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277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6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77567" w:rsidRDefault="00C94220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r w:rsidR="001E3865">
        <w:rPr>
          <w:rFonts w:ascii="Times New Roman" w:hAnsi="Times New Roman" w:cs="Times New Roman"/>
          <w:sz w:val="28"/>
          <w:szCs w:val="28"/>
        </w:rPr>
        <w:t>Россети Юг»</w:t>
      </w:r>
      <w:r w:rsidR="002775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7567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>
        <w:rPr>
          <w:rFonts w:ascii="Times New Roman" w:hAnsi="Times New Roman" w:cs="Times New Roman"/>
          <w:sz w:val="28"/>
          <w:szCs w:val="28"/>
        </w:rPr>
        <w:t>размещение объекта электросетевого хозяйства, их неотъемлемых технологических часте</w:t>
      </w:r>
      <w:r w:rsidR="008754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F1A" w:rsidRDefault="00277567" w:rsidP="008849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0448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0448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7844B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Волгоградская область, Урюпинский район, территория </w:t>
      </w:r>
      <w:r w:rsidR="00664F1A">
        <w:rPr>
          <w:rFonts w:ascii="Times New Roman" w:hAnsi="Times New Roman" w:cs="Times New Roman"/>
          <w:sz w:val="28"/>
          <w:szCs w:val="28"/>
        </w:rPr>
        <w:t>Краснянского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кадастровые номера земельных участков</w:t>
      </w:r>
      <w:r w:rsidR="00ED6753">
        <w:rPr>
          <w:rFonts w:ascii="Times New Roman" w:hAnsi="Times New Roman" w:cs="Times New Roman"/>
          <w:sz w:val="28"/>
          <w:szCs w:val="28"/>
        </w:rPr>
        <w:t>, в отношении которых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>: 34:31:</w:t>
      </w:r>
      <w:r w:rsidR="00664F1A">
        <w:rPr>
          <w:rFonts w:ascii="Times New Roman" w:hAnsi="Times New Roman" w:cs="Times New Roman"/>
          <w:sz w:val="28"/>
          <w:szCs w:val="28"/>
        </w:rPr>
        <w:t>150006:130, 34:31:150006:40, 34:31:150006:42, 34:31:150006:115, 34:31:150006:23, 34:31:000000:187, 34:31:000000:18, 34:31:150005:289, 34:31:150005:105, 34:31:150005:514, 34:31:150005:515, 34:31:150006:136, 34:31:150006:21, 34:31:150005:196, 34:31:150005:177, 34:31:150006:30, 34:31:150003:45, 34:31:150003:52, 34:31:150003:49, 34:31:000000:186, 34:31:000000:128, 34:31:150005:222, 34:31:150005:167, 34:31:150005:21, 34:31:150005:100, 34:31:150005:181, 34:31:150005:</w:t>
      </w:r>
      <w:r w:rsidR="00D65EB9">
        <w:rPr>
          <w:rFonts w:ascii="Times New Roman" w:hAnsi="Times New Roman" w:cs="Times New Roman"/>
          <w:sz w:val="28"/>
          <w:szCs w:val="28"/>
        </w:rPr>
        <w:t>190, 34:31:150005:126, 34:31:150005:186, 34:31:150005:137, 34:31:150005:288, 34:31:150005:278, 34:31:150005:34, 34:31:150006:117, 34:31:150006:122, 34:31:150005:179, 34:31:150006:83, 34:31:150006:73, 34:31:190017:3, 34:31:190017:2, 34:31:000000:220, 34:31:000000:3363, 34:31:000000:53, 34:31:190012:35, 34:31:180006:38, 34:31:180006:248, 34:31:180006:282, 34:31:180006:149, 34:31:180006:160, 34:31:180006:38,</w:t>
      </w:r>
      <w:r w:rsidR="00D65EB9" w:rsidRPr="00D65EB9">
        <w:rPr>
          <w:rFonts w:ascii="Times New Roman" w:hAnsi="Times New Roman" w:cs="Times New Roman"/>
          <w:sz w:val="28"/>
          <w:szCs w:val="28"/>
        </w:rPr>
        <w:t xml:space="preserve"> </w:t>
      </w:r>
      <w:r w:rsidR="00D65EB9">
        <w:rPr>
          <w:rFonts w:ascii="Times New Roman" w:hAnsi="Times New Roman" w:cs="Times New Roman"/>
          <w:sz w:val="28"/>
          <w:szCs w:val="28"/>
        </w:rPr>
        <w:t>34:31:180006:175, 34:31:180006:150, 34:31:180003:28, 34:31:180006:10, 34:31:180006:</w:t>
      </w:r>
      <w:r w:rsidR="00884924">
        <w:rPr>
          <w:rFonts w:ascii="Times New Roman" w:hAnsi="Times New Roman" w:cs="Times New Roman"/>
          <w:sz w:val="28"/>
          <w:szCs w:val="28"/>
        </w:rPr>
        <w:t>8, 34:31:180006:48, 34:31:180006:30, 34:31:000000:2320, 34:31:180006:208, 34:31:180006:188.</w:t>
      </w:r>
    </w:p>
    <w:p w:rsidR="00277567" w:rsidRDefault="00DF0FA7" w:rsidP="00664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77567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</w:t>
      </w:r>
      <w:r w:rsidRPr="00DF0FA7">
        <w:rPr>
          <w:szCs w:val="28"/>
        </w:rPr>
        <w:t xml:space="preserve"> </w:t>
      </w:r>
      <w:r w:rsidRPr="00DF0FA7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каб. 223</w:t>
      </w:r>
      <w:r w:rsidR="00C94220">
        <w:rPr>
          <w:rFonts w:ascii="Times New Roman" w:hAnsi="Times New Roman" w:cs="Times New Roman"/>
          <w:sz w:val="28"/>
          <w:szCs w:val="28"/>
        </w:rPr>
        <w:t xml:space="preserve">. Телефон 4-10-07, </w:t>
      </w:r>
      <w:hyperlink r:id="rId5" w:history="1"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94220" w:rsidRPr="00AE165C">
        <w:rPr>
          <w:rFonts w:ascii="Times New Roman" w:hAnsi="Times New Roman" w:cs="Times New Roman"/>
          <w:sz w:val="28"/>
          <w:szCs w:val="28"/>
        </w:rPr>
        <w:t>.</w:t>
      </w:r>
      <w:r w:rsidR="00230F0A">
        <w:rPr>
          <w:rFonts w:ascii="Times New Roman" w:hAnsi="Times New Roman" w:cs="Times New Roman"/>
          <w:sz w:val="28"/>
          <w:szCs w:val="28"/>
        </w:rPr>
        <w:t xml:space="preserve"> в течение 30 дней с даты </w:t>
      </w:r>
      <w:r w:rsidR="007B012B">
        <w:rPr>
          <w:rFonts w:ascii="Times New Roman" w:hAnsi="Times New Roman" w:cs="Times New Roman"/>
          <w:sz w:val="28"/>
          <w:szCs w:val="28"/>
        </w:rPr>
        <w:t xml:space="preserve"> официальной </w:t>
      </w:r>
      <w:r w:rsidR="00230F0A">
        <w:rPr>
          <w:rFonts w:ascii="Times New Roman" w:hAnsi="Times New Roman" w:cs="Times New Roman"/>
          <w:sz w:val="28"/>
          <w:szCs w:val="28"/>
        </w:rPr>
        <w:t xml:space="preserve">отмены режима </w:t>
      </w:r>
      <w:r w:rsidR="009B3D2F">
        <w:rPr>
          <w:rFonts w:ascii="Times New Roman" w:hAnsi="Times New Roman" w:cs="Times New Roman"/>
          <w:sz w:val="28"/>
          <w:szCs w:val="28"/>
        </w:rPr>
        <w:t>повышенной готовности, установленного на основании п. 1 Постановления Губернатора Волгоградской обл. от 15.03.2020 №179.</w:t>
      </w:r>
    </w:p>
    <w:p w:rsidR="009B3D2F" w:rsidRPr="00C94220" w:rsidRDefault="009B3D2F" w:rsidP="009B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A7" w:rsidRDefault="00DF0FA7" w:rsidP="00C9422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</w:t>
      </w:r>
      <w:r w:rsidRPr="00DF0FA7">
        <w:rPr>
          <w:sz w:val="28"/>
          <w:szCs w:val="28"/>
        </w:rPr>
        <w:t xml:space="preserve">публичного сервитута: </w:t>
      </w:r>
    </w:p>
    <w:p w:rsidR="00DF0FA7" w:rsidRDefault="00DF0FA7" w:rsidP="00DF0FA7">
      <w:pPr>
        <w:pStyle w:val="ConsPlusNormal"/>
        <w:ind w:firstLine="540"/>
        <w:jc w:val="both"/>
        <w:rPr>
          <w:sz w:val="28"/>
          <w:szCs w:val="28"/>
        </w:rPr>
      </w:pPr>
      <w:r w:rsidRPr="00DF0FA7">
        <w:rPr>
          <w:sz w:val="28"/>
          <w:szCs w:val="28"/>
        </w:rPr>
        <w:t xml:space="preserve">- </w:t>
      </w:r>
      <w:r w:rsidR="009B3D2F">
        <w:rPr>
          <w:sz w:val="28"/>
          <w:szCs w:val="28"/>
        </w:rPr>
        <w:t>понедельник -</w:t>
      </w:r>
      <w:r w:rsidRPr="00DF0FA7">
        <w:rPr>
          <w:sz w:val="28"/>
          <w:szCs w:val="28"/>
        </w:rPr>
        <w:t xml:space="preserve"> пятница: с 8.00 до 17.00 час. </w:t>
      </w:r>
      <w:r w:rsidR="009B3D2F">
        <w:rPr>
          <w:sz w:val="28"/>
          <w:szCs w:val="28"/>
        </w:rPr>
        <w:t>(перерыв с 12.00 до 13.00 час.),</w:t>
      </w:r>
    </w:p>
    <w:p w:rsidR="009B3D2F" w:rsidRPr="00DF0FA7" w:rsidRDefault="009B3D2F" w:rsidP="00DF0F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суббота, воскресенье – выходной. </w:t>
      </w:r>
    </w:p>
    <w:p w:rsidR="00DF0FA7" w:rsidRDefault="00DF0FA7" w:rsidP="00DF0FA7">
      <w:pPr>
        <w:pStyle w:val="ConsPlusNormal"/>
        <w:jc w:val="both"/>
        <w:rPr>
          <w:sz w:val="28"/>
          <w:szCs w:val="28"/>
        </w:rPr>
      </w:pPr>
    </w:p>
    <w:p w:rsidR="00DF0FA7" w:rsidRPr="00DF0FA7" w:rsidRDefault="00DF0FA7" w:rsidP="00C94220">
      <w:pPr>
        <w:pStyle w:val="ConsPlusNormal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Официальный сайт в информационно-телекоммуникационной сети «Интернет», </w:t>
      </w:r>
      <w:r w:rsidRPr="00DF0FA7">
        <w:rPr>
          <w:sz w:val="28"/>
          <w:szCs w:val="28"/>
        </w:rPr>
        <w:t xml:space="preserve">на котором размещается сообщение о поступившем ходатайстве об установлении публичного сервитута: </w:t>
      </w:r>
      <w:hyperlink r:id="rId6" w:history="1">
        <w:r w:rsidRPr="00DF0FA7">
          <w:rPr>
            <w:rStyle w:val="a3"/>
            <w:i/>
            <w:sz w:val="28"/>
            <w:szCs w:val="28"/>
            <w:lang w:val="en-US"/>
          </w:rPr>
          <w:t>www</w:t>
        </w:r>
        <w:r w:rsidRPr="00DF0FA7">
          <w:rPr>
            <w:rStyle w:val="a3"/>
            <w:i/>
            <w:sz w:val="28"/>
            <w:szCs w:val="28"/>
          </w:rPr>
          <w:t>.</w:t>
        </w:r>
        <w:r w:rsidRPr="00DF0FA7">
          <w:rPr>
            <w:rStyle w:val="a3"/>
            <w:i/>
            <w:sz w:val="28"/>
            <w:szCs w:val="28"/>
            <w:lang w:val="en-US"/>
          </w:rPr>
          <w:t>umr</w:t>
        </w:r>
        <w:r w:rsidRPr="00DF0FA7">
          <w:rPr>
            <w:rStyle w:val="a3"/>
            <w:i/>
            <w:sz w:val="28"/>
            <w:szCs w:val="28"/>
          </w:rPr>
          <w:t>34.ru</w:t>
        </w:r>
      </w:hyperlink>
      <w:r w:rsidRPr="00DF0FA7">
        <w:rPr>
          <w:i/>
          <w:sz w:val="28"/>
          <w:szCs w:val="28"/>
          <w:u w:val="single"/>
        </w:rPr>
        <w:t>.</w:t>
      </w:r>
    </w:p>
    <w:p w:rsidR="001A1B08" w:rsidRDefault="001A1B08" w:rsidP="00247FDB">
      <w:pPr>
        <w:pStyle w:val="ConsPlusNormal"/>
        <w:jc w:val="both"/>
        <w:rPr>
          <w:sz w:val="28"/>
          <w:szCs w:val="28"/>
        </w:rPr>
      </w:pPr>
    </w:p>
    <w:p w:rsidR="00277567" w:rsidRPr="00247FDB" w:rsidRDefault="00100463" w:rsidP="00247F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884924">
        <w:rPr>
          <w:sz w:val="28"/>
          <w:szCs w:val="28"/>
        </w:rPr>
        <w:t xml:space="preserve">Краснянского </w:t>
      </w:r>
      <w:r>
        <w:rPr>
          <w:sz w:val="28"/>
          <w:szCs w:val="28"/>
        </w:rPr>
        <w:t>сельского поселения Урюпинского района Волгогр</w:t>
      </w:r>
      <w:r w:rsidR="008754D4">
        <w:rPr>
          <w:sz w:val="28"/>
          <w:szCs w:val="28"/>
        </w:rPr>
        <w:t>адской области по адресу: 403</w:t>
      </w:r>
      <w:r w:rsidR="00884924">
        <w:rPr>
          <w:sz w:val="28"/>
          <w:szCs w:val="28"/>
        </w:rPr>
        <w:t>132</w:t>
      </w:r>
      <w:r w:rsidR="008754D4">
        <w:rPr>
          <w:sz w:val="28"/>
          <w:szCs w:val="28"/>
        </w:rPr>
        <w:t xml:space="preserve">, </w:t>
      </w:r>
      <w:r w:rsidR="00897B84">
        <w:rPr>
          <w:sz w:val="28"/>
          <w:szCs w:val="28"/>
        </w:rPr>
        <w:t xml:space="preserve">х. </w:t>
      </w:r>
      <w:r w:rsidR="00884924">
        <w:rPr>
          <w:sz w:val="28"/>
          <w:szCs w:val="28"/>
        </w:rPr>
        <w:t>Красный</w:t>
      </w:r>
      <w:r w:rsidR="00BB78D9">
        <w:rPr>
          <w:sz w:val="28"/>
          <w:szCs w:val="28"/>
        </w:rPr>
        <w:t xml:space="preserve">, </w:t>
      </w:r>
      <w:r w:rsidR="00884924">
        <w:rPr>
          <w:sz w:val="28"/>
          <w:szCs w:val="28"/>
        </w:rPr>
        <w:t xml:space="preserve">ул. Рабоче-Крестьянская, д. 4, </w:t>
      </w:r>
      <w:r>
        <w:rPr>
          <w:sz w:val="28"/>
          <w:szCs w:val="28"/>
        </w:rPr>
        <w:t xml:space="preserve">Телефон </w:t>
      </w:r>
      <w:r w:rsidR="00BB78D9">
        <w:rPr>
          <w:sz w:val="28"/>
          <w:szCs w:val="28"/>
        </w:rPr>
        <w:t>9</w:t>
      </w:r>
      <w:r w:rsidR="00884924">
        <w:rPr>
          <w:sz w:val="28"/>
          <w:szCs w:val="28"/>
        </w:rPr>
        <w:t>-21-48</w:t>
      </w:r>
      <w:r>
        <w:rPr>
          <w:sz w:val="28"/>
          <w:szCs w:val="28"/>
        </w:rPr>
        <w:t xml:space="preserve">, </w:t>
      </w:r>
      <w:hyperlink r:id="rId7" w:history="1">
        <w:r w:rsidR="00A07083" w:rsidRPr="00287C8E">
          <w:rPr>
            <w:rStyle w:val="a3"/>
            <w:sz w:val="28"/>
            <w:szCs w:val="28"/>
            <w:lang w:val="en-US"/>
          </w:rPr>
          <w:t>Ra</w:t>
        </w:r>
        <w:r w:rsidR="00A07083" w:rsidRPr="00287C8E">
          <w:rPr>
            <w:rStyle w:val="a3"/>
            <w:sz w:val="28"/>
            <w:szCs w:val="28"/>
          </w:rPr>
          <w:t>_</w:t>
        </w:r>
        <w:r w:rsidR="00A07083" w:rsidRPr="00287C8E">
          <w:rPr>
            <w:rStyle w:val="a3"/>
            <w:sz w:val="28"/>
            <w:szCs w:val="28"/>
            <w:lang w:val="en-US"/>
          </w:rPr>
          <w:t>uryp</w:t>
        </w:r>
        <w:r w:rsidR="00A07083" w:rsidRPr="00287C8E">
          <w:rPr>
            <w:rStyle w:val="a3"/>
            <w:sz w:val="28"/>
            <w:szCs w:val="28"/>
          </w:rPr>
          <w:t>16</w:t>
        </w:r>
        <w:r w:rsidR="00A07083" w:rsidRPr="00287C8E">
          <w:rPr>
            <w:rStyle w:val="a3"/>
            <w:sz w:val="28"/>
            <w:szCs w:val="28"/>
            <w:lang w:val="en-US"/>
          </w:rPr>
          <w:t>sp</w:t>
        </w:r>
        <w:r w:rsidR="00A07083" w:rsidRPr="00287C8E">
          <w:rPr>
            <w:rStyle w:val="a3"/>
            <w:sz w:val="28"/>
            <w:szCs w:val="28"/>
          </w:rPr>
          <w:t>@</w:t>
        </w:r>
        <w:r w:rsidR="00A07083" w:rsidRPr="00287C8E">
          <w:rPr>
            <w:rStyle w:val="a3"/>
            <w:sz w:val="28"/>
            <w:szCs w:val="28"/>
            <w:lang w:val="en-US"/>
          </w:rPr>
          <w:t>volganet</w:t>
        </w:r>
        <w:r w:rsidR="00A07083" w:rsidRPr="00287C8E">
          <w:rPr>
            <w:rStyle w:val="a3"/>
            <w:sz w:val="28"/>
            <w:szCs w:val="28"/>
          </w:rPr>
          <w:t>.</w:t>
        </w:r>
        <w:r w:rsidR="00A07083" w:rsidRPr="00287C8E">
          <w:rPr>
            <w:rStyle w:val="a3"/>
            <w:sz w:val="28"/>
            <w:szCs w:val="28"/>
            <w:lang w:val="en-US"/>
          </w:rPr>
          <w:t>ru</w:t>
        </w:r>
      </w:hyperlink>
      <w:r w:rsidRPr="00100463">
        <w:rPr>
          <w:sz w:val="28"/>
          <w:szCs w:val="28"/>
        </w:rPr>
        <w:t>.</w:t>
      </w:r>
    </w:p>
    <w:sectPr w:rsidR="00277567" w:rsidRPr="00247FDB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7567"/>
    <w:rsid w:val="00063AE4"/>
    <w:rsid w:val="00100463"/>
    <w:rsid w:val="00184F6A"/>
    <w:rsid w:val="00194F2A"/>
    <w:rsid w:val="001A1B08"/>
    <w:rsid w:val="001B6878"/>
    <w:rsid w:val="001E3865"/>
    <w:rsid w:val="00204486"/>
    <w:rsid w:val="00220CDA"/>
    <w:rsid w:val="00230F0A"/>
    <w:rsid w:val="00247FDB"/>
    <w:rsid w:val="00251658"/>
    <w:rsid w:val="00277567"/>
    <w:rsid w:val="00320925"/>
    <w:rsid w:val="00340DC5"/>
    <w:rsid w:val="003417D7"/>
    <w:rsid w:val="00347636"/>
    <w:rsid w:val="004D1E00"/>
    <w:rsid w:val="00562385"/>
    <w:rsid w:val="005F7A6F"/>
    <w:rsid w:val="00664F1A"/>
    <w:rsid w:val="006C5459"/>
    <w:rsid w:val="0074740A"/>
    <w:rsid w:val="007844B3"/>
    <w:rsid w:val="007B012B"/>
    <w:rsid w:val="007B045A"/>
    <w:rsid w:val="007C23EB"/>
    <w:rsid w:val="008754D4"/>
    <w:rsid w:val="00884924"/>
    <w:rsid w:val="00897B84"/>
    <w:rsid w:val="008B602E"/>
    <w:rsid w:val="008B7330"/>
    <w:rsid w:val="009254D9"/>
    <w:rsid w:val="009724E4"/>
    <w:rsid w:val="009816BE"/>
    <w:rsid w:val="009961AB"/>
    <w:rsid w:val="009B3D2F"/>
    <w:rsid w:val="00A07083"/>
    <w:rsid w:val="00A24C38"/>
    <w:rsid w:val="00A5221C"/>
    <w:rsid w:val="00AA6C36"/>
    <w:rsid w:val="00AD0831"/>
    <w:rsid w:val="00AE165C"/>
    <w:rsid w:val="00B43999"/>
    <w:rsid w:val="00B8259D"/>
    <w:rsid w:val="00BB78D9"/>
    <w:rsid w:val="00C94220"/>
    <w:rsid w:val="00CB2D04"/>
    <w:rsid w:val="00D05BFD"/>
    <w:rsid w:val="00D65EB9"/>
    <w:rsid w:val="00DB033D"/>
    <w:rsid w:val="00DF0FA7"/>
    <w:rsid w:val="00E97F57"/>
    <w:rsid w:val="00ED6753"/>
    <w:rsid w:val="00ED77E4"/>
    <w:rsid w:val="00F378E9"/>
    <w:rsid w:val="00F5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_uryp16sp@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A158F-0C9C-4D9F-BC22-E4F85B96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4</cp:revision>
  <cp:lastPrinted>2019-07-30T12:29:00Z</cp:lastPrinted>
  <dcterms:created xsi:type="dcterms:W3CDTF">2020-05-12T05:38:00Z</dcterms:created>
  <dcterms:modified xsi:type="dcterms:W3CDTF">2020-05-12T06:13:00Z</dcterms:modified>
</cp:coreProperties>
</file>