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35" w:rsidRDefault="000E6335" w:rsidP="00784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69052B" w:rsidRDefault="0069052B" w:rsidP="00784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335" w:rsidRDefault="000E6335" w:rsidP="000E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Урюпинского муниципального района Волгоградской области информирует, что в связи с обращением </w:t>
      </w:r>
      <w:r w:rsidR="000126BB">
        <w:rPr>
          <w:rFonts w:ascii="Times New Roman" w:hAnsi="Times New Roman" w:cs="Times New Roman"/>
          <w:sz w:val="28"/>
          <w:szCs w:val="28"/>
        </w:rPr>
        <w:t>Публичного акционерного общества «</w:t>
      </w:r>
      <w:proofErr w:type="spellStart"/>
      <w:r w:rsidR="000126BB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0126BB">
        <w:rPr>
          <w:rFonts w:ascii="Times New Roman" w:hAnsi="Times New Roman" w:cs="Times New Roman"/>
          <w:sz w:val="28"/>
          <w:szCs w:val="28"/>
        </w:rPr>
        <w:t xml:space="preserve"> Юг»</w:t>
      </w:r>
      <w:r>
        <w:rPr>
          <w:rFonts w:ascii="Times New Roman" w:hAnsi="Times New Roman" w:cs="Times New Roman"/>
          <w:sz w:val="28"/>
          <w:szCs w:val="28"/>
        </w:rPr>
        <w:t>, рассматривается ходатайство об установлении публичного сервитута.</w:t>
      </w:r>
    </w:p>
    <w:p w:rsidR="000126BB" w:rsidRDefault="000E6335" w:rsidP="000E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ус</w:t>
      </w:r>
      <w:r w:rsidR="008E163F">
        <w:rPr>
          <w:rFonts w:ascii="Times New Roman" w:hAnsi="Times New Roman" w:cs="Times New Roman"/>
          <w:sz w:val="28"/>
          <w:szCs w:val="28"/>
        </w:rPr>
        <w:t>тановления публичного сервитута</w:t>
      </w:r>
      <w:r w:rsidR="00035BEC">
        <w:rPr>
          <w:rFonts w:ascii="Times New Roman" w:hAnsi="Times New Roman" w:cs="Times New Roman"/>
          <w:sz w:val="28"/>
          <w:szCs w:val="28"/>
        </w:rPr>
        <w:t>:</w:t>
      </w:r>
      <w:r w:rsidR="008E163F">
        <w:rPr>
          <w:rFonts w:ascii="Times New Roman" w:hAnsi="Times New Roman" w:cs="Times New Roman"/>
          <w:sz w:val="28"/>
          <w:szCs w:val="28"/>
        </w:rPr>
        <w:t xml:space="preserve"> </w:t>
      </w:r>
      <w:r w:rsidR="00035BEC">
        <w:rPr>
          <w:rFonts w:ascii="Times New Roman" w:hAnsi="Times New Roman" w:cs="Times New Roman"/>
          <w:sz w:val="28"/>
          <w:szCs w:val="28"/>
        </w:rPr>
        <w:t xml:space="preserve">для </w:t>
      </w:r>
      <w:r w:rsidR="008E163F">
        <w:rPr>
          <w:rFonts w:ascii="Times New Roman" w:hAnsi="Times New Roman" w:cs="Times New Roman"/>
          <w:sz w:val="28"/>
          <w:szCs w:val="28"/>
        </w:rPr>
        <w:t xml:space="preserve"> </w:t>
      </w:r>
      <w:r w:rsidR="0002595F">
        <w:rPr>
          <w:rFonts w:ascii="Times New Roman" w:hAnsi="Times New Roman" w:cs="Times New Roman"/>
          <w:sz w:val="28"/>
          <w:szCs w:val="28"/>
        </w:rPr>
        <w:t xml:space="preserve">эксплуатации объектов </w:t>
      </w:r>
      <w:proofErr w:type="spellStart"/>
      <w:r w:rsidR="0002595F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02595F">
        <w:rPr>
          <w:rFonts w:ascii="Times New Roman" w:hAnsi="Times New Roman" w:cs="Times New Roman"/>
          <w:sz w:val="28"/>
          <w:szCs w:val="28"/>
        </w:rPr>
        <w:t xml:space="preserve"> хозяйства, и их неотъемлемых технологических частей необходимых для организации </w:t>
      </w:r>
      <w:proofErr w:type="spellStart"/>
      <w:r w:rsidR="0002595F">
        <w:rPr>
          <w:rFonts w:ascii="Times New Roman" w:hAnsi="Times New Roman" w:cs="Times New Roman"/>
          <w:sz w:val="28"/>
          <w:szCs w:val="28"/>
        </w:rPr>
        <w:t>электор</w:t>
      </w:r>
      <w:proofErr w:type="gramStart"/>
      <w:r w:rsidR="0002595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02595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259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595F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="0002595F">
        <w:rPr>
          <w:rFonts w:ascii="Times New Roman" w:hAnsi="Times New Roman" w:cs="Times New Roman"/>
          <w:sz w:val="28"/>
          <w:szCs w:val="28"/>
        </w:rPr>
        <w:t xml:space="preserve">-, тепло-, водоснабжения населения </w:t>
      </w:r>
      <w:r w:rsidR="008E163F">
        <w:rPr>
          <w:rFonts w:ascii="Times New Roman" w:hAnsi="Times New Roman" w:cs="Times New Roman"/>
          <w:sz w:val="28"/>
          <w:szCs w:val="28"/>
        </w:rPr>
        <w:t xml:space="preserve"> «</w:t>
      </w:r>
      <w:r w:rsidR="00362142">
        <w:rPr>
          <w:rFonts w:ascii="Times New Roman" w:hAnsi="Times New Roman" w:cs="Times New Roman"/>
          <w:sz w:val="28"/>
          <w:szCs w:val="28"/>
        </w:rPr>
        <w:t xml:space="preserve">КТП 250 </w:t>
      </w:r>
      <w:proofErr w:type="spellStart"/>
      <w:r w:rsidR="0002595F">
        <w:rPr>
          <w:rFonts w:ascii="Times New Roman" w:hAnsi="Times New Roman" w:cs="Times New Roman"/>
          <w:sz w:val="28"/>
          <w:szCs w:val="28"/>
        </w:rPr>
        <w:t>кВ</w:t>
      </w:r>
      <w:r w:rsidR="0036214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2595F">
        <w:rPr>
          <w:rFonts w:ascii="Times New Roman" w:hAnsi="Times New Roman" w:cs="Times New Roman"/>
          <w:sz w:val="28"/>
          <w:szCs w:val="28"/>
        </w:rPr>
        <w:t xml:space="preserve"> №</w:t>
      </w:r>
      <w:r w:rsidR="006325A2">
        <w:rPr>
          <w:rFonts w:ascii="Times New Roman" w:hAnsi="Times New Roman" w:cs="Times New Roman"/>
          <w:sz w:val="28"/>
          <w:szCs w:val="28"/>
        </w:rPr>
        <w:t xml:space="preserve"> </w:t>
      </w:r>
      <w:r w:rsidR="00362142">
        <w:rPr>
          <w:rFonts w:ascii="Times New Roman" w:hAnsi="Times New Roman" w:cs="Times New Roman"/>
          <w:sz w:val="28"/>
          <w:szCs w:val="28"/>
        </w:rPr>
        <w:t>351</w:t>
      </w:r>
      <w:r w:rsidR="0002595F">
        <w:rPr>
          <w:rFonts w:ascii="Times New Roman" w:hAnsi="Times New Roman" w:cs="Times New Roman"/>
          <w:sz w:val="28"/>
          <w:szCs w:val="28"/>
        </w:rPr>
        <w:t xml:space="preserve"> х. </w:t>
      </w:r>
      <w:proofErr w:type="spellStart"/>
      <w:r w:rsidR="00362142">
        <w:rPr>
          <w:rFonts w:ascii="Times New Roman" w:hAnsi="Times New Roman" w:cs="Times New Roman"/>
          <w:sz w:val="28"/>
          <w:szCs w:val="28"/>
        </w:rPr>
        <w:t>Садковский</w:t>
      </w:r>
      <w:proofErr w:type="spellEnd"/>
      <w:r w:rsidR="008E163F">
        <w:rPr>
          <w:rFonts w:ascii="Times New Roman" w:hAnsi="Times New Roman" w:cs="Times New Roman"/>
          <w:sz w:val="28"/>
          <w:szCs w:val="28"/>
        </w:rPr>
        <w:t>»</w:t>
      </w:r>
      <w:r w:rsidR="00973E53">
        <w:rPr>
          <w:rFonts w:ascii="Times New Roman" w:hAnsi="Times New Roman" w:cs="Times New Roman"/>
          <w:sz w:val="28"/>
          <w:szCs w:val="28"/>
        </w:rPr>
        <w:t>.</w:t>
      </w:r>
    </w:p>
    <w:p w:rsidR="006325A2" w:rsidRDefault="000C182D" w:rsidP="000E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необходимости ус</w:t>
      </w:r>
      <w:r w:rsidR="008E163F">
        <w:rPr>
          <w:rFonts w:ascii="Times New Roman" w:hAnsi="Times New Roman" w:cs="Times New Roman"/>
          <w:sz w:val="28"/>
          <w:szCs w:val="28"/>
        </w:rPr>
        <w:t xml:space="preserve">тановления публичного сервитута: </w:t>
      </w:r>
      <w:r w:rsidR="0002595F">
        <w:rPr>
          <w:rFonts w:ascii="Times New Roman" w:hAnsi="Times New Roman" w:cs="Times New Roman"/>
          <w:sz w:val="28"/>
          <w:szCs w:val="28"/>
        </w:rPr>
        <w:t>необходимость обеспечения безопасной эксплуатации инженерного сооружения, в целях эксплуатации которого подано ходатайство об устано</w:t>
      </w:r>
      <w:r w:rsidR="008A0CC5">
        <w:rPr>
          <w:rFonts w:ascii="Times New Roman" w:hAnsi="Times New Roman" w:cs="Times New Roman"/>
          <w:sz w:val="28"/>
          <w:szCs w:val="28"/>
        </w:rPr>
        <w:t>в</w:t>
      </w:r>
      <w:r w:rsidR="0002595F">
        <w:rPr>
          <w:rFonts w:ascii="Times New Roman" w:hAnsi="Times New Roman" w:cs="Times New Roman"/>
          <w:sz w:val="28"/>
          <w:szCs w:val="28"/>
        </w:rPr>
        <w:t>лении публичного</w:t>
      </w:r>
      <w:r w:rsidR="008A0CC5">
        <w:rPr>
          <w:rFonts w:ascii="Times New Roman" w:hAnsi="Times New Roman" w:cs="Times New Roman"/>
          <w:sz w:val="28"/>
          <w:szCs w:val="28"/>
        </w:rPr>
        <w:t xml:space="preserve"> сервитута, обеспечения безопасности населения, существующих зданий и сооружений</w:t>
      </w:r>
      <w:r w:rsidR="006325A2">
        <w:rPr>
          <w:rFonts w:ascii="Times New Roman" w:hAnsi="Times New Roman" w:cs="Times New Roman"/>
          <w:sz w:val="28"/>
          <w:szCs w:val="28"/>
        </w:rPr>
        <w:t>.</w:t>
      </w:r>
      <w:r w:rsidR="00745A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335" w:rsidRDefault="000E6335" w:rsidP="000E6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или иное описание местоположения земельных участков, в отношении которых испрашивается публичный сервитут: Волгоградская область, Урюпинский район, территория </w:t>
      </w:r>
      <w:r w:rsidR="00362142">
        <w:rPr>
          <w:rFonts w:ascii="Times New Roman" w:hAnsi="Times New Roman" w:cs="Times New Roman"/>
          <w:sz w:val="28"/>
          <w:szCs w:val="28"/>
        </w:rPr>
        <w:t>Михайловского</w:t>
      </w:r>
      <w:r w:rsidR="00485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745A8E">
        <w:rPr>
          <w:rFonts w:ascii="Times New Roman" w:hAnsi="Times New Roman" w:cs="Times New Roman"/>
          <w:sz w:val="28"/>
          <w:szCs w:val="28"/>
        </w:rPr>
        <w:t xml:space="preserve">ельского поселения, в </w:t>
      </w:r>
      <w:r w:rsidR="006325A2">
        <w:rPr>
          <w:rFonts w:ascii="Times New Roman" w:hAnsi="Times New Roman" w:cs="Times New Roman"/>
          <w:sz w:val="28"/>
          <w:szCs w:val="28"/>
        </w:rPr>
        <w:t>границах земельн</w:t>
      </w:r>
      <w:r w:rsidR="00362142">
        <w:rPr>
          <w:rFonts w:ascii="Times New Roman" w:hAnsi="Times New Roman" w:cs="Times New Roman"/>
          <w:sz w:val="28"/>
          <w:szCs w:val="28"/>
        </w:rPr>
        <w:t>ого</w:t>
      </w:r>
      <w:r w:rsidR="006325A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62142">
        <w:rPr>
          <w:rFonts w:ascii="Times New Roman" w:hAnsi="Times New Roman" w:cs="Times New Roman"/>
          <w:sz w:val="28"/>
          <w:szCs w:val="28"/>
        </w:rPr>
        <w:t>а с кадастровым</w:t>
      </w:r>
      <w:r w:rsidR="006325A2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362142">
        <w:rPr>
          <w:rFonts w:ascii="Times New Roman" w:hAnsi="Times New Roman" w:cs="Times New Roman"/>
          <w:sz w:val="28"/>
          <w:szCs w:val="28"/>
        </w:rPr>
        <w:t>ом</w:t>
      </w:r>
      <w:r w:rsidR="006325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34:31:</w:t>
      </w:r>
      <w:r w:rsidR="00362142">
        <w:rPr>
          <w:rFonts w:ascii="Times New Roman" w:hAnsi="Times New Roman" w:cs="Times New Roman"/>
          <w:sz w:val="28"/>
          <w:szCs w:val="28"/>
        </w:rPr>
        <w:t>170016</w:t>
      </w:r>
      <w:r w:rsidR="006325A2">
        <w:rPr>
          <w:rFonts w:ascii="Times New Roman" w:hAnsi="Times New Roman" w:cs="Times New Roman"/>
          <w:sz w:val="28"/>
          <w:szCs w:val="28"/>
        </w:rPr>
        <w:t>:</w:t>
      </w:r>
      <w:r w:rsidR="00362142">
        <w:rPr>
          <w:rFonts w:ascii="Times New Roman" w:hAnsi="Times New Roman" w:cs="Times New Roman"/>
          <w:sz w:val="28"/>
          <w:szCs w:val="28"/>
        </w:rPr>
        <w:t>4</w:t>
      </w:r>
      <w:r w:rsidR="006325A2">
        <w:rPr>
          <w:rFonts w:ascii="Times New Roman" w:hAnsi="Times New Roman" w:cs="Times New Roman"/>
          <w:sz w:val="28"/>
          <w:szCs w:val="28"/>
        </w:rPr>
        <w:t>.</w:t>
      </w:r>
    </w:p>
    <w:p w:rsidR="000E6335" w:rsidRDefault="000E6335" w:rsidP="000E6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земельный участок в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 по управлению муниципальным имуществом администрации Урюпинского муниципального района Волгоградской области по адресу: 403110 г. Урюпинск, пл. Ленина, д.3,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223.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Телефон 4-10-07, </w:t>
      </w:r>
      <w:hyperlink r:id="rId5" w:history="1">
        <w:r w:rsidR="00293862" w:rsidRPr="009238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</w:t>
        </w:r>
        <w:r w:rsidR="00293862" w:rsidRPr="0092381E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293862" w:rsidRPr="009238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uryp</w:t>
        </w:r>
        <w:r w:rsidR="00293862" w:rsidRPr="0092381E">
          <w:rPr>
            <w:rStyle w:val="a3"/>
            <w:rFonts w:ascii="Times New Roman" w:hAnsi="Times New Roman" w:cs="Times New Roman"/>
            <w:sz w:val="28"/>
            <w:szCs w:val="28"/>
          </w:rPr>
          <w:t>15@</w:t>
        </w:r>
        <w:r w:rsidR="00293862" w:rsidRPr="009238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volganet</w:t>
        </w:r>
        <w:r w:rsidR="00293862" w:rsidRPr="0092381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93862" w:rsidRPr="009238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течение 30 дней.</w:t>
      </w:r>
    </w:p>
    <w:p w:rsidR="000E6335" w:rsidRDefault="000E6335" w:rsidP="000E6335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приема заинтересованных лиц для ознакомления с поступившим ходатайством об установлении публичного сервитута: </w:t>
      </w:r>
    </w:p>
    <w:p w:rsidR="000E6335" w:rsidRDefault="000E6335" w:rsidP="000E6335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понедельник - пятница: с 8.00 до 17.00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ерерыв с 12.00 до 13.00 час.),</w:t>
      </w:r>
    </w:p>
    <w:p w:rsidR="000E6335" w:rsidRDefault="000E6335" w:rsidP="000E6335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суббота, воскресенье – выходной. </w:t>
      </w:r>
    </w:p>
    <w:p w:rsidR="00784AAE" w:rsidRDefault="000E6335" w:rsidP="00973E53">
      <w:pPr>
        <w:pStyle w:val="ConsPlusNormal0"/>
        <w:ind w:firstLine="709"/>
        <w:jc w:val="both"/>
      </w:pPr>
      <w:r>
        <w:rPr>
          <w:sz w:val="28"/>
          <w:szCs w:val="28"/>
        </w:rPr>
        <w:t xml:space="preserve">Официальный сайт в информационно-телекоммуникационной сети «Интернет», на котором размещается сообщение о поступившем </w:t>
      </w:r>
      <w:proofErr w:type="gramStart"/>
      <w:r>
        <w:rPr>
          <w:sz w:val="28"/>
          <w:szCs w:val="28"/>
        </w:rPr>
        <w:t>ходатайстве</w:t>
      </w:r>
      <w:proofErr w:type="gramEnd"/>
      <w:r>
        <w:rPr>
          <w:sz w:val="28"/>
          <w:szCs w:val="28"/>
        </w:rPr>
        <w:t xml:space="preserve"> об установлении публичного сервитута: </w:t>
      </w:r>
      <w:hyperlink r:id="rId6" w:history="1">
        <w:r>
          <w:rPr>
            <w:rStyle w:val="a3"/>
            <w:i/>
            <w:sz w:val="28"/>
            <w:szCs w:val="28"/>
            <w:lang w:val="en-US"/>
          </w:rPr>
          <w:t>www</w:t>
        </w:r>
        <w:r>
          <w:rPr>
            <w:rStyle w:val="a3"/>
            <w:i/>
            <w:sz w:val="28"/>
            <w:szCs w:val="28"/>
          </w:rPr>
          <w:t>.</w:t>
        </w:r>
        <w:proofErr w:type="spellStart"/>
        <w:r>
          <w:rPr>
            <w:rStyle w:val="a3"/>
            <w:i/>
            <w:sz w:val="28"/>
            <w:szCs w:val="28"/>
            <w:lang w:val="en-US"/>
          </w:rPr>
          <w:t>umr</w:t>
        </w:r>
        <w:proofErr w:type="spellEnd"/>
        <w:r>
          <w:rPr>
            <w:rStyle w:val="a3"/>
            <w:i/>
            <w:sz w:val="28"/>
            <w:szCs w:val="28"/>
          </w:rPr>
          <w:t>34.ru</w:t>
        </w:r>
      </w:hyperlink>
      <w:r>
        <w:rPr>
          <w:i/>
          <w:sz w:val="28"/>
          <w:szCs w:val="28"/>
          <w:u w:val="single"/>
        </w:rPr>
        <w:t>.</w:t>
      </w:r>
    </w:p>
    <w:p w:rsidR="00784AAE" w:rsidRDefault="00784AAE"/>
    <w:sectPr w:rsidR="00784AAE" w:rsidSect="00A90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6335"/>
    <w:rsid w:val="000126BB"/>
    <w:rsid w:val="0002595F"/>
    <w:rsid w:val="00035BEC"/>
    <w:rsid w:val="000C182D"/>
    <w:rsid w:val="000E6335"/>
    <w:rsid w:val="0018253F"/>
    <w:rsid w:val="00293862"/>
    <w:rsid w:val="00362142"/>
    <w:rsid w:val="00474F5D"/>
    <w:rsid w:val="00485534"/>
    <w:rsid w:val="005B2A5D"/>
    <w:rsid w:val="005C4AC1"/>
    <w:rsid w:val="005D0694"/>
    <w:rsid w:val="006325A2"/>
    <w:rsid w:val="006550C6"/>
    <w:rsid w:val="0069052B"/>
    <w:rsid w:val="006C00FA"/>
    <w:rsid w:val="00745A8E"/>
    <w:rsid w:val="00784AAE"/>
    <w:rsid w:val="007A0685"/>
    <w:rsid w:val="008A0CC5"/>
    <w:rsid w:val="008D698A"/>
    <w:rsid w:val="008E163F"/>
    <w:rsid w:val="0092549A"/>
    <w:rsid w:val="00973E53"/>
    <w:rsid w:val="009B43FC"/>
    <w:rsid w:val="00A9035F"/>
    <w:rsid w:val="00AF4F0D"/>
    <w:rsid w:val="00BD52EA"/>
    <w:rsid w:val="00D445DF"/>
    <w:rsid w:val="00DF207D"/>
    <w:rsid w:val="00E159F6"/>
    <w:rsid w:val="00E93A07"/>
    <w:rsid w:val="00F6410B"/>
    <w:rsid w:val="00F93EED"/>
    <w:rsid w:val="00FA7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6335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0E633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0">
    <w:name w:val="ConsPlusNormal"/>
    <w:link w:val="ConsPlusNormal"/>
    <w:rsid w:val="000E63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mr34.ru" TargetMode="External"/><Relationship Id="rId5" Type="http://schemas.openxmlformats.org/officeDocument/2006/relationships/hyperlink" Target="mailto:ra_uryp15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3BC38-38F4-49DD-81FD-B520B6D15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Efimcova_SI</dc:creator>
  <cp:keywords/>
  <dc:description/>
  <cp:lastModifiedBy>Kazakova_TY</cp:lastModifiedBy>
  <cp:revision>22</cp:revision>
  <dcterms:created xsi:type="dcterms:W3CDTF">2020-12-08T07:02:00Z</dcterms:created>
  <dcterms:modified xsi:type="dcterms:W3CDTF">2024-03-14T06:05:00Z</dcterms:modified>
</cp:coreProperties>
</file>