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Spec="center" w:tblpY="1"/>
        <w:tblOverlap w:val="never"/>
        <w:tblW w:w="5000" w:type="pct"/>
        <w:tblBorders>
          <w:top w:val="double" w:sz="6" w:space="0" w:color="auto"/>
          <w:left w:val="double" w:sz="6" w:space="0" w:color="auto"/>
          <w:bottom w:val="single" w:sz="6" w:space="0" w:color="auto"/>
          <w:right w:val="double" w:sz="6" w:space="0" w:color="auto"/>
        </w:tblBorders>
        <w:tblCellMar>
          <w:left w:w="119" w:type="dxa"/>
          <w:right w:w="119" w:type="dxa"/>
        </w:tblCellMar>
        <w:tblLook w:val="0000" w:firstRow="0" w:lastRow="0" w:firstColumn="0" w:lastColumn="0" w:noHBand="0" w:noVBand="0"/>
      </w:tblPr>
      <w:tblGrid>
        <w:gridCol w:w="14921"/>
      </w:tblGrid>
      <w:tr w:rsidR="009E2B88" w:rsidRPr="00D03A4F" w:rsidTr="00766FC2">
        <w:tblPrEx>
          <w:tblCellMar>
            <w:top w:w="0" w:type="dxa"/>
            <w:bottom w:w="0" w:type="dxa"/>
          </w:tblCellMar>
        </w:tblPrEx>
        <w:tc>
          <w:tcPr>
            <w:tcW w:w="15205" w:type="dxa"/>
            <w:shd w:val="clear" w:color="auto" w:fill="auto"/>
            <w:vAlign w:val="center"/>
          </w:tcPr>
          <w:p w:rsidR="009E2B88" w:rsidRPr="00855A25" w:rsidRDefault="009E2B88" w:rsidP="00766FC2">
            <w:pPr>
              <w:pStyle w:val="a6"/>
              <w:keepNext/>
            </w:pPr>
            <w:bookmarkStart w:id="0" w:name="_GoBack"/>
            <w:bookmarkEnd w:id="0"/>
            <w:r>
              <w:t>К</w:t>
            </w:r>
            <w:r w:rsidRPr="00855A25">
              <w:t>АРТА-ПЛАН ТЕРРИТОРИИ</w:t>
            </w:r>
          </w:p>
        </w:tc>
      </w:tr>
    </w:tbl>
    <w:p w:rsidR="009E2B88" w:rsidRPr="00CC6321" w:rsidRDefault="009E2B88" w:rsidP="009E2B88">
      <w:pPr>
        <w:pStyle w:val="a3"/>
      </w:pPr>
    </w:p>
    <w:tbl>
      <w:tblPr>
        <w:tblW w:w="5000" w:type="pct"/>
        <w:jc w:val="center"/>
        <w:tblLayout w:type="fixed"/>
        <w:tblCellMar>
          <w:left w:w="120" w:type="dxa"/>
          <w:right w:w="120" w:type="dxa"/>
        </w:tblCellMar>
        <w:tblLook w:val="0000" w:firstRow="0" w:lastRow="0" w:firstColumn="0" w:lastColumn="0" w:noHBand="0" w:noVBand="0"/>
      </w:tblPr>
      <w:tblGrid>
        <w:gridCol w:w="344"/>
        <w:gridCol w:w="14863"/>
      </w:tblGrid>
      <w:tr w:rsidR="009E2B88" w:rsidRPr="00D1412E" w:rsidTr="00FC16D7">
        <w:tblPrEx>
          <w:tblCellMar>
            <w:top w:w="0" w:type="dxa"/>
            <w:bottom w:w="0" w:type="dxa"/>
          </w:tblCellMar>
        </w:tblPrEx>
        <w:trPr>
          <w:cantSplit/>
          <w:jc w:val="center"/>
        </w:trPr>
        <w:tc>
          <w:tcPr>
            <w:tcW w:w="15207" w:type="dxa"/>
            <w:gridSpan w:val="2"/>
            <w:tcBorders>
              <w:top w:val="single" w:sz="6" w:space="0" w:color="auto"/>
              <w:left w:val="double" w:sz="6" w:space="0" w:color="auto"/>
              <w:bottom w:val="single" w:sz="4" w:space="0" w:color="auto"/>
              <w:right w:val="double" w:sz="6" w:space="0" w:color="auto"/>
            </w:tcBorders>
            <w:shd w:val="clear" w:color="auto" w:fill="auto"/>
          </w:tcPr>
          <w:p w:rsidR="009E2B88" w:rsidRPr="00D1412E" w:rsidRDefault="009E2B88" w:rsidP="00822F9F">
            <w:pPr>
              <w:pStyle w:val="a6"/>
              <w:spacing w:before="60" w:after="60"/>
              <w:rPr>
                <w:bCs/>
                <w:szCs w:val="22"/>
              </w:rPr>
            </w:pPr>
            <w:r w:rsidRPr="00A51147">
              <w:t>Пояснительная записка</w:t>
            </w:r>
          </w:p>
        </w:tc>
      </w:tr>
      <w:tr w:rsidR="009E2B88" w:rsidRPr="00D1412E">
        <w:tblPrEx>
          <w:tblCellMar>
            <w:top w:w="0" w:type="dxa"/>
            <w:bottom w:w="0" w:type="dxa"/>
          </w:tblCellMar>
        </w:tblPrEx>
        <w:trPr>
          <w:cantSplit/>
          <w:jc w:val="center"/>
        </w:trPr>
        <w:tc>
          <w:tcPr>
            <w:tcW w:w="15207" w:type="dxa"/>
            <w:gridSpan w:val="2"/>
            <w:tcBorders>
              <w:top w:val="single" w:sz="4" w:space="0" w:color="auto"/>
              <w:left w:val="double" w:sz="6" w:space="0" w:color="auto"/>
              <w:bottom w:val="single" w:sz="4" w:space="0" w:color="auto"/>
              <w:right w:val="double" w:sz="6" w:space="0" w:color="auto"/>
            </w:tcBorders>
            <w:shd w:val="clear" w:color="auto" w:fill="auto"/>
          </w:tcPr>
          <w:p w:rsidR="009E2B88" w:rsidRPr="00FF6E4A" w:rsidRDefault="009E2B88" w:rsidP="00157078">
            <w:pPr>
              <w:pStyle w:val="a4"/>
              <w:spacing w:before="120"/>
              <w:jc w:val="left"/>
              <w:rPr>
                <w:b w:val="0"/>
                <w:szCs w:val="22"/>
              </w:rPr>
            </w:pPr>
            <w:bookmarkStart w:id="1" w:name="Пояснительная_записка"/>
            <w:bookmarkEnd w:id="1"/>
            <w:r w:rsidRPr="00157078">
              <w:rPr>
                <w:bCs/>
                <w:snapToGrid/>
              </w:rPr>
              <w:t xml:space="preserve">1. </w:t>
            </w:r>
            <w:r w:rsidRPr="00157078">
              <w:rPr>
                <w:bCs/>
              </w:rPr>
              <w:t>Сведения</w:t>
            </w:r>
            <w:r w:rsidRPr="00157078">
              <w:rPr>
                <w:bCs/>
                <w:snapToGrid/>
              </w:rPr>
              <w:t xml:space="preserve"> о территории выполнения комплексных кадастровых работ:</w:t>
            </w:r>
            <w:r w:rsidRPr="00FF6E4A">
              <w:rPr>
                <w:b w:val="0"/>
                <w:szCs w:val="22"/>
              </w:rPr>
              <w:t xml:space="preserve"> </w:t>
            </w:r>
            <w:r>
              <w:rPr>
                <w:b w:val="0"/>
                <w:bCs/>
                <w:i/>
                <w:szCs w:val="22"/>
              </w:rPr>
              <w:t>34:31:210003</w:t>
            </w:r>
          </w:p>
          <w:p w:rsidR="009E2B88" w:rsidRPr="00B51804" w:rsidRDefault="009E2B88" w:rsidP="00FF6E4A">
            <w:pPr>
              <w:pStyle w:val="a6"/>
              <w:spacing w:before="60" w:after="60"/>
              <w:jc w:val="left"/>
              <w:rPr>
                <w:sz w:val="18"/>
                <w:szCs w:val="18"/>
              </w:rPr>
            </w:pPr>
            <w:r w:rsidRPr="00B51804">
              <w:rPr>
                <w:b w:val="0"/>
                <w:sz w:val="18"/>
                <w:szCs w:val="18"/>
              </w:rPr>
              <w:t>(наименование субъекта Российской Федерации, муниципального образования, населенного пункта, уникальные учетные номера кадастровых кварталов, иные сведения, позволяющие определить местоположение территории, на которой выполняются комплексные кадастровые работы, например, наименование садоводческого или огороднического некоммерческого товарищества, гаражного кооператива, элемента планировочной структуры)</w:t>
            </w:r>
          </w:p>
        </w:tc>
      </w:tr>
      <w:tr w:rsidR="009E2B88" w:rsidRPr="00D1412E">
        <w:tblPrEx>
          <w:tblCellMar>
            <w:top w:w="0" w:type="dxa"/>
            <w:bottom w:w="0" w:type="dxa"/>
          </w:tblCellMar>
        </w:tblPrEx>
        <w:trPr>
          <w:cantSplit/>
          <w:jc w:val="center"/>
        </w:trPr>
        <w:tc>
          <w:tcPr>
            <w:tcW w:w="15207" w:type="dxa"/>
            <w:gridSpan w:val="2"/>
            <w:tcBorders>
              <w:top w:val="single" w:sz="4" w:space="0" w:color="auto"/>
              <w:left w:val="double" w:sz="6" w:space="0" w:color="auto"/>
              <w:bottom w:val="single" w:sz="4" w:space="0" w:color="auto"/>
              <w:right w:val="double" w:sz="6" w:space="0" w:color="auto"/>
            </w:tcBorders>
            <w:shd w:val="clear" w:color="auto" w:fill="auto"/>
          </w:tcPr>
          <w:p w:rsidR="009E2B88" w:rsidRPr="00157078" w:rsidRDefault="009E2B88" w:rsidP="00157078">
            <w:pPr>
              <w:pStyle w:val="a4"/>
              <w:spacing w:before="120" w:after="120"/>
              <w:jc w:val="left"/>
              <w:rPr>
                <w:bCs/>
              </w:rPr>
            </w:pPr>
            <w:r w:rsidRPr="00157078">
              <w:rPr>
                <w:bCs/>
              </w:rPr>
              <w:t>2. Основания выполнения комплексных кадастровых работ:</w:t>
            </w:r>
          </w:p>
          <w:p w:rsidR="009E2B88" w:rsidRPr="00497AB9" w:rsidRDefault="009E2B88" w:rsidP="00497AB9">
            <w:pPr>
              <w:pStyle w:val="a6"/>
              <w:spacing w:before="60" w:after="60"/>
              <w:jc w:val="left"/>
              <w:rPr>
                <w:b w:val="0"/>
                <w:sz w:val="22"/>
                <w:szCs w:val="22"/>
              </w:rPr>
            </w:pPr>
            <w:r w:rsidRPr="00497AB9">
              <w:rPr>
                <w:b w:val="0"/>
                <w:sz w:val="22"/>
                <w:szCs w:val="22"/>
              </w:rPr>
              <w:t>Наименование, дата и номер документа, на основании которого выполняются комплексные кадастровые работы:</w:t>
            </w:r>
            <w:r>
              <w:rPr>
                <w:b w:val="0"/>
                <w:sz w:val="22"/>
                <w:szCs w:val="22"/>
              </w:rPr>
              <w:br/>
            </w:r>
            <w:r>
              <w:rPr>
                <w:b w:val="0"/>
                <w:bCs/>
                <w:i/>
                <w:sz w:val="22"/>
                <w:szCs w:val="22"/>
              </w:rPr>
              <w:t>Договор от 20.06.2023 №1</w:t>
            </w:r>
          </w:p>
        </w:tc>
      </w:tr>
      <w:tr w:rsidR="009E2B88" w:rsidRPr="00D1412E">
        <w:tblPrEx>
          <w:tblCellMar>
            <w:top w:w="0" w:type="dxa"/>
            <w:bottom w:w="0" w:type="dxa"/>
          </w:tblCellMar>
        </w:tblPrEx>
        <w:trPr>
          <w:cantSplit/>
          <w:jc w:val="center"/>
        </w:trPr>
        <w:tc>
          <w:tcPr>
            <w:tcW w:w="15207" w:type="dxa"/>
            <w:gridSpan w:val="2"/>
            <w:tcBorders>
              <w:top w:val="single" w:sz="4" w:space="0" w:color="auto"/>
              <w:left w:val="double" w:sz="6" w:space="0" w:color="auto"/>
              <w:bottom w:val="single" w:sz="4" w:space="0" w:color="auto"/>
              <w:right w:val="double" w:sz="6" w:space="0" w:color="auto"/>
            </w:tcBorders>
            <w:shd w:val="clear" w:color="auto" w:fill="auto"/>
          </w:tcPr>
          <w:p w:rsidR="009E2B88" w:rsidRPr="00FF6E4A" w:rsidRDefault="009E2B88" w:rsidP="00157078">
            <w:pPr>
              <w:pStyle w:val="a4"/>
              <w:spacing w:before="120" w:after="120"/>
              <w:jc w:val="left"/>
              <w:rPr>
                <w:szCs w:val="22"/>
              </w:rPr>
            </w:pPr>
            <w:r>
              <w:rPr>
                <w:bCs/>
                <w:szCs w:val="22"/>
              </w:rPr>
              <w:t xml:space="preserve">3. </w:t>
            </w:r>
            <w:r w:rsidRPr="00FF6E4A">
              <w:rPr>
                <w:bCs/>
                <w:szCs w:val="22"/>
              </w:rPr>
              <w:t xml:space="preserve">Дата подготовки карты-плана территории </w:t>
            </w:r>
            <w:r>
              <w:rPr>
                <w:b w:val="0"/>
                <w:i/>
                <w:iCs/>
                <w:szCs w:val="22"/>
              </w:rPr>
              <w:t>14 августа 2024 г.</w:t>
            </w:r>
          </w:p>
        </w:tc>
      </w:tr>
      <w:tr w:rsidR="009E2B88" w:rsidRPr="00D1412E">
        <w:tblPrEx>
          <w:tblCellMar>
            <w:top w:w="0" w:type="dxa"/>
            <w:bottom w:w="0" w:type="dxa"/>
          </w:tblCellMar>
        </w:tblPrEx>
        <w:trPr>
          <w:cantSplit/>
          <w:jc w:val="center"/>
        </w:trPr>
        <w:tc>
          <w:tcPr>
            <w:tcW w:w="15207" w:type="dxa"/>
            <w:gridSpan w:val="2"/>
            <w:tcBorders>
              <w:top w:val="single" w:sz="4" w:space="0" w:color="auto"/>
              <w:left w:val="double" w:sz="6" w:space="0" w:color="auto"/>
              <w:right w:val="double" w:sz="6" w:space="0" w:color="auto"/>
            </w:tcBorders>
            <w:shd w:val="clear" w:color="auto" w:fill="auto"/>
          </w:tcPr>
          <w:p w:rsidR="009E2B88" w:rsidRPr="00EF3D90" w:rsidRDefault="009E2B88" w:rsidP="00EF3D90">
            <w:pPr>
              <w:pStyle w:val="a4"/>
              <w:spacing w:before="120" w:after="120"/>
              <w:jc w:val="left"/>
              <w:rPr>
                <w:bCs/>
                <w:szCs w:val="22"/>
              </w:rPr>
            </w:pPr>
            <w:r w:rsidRPr="00EF3D90">
              <w:rPr>
                <w:bCs/>
                <w:szCs w:val="22"/>
              </w:rPr>
              <w:t>4. Сведения о заказчике(ах) комплексных кадастровых работ:</w:t>
            </w:r>
          </w:p>
        </w:tc>
      </w:tr>
      <w:tr w:rsidR="009E2B88" w:rsidRPr="00D1412E" w:rsidTr="00A65D6D">
        <w:tblPrEx>
          <w:tblCellMar>
            <w:top w:w="0" w:type="dxa"/>
            <w:bottom w:w="0" w:type="dxa"/>
          </w:tblCellMar>
        </w:tblPrEx>
        <w:trPr>
          <w:cantSplit/>
          <w:trHeight w:val="584"/>
          <w:jc w:val="center"/>
        </w:trPr>
        <w:tc>
          <w:tcPr>
            <w:tcW w:w="15207" w:type="dxa"/>
            <w:gridSpan w:val="2"/>
            <w:tcBorders>
              <w:left w:val="double" w:sz="6" w:space="0" w:color="auto"/>
              <w:right w:val="double" w:sz="6" w:space="0" w:color="auto"/>
            </w:tcBorders>
            <w:shd w:val="clear" w:color="auto" w:fill="auto"/>
          </w:tcPr>
          <w:p w:rsidR="009E2B88" w:rsidRPr="00EF3D90" w:rsidRDefault="009E2B88" w:rsidP="00B51804">
            <w:pPr>
              <w:pStyle w:val="a7"/>
            </w:pPr>
            <w:r w:rsidRPr="00EF3D90">
              <w:t>В отношении юридического лица, органа местного самоуправления муниципального района, муниципального округа или городского округа либо уполномоченного исполнительного органа государств</w:t>
            </w:r>
            <w:r w:rsidRPr="00772BCC">
              <w:t>е</w:t>
            </w:r>
            <w:r w:rsidRPr="00EF3D90">
              <w:t>нной власти субъекта Российской Федерации:</w:t>
            </w:r>
          </w:p>
        </w:tc>
      </w:tr>
      <w:tr w:rsidR="009E2B88" w:rsidRPr="00D1412E" w:rsidTr="00A65D6D">
        <w:tblPrEx>
          <w:tblCellMar>
            <w:top w:w="0" w:type="dxa"/>
            <w:bottom w:w="0" w:type="dxa"/>
          </w:tblCellMar>
        </w:tblPrEx>
        <w:trPr>
          <w:cantSplit/>
          <w:jc w:val="center"/>
        </w:trPr>
        <w:tc>
          <w:tcPr>
            <w:tcW w:w="344" w:type="dxa"/>
            <w:tcBorders>
              <w:left w:val="double" w:sz="6" w:space="0" w:color="auto"/>
            </w:tcBorders>
            <w:shd w:val="clear" w:color="auto" w:fill="auto"/>
          </w:tcPr>
          <w:p w:rsidR="009E2B88" w:rsidRPr="00EF3D90" w:rsidRDefault="009E2B88" w:rsidP="00B51804">
            <w:pPr>
              <w:pStyle w:val="a7"/>
            </w:pPr>
          </w:p>
        </w:tc>
        <w:tc>
          <w:tcPr>
            <w:tcW w:w="14863" w:type="dxa"/>
            <w:tcBorders>
              <w:left w:val="nil"/>
              <w:right w:val="double" w:sz="6" w:space="0" w:color="auto"/>
            </w:tcBorders>
            <w:shd w:val="clear" w:color="auto" w:fill="auto"/>
          </w:tcPr>
          <w:p w:rsidR="009E2B88" w:rsidRPr="00B51804" w:rsidRDefault="009E2B88" w:rsidP="00B51804">
            <w:pPr>
              <w:pStyle w:val="a7"/>
            </w:pPr>
            <w:r w:rsidRPr="00B51804">
              <w:t xml:space="preserve">полное или сокращенное (в случае, если имеется) наименование:  </w:t>
            </w:r>
            <w:r>
              <w:rPr>
                <w:i/>
              </w:rPr>
              <w:t>Администрация Урюпинского муниципального района Волгоградской области</w:t>
            </w:r>
          </w:p>
        </w:tc>
      </w:tr>
      <w:tr w:rsidR="009E2B88" w:rsidRPr="00D1412E" w:rsidTr="00A65D6D">
        <w:tblPrEx>
          <w:tblCellMar>
            <w:top w:w="0" w:type="dxa"/>
            <w:bottom w:w="0" w:type="dxa"/>
          </w:tblCellMar>
        </w:tblPrEx>
        <w:trPr>
          <w:cantSplit/>
          <w:jc w:val="center"/>
        </w:trPr>
        <w:tc>
          <w:tcPr>
            <w:tcW w:w="344" w:type="dxa"/>
            <w:tcBorders>
              <w:left w:val="double" w:sz="6" w:space="0" w:color="auto"/>
            </w:tcBorders>
            <w:shd w:val="clear" w:color="auto" w:fill="auto"/>
          </w:tcPr>
          <w:p w:rsidR="009E2B88" w:rsidRPr="00EF3D90" w:rsidRDefault="009E2B88" w:rsidP="00B51804">
            <w:pPr>
              <w:pStyle w:val="a7"/>
              <w:rPr>
                <w:b/>
                <w:bCs/>
                <w:szCs w:val="22"/>
              </w:rPr>
            </w:pPr>
          </w:p>
        </w:tc>
        <w:tc>
          <w:tcPr>
            <w:tcW w:w="14863" w:type="dxa"/>
            <w:tcBorders>
              <w:left w:val="nil"/>
              <w:right w:val="double" w:sz="6" w:space="0" w:color="auto"/>
            </w:tcBorders>
            <w:shd w:val="clear" w:color="auto" w:fill="auto"/>
          </w:tcPr>
          <w:p w:rsidR="009E2B88" w:rsidRPr="00B51804" w:rsidRDefault="009E2B88" w:rsidP="00B51804">
            <w:pPr>
              <w:pStyle w:val="a7"/>
              <w:rPr>
                <w:szCs w:val="22"/>
              </w:rPr>
            </w:pPr>
            <w:r w:rsidRPr="00B51804">
              <w:rPr>
                <w:szCs w:val="22"/>
              </w:rPr>
              <w:t xml:space="preserve">основной государственный регистрационный номер:  </w:t>
            </w:r>
            <w:r>
              <w:rPr>
                <w:i/>
                <w:szCs w:val="22"/>
              </w:rPr>
              <w:t>1103457000360</w:t>
            </w:r>
          </w:p>
        </w:tc>
      </w:tr>
      <w:tr w:rsidR="009E2B88" w:rsidRPr="00D1412E" w:rsidTr="00A65D6D">
        <w:tblPrEx>
          <w:tblCellMar>
            <w:top w:w="0" w:type="dxa"/>
            <w:bottom w:w="0" w:type="dxa"/>
          </w:tblCellMar>
        </w:tblPrEx>
        <w:trPr>
          <w:cantSplit/>
          <w:trHeight w:val="429"/>
          <w:jc w:val="center"/>
        </w:trPr>
        <w:tc>
          <w:tcPr>
            <w:tcW w:w="344" w:type="dxa"/>
            <w:tcBorders>
              <w:left w:val="double" w:sz="6" w:space="0" w:color="auto"/>
            </w:tcBorders>
            <w:shd w:val="clear" w:color="auto" w:fill="auto"/>
          </w:tcPr>
          <w:p w:rsidR="009E2B88" w:rsidRPr="00EF3D90" w:rsidRDefault="009E2B88" w:rsidP="00B51804">
            <w:pPr>
              <w:pStyle w:val="a7"/>
              <w:rPr>
                <w:b/>
                <w:bCs/>
                <w:szCs w:val="22"/>
              </w:rPr>
            </w:pPr>
          </w:p>
        </w:tc>
        <w:tc>
          <w:tcPr>
            <w:tcW w:w="14863" w:type="dxa"/>
            <w:tcBorders>
              <w:left w:val="nil"/>
              <w:right w:val="double" w:sz="6" w:space="0" w:color="auto"/>
            </w:tcBorders>
            <w:shd w:val="clear" w:color="auto" w:fill="auto"/>
          </w:tcPr>
          <w:p w:rsidR="009E2B88" w:rsidRPr="00B51804" w:rsidRDefault="009E2B88" w:rsidP="00B51804">
            <w:pPr>
              <w:pStyle w:val="a7"/>
              <w:rPr>
                <w:szCs w:val="22"/>
              </w:rPr>
            </w:pPr>
            <w:r w:rsidRPr="00B51804">
              <w:rPr>
                <w:szCs w:val="22"/>
              </w:rPr>
              <w:t xml:space="preserve">идентификационный номер налогоплательщика:  </w:t>
            </w:r>
            <w:r>
              <w:rPr>
                <w:i/>
                <w:szCs w:val="22"/>
              </w:rPr>
              <w:t>3438009186</w:t>
            </w:r>
          </w:p>
        </w:tc>
      </w:tr>
      <w:tr w:rsidR="009E2B88" w:rsidRPr="00D1412E" w:rsidTr="00A65D6D">
        <w:tblPrEx>
          <w:tblCellMar>
            <w:top w:w="0" w:type="dxa"/>
            <w:bottom w:w="0" w:type="dxa"/>
          </w:tblCellMar>
        </w:tblPrEx>
        <w:trPr>
          <w:cantSplit/>
          <w:trHeight w:val="351"/>
          <w:jc w:val="center"/>
        </w:trPr>
        <w:tc>
          <w:tcPr>
            <w:tcW w:w="15207" w:type="dxa"/>
            <w:gridSpan w:val="2"/>
            <w:tcBorders>
              <w:left w:val="double" w:sz="6" w:space="0" w:color="auto"/>
              <w:right w:val="double" w:sz="6" w:space="0" w:color="auto"/>
            </w:tcBorders>
            <w:shd w:val="clear" w:color="auto" w:fill="auto"/>
          </w:tcPr>
          <w:p w:rsidR="009E2B88" w:rsidRPr="00EF3D90" w:rsidRDefault="009E2B88" w:rsidP="00B51804">
            <w:pPr>
              <w:pStyle w:val="a7"/>
            </w:pPr>
            <w:r w:rsidRPr="00EF3D90">
              <w:t>В отношении физического лица или представителя физических или юридических лиц:</w:t>
            </w:r>
          </w:p>
        </w:tc>
      </w:tr>
      <w:tr w:rsidR="009E2B88" w:rsidRPr="00D1412E" w:rsidTr="00A65D6D">
        <w:tblPrEx>
          <w:tblCellMar>
            <w:top w:w="0" w:type="dxa"/>
            <w:bottom w:w="0" w:type="dxa"/>
          </w:tblCellMar>
        </w:tblPrEx>
        <w:trPr>
          <w:cantSplit/>
          <w:jc w:val="center"/>
        </w:trPr>
        <w:tc>
          <w:tcPr>
            <w:tcW w:w="344" w:type="dxa"/>
            <w:tcBorders>
              <w:left w:val="double" w:sz="6" w:space="0" w:color="auto"/>
            </w:tcBorders>
            <w:shd w:val="clear" w:color="auto" w:fill="auto"/>
          </w:tcPr>
          <w:p w:rsidR="009E2B88" w:rsidRPr="00EF3D90" w:rsidRDefault="009E2B88" w:rsidP="00B51804">
            <w:pPr>
              <w:pStyle w:val="a7"/>
            </w:pPr>
          </w:p>
        </w:tc>
        <w:tc>
          <w:tcPr>
            <w:tcW w:w="14863" w:type="dxa"/>
            <w:tcBorders>
              <w:left w:val="nil"/>
              <w:right w:val="double" w:sz="6" w:space="0" w:color="auto"/>
            </w:tcBorders>
            <w:shd w:val="clear" w:color="auto" w:fill="auto"/>
          </w:tcPr>
          <w:p w:rsidR="009E2B88" w:rsidRPr="00EF3D90" w:rsidRDefault="009E2B88" w:rsidP="00B51804">
            <w:pPr>
              <w:pStyle w:val="a7"/>
            </w:pPr>
            <w:r w:rsidRPr="00EF3D90">
              <w:t>фамилия, имя, отчество (последнее - при наличии):</w:t>
            </w:r>
            <w:r>
              <w:t xml:space="preserve">  </w:t>
            </w:r>
            <w:r>
              <w:rPr>
                <w:i/>
              </w:rPr>
              <w:t>—</w:t>
            </w:r>
          </w:p>
        </w:tc>
      </w:tr>
      <w:tr w:rsidR="009E2B88" w:rsidRPr="00D1412E" w:rsidTr="00A65D6D">
        <w:tblPrEx>
          <w:tblCellMar>
            <w:top w:w="0" w:type="dxa"/>
            <w:bottom w:w="0" w:type="dxa"/>
          </w:tblCellMar>
        </w:tblPrEx>
        <w:trPr>
          <w:cantSplit/>
          <w:trHeight w:val="384"/>
          <w:jc w:val="center"/>
        </w:trPr>
        <w:tc>
          <w:tcPr>
            <w:tcW w:w="344" w:type="dxa"/>
            <w:tcBorders>
              <w:left w:val="double" w:sz="6" w:space="0" w:color="auto"/>
            </w:tcBorders>
            <w:shd w:val="clear" w:color="auto" w:fill="auto"/>
          </w:tcPr>
          <w:p w:rsidR="009E2B88" w:rsidRPr="00EF3D90" w:rsidRDefault="009E2B88" w:rsidP="00B51804">
            <w:pPr>
              <w:pStyle w:val="a7"/>
            </w:pPr>
          </w:p>
        </w:tc>
        <w:tc>
          <w:tcPr>
            <w:tcW w:w="14863" w:type="dxa"/>
            <w:tcBorders>
              <w:left w:val="nil"/>
              <w:right w:val="double" w:sz="6" w:space="0" w:color="auto"/>
            </w:tcBorders>
            <w:shd w:val="clear" w:color="auto" w:fill="auto"/>
          </w:tcPr>
          <w:p w:rsidR="009E2B88" w:rsidRPr="00EF3D90" w:rsidRDefault="009E2B88" w:rsidP="00B51804">
            <w:pPr>
              <w:pStyle w:val="a7"/>
            </w:pPr>
            <w:r w:rsidRPr="00EF3D90">
              <w:t>страховой номер индивидуального лицевого счета в системе обязательного пенсионного страхования Российской Федерации (СНИЛС):</w:t>
            </w:r>
            <w:r>
              <w:t xml:space="preserve"> </w:t>
            </w:r>
            <w:r>
              <w:rPr>
                <w:i/>
              </w:rPr>
              <w:t>—</w:t>
            </w:r>
          </w:p>
        </w:tc>
      </w:tr>
      <w:tr w:rsidR="009E2B88" w:rsidRPr="00D1412E" w:rsidTr="00A65D6D">
        <w:tblPrEx>
          <w:tblCellMar>
            <w:top w:w="0" w:type="dxa"/>
            <w:bottom w:w="0" w:type="dxa"/>
          </w:tblCellMar>
        </w:tblPrEx>
        <w:trPr>
          <w:cantSplit/>
          <w:trHeight w:val="529"/>
          <w:jc w:val="center"/>
        </w:trPr>
        <w:tc>
          <w:tcPr>
            <w:tcW w:w="15207" w:type="dxa"/>
            <w:gridSpan w:val="2"/>
            <w:tcBorders>
              <w:left w:val="double" w:sz="6" w:space="0" w:color="auto"/>
              <w:right w:val="double" w:sz="6" w:space="0" w:color="auto"/>
            </w:tcBorders>
            <w:shd w:val="clear" w:color="auto" w:fill="auto"/>
          </w:tcPr>
          <w:p w:rsidR="009E2B88" w:rsidRPr="004939B7" w:rsidRDefault="009E2B88" w:rsidP="00B51804">
            <w:pPr>
              <w:pStyle w:val="a7"/>
            </w:pPr>
            <w:r w:rsidRPr="00EF3D90">
              <w:t>Наименование и реквизиты документа, подтверждающие полномочия представителя заказчика(ов) комплексных кадастровых работ:</w:t>
            </w:r>
            <w:r>
              <w:br/>
            </w:r>
            <w:r>
              <w:rPr>
                <w:i/>
              </w:rPr>
              <w:t>—</w:t>
            </w:r>
          </w:p>
        </w:tc>
      </w:tr>
      <w:tr w:rsidR="009E2B88" w:rsidRPr="00D1412E" w:rsidTr="00A65D6D">
        <w:tblPrEx>
          <w:tblCellMar>
            <w:top w:w="0" w:type="dxa"/>
            <w:bottom w:w="0" w:type="dxa"/>
          </w:tblCellMar>
        </w:tblPrEx>
        <w:trPr>
          <w:cantSplit/>
          <w:trHeight w:val="593"/>
          <w:jc w:val="center"/>
        </w:trPr>
        <w:tc>
          <w:tcPr>
            <w:tcW w:w="15207" w:type="dxa"/>
            <w:gridSpan w:val="2"/>
            <w:tcBorders>
              <w:left w:val="double" w:sz="6" w:space="0" w:color="auto"/>
              <w:bottom w:val="double" w:sz="6" w:space="0" w:color="auto"/>
              <w:right w:val="double" w:sz="6" w:space="0" w:color="auto"/>
            </w:tcBorders>
            <w:shd w:val="clear" w:color="auto" w:fill="auto"/>
          </w:tcPr>
          <w:p w:rsidR="009E2B88" w:rsidRPr="00A65D6D" w:rsidRDefault="009E2B88" w:rsidP="00B51804">
            <w:pPr>
              <w:pStyle w:val="a7"/>
              <w:rPr>
                <w:i/>
              </w:rPr>
            </w:pPr>
            <w:r w:rsidRPr="00EF3D90">
              <w:t>Адрес электронной почты (для направления уведомления о результатах внесения сведений в Единый государственный реестр недвижимости):</w:t>
            </w:r>
            <w:r>
              <w:t xml:space="preserve">  </w:t>
            </w:r>
            <w:r>
              <w:rPr>
                <w:i/>
              </w:rPr>
              <w:t>—</w:t>
            </w:r>
          </w:p>
        </w:tc>
      </w:tr>
      <w:tr w:rsidR="009E2B88" w:rsidTr="00FC16D7">
        <w:tblPrEx>
          <w:tblCellMar>
            <w:top w:w="0" w:type="dxa"/>
            <w:bottom w:w="0" w:type="dxa"/>
          </w:tblCellMar>
        </w:tblPrEx>
        <w:trPr>
          <w:cantSplit/>
          <w:jc w:val="center"/>
        </w:trPr>
        <w:tc>
          <w:tcPr>
            <w:tcW w:w="15207" w:type="dxa"/>
            <w:gridSpan w:val="2"/>
            <w:tcBorders>
              <w:top w:val="double" w:sz="6" w:space="0" w:color="auto"/>
              <w:left w:val="double" w:sz="6" w:space="0" w:color="auto"/>
              <w:bottom w:val="single" w:sz="6" w:space="0" w:color="auto"/>
              <w:right w:val="double" w:sz="6" w:space="0" w:color="auto"/>
            </w:tcBorders>
            <w:shd w:val="clear" w:color="auto" w:fill="auto"/>
          </w:tcPr>
          <w:p w:rsidR="009E2B88" w:rsidRPr="004939B7" w:rsidRDefault="009E2B88" w:rsidP="004939B7">
            <w:pPr>
              <w:pStyle w:val="a4"/>
              <w:spacing w:before="120" w:after="120"/>
              <w:jc w:val="left"/>
              <w:rPr>
                <w:bCs/>
                <w:szCs w:val="22"/>
              </w:rPr>
            </w:pPr>
            <w:r w:rsidRPr="004939B7">
              <w:rPr>
                <w:bCs/>
                <w:szCs w:val="22"/>
              </w:rPr>
              <w:t>5. Сведения об исполнителе комплексных кадастровых работ:</w:t>
            </w:r>
          </w:p>
        </w:tc>
      </w:tr>
    </w:tbl>
    <w:p w:rsidR="009E2B88" w:rsidRPr="00ED3057" w:rsidRDefault="009E2B88" w:rsidP="009E2B88">
      <w:pPr>
        <w:pStyle w:val="a3"/>
      </w:pPr>
    </w:p>
    <w:tbl>
      <w:tblPr>
        <w:tblW w:w="5000" w:type="pct"/>
        <w:jc w:val="center"/>
        <w:tblLayout w:type="fixed"/>
        <w:tblCellMar>
          <w:left w:w="120" w:type="dxa"/>
          <w:right w:w="120" w:type="dxa"/>
        </w:tblCellMar>
        <w:tblLook w:val="0000" w:firstRow="0" w:lastRow="0" w:firstColumn="0" w:lastColumn="0" w:noHBand="0" w:noVBand="0"/>
      </w:tblPr>
      <w:tblGrid>
        <w:gridCol w:w="15207"/>
      </w:tblGrid>
      <w:tr w:rsidR="009E2B88">
        <w:tblPrEx>
          <w:tblCellMar>
            <w:top w:w="0" w:type="dxa"/>
            <w:bottom w:w="0" w:type="dxa"/>
          </w:tblCellMar>
        </w:tblPrEx>
        <w:trPr>
          <w:cantSplit/>
          <w:trHeight w:val="321"/>
          <w:jc w:val="center"/>
        </w:trPr>
        <w:tc>
          <w:tcPr>
            <w:tcW w:w="15207" w:type="dxa"/>
            <w:tcBorders>
              <w:top w:val="single" w:sz="4" w:space="0" w:color="auto"/>
              <w:left w:val="double" w:sz="6" w:space="0" w:color="auto"/>
              <w:bottom w:val="single" w:sz="4" w:space="0" w:color="auto"/>
              <w:right w:val="double" w:sz="6" w:space="0" w:color="auto"/>
            </w:tcBorders>
            <w:shd w:val="clear" w:color="auto" w:fill="auto"/>
          </w:tcPr>
          <w:p w:rsidR="009E2B88" w:rsidRPr="004939B7" w:rsidRDefault="009E2B88" w:rsidP="00C57F89">
            <w:pPr>
              <w:pStyle w:val="Normal"/>
              <w:spacing w:before="60" w:after="60"/>
            </w:pPr>
            <w:r w:rsidRPr="004939B7">
              <w:t>Полное или сокращенное (в случае, если имеется) наименование и адрес юридического лица, с которым заключен государственный или муниципальный контракт либо договор подряда на выполнение комплексных кадастровых работ:</w:t>
            </w:r>
            <w:r>
              <w:rPr>
                <w:i/>
                <w:szCs w:val="22"/>
              </w:rPr>
              <w:t xml:space="preserve"> Филиал ППК «Роскадастр» по Волгоградской области, г. Волгоград, ул. Тимирязева, 9</w:t>
            </w:r>
          </w:p>
        </w:tc>
      </w:tr>
      <w:tr w:rsidR="009E2B88">
        <w:tblPrEx>
          <w:tblCellMar>
            <w:top w:w="0" w:type="dxa"/>
            <w:bottom w:w="0" w:type="dxa"/>
          </w:tblCellMar>
        </w:tblPrEx>
        <w:trPr>
          <w:cantSplit/>
          <w:trHeight w:val="321"/>
          <w:jc w:val="center"/>
        </w:trPr>
        <w:tc>
          <w:tcPr>
            <w:tcW w:w="15207" w:type="dxa"/>
            <w:tcBorders>
              <w:top w:val="single" w:sz="4" w:space="0" w:color="auto"/>
              <w:left w:val="double" w:sz="6" w:space="0" w:color="auto"/>
              <w:bottom w:val="single" w:sz="4" w:space="0" w:color="auto"/>
              <w:right w:val="double" w:sz="6" w:space="0" w:color="auto"/>
            </w:tcBorders>
            <w:shd w:val="clear" w:color="auto" w:fill="auto"/>
          </w:tcPr>
          <w:p w:rsidR="009E2B88" w:rsidRPr="00ED3057" w:rsidRDefault="009E2B88" w:rsidP="004939B7">
            <w:pPr>
              <w:pStyle w:val="Normal"/>
              <w:spacing w:before="60" w:after="60"/>
            </w:pPr>
            <w:r>
              <w:t xml:space="preserve">Фамилия, имя, отчество кадастрового инженера (последнее - при наличии): </w:t>
            </w:r>
            <w:r>
              <w:rPr>
                <w:i/>
                <w:szCs w:val="22"/>
              </w:rPr>
              <w:t>Никитин Сергей Александрович</w:t>
            </w:r>
            <w:r>
              <w:t xml:space="preserve"> и основной государственный регистрационный номер кадастрового инженера индивидуального предпринимателя (ОГРНИП): </w:t>
            </w:r>
            <w:r>
              <w:rPr>
                <w:i/>
                <w:szCs w:val="22"/>
              </w:rPr>
              <w:t>—</w:t>
            </w:r>
          </w:p>
        </w:tc>
      </w:tr>
      <w:tr w:rsidR="009E2B88">
        <w:tblPrEx>
          <w:tblCellMar>
            <w:top w:w="0" w:type="dxa"/>
            <w:bottom w:w="0" w:type="dxa"/>
          </w:tblCellMar>
        </w:tblPrEx>
        <w:trPr>
          <w:cantSplit/>
          <w:trHeight w:val="321"/>
          <w:jc w:val="center"/>
        </w:trPr>
        <w:tc>
          <w:tcPr>
            <w:tcW w:w="15207" w:type="dxa"/>
            <w:tcBorders>
              <w:top w:val="single" w:sz="4" w:space="0" w:color="auto"/>
              <w:left w:val="double" w:sz="6" w:space="0" w:color="auto"/>
              <w:bottom w:val="single" w:sz="4" w:space="0" w:color="auto"/>
              <w:right w:val="double" w:sz="6" w:space="0" w:color="auto"/>
            </w:tcBorders>
            <w:shd w:val="clear" w:color="auto" w:fill="auto"/>
          </w:tcPr>
          <w:p w:rsidR="009E2B88" w:rsidRPr="00282E39" w:rsidRDefault="009E2B88" w:rsidP="00C57F89">
            <w:pPr>
              <w:pStyle w:val="Normal"/>
              <w:spacing w:before="60" w:after="60"/>
            </w:pPr>
            <w:r w:rsidRPr="00282E39">
              <w:lastRenderedPageBreak/>
              <w:t>Страховой номер индивидуального лицевого счета в системе обязательного пенсионного страхования Российской Федерации (СНИЛС) кадастрового инженера:</w:t>
            </w:r>
            <w:r w:rsidRPr="00E749F3">
              <w:t xml:space="preserve"> </w:t>
            </w:r>
            <w:r>
              <w:rPr>
                <w:i/>
                <w:szCs w:val="22"/>
              </w:rPr>
              <w:t>063-989-308 14</w:t>
            </w:r>
          </w:p>
        </w:tc>
      </w:tr>
      <w:tr w:rsidR="009E2B88">
        <w:tblPrEx>
          <w:tblCellMar>
            <w:top w:w="0" w:type="dxa"/>
            <w:bottom w:w="0" w:type="dxa"/>
          </w:tblCellMar>
        </w:tblPrEx>
        <w:trPr>
          <w:cantSplit/>
          <w:trHeight w:val="321"/>
          <w:jc w:val="center"/>
        </w:trPr>
        <w:tc>
          <w:tcPr>
            <w:tcW w:w="15207" w:type="dxa"/>
            <w:tcBorders>
              <w:top w:val="single" w:sz="4" w:space="0" w:color="auto"/>
              <w:left w:val="double" w:sz="6" w:space="0" w:color="auto"/>
              <w:bottom w:val="single" w:sz="4" w:space="0" w:color="auto"/>
              <w:right w:val="double" w:sz="6" w:space="0" w:color="auto"/>
            </w:tcBorders>
            <w:shd w:val="clear" w:color="auto" w:fill="auto"/>
          </w:tcPr>
          <w:p w:rsidR="009E2B88" w:rsidRPr="00E749F3" w:rsidRDefault="009E2B88" w:rsidP="00C57F89">
            <w:pPr>
              <w:pStyle w:val="Normal"/>
              <w:spacing w:before="60" w:after="60"/>
            </w:pPr>
            <w:r w:rsidRPr="00E749F3">
              <w:t xml:space="preserve">Уникальный реестровый номер кадастрового инженера в реестре саморегулируемой организации кадастровых инженеров и дата внесения сведений о физическом лице в такой реестр: </w:t>
            </w:r>
            <w:r>
              <w:rPr>
                <w:i/>
                <w:szCs w:val="22"/>
              </w:rPr>
              <w:t>НП001839</w:t>
            </w:r>
            <w:r w:rsidRPr="00E749F3">
              <w:rPr>
                <w:i/>
                <w:szCs w:val="22"/>
              </w:rPr>
              <w:t xml:space="preserve">  </w:t>
            </w:r>
            <w:r>
              <w:rPr>
                <w:i/>
                <w:szCs w:val="22"/>
              </w:rPr>
              <w:t>24 июня 2016 г.</w:t>
            </w:r>
          </w:p>
        </w:tc>
      </w:tr>
      <w:tr w:rsidR="009E2B88">
        <w:tblPrEx>
          <w:tblCellMar>
            <w:top w:w="0" w:type="dxa"/>
            <w:bottom w:w="0" w:type="dxa"/>
          </w:tblCellMar>
        </w:tblPrEx>
        <w:trPr>
          <w:cantSplit/>
          <w:trHeight w:val="321"/>
          <w:jc w:val="center"/>
        </w:trPr>
        <w:tc>
          <w:tcPr>
            <w:tcW w:w="15207" w:type="dxa"/>
            <w:tcBorders>
              <w:top w:val="single" w:sz="4" w:space="0" w:color="auto"/>
              <w:left w:val="double" w:sz="6" w:space="0" w:color="auto"/>
              <w:bottom w:val="single" w:sz="4" w:space="0" w:color="auto"/>
              <w:right w:val="double" w:sz="6" w:space="0" w:color="auto"/>
            </w:tcBorders>
            <w:shd w:val="clear" w:color="auto" w:fill="auto"/>
          </w:tcPr>
          <w:p w:rsidR="009E2B88" w:rsidRPr="00E749F3" w:rsidRDefault="009E2B88" w:rsidP="00C57F89">
            <w:pPr>
              <w:pStyle w:val="Normal"/>
              <w:spacing w:before="60" w:after="60"/>
            </w:pPr>
            <w:r w:rsidRPr="00E749F3">
              <w:t xml:space="preserve">Полное или (в случае, если имеется) сокращенное наименование саморегулируемой организации кадастровых инженеров, членом которой является кадастровый инженер: </w:t>
            </w:r>
            <w:r>
              <w:rPr>
                <w:i/>
                <w:szCs w:val="22"/>
              </w:rPr>
              <w:t>Саморегулируемая организация Ассоциация "Некоммерческое партнерство "Кадастровые инженеры юга"</w:t>
            </w:r>
          </w:p>
        </w:tc>
      </w:tr>
      <w:tr w:rsidR="009E2B88">
        <w:tblPrEx>
          <w:tblCellMar>
            <w:top w:w="0" w:type="dxa"/>
            <w:bottom w:w="0" w:type="dxa"/>
          </w:tblCellMar>
        </w:tblPrEx>
        <w:trPr>
          <w:cantSplit/>
          <w:trHeight w:val="321"/>
          <w:jc w:val="center"/>
        </w:trPr>
        <w:tc>
          <w:tcPr>
            <w:tcW w:w="15207" w:type="dxa"/>
            <w:tcBorders>
              <w:top w:val="single" w:sz="4" w:space="0" w:color="auto"/>
              <w:left w:val="double" w:sz="6" w:space="0" w:color="auto"/>
              <w:bottom w:val="single" w:sz="4" w:space="0" w:color="auto"/>
              <w:right w:val="double" w:sz="6" w:space="0" w:color="auto"/>
            </w:tcBorders>
            <w:shd w:val="clear" w:color="auto" w:fill="auto"/>
          </w:tcPr>
          <w:p w:rsidR="009E2B88" w:rsidRPr="00E749F3" w:rsidRDefault="009E2B88" w:rsidP="00C57F89">
            <w:pPr>
              <w:pStyle w:val="Normal"/>
              <w:spacing w:before="60" w:after="60"/>
              <w:rPr>
                <w:lang w:val="en-US"/>
              </w:rPr>
            </w:pPr>
            <w:r w:rsidRPr="00E749F3">
              <w:t>Контактный телефон:</w:t>
            </w:r>
            <w:r>
              <w:rPr>
                <w:lang w:val="en-US"/>
              </w:rPr>
              <w:t xml:space="preserve"> </w:t>
            </w:r>
            <w:r>
              <w:rPr>
                <w:i/>
                <w:szCs w:val="22"/>
              </w:rPr>
              <w:t>8 (8442) 60-24-40(2085)</w:t>
            </w:r>
          </w:p>
        </w:tc>
      </w:tr>
      <w:tr w:rsidR="009E2B88">
        <w:tblPrEx>
          <w:tblCellMar>
            <w:top w:w="0" w:type="dxa"/>
            <w:bottom w:w="0" w:type="dxa"/>
          </w:tblCellMar>
        </w:tblPrEx>
        <w:trPr>
          <w:cantSplit/>
          <w:trHeight w:val="321"/>
          <w:jc w:val="center"/>
        </w:trPr>
        <w:tc>
          <w:tcPr>
            <w:tcW w:w="15207" w:type="dxa"/>
            <w:tcBorders>
              <w:top w:val="single" w:sz="4" w:space="0" w:color="auto"/>
              <w:left w:val="double" w:sz="6" w:space="0" w:color="auto"/>
              <w:bottom w:val="single" w:sz="4" w:space="0" w:color="auto"/>
              <w:right w:val="double" w:sz="6" w:space="0" w:color="auto"/>
            </w:tcBorders>
            <w:shd w:val="clear" w:color="auto" w:fill="auto"/>
          </w:tcPr>
          <w:p w:rsidR="009E2B88" w:rsidRPr="00CF777A" w:rsidRDefault="009E2B88" w:rsidP="00C57F89">
            <w:pPr>
              <w:pStyle w:val="Normal"/>
              <w:spacing w:before="60" w:after="60"/>
            </w:pPr>
            <w:r w:rsidRPr="00CF777A">
              <w:t xml:space="preserve">Почтовый адрес и адрес электронной почты, по которым осуществляется связь с кадастровым инженером: </w:t>
            </w:r>
            <w:r>
              <w:rPr>
                <w:i/>
                <w:szCs w:val="22"/>
              </w:rPr>
              <w:t>г. Волгоград, ул. Тимирязева, 9, vntkachenko@34.kadastr.ru</w:t>
            </w:r>
          </w:p>
        </w:tc>
      </w:tr>
    </w:tbl>
    <w:p w:rsidR="009E2B88" w:rsidRPr="004F7B75" w:rsidRDefault="009E2B88" w:rsidP="009E2B88">
      <w:pPr>
        <w:pStyle w:val="a3"/>
        <w:rPr>
          <w:lang w:val="en-US"/>
        </w:rPr>
      </w:pPr>
    </w:p>
    <w:tbl>
      <w:tblPr>
        <w:tblW w:w="5000" w:type="pct"/>
        <w:jc w:val="center"/>
        <w:tblBorders>
          <w:top w:val="single" w:sz="6" w:space="0" w:color="auto"/>
          <w:left w:val="double" w:sz="4" w:space="0" w:color="auto"/>
          <w:bottom w:val="single" w:sz="6" w:space="0" w:color="auto"/>
          <w:right w:val="double" w:sz="4" w:space="0" w:color="auto"/>
          <w:insideH w:val="single" w:sz="4" w:space="0" w:color="auto"/>
          <w:insideV w:val="single" w:sz="4" w:space="0" w:color="auto"/>
        </w:tblBorders>
        <w:tblLayout w:type="fixed"/>
        <w:tblCellMar>
          <w:left w:w="120" w:type="dxa"/>
          <w:right w:w="120" w:type="dxa"/>
        </w:tblCellMar>
        <w:tblLook w:val="0000" w:firstRow="0" w:lastRow="0" w:firstColumn="0" w:lastColumn="0" w:noHBand="0" w:noVBand="0"/>
      </w:tblPr>
      <w:tblGrid>
        <w:gridCol w:w="1100"/>
        <w:gridCol w:w="1616"/>
        <w:gridCol w:w="1617"/>
        <w:gridCol w:w="1617"/>
        <w:gridCol w:w="5940"/>
        <w:gridCol w:w="3317"/>
      </w:tblGrid>
      <w:tr w:rsidR="009E2B88" w:rsidRPr="009C27F5" w:rsidTr="00A95C85">
        <w:tblPrEx>
          <w:tblCellMar>
            <w:top w:w="0" w:type="dxa"/>
            <w:bottom w:w="0" w:type="dxa"/>
          </w:tblCellMar>
        </w:tblPrEx>
        <w:trPr>
          <w:cantSplit/>
          <w:trHeight w:val="368"/>
          <w:jc w:val="center"/>
        </w:trPr>
        <w:tc>
          <w:tcPr>
            <w:tcW w:w="15207" w:type="dxa"/>
            <w:gridSpan w:val="6"/>
            <w:shd w:val="clear" w:color="auto" w:fill="auto"/>
            <w:vAlign w:val="center"/>
          </w:tcPr>
          <w:p w:rsidR="009E2B88" w:rsidRPr="00CF777A" w:rsidRDefault="009E2B88" w:rsidP="00CF777A">
            <w:pPr>
              <w:pStyle w:val="a4"/>
              <w:spacing w:before="120" w:after="120"/>
              <w:jc w:val="left"/>
            </w:pPr>
            <w:r w:rsidRPr="00CF777A">
              <w:t>6. Перечень документов, использованных при подготовке карты-плана территории:</w:t>
            </w:r>
          </w:p>
        </w:tc>
      </w:tr>
      <w:tr w:rsidR="009E2B88" w:rsidRPr="00331F6B" w:rsidTr="00A95C85">
        <w:tblPrEx>
          <w:tblCellMar>
            <w:top w:w="0" w:type="dxa"/>
            <w:bottom w:w="0" w:type="dxa"/>
          </w:tblCellMar>
        </w:tblPrEx>
        <w:trPr>
          <w:cantSplit/>
          <w:jc w:val="center"/>
        </w:trPr>
        <w:tc>
          <w:tcPr>
            <w:tcW w:w="1100" w:type="dxa"/>
            <w:vMerge w:val="restart"/>
            <w:shd w:val="clear" w:color="auto" w:fill="auto"/>
            <w:vAlign w:val="center"/>
          </w:tcPr>
          <w:p w:rsidR="009E2B88" w:rsidRPr="00331F6B" w:rsidRDefault="009E2B88" w:rsidP="00166C70">
            <w:pPr>
              <w:pStyle w:val="a5"/>
            </w:pPr>
            <w:r w:rsidRPr="00331F6B">
              <w:t>№ п/п</w:t>
            </w:r>
          </w:p>
        </w:tc>
        <w:tc>
          <w:tcPr>
            <w:tcW w:w="14107" w:type="dxa"/>
            <w:gridSpan w:val="5"/>
            <w:shd w:val="clear" w:color="auto" w:fill="auto"/>
            <w:vAlign w:val="center"/>
          </w:tcPr>
          <w:p w:rsidR="009E2B88" w:rsidRPr="00331F6B" w:rsidRDefault="009E2B88" w:rsidP="00166C70">
            <w:pPr>
              <w:pStyle w:val="a5"/>
            </w:pPr>
            <w:r w:rsidRPr="00331F6B">
              <w:t>Реквизиты документа</w:t>
            </w:r>
          </w:p>
        </w:tc>
      </w:tr>
      <w:tr w:rsidR="009E2B88" w:rsidRPr="00331F6B" w:rsidTr="00A95C85">
        <w:tblPrEx>
          <w:tblCellMar>
            <w:top w:w="0" w:type="dxa"/>
            <w:bottom w:w="0" w:type="dxa"/>
          </w:tblCellMar>
        </w:tblPrEx>
        <w:trPr>
          <w:cantSplit/>
          <w:jc w:val="center"/>
        </w:trPr>
        <w:tc>
          <w:tcPr>
            <w:tcW w:w="1100" w:type="dxa"/>
            <w:vMerge/>
            <w:shd w:val="clear" w:color="auto" w:fill="auto"/>
            <w:vAlign w:val="center"/>
          </w:tcPr>
          <w:p w:rsidR="009E2B88" w:rsidRPr="00331F6B" w:rsidRDefault="009E2B88" w:rsidP="00166C70">
            <w:pPr>
              <w:pStyle w:val="a5"/>
            </w:pPr>
          </w:p>
        </w:tc>
        <w:tc>
          <w:tcPr>
            <w:tcW w:w="1616" w:type="dxa"/>
            <w:shd w:val="clear" w:color="auto" w:fill="auto"/>
            <w:vAlign w:val="center"/>
          </w:tcPr>
          <w:p w:rsidR="009E2B88" w:rsidRPr="00257576" w:rsidRDefault="009E2B88" w:rsidP="00166C70">
            <w:pPr>
              <w:pStyle w:val="a5"/>
            </w:pPr>
            <w:r w:rsidRPr="00257576">
              <w:t>Вид</w:t>
            </w:r>
          </w:p>
        </w:tc>
        <w:tc>
          <w:tcPr>
            <w:tcW w:w="1617" w:type="dxa"/>
            <w:shd w:val="clear" w:color="auto" w:fill="auto"/>
            <w:vAlign w:val="center"/>
          </w:tcPr>
          <w:p w:rsidR="009E2B88" w:rsidRPr="00257576" w:rsidRDefault="009E2B88" w:rsidP="00166C70">
            <w:pPr>
              <w:pStyle w:val="a5"/>
            </w:pPr>
            <w:r w:rsidRPr="00257576">
              <w:t>Дата</w:t>
            </w:r>
          </w:p>
        </w:tc>
        <w:tc>
          <w:tcPr>
            <w:tcW w:w="1617" w:type="dxa"/>
            <w:shd w:val="clear" w:color="auto" w:fill="auto"/>
            <w:vAlign w:val="center"/>
          </w:tcPr>
          <w:p w:rsidR="009E2B88" w:rsidRPr="00257576" w:rsidRDefault="009E2B88" w:rsidP="00166C70">
            <w:pPr>
              <w:pStyle w:val="a5"/>
            </w:pPr>
            <w:r w:rsidRPr="00257576">
              <w:t>Номер</w:t>
            </w:r>
          </w:p>
        </w:tc>
        <w:tc>
          <w:tcPr>
            <w:tcW w:w="5940" w:type="dxa"/>
            <w:shd w:val="clear" w:color="auto" w:fill="auto"/>
            <w:vAlign w:val="center"/>
          </w:tcPr>
          <w:p w:rsidR="009E2B88" w:rsidRPr="00257576" w:rsidRDefault="009E2B88" w:rsidP="00166C70">
            <w:pPr>
              <w:pStyle w:val="a5"/>
            </w:pPr>
            <w:r w:rsidRPr="00257576">
              <w:t>Наименование</w:t>
            </w:r>
          </w:p>
        </w:tc>
        <w:tc>
          <w:tcPr>
            <w:tcW w:w="3317" w:type="dxa"/>
            <w:shd w:val="clear" w:color="auto" w:fill="auto"/>
            <w:vAlign w:val="center"/>
          </w:tcPr>
          <w:p w:rsidR="009E2B88" w:rsidRPr="00257576" w:rsidRDefault="009E2B88" w:rsidP="00166C70">
            <w:pPr>
              <w:pStyle w:val="a5"/>
            </w:pPr>
            <w:r w:rsidRPr="00257576">
              <w:t>Иные сведения</w:t>
            </w:r>
          </w:p>
        </w:tc>
      </w:tr>
    </w:tbl>
    <w:p w:rsidR="009E2B88" w:rsidRDefault="009E2B88" w:rsidP="009E2B88">
      <w:pPr>
        <w:pStyle w:val="a3"/>
        <w:rPr>
          <w:lang w:val="en-US"/>
        </w:rPr>
      </w:pPr>
    </w:p>
    <w:tbl>
      <w:tblPr>
        <w:tblW w:w="5000" w:type="pct"/>
        <w:jc w:val="center"/>
        <w:tblBorders>
          <w:top w:val="single" w:sz="4" w:space="0" w:color="auto"/>
          <w:left w:val="double" w:sz="6" w:space="0" w:color="auto"/>
          <w:bottom w:val="single" w:sz="4" w:space="0" w:color="auto"/>
          <w:right w:val="double" w:sz="6" w:space="0" w:color="auto"/>
          <w:insideH w:val="single" w:sz="4" w:space="0" w:color="auto"/>
          <w:insideV w:val="single" w:sz="4" w:space="0" w:color="auto"/>
        </w:tblBorders>
        <w:tblLayout w:type="fixed"/>
        <w:tblCellMar>
          <w:left w:w="120" w:type="dxa"/>
          <w:right w:w="120" w:type="dxa"/>
        </w:tblCellMar>
        <w:tblLook w:val="0000" w:firstRow="0" w:lastRow="0" w:firstColumn="0" w:lastColumn="0" w:noHBand="0" w:noVBand="0"/>
      </w:tblPr>
      <w:tblGrid>
        <w:gridCol w:w="1100"/>
        <w:gridCol w:w="1610"/>
        <w:gridCol w:w="1624"/>
        <w:gridCol w:w="1623"/>
        <w:gridCol w:w="5933"/>
        <w:gridCol w:w="3317"/>
      </w:tblGrid>
      <w:tr w:rsidR="009E2B88">
        <w:tblPrEx>
          <w:tblCellMar>
            <w:top w:w="0" w:type="dxa"/>
            <w:bottom w:w="0" w:type="dxa"/>
          </w:tblCellMar>
        </w:tblPrEx>
        <w:trPr>
          <w:cantSplit/>
          <w:tblHeader/>
          <w:jc w:val="center"/>
        </w:trPr>
        <w:tc>
          <w:tcPr>
            <w:tcW w:w="1100" w:type="dxa"/>
            <w:shd w:val="clear" w:color="auto" w:fill="auto"/>
            <w:vAlign w:val="center"/>
          </w:tcPr>
          <w:p w:rsidR="009E2B88" w:rsidRPr="006E390F" w:rsidRDefault="009E2B88" w:rsidP="00166C70">
            <w:pPr>
              <w:pStyle w:val="a8"/>
            </w:pPr>
            <w:r w:rsidRPr="006E390F">
              <w:t>1</w:t>
            </w:r>
          </w:p>
        </w:tc>
        <w:tc>
          <w:tcPr>
            <w:tcW w:w="1610" w:type="dxa"/>
            <w:shd w:val="clear" w:color="auto" w:fill="auto"/>
            <w:vAlign w:val="center"/>
          </w:tcPr>
          <w:p w:rsidR="009E2B88" w:rsidRPr="00257576" w:rsidRDefault="009E2B88" w:rsidP="00257576">
            <w:pPr>
              <w:pStyle w:val="a8"/>
              <w:rPr>
                <w:lang w:val="en-US"/>
              </w:rPr>
            </w:pPr>
            <w:r>
              <w:rPr>
                <w:lang w:val="en-US"/>
              </w:rPr>
              <w:t>2</w:t>
            </w:r>
          </w:p>
        </w:tc>
        <w:tc>
          <w:tcPr>
            <w:tcW w:w="1624" w:type="dxa"/>
            <w:shd w:val="clear" w:color="auto" w:fill="auto"/>
            <w:vAlign w:val="center"/>
          </w:tcPr>
          <w:p w:rsidR="009E2B88" w:rsidRPr="00257576" w:rsidRDefault="009E2B88" w:rsidP="00257576">
            <w:pPr>
              <w:pStyle w:val="a8"/>
              <w:rPr>
                <w:lang w:val="en-US"/>
              </w:rPr>
            </w:pPr>
            <w:r>
              <w:rPr>
                <w:lang w:val="en-US"/>
              </w:rPr>
              <w:t>3</w:t>
            </w:r>
          </w:p>
        </w:tc>
        <w:tc>
          <w:tcPr>
            <w:tcW w:w="1623" w:type="dxa"/>
            <w:shd w:val="clear" w:color="auto" w:fill="auto"/>
            <w:vAlign w:val="center"/>
          </w:tcPr>
          <w:p w:rsidR="009E2B88" w:rsidRPr="00257576" w:rsidRDefault="009E2B88" w:rsidP="00257576">
            <w:pPr>
              <w:pStyle w:val="a8"/>
              <w:rPr>
                <w:lang w:val="en-US"/>
              </w:rPr>
            </w:pPr>
            <w:r>
              <w:rPr>
                <w:lang w:val="en-US"/>
              </w:rPr>
              <w:t>4</w:t>
            </w:r>
          </w:p>
        </w:tc>
        <w:tc>
          <w:tcPr>
            <w:tcW w:w="5933" w:type="dxa"/>
            <w:shd w:val="clear" w:color="auto" w:fill="auto"/>
            <w:vAlign w:val="center"/>
          </w:tcPr>
          <w:p w:rsidR="009E2B88" w:rsidRPr="00257576" w:rsidRDefault="009E2B88" w:rsidP="00166C70">
            <w:pPr>
              <w:pStyle w:val="a8"/>
              <w:rPr>
                <w:lang w:val="en-US"/>
              </w:rPr>
            </w:pPr>
            <w:r>
              <w:rPr>
                <w:lang w:val="en-US"/>
              </w:rPr>
              <w:t>5</w:t>
            </w:r>
          </w:p>
        </w:tc>
        <w:tc>
          <w:tcPr>
            <w:tcW w:w="3317" w:type="dxa"/>
            <w:shd w:val="clear" w:color="auto" w:fill="auto"/>
            <w:vAlign w:val="center"/>
          </w:tcPr>
          <w:p w:rsidR="009E2B88" w:rsidRPr="006E390F" w:rsidRDefault="009E2B88" w:rsidP="00257576">
            <w:pPr>
              <w:pStyle w:val="a8"/>
            </w:pPr>
            <w:r>
              <w:rPr>
                <w:lang w:val="en-US"/>
              </w:rPr>
              <w:t>6</w:t>
            </w:r>
          </w:p>
        </w:tc>
      </w:tr>
      <w:tr w:rsidR="009E2B88">
        <w:tblPrEx>
          <w:tblCellMar>
            <w:top w:w="0" w:type="dxa"/>
            <w:bottom w:w="0" w:type="dxa"/>
          </w:tblCellMar>
        </w:tblPrEx>
        <w:trPr>
          <w:cantSplit/>
          <w:jc w:val="center"/>
        </w:trPr>
        <w:tc>
          <w:tcPr>
            <w:tcW w:w="1100" w:type="dxa"/>
            <w:shd w:val="clear" w:color="auto" w:fill="auto"/>
            <w:vAlign w:val="center"/>
          </w:tcPr>
          <w:p w:rsidR="009E2B88" w:rsidRPr="00335B81" w:rsidRDefault="009E2B88" w:rsidP="00904340">
            <w:pPr>
              <w:pStyle w:val="a7"/>
              <w:jc w:val="center"/>
            </w:pPr>
            <w:r>
              <w:rPr>
                <w:szCs w:val="22"/>
              </w:rPr>
              <w:t>1</w:t>
            </w:r>
          </w:p>
        </w:tc>
        <w:tc>
          <w:tcPr>
            <w:tcW w:w="1610" w:type="dxa"/>
            <w:shd w:val="clear" w:color="auto" w:fill="auto"/>
            <w:vAlign w:val="center"/>
          </w:tcPr>
          <w:p w:rsidR="009E2B88" w:rsidRPr="00C45142" w:rsidRDefault="009E2B88" w:rsidP="00745938">
            <w:pPr>
              <w:pStyle w:val="Normal"/>
              <w:jc w:val="center"/>
              <w:rPr>
                <w:szCs w:val="22"/>
              </w:rPr>
            </w:pPr>
            <w:r>
              <w:rPr>
                <w:szCs w:val="22"/>
              </w:rPr>
              <w:t>—</w:t>
            </w:r>
          </w:p>
        </w:tc>
        <w:tc>
          <w:tcPr>
            <w:tcW w:w="1624" w:type="dxa"/>
            <w:shd w:val="clear" w:color="auto" w:fill="auto"/>
            <w:vAlign w:val="center"/>
          </w:tcPr>
          <w:p w:rsidR="009E2B88" w:rsidRPr="00C45142" w:rsidRDefault="009E2B88" w:rsidP="00745938">
            <w:pPr>
              <w:pStyle w:val="Normal"/>
              <w:jc w:val="center"/>
              <w:rPr>
                <w:szCs w:val="22"/>
              </w:rPr>
            </w:pPr>
            <w:r>
              <w:rPr>
                <w:szCs w:val="22"/>
              </w:rPr>
              <w:t>10.01.2024</w:t>
            </w:r>
          </w:p>
        </w:tc>
        <w:tc>
          <w:tcPr>
            <w:tcW w:w="1623" w:type="dxa"/>
            <w:shd w:val="clear" w:color="auto" w:fill="auto"/>
            <w:vAlign w:val="center"/>
          </w:tcPr>
          <w:p w:rsidR="009E2B88" w:rsidRPr="00C45142" w:rsidRDefault="009E2B88" w:rsidP="00745938">
            <w:pPr>
              <w:pStyle w:val="Normal"/>
              <w:jc w:val="center"/>
              <w:rPr>
                <w:szCs w:val="22"/>
              </w:rPr>
            </w:pPr>
            <w:r>
              <w:rPr>
                <w:szCs w:val="22"/>
              </w:rPr>
              <w:t>КУВИ-001/2024-7446307</w:t>
            </w:r>
          </w:p>
        </w:tc>
        <w:tc>
          <w:tcPr>
            <w:tcW w:w="5933" w:type="dxa"/>
            <w:shd w:val="clear" w:color="auto" w:fill="auto"/>
            <w:vAlign w:val="center"/>
          </w:tcPr>
          <w:p w:rsidR="009E2B88" w:rsidRDefault="009E2B88" w:rsidP="00257576">
            <w:pPr>
              <w:pStyle w:val="Normal"/>
              <w:rPr>
                <w:szCs w:val="22"/>
              </w:rPr>
            </w:pPr>
            <w:r>
              <w:rPr>
                <w:szCs w:val="22"/>
              </w:rPr>
              <w:t>Кадастровый план территории</w:t>
            </w:r>
          </w:p>
        </w:tc>
        <w:tc>
          <w:tcPr>
            <w:tcW w:w="3317" w:type="dxa"/>
            <w:shd w:val="clear" w:color="auto" w:fill="auto"/>
            <w:vAlign w:val="center"/>
          </w:tcPr>
          <w:p w:rsidR="009E2B88" w:rsidRPr="00C45142" w:rsidRDefault="009E2B88" w:rsidP="00257576">
            <w:pPr>
              <w:pStyle w:val="Normal"/>
              <w:rPr>
                <w:szCs w:val="22"/>
              </w:rPr>
            </w:pPr>
            <w:r>
              <w:rPr>
                <w:szCs w:val="22"/>
              </w:rPr>
              <w:t>—</w:t>
            </w:r>
          </w:p>
        </w:tc>
      </w:tr>
      <w:tr w:rsidR="009E2B88">
        <w:tblPrEx>
          <w:tblCellMar>
            <w:top w:w="0" w:type="dxa"/>
            <w:bottom w:w="0" w:type="dxa"/>
          </w:tblCellMar>
        </w:tblPrEx>
        <w:trPr>
          <w:cantSplit/>
          <w:jc w:val="center"/>
        </w:trPr>
        <w:tc>
          <w:tcPr>
            <w:tcW w:w="1100" w:type="dxa"/>
            <w:shd w:val="clear" w:color="auto" w:fill="auto"/>
            <w:vAlign w:val="center"/>
          </w:tcPr>
          <w:p w:rsidR="009E2B88" w:rsidRPr="00335B81" w:rsidRDefault="009E2B88" w:rsidP="00904340">
            <w:pPr>
              <w:pStyle w:val="a7"/>
              <w:jc w:val="center"/>
            </w:pPr>
            <w:r>
              <w:rPr>
                <w:szCs w:val="22"/>
              </w:rPr>
              <w:t>2</w:t>
            </w:r>
          </w:p>
        </w:tc>
        <w:tc>
          <w:tcPr>
            <w:tcW w:w="1610" w:type="dxa"/>
            <w:shd w:val="clear" w:color="auto" w:fill="auto"/>
            <w:vAlign w:val="center"/>
          </w:tcPr>
          <w:p w:rsidR="009E2B88" w:rsidRPr="00C45142" w:rsidRDefault="009E2B88" w:rsidP="00745938">
            <w:pPr>
              <w:pStyle w:val="Normal"/>
              <w:jc w:val="center"/>
              <w:rPr>
                <w:szCs w:val="22"/>
              </w:rPr>
            </w:pPr>
            <w:r>
              <w:rPr>
                <w:szCs w:val="22"/>
              </w:rPr>
              <w:t>—</w:t>
            </w:r>
          </w:p>
        </w:tc>
        <w:tc>
          <w:tcPr>
            <w:tcW w:w="1624" w:type="dxa"/>
            <w:shd w:val="clear" w:color="auto" w:fill="auto"/>
            <w:vAlign w:val="center"/>
          </w:tcPr>
          <w:p w:rsidR="009E2B88" w:rsidRPr="00C45142" w:rsidRDefault="009E2B88" w:rsidP="00745938">
            <w:pPr>
              <w:pStyle w:val="Normal"/>
              <w:jc w:val="center"/>
              <w:rPr>
                <w:szCs w:val="22"/>
              </w:rPr>
            </w:pPr>
            <w:r>
              <w:rPr>
                <w:szCs w:val="22"/>
              </w:rPr>
              <w:t>09.07.2024</w:t>
            </w:r>
          </w:p>
        </w:tc>
        <w:tc>
          <w:tcPr>
            <w:tcW w:w="1623" w:type="dxa"/>
            <w:shd w:val="clear" w:color="auto" w:fill="auto"/>
            <w:vAlign w:val="center"/>
          </w:tcPr>
          <w:p w:rsidR="009E2B88" w:rsidRPr="00C45142" w:rsidRDefault="009E2B88" w:rsidP="00745938">
            <w:pPr>
              <w:pStyle w:val="Normal"/>
              <w:jc w:val="center"/>
              <w:rPr>
                <w:szCs w:val="22"/>
              </w:rPr>
            </w:pPr>
            <w:r>
              <w:rPr>
                <w:szCs w:val="22"/>
              </w:rPr>
              <w:t>КУВИ-001/2024-178937630</w:t>
            </w:r>
          </w:p>
        </w:tc>
        <w:tc>
          <w:tcPr>
            <w:tcW w:w="5933" w:type="dxa"/>
            <w:shd w:val="clear" w:color="auto" w:fill="auto"/>
            <w:vAlign w:val="center"/>
          </w:tcPr>
          <w:p w:rsidR="009E2B88" w:rsidRDefault="009E2B88" w:rsidP="00257576">
            <w:pPr>
              <w:pStyle w:val="Normal"/>
              <w:rPr>
                <w:szCs w:val="22"/>
              </w:rPr>
            </w:pPr>
            <w:r>
              <w:rPr>
                <w:szCs w:val="22"/>
              </w:rPr>
              <w:t>Кадастровый план территории</w:t>
            </w:r>
          </w:p>
        </w:tc>
        <w:tc>
          <w:tcPr>
            <w:tcW w:w="3317" w:type="dxa"/>
            <w:shd w:val="clear" w:color="auto" w:fill="auto"/>
            <w:vAlign w:val="center"/>
          </w:tcPr>
          <w:p w:rsidR="009E2B88" w:rsidRPr="00C45142" w:rsidRDefault="009E2B88" w:rsidP="00257576">
            <w:pPr>
              <w:pStyle w:val="Normal"/>
              <w:rPr>
                <w:szCs w:val="22"/>
              </w:rPr>
            </w:pPr>
            <w:r>
              <w:rPr>
                <w:szCs w:val="22"/>
              </w:rPr>
              <w:t>—</w:t>
            </w:r>
          </w:p>
        </w:tc>
      </w:tr>
    </w:tbl>
    <w:p w:rsidR="009E2B88" w:rsidRDefault="009E2B88" w:rsidP="009E2B88">
      <w:pPr>
        <w:pStyle w:val="a3"/>
        <w:rPr>
          <w:lang w:val="en-US"/>
        </w:rPr>
      </w:pPr>
    </w:p>
    <w:tbl>
      <w:tblPr>
        <w:tblW w:w="5000" w:type="pct"/>
        <w:jc w:val="center"/>
        <w:tblBorders>
          <w:top w:val="single" w:sz="4" w:space="0" w:color="auto"/>
          <w:left w:val="double" w:sz="4" w:space="0" w:color="auto"/>
          <w:bottom w:val="double" w:sz="4" w:space="0" w:color="auto"/>
          <w:right w:val="double" w:sz="4" w:space="0" w:color="auto"/>
          <w:insideH w:val="single" w:sz="4" w:space="0" w:color="auto"/>
          <w:insideV w:val="single" w:sz="4" w:space="0" w:color="auto"/>
        </w:tblBorders>
        <w:tblCellMar>
          <w:left w:w="120" w:type="dxa"/>
          <w:right w:w="120" w:type="dxa"/>
        </w:tblCellMar>
        <w:tblLook w:val="0000" w:firstRow="0" w:lastRow="0" w:firstColumn="0" w:lastColumn="0" w:noHBand="0" w:noVBand="0"/>
      </w:tblPr>
      <w:tblGrid>
        <w:gridCol w:w="14937"/>
      </w:tblGrid>
      <w:tr w:rsidR="009E2B88" w:rsidRPr="009C27F5">
        <w:tblPrEx>
          <w:tblCellMar>
            <w:top w:w="0" w:type="dxa"/>
            <w:bottom w:w="0" w:type="dxa"/>
          </w:tblCellMar>
        </w:tblPrEx>
        <w:trPr>
          <w:cantSplit/>
          <w:jc w:val="center"/>
        </w:trPr>
        <w:tc>
          <w:tcPr>
            <w:tcW w:w="5000" w:type="pct"/>
            <w:shd w:val="clear" w:color="auto" w:fill="auto"/>
            <w:vAlign w:val="center"/>
          </w:tcPr>
          <w:p w:rsidR="009E2B88" w:rsidRPr="00CF777A" w:rsidRDefault="009E2B88" w:rsidP="00CF777A">
            <w:pPr>
              <w:pStyle w:val="a4"/>
              <w:spacing w:before="120" w:after="120"/>
              <w:jc w:val="left"/>
            </w:pPr>
            <w:r w:rsidRPr="00CF777A">
              <w:lastRenderedPageBreak/>
              <w:t>7. Пояснения к карте-плану территории:</w:t>
            </w:r>
          </w:p>
        </w:tc>
      </w:tr>
      <w:tr w:rsidR="009E2B88" w:rsidRPr="009C27F5">
        <w:tblPrEx>
          <w:tblCellMar>
            <w:top w:w="0" w:type="dxa"/>
            <w:bottom w:w="0" w:type="dxa"/>
          </w:tblCellMar>
        </w:tblPrEx>
        <w:trPr>
          <w:jc w:val="center"/>
        </w:trPr>
        <w:tc>
          <w:tcPr>
            <w:tcW w:w="5000" w:type="pct"/>
            <w:shd w:val="clear" w:color="auto" w:fill="auto"/>
            <w:vAlign w:val="center"/>
          </w:tcPr>
          <w:p w:rsidR="009E2B88" w:rsidRPr="00FC16D7" w:rsidRDefault="009E2B88" w:rsidP="00042853">
            <w:pPr>
              <w:pStyle w:val="a4"/>
              <w:spacing w:before="120" w:after="120"/>
              <w:jc w:val="left"/>
            </w:pPr>
            <w:r>
              <w:lastRenderedPageBreak/>
              <w:t>1</w:t>
            </w:r>
            <w:r w:rsidRPr="009E2B88">
              <w:t>.</w:t>
            </w:r>
            <w:r>
              <w:t xml:space="preserve"> Пояснительная записка</w:t>
            </w:r>
          </w:p>
          <w:p w:rsidR="009E2B88" w:rsidRDefault="009E2B88" w:rsidP="00042853">
            <w:pPr>
              <w:pStyle w:val="Normal"/>
            </w:pPr>
            <w:r>
              <w:t>Карта план подготовлен в рамках ранее выполненного контракта с целью исправления реестровой ошибки (ошибок), допущенных при выполнении комплексных кадастровых работах и (или) при подготовке карты-плана территории в соответствии с таким контрактом от 20.06.2023 №1, и новый контракт на выполнение комплексных кадастровых работ в этом кадастровом квартале не заключался.</w:t>
            </w:r>
          </w:p>
          <w:p w:rsidR="009E2B88" w:rsidRPr="00FC16D7" w:rsidRDefault="009E2B88" w:rsidP="00042853">
            <w:pPr>
              <w:pStyle w:val="Normal"/>
            </w:pPr>
            <w:r>
              <w:t>Сведения о зданиях, сооружениях, объектах незавершенного строительства, необходимые для уточнения в сведениях об описании их местоположения границ объектов капитального строительства 1. Границы установлены в соответствии с фактическим использованием.</w:t>
            </w:r>
          </w:p>
          <w:p w:rsidR="009E2B88" w:rsidRPr="00FC16D7" w:rsidRDefault="009E2B88" w:rsidP="00766FC2">
            <w:pPr>
              <w:pStyle w:val="a4"/>
              <w:spacing w:before="120" w:after="120"/>
              <w:jc w:val="left"/>
            </w:pPr>
            <w:r>
              <w:t>2</w:t>
            </w:r>
            <w:r w:rsidRPr="009E2B88">
              <w:t>.</w:t>
            </w:r>
            <w:r>
              <w:t xml:space="preserve"> Земельные участки</w:t>
            </w:r>
          </w:p>
          <w:p w:rsidR="009E2B88" w:rsidRDefault="009E2B88" w:rsidP="00766FC2">
            <w:pPr>
              <w:pStyle w:val="Normal"/>
            </w:pPr>
            <w:r>
              <w:t>34:31:210003:14 без прав, инвентаризационная опись снтять с учета</w:t>
            </w:r>
          </w:p>
          <w:p w:rsidR="009E2B88" w:rsidRDefault="009E2B88" w:rsidP="00766FC2">
            <w:pPr>
              <w:pStyle w:val="Normal"/>
            </w:pPr>
            <w:r>
              <w:t>34:31:210003:15 без прав, инвентаризационная опись снтять с учета</w:t>
            </w:r>
          </w:p>
          <w:p w:rsidR="009E2B88" w:rsidRDefault="009E2B88" w:rsidP="00766FC2">
            <w:pPr>
              <w:pStyle w:val="Normal"/>
            </w:pPr>
            <w:r>
              <w:t>34:31:210003:16 без прав, инвентаризационная опись снтять с учета</w:t>
            </w:r>
          </w:p>
          <w:p w:rsidR="009E2B88" w:rsidRDefault="009E2B88" w:rsidP="00766FC2">
            <w:pPr>
              <w:pStyle w:val="Normal"/>
            </w:pPr>
            <w:r>
              <w:t>34:31:210003:247        в квартале 34:31:210014, без прав, инвентаризационная опись снтять с учета</w:t>
            </w:r>
          </w:p>
          <w:p w:rsidR="009E2B88" w:rsidRDefault="009E2B88" w:rsidP="00766FC2">
            <w:pPr>
              <w:pStyle w:val="Normal"/>
            </w:pPr>
            <w:r>
              <w:t>34:31:210003:259        в квартале 34:31:210004</w:t>
            </w:r>
          </w:p>
          <w:p w:rsidR="009E2B88" w:rsidRDefault="009E2B88" w:rsidP="00766FC2">
            <w:pPr>
              <w:pStyle w:val="Normal"/>
            </w:pPr>
            <w:r>
              <w:t>34:31:210003:272        в квартале 34:31:210004</w:t>
            </w:r>
          </w:p>
          <w:p w:rsidR="009E2B88" w:rsidRDefault="009E2B88" w:rsidP="00766FC2">
            <w:pPr>
              <w:pStyle w:val="Normal"/>
            </w:pPr>
            <w:r>
              <w:t>34:31:210003:279        без прав, инвентаризационная опись снтять с учета</w:t>
            </w:r>
          </w:p>
          <w:p w:rsidR="009E2B88" w:rsidRPr="00FC16D7" w:rsidRDefault="009E2B88" w:rsidP="00766FC2">
            <w:pPr>
              <w:pStyle w:val="Normal"/>
            </w:pPr>
            <w:r>
              <w:t>34:31:210003:649        в квартале 34:31:210014</w:t>
            </w:r>
          </w:p>
          <w:p w:rsidR="009E2B88" w:rsidRPr="00FC16D7" w:rsidRDefault="009E2B88" w:rsidP="00766FC2">
            <w:pPr>
              <w:pStyle w:val="a4"/>
              <w:spacing w:before="120" w:after="120"/>
              <w:jc w:val="left"/>
            </w:pPr>
            <w:r>
              <w:t>3</w:t>
            </w:r>
            <w:r w:rsidRPr="009E2B88">
              <w:t>.</w:t>
            </w:r>
            <w:r>
              <w:t xml:space="preserve"> Объекты капитального строительства</w:t>
            </w:r>
          </w:p>
          <w:p w:rsidR="009E2B88" w:rsidRDefault="009E2B88" w:rsidP="00766FC2">
            <w:pPr>
              <w:pStyle w:val="Normal"/>
            </w:pPr>
            <w:r>
              <w:t>34:31:210003:318        без прав и адреса (ОМС снять с учета)</w:t>
            </w:r>
          </w:p>
          <w:p w:rsidR="009E2B88" w:rsidRDefault="009E2B88" w:rsidP="00766FC2">
            <w:pPr>
              <w:pStyle w:val="Normal"/>
            </w:pPr>
            <w:r>
              <w:t>34:31:210003:342        без прав и адреса (ОМС снять с учета)</w:t>
            </w:r>
          </w:p>
          <w:p w:rsidR="009E2B88" w:rsidRDefault="009E2B88" w:rsidP="00766FC2">
            <w:pPr>
              <w:pStyle w:val="Normal"/>
            </w:pPr>
            <w:r>
              <w:t>34:31:210003:343        без прав и адреса (ОМС снять с учета)</w:t>
            </w:r>
          </w:p>
          <w:p w:rsidR="009E2B88" w:rsidRDefault="009E2B88" w:rsidP="00766FC2">
            <w:pPr>
              <w:pStyle w:val="Normal"/>
            </w:pPr>
            <w:r>
              <w:t>34:31:210003:344        без прав и адреса (ОМС снять с учета)</w:t>
            </w:r>
          </w:p>
          <w:p w:rsidR="009E2B88" w:rsidRDefault="009E2B88" w:rsidP="00766FC2">
            <w:pPr>
              <w:pStyle w:val="Normal"/>
            </w:pPr>
            <w:r>
              <w:t>34:31:210003:345        без прав и адреса (ОМС снять с учета)</w:t>
            </w:r>
          </w:p>
          <w:p w:rsidR="009E2B88" w:rsidRDefault="009E2B88" w:rsidP="00766FC2">
            <w:pPr>
              <w:pStyle w:val="Normal"/>
            </w:pPr>
            <w:r>
              <w:t>34:31:210003:346        без прав и адреса (ОМС снять с учета)</w:t>
            </w:r>
          </w:p>
          <w:p w:rsidR="009E2B88" w:rsidRDefault="009E2B88" w:rsidP="00766FC2">
            <w:pPr>
              <w:pStyle w:val="Normal"/>
            </w:pPr>
            <w:r>
              <w:t>34:31:210003:347        без прав и адреса (ОМС снять с учета)</w:t>
            </w:r>
          </w:p>
          <w:p w:rsidR="009E2B88" w:rsidRDefault="009E2B88" w:rsidP="00766FC2">
            <w:pPr>
              <w:pStyle w:val="Normal"/>
            </w:pPr>
            <w:r>
              <w:t>34:31:210003:348        без прав и адреса (ОМС снять с учета)</w:t>
            </w:r>
          </w:p>
          <w:p w:rsidR="009E2B88" w:rsidRDefault="009E2B88" w:rsidP="00766FC2">
            <w:pPr>
              <w:pStyle w:val="Normal"/>
            </w:pPr>
            <w:r>
              <w:t>34:31:210003:349        без прав и адреса (ОМС снять с учета)</w:t>
            </w:r>
          </w:p>
          <w:p w:rsidR="009E2B88" w:rsidRDefault="009E2B88" w:rsidP="00766FC2">
            <w:pPr>
              <w:pStyle w:val="Normal"/>
            </w:pPr>
            <w:r>
              <w:t>34:31:210003:377        в квартале 34:31:210015 (Росреестр)</w:t>
            </w:r>
          </w:p>
          <w:p w:rsidR="009E2B88" w:rsidRDefault="009E2B88" w:rsidP="00766FC2">
            <w:pPr>
              <w:pStyle w:val="Normal"/>
            </w:pPr>
            <w:r>
              <w:t>34:31:210003:378        в квартале 34:31:210015 (Росреестр)</w:t>
            </w:r>
          </w:p>
          <w:p w:rsidR="009E2B88" w:rsidRDefault="009E2B88" w:rsidP="00766FC2">
            <w:pPr>
              <w:pStyle w:val="Normal"/>
            </w:pPr>
            <w:r>
              <w:t>34:31:210003:379        в квартале 34:31:210015 (Росреестр)</w:t>
            </w:r>
          </w:p>
          <w:p w:rsidR="009E2B88" w:rsidRDefault="009E2B88" w:rsidP="00766FC2">
            <w:pPr>
              <w:pStyle w:val="Normal"/>
            </w:pPr>
            <w:r>
              <w:t>34:31:210003:381        в квартале 34:31:210015 (Росреестр)</w:t>
            </w:r>
          </w:p>
          <w:p w:rsidR="009E2B88" w:rsidRDefault="009E2B88" w:rsidP="00766FC2">
            <w:pPr>
              <w:pStyle w:val="Normal"/>
            </w:pPr>
            <w:r>
              <w:t>34:31:210003:382        в квартале 34:31:210015 (Росреестр)</w:t>
            </w:r>
          </w:p>
          <w:p w:rsidR="009E2B88" w:rsidRDefault="009E2B88" w:rsidP="00766FC2">
            <w:pPr>
              <w:pStyle w:val="Normal"/>
            </w:pPr>
            <w:r>
              <w:t>34:31:210003:383        в квартале 34:31:210015 (Росреестр)</w:t>
            </w:r>
          </w:p>
          <w:p w:rsidR="009E2B88" w:rsidRDefault="009E2B88" w:rsidP="00766FC2">
            <w:pPr>
              <w:pStyle w:val="Normal"/>
            </w:pPr>
            <w:r>
              <w:t>34:31:210003:386        в квартале 34:31:210015 (Росреестр)</w:t>
            </w:r>
          </w:p>
          <w:p w:rsidR="009E2B88" w:rsidRDefault="009E2B88" w:rsidP="00766FC2">
            <w:pPr>
              <w:pStyle w:val="Normal"/>
            </w:pPr>
            <w:r>
              <w:t>34:31:210003:387        в квартале 34:31:210015 (Росреестр)</w:t>
            </w:r>
          </w:p>
          <w:p w:rsidR="009E2B88" w:rsidRDefault="009E2B88" w:rsidP="00766FC2">
            <w:pPr>
              <w:pStyle w:val="Normal"/>
            </w:pPr>
            <w:r>
              <w:t>34:31:210003:388        в квартале 34:31:210015 (Росреестр)</w:t>
            </w:r>
          </w:p>
          <w:p w:rsidR="009E2B88" w:rsidRDefault="009E2B88" w:rsidP="00766FC2">
            <w:pPr>
              <w:pStyle w:val="Normal"/>
            </w:pPr>
            <w:r>
              <w:t>34:31:210003:391        в квартале 34:31:210015 (Росреестр)</w:t>
            </w:r>
          </w:p>
          <w:p w:rsidR="009E2B88" w:rsidRDefault="009E2B88" w:rsidP="00766FC2">
            <w:pPr>
              <w:pStyle w:val="Normal"/>
            </w:pPr>
            <w:r>
              <w:t>34:31:210003:393        в квартале 34:31:210015 (Росреестр)</w:t>
            </w:r>
          </w:p>
          <w:p w:rsidR="009E2B88" w:rsidRDefault="009E2B88" w:rsidP="00766FC2">
            <w:pPr>
              <w:pStyle w:val="Normal"/>
            </w:pPr>
            <w:r>
              <w:t>34:31:210003:394        в квартале 34:31:210015 (Росреестр)</w:t>
            </w:r>
          </w:p>
          <w:p w:rsidR="009E2B88" w:rsidRDefault="009E2B88" w:rsidP="00766FC2">
            <w:pPr>
              <w:pStyle w:val="Normal"/>
            </w:pPr>
            <w:r>
              <w:t>34:31:210003:395        без прав, в квартале 34:31:210016</w:t>
            </w:r>
          </w:p>
          <w:p w:rsidR="009E2B88" w:rsidRDefault="009E2B88" w:rsidP="00766FC2">
            <w:pPr>
              <w:pStyle w:val="Normal"/>
            </w:pPr>
            <w:r>
              <w:t>34:31:210003:396        присвоить адрес ОМС, включен в карта план</w:t>
            </w:r>
          </w:p>
          <w:p w:rsidR="009E2B88" w:rsidRDefault="009E2B88" w:rsidP="00766FC2">
            <w:pPr>
              <w:pStyle w:val="Normal"/>
            </w:pPr>
            <w:r>
              <w:t>34:31:210003:397        в квартале 34:31:210015 (Росреестр)</w:t>
            </w:r>
          </w:p>
          <w:p w:rsidR="009E2B88" w:rsidRDefault="009E2B88" w:rsidP="00766FC2">
            <w:pPr>
              <w:pStyle w:val="Normal"/>
            </w:pPr>
            <w:r>
              <w:t>34:31:210003:398        в квартале 34:31:210015 (Росреестр)</w:t>
            </w:r>
          </w:p>
          <w:p w:rsidR="009E2B88" w:rsidRDefault="009E2B88" w:rsidP="00766FC2">
            <w:pPr>
              <w:pStyle w:val="Normal"/>
            </w:pPr>
            <w:r>
              <w:t>34:31:210003:399        в квартале 34:31:210015 (Росреестр)</w:t>
            </w:r>
          </w:p>
          <w:p w:rsidR="009E2B88" w:rsidRDefault="009E2B88" w:rsidP="00766FC2">
            <w:pPr>
              <w:pStyle w:val="Normal"/>
            </w:pPr>
            <w:r>
              <w:t>34:31:210003:401        в квартале 34:31:210015 (Росреестр)</w:t>
            </w:r>
          </w:p>
          <w:p w:rsidR="009E2B88" w:rsidRDefault="009E2B88" w:rsidP="00766FC2">
            <w:pPr>
              <w:pStyle w:val="Normal"/>
            </w:pPr>
            <w:r>
              <w:t>34:31:210003:403        в квартале 34:31:210015 (Росреестр)</w:t>
            </w:r>
          </w:p>
          <w:p w:rsidR="009E2B88" w:rsidRDefault="009E2B88" w:rsidP="00766FC2">
            <w:pPr>
              <w:pStyle w:val="Normal"/>
            </w:pPr>
            <w:r>
              <w:t>34:31:210003:404        в квартале 34:31:210015 (Росреестр)</w:t>
            </w:r>
          </w:p>
          <w:p w:rsidR="009E2B88" w:rsidRDefault="009E2B88" w:rsidP="00766FC2">
            <w:pPr>
              <w:pStyle w:val="Normal"/>
            </w:pPr>
            <w:r>
              <w:t>34:31:210003:405        в квартале 34:31:210015 (Росреестр)</w:t>
            </w:r>
          </w:p>
          <w:p w:rsidR="009E2B88" w:rsidRPr="00FC16D7" w:rsidRDefault="009E2B88" w:rsidP="00766FC2">
            <w:pPr>
              <w:pStyle w:val="Normal"/>
            </w:pPr>
            <w:r>
              <w:t>34:31:210003:354        линейный объект не подлежит уточнению</w:t>
            </w:r>
          </w:p>
          <w:p w:rsidR="009E2B88" w:rsidRPr="009E2B88" w:rsidRDefault="009E2B88" w:rsidP="00766FC2">
            <w:pPr>
              <w:pStyle w:val="Normal"/>
            </w:pPr>
          </w:p>
        </w:tc>
      </w:tr>
    </w:tbl>
    <w:tbl>
      <w:tblPr>
        <w:tblpPr w:vertAnchor="text" w:tblpXSpec="center" w:tblpY="1"/>
        <w:tblOverlap w:val="never"/>
        <w:tblW w:w="5000" w:type="pct"/>
        <w:tblBorders>
          <w:top w:val="single" w:sz="4" w:space="0" w:color="auto"/>
          <w:left w:val="double" w:sz="6" w:space="0" w:color="auto"/>
          <w:bottom w:val="single" w:sz="6" w:space="0" w:color="auto"/>
          <w:right w:val="double" w:sz="6" w:space="0" w:color="auto"/>
        </w:tblBorders>
        <w:tblLayout w:type="fixed"/>
        <w:tblCellMar>
          <w:left w:w="119" w:type="dxa"/>
          <w:right w:w="119" w:type="dxa"/>
        </w:tblCellMar>
        <w:tblLook w:val="0000" w:firstRow="0" w:lastRow="0" w:firstColumn="0" w:lastColumn="0" w:noHBand="0" w:noVBand="0"/>
      </w:tblPr>
      <w:tblGrid>
        <w:gridCol w:w="15205"/>
      </w:tblGrid>
      <w:tr w:rsidR="009E2B88" w:rsidTr="00067BCB">
        <w:tblPrEx>
          <w:tblCellMar>
            <w:top w:w="0" w:type="dxa"/>
            <w:bottom w:w="0" w:type="dxa"/>
          </w:tblCellMar>
        </w:tblPrEx>
        <w:trPr>
          <w:cantSplit/>
        </w:trPr>
        <w:tc>
          <w:tcPr>
            <w:tcW w:w="15205" w:type="dxa"/>
            <w:shd w:val="clear" w:color="auto" w:fill="auto"/>
            <w:vAlign w:val="center"/>
          </w:tcPr>
          <w:p w:rsidR="009E2B88" w:rsidRPr="004F4B12" w:rsidRDefault="009E2B88" w:rsidP="00067BCB">
            <w:pPr>
              <w:pStyle w:val="a6"/>
              <w:keepNext/>
              <w:rPr>
                <w:szCs w:val="24"/>
              </w:rPr>
            </w:pPr>
            <w:r w:rsidRPr="004F4B12">
              <w:t>Сведения о пунктах геодезической сети и средствах измерений</w:t>
            </w:r>
          </w:p>
        </w:tc>
      </w:tr>
    </w:tbl>
    <w:p w:rsidR="009E2B88" w:rsidRPr="009E2B88" w:rsidRDefault="009E2B88" w:rsidP="009E2B88">
      <w:pPr>
        <w:pStyle w:val="a3"/>
      </w:pPr>
    </w:p>
    <w:tbl>
      <w:tblPr>
        <w:tblW w:w="5000" w:type="pct"/>
        <w:jc w:val="center"/>
        <w:tblLayout w:type="fixed"/>
        <w:tblCellMar>
          <w:left w:w="120" w:type="dxa"/>
          <w:right w:w="120" w:type="dxa"/>
        </w:tblCellMar>
        <w:tblLook w:val="0000" w:firstRow="0" w:lastRow="0" w:firstColumn="0" w:lastColumn="0" w:noHBand="0" w:noVBand="0"/>
      </w:tblPr>
      <w:tblGrid>
        <w:gridCol w:w="806"/>
        <w:gridCol w:w="1184"/>
        <w:gridCol w:w="2420"/>
        <w:gridCol w:w="1694"/>
        <w:gridCol w:w="1625"/>
        <w:gridCol w:w="1626"/>
        <w:gridCol w:w="1947"/>
        <w:gridCol w:w="1947"/>
        <w:gridCol w:w="1958"/>
      </w:tblGrid>
      <w:tr w:rsidR="009E2B88" w:rsidRPr="009C27F5" w:rsidTr="00B718F6">
        <w:tblPrEx>
          <w:tblCellMar>
            <w:top w:w="0" w:type="dxa"/>
            <w:bottom w:w="0" w:type="dxa"/>
          </w:tblCellMar>
        </w:tblPrEx>
        <w:trPr>
          <w:cantSplit/>
          <w:jc w:val="center"/>
        </w:trPr>
        <w:tc>
          <w:tcPr>
            <w:tcW w:w="15207" w:type="dxa"/>
            <w:gridSpan w:val="9"/>
            <w:tcBorders>
              <w:top w:val="single" w:sz="6" w:space="0" w:color="auto"/>
              <w:left w:val="double" w:sz="6" w:space="0" w:color="auto"/>
              <w:bottom w:val="single" w:sz="4" w:space="0" w:color="auto"/>
              <w:right w:val="double" w:sz="6" w:space="0" w:color="auto"/>
            </w:tcBorders>
            <w:shd w:val="clear" w:color="auto" w:fill="auto"/>
            <w:vAlign w:val="center"/>
          </w:tcPr>
          <w:p w:rsidR="009E2B88" w:rsidRPr="004F4B12" w:rsidRDefault="009E2B88" w:rsidP="004F4B12">
            <w:pPr>
              <w:pStyle w:val="a4"/>
              <w:spacing w:before="120" w:after="120"/>
              <w:jc w:val="left"/>
            </w:pPr>
            <w:bookmarkStart w:id="2" w:name="Сведения_о_пунктах_сети_и_средствах_изм"/>
            <w:bookmarkEnd w:id="2"/>
            <w:r w:rsidRPr="004F4B12">
              <w:t>1. Сведения о пунктах геодезической сети:</w:t>
            </w:r>
          </w:p>
        </w:tc>
      </w:tr>
      <w:tr w:rsidR="009E2B88">
        <w:tblPrEx>
          <w:tblCellMar>
            <w:top w:w="0" w:type="dxa"/>
            <w:bottom w:w="0" w:type="dxa"/>
          </w:tblCellMar>
        </w:tblPrEx>
        <w:trPr>
          <w:cantSplit/>
          <w:trHeight w:val="251"/>
          <w:jc w:val="center"/>
        </w:trPr>
        <w:tc>
          <w:tcPr>
            <w:tcW w:w="806" w:type="dxa"/>
            <w:vMerge w:val="restart"/>
            <w:tcBorders>
              <w:top w:val="single" w:sz="4" w:space="0" w:color="auto"/>
              <w:left w:val="double" w:sz="6" w:space="0" w:color="auto"/>
              <w:right w:val="single" w:sz="4" w:space="0" w:color="auto"/>
            </w:tcBorders>
            <w:shd w:val="clear" w:color="auto" w:fill="auto"/>
            <w:vAlign w:val="center"/>
          </w:tcPr>
          <w:p w:rsidR="009E2B88" w:rsidRPr="006E390F" w:rsidRDefault="009E2B88" w:rsidP="00432CE8">
            <w:pPr>
              <w:pStyle w:val="a5"/>
            </w:pPr>
            <w:r w:rsidRPr="006E390F">
              <w:t>№ п/п</w:t>
            </w:r>
          </w:p>
        </w:tc>
        <w:tc>
          <w:tcPr>
            <w:tcW w:w="1184" w:type="dxa"/>
            <w:vMerge w:val="restart"/>
            <w:tcBorders>
              <w:top w:val="single" w:sz="4" w:space="0" w:color="auto"/>
              <w:left w:val="single" w:sz="4" w:space="0" w:color="auto"/>
              <w:right w:val="single" w:sz="4" w:space="0" w:color="auto"/>
            </w:tcBorders>
            <w:shd w:val="clear" w:color="auto" w:fill="auto"/>
            <w:vAlign w:val="center"/>
          </w:tcPr>
          <w:p w:rsidR="009E2B88" w:rsidRPr="006E390F" w:rsidRDefault="009E2B88" w:rsidP="00432CE8">
            <w:pPr>
              <w:pStyle w:val="a5"/>
            </w:pPr>
            <w:r>
              <w:t>Вид</w:t>
            </w:r>
            <w:r w:rsidRPr="006E390F">
              <w:t xml:space="preserve"> </w:t>
            </w:r>
            <w:r>
              <w:t>геодезической сети</w:t>
            </w:r>
          </w:p>
        </w:tc>
        <w:tc>
          <w:tcPr>
            <w:tcW w:w="2420" w:type="dxa"/>
            <w:vMerge w:val="restart"/>
            <w:tcBorders>
              <w:top w:val="single" w:sz="4" w:space="0" w:color="auto"/>
              <w:left w:val="single" w:sz="4" w:space="0" w:color="auto"/>
              <w:right w:val="single" w:sz="4" w:space="0" w:color="auto"/>
            </w:tcBorders>
            <w:shd w:val="clear" w:color="auto" w:fill="auto"/>
            <w:vAlign w:val="center"/>
          </w:tcPr>
          <w:p w:rsidR="009E2B88" w:rsidRPr="006E390F" w:rsidRDefault="009E2B88" w:rsidP="00DD127A">
            <w:pPr>
              <w:pStyle w:val="a5"/>
            </w:pPr>
            <w:r w:rsidRPr="006E390F">
              <w:t xml:space="preserve">Название </w:t>
            </w:r>
            <w:r>
              <w:t xml:space="preserve">пункта </w:t>
            </w:r>
            <w:r w:rsidRPr="006E390F">
              <w:t xml:space="preserve">и тип </w:t>
            </w:r>
            <w:r>
              <w:t>знака</w:t>
            </w:r>
            <w:r w:rsidRPr="006E390F">
              <w:t xml:space="preserve"> </w:t>
            </w:r>
            <w:r>
              <w:t>геодезической сети</w:t>
            </w:r>
          </w:p>
        </w:tc>
        <w:tc>
          <w:tcPr>
            <w:tcW w:w="1694" w:type="dxa"/>
            <w:vMerge w:val="restart"/>
            <w:tcBorders>
              <w:top w:val="single" w:sz="4" w:space="0" w:color="auto"/>
              <w:left w:val="single" w:sz="4" w:space="0" w:color="auto"/>
              <w:right w:val="single" w:sz="4" w:space="0" w:color="auto"/>
            </w:tcBorders>
            <w:shd w:val="clear" w:color="auto" w:fill="auto"/>
            <w:vAlign w:val="center"/>
          </w:tcPr>
          <w:p w:rsidR="009E2B88" w:rsidRPr="006E390F" w:rsidRDefault="009E2B88" w:rsidP="00432CE8">
            <w:pPr>
              <w:pStyle w:val="a5"/>
            </w:pPr>
            <w:r>
              <w:t>Система координат пункта геодезической сети</w:t>
            </w:r>
          </w:p>
        </w:tc>
        <w:tc>
          <w:tcPr>
            <w:tcW w:w="3251" w:type="dxa"/>
            <w:gridSpan w:val="2"/>
            <w:vMerge w:val="restart"/>
            <w:tcBorders>
              <w:top w:val="single" w:sz="4" w:space="0" w:color="auto"/>
              <w:left w:val="single" w:sz="4" w:space="0" w:color="auto"/>
              <w:right w:val="single" w:sz="4" w:space="0" w:color="auto"/>
            </w:tcBorders>
            <w:shd w:val="clear" w:color="auto" w:fill="auto"/>
            <w:vAlign w:val="center"/>
          </w:tcPr>
          <w:p w:rsidR="009E2B88" w:rsidRPr="00EE0B7B" w:rsidRDefault="009E2B88" w:rsidP="00432CE8">
            <w:pPr>
              <w:pStyle w:val="a5"/>
            </w:pPr>
            <w:r w:rsidRPr="00EE0B7B">
              <w:t>Координаты пункта, м</w:t>
            </w:r>
          </w:p>
        </w:tc>
        <w:tc>
          <w:tcPr>
            <w:tcW w:w="5852" w:type="dxa"/>
            <w:gridSpan w:val="3"/>
            <w:tcBorders>
              <w:top w:val="single" w:sz="4" w:space="0" w:color="auto"/>
              <w:left w:val="single" w:sz="4" w:space="0" w:color="auto"/>
              <w:bottom w:val="single" w:sz="4" w:space="0" w:color="auto"/>
              <w:right w:val="double" w:sz="6" w:space="0" w:color="auto"/>
            </w:tcBorders>
            <w:shd w:val="clear" w:color="auto" w:fill="auto"/>
            <w:vAlign w:val="center"/>
          </w:tcPr>
          <w:p w:rsidR="009E2B88" w:rsidRPr="00E855E5" w:rsidRDefault="009E2B88" w:rsidP="00432CE8">
            <w:pPr>
              <w:pStyle w:val="a5"/>
              <w:spacing w:after="20"/>
            </w:pPr>
            <w:r>
              <w:t>Дата обследования</w:t>
            </w:r>
            <w:r w:rsidRPr="00163A97">
              <w:br/>
            </w:r>
            <w:r>
              <w:t>14 августа 2024 г.</w:t>
            </w:r>
          </w:p>
        </w:tc>
      </w:tr>
      <w:tr w:rsidR="009E2B88">
        <w:tblPrEx>
          <w:tblCellMar>
            <w:top w:w="0" w:type="dxa"/>
            <w:bottom w:w="0" w:type="dxa"/>
          </w:tblCellMar>
        </w:tblPrEx>
        <w:trPr>
          <w:cantSplit/>
          <w:trHeight w:val="269"/>
          <w:jc w:val="center"/>
        </w:trPr>
        <w:tc>
          <w:tcPr>
            <w:tcW w:w="806" w:type="dxa"/>
            <w:vMerge/>
            <w:tcBorders>
              <w:top w:val="single" w:sz="4" w:space="0" w:color="auto"/>
              <w:left w:val="double" w:sz="6" w:space="0" w:color="auto"/>
              <w:right w:val="single" w:sz="4" w:space="0" w:color="auto"/>
            </w:tcBorders>
            <w:shd w:val="clear" w:color="auto" w:fill="auto"/>
            <w:vAlign w:val="center"/>
          </w:tcPr>
          <w:p w:rsidR="009E2B88" w:rsidRPr="006E390F" w:rsidRDefault="009E2B88" w:rsidP="00432CE8">
            <w:pPr>
              <w:pStyle w:val="a5"/>
            </w:pPr>
          </w:p>
        </w:tc>
        <w:tc>
          <w:tcPr>
            <w:tcW w:w="1184" w:type="dxa"/>
            <w:vMerge/>
            <w:tcBorders>
              <w:top w:val="single" w:sz="4" w:space="0" w:color="auto"/>
              <w:left w:val="single" w:sz="4" w:space="0" w:color="auto"/>
              <w:right w:val="single" w:sz="4" w:space="0" w:color="auto"/>
            </w:tcBorders>
            <w:shd w:val="clear" w:color="auto" w:fill="auto"/>
            <w:vAlign w:val="center"/>
          </w:tcPr>
          <w:p w:rsidR="009E2B88" w:rsidRPr="006E390F" w:rsidRDefault="009E2B88" w:rsidP="00432CE8">
            <w:pPr>
              <w:pStyle w:val="a5"/>
            </w:pPr>
          </w:p>
        </w:tc>
        <w:tc>
          <w:tcPr>
            <w:tcW w:w="2420" w:type="dxa"/>
            <w:vMerge/>
            <w:tcBorders>
              <w:top w:val="single" w:sz="4" w:space="0" w:color="auto"/>
              <w:left w:val="single" w:sz="4" w:space="0" w:color="auto"/>
              <w:right w:val="single" w:sz="4" w:space="0" w:color="auto"/>
            </w:tcBorders>
            <w:shd w:val="clear" w:color="auto" w:fill="auto"/>
            <w:vAlign w:val="center"/>
          </w:tcPr>
          <w:p w:rsidR="009E2B88" w:rsidRPr="006E390F" w:rsidRDefault="009E2B88" w:rsidP="00432CE8">
            <w:pPr>
              <w:pStyle w:val="a5"/>
            </w:pPr>
          </w:p>
        </w:tc>
        <w:tc>
          <w:tcPr>
            <w:tcW w:w="1694" w:type="dxa"/>
            <w:vMerge/>
            <w:tcBorders>
              <w:top w:val="single" w:sz="4" w:space="0" w:color="auto"/>
              <w:left w:val="single" w:sz="4" w:space="0" w:color="auto"/>
              <w:right w:val="single" w:sz="4" w:space="0" w:color="auto"/>
            </w:tcBorders>
            <w:shd w:val="clear" w:color="auto" w:fill="auto"/>
            <w:vAlign w:val="center"/>
          </w:tcPr>
          <w:p w:rsidR="009E2B88" w:rsidRPr="006E390F" w:rsidRDefault="009E2B88" w:rsidP="00432CE8">
            <w:pPr>
              <w:pStyle w:val="a5"/>
            </w:pPr>
          </w:p>
        </w:tc>
        <w:tc>
          <w:tcPr>
            <w:tcW w:w="3251" w:type="dxa"/>
            <w:gridSpan w:val="2"/>
            <w:vMerge/>
            <w:tcBorders>
              <w:left w:val="single" w:sz="4" w:space="0" w:color="auto"/>
              <w:bottom w:val="single" w:sz="4" w:space="0" w:color="auto"/>
              <w:right w:val="single" w:sz="4" w:space="0" w:color="auto"/>
            </w:tcBorders>
            <w:shd w:val="clear" w:color="auto" w:fill="auto"/>
            <w:vAlign w:val="center"/>
          </w:tcPr>
          <w:p w:rsidR="009E2B88" w:rsidRPr="002442D2" w:rsidRDefault="009E2B88" w:rsidP="00432CE8">
            <w:pPr>
              <w:pStyle w:val="a5"/>
            </w:pPr>
          </w:p>
        </w:tc>
        <w:tc>
          <w:tcPr>
            <w:tcW w:w="5852" w:type="dxa"/>
            <w:gridSpan w:val="3"/>
            <w:tcBorders>
              <w:top w:val="single" w:sz="4" w:space="0" w:color="auto"/>
              <w:left w:val="single" w:sz="4" w:space="0" w:color="auto"/>
              <w:bottom w:val="single" w:sz="4" w:space="0" w:color="auto"/>
              <w:right w:val="double" w:sz="6" w:space="0" w:color="auto"/>
            </w:tcBorders>
            <w:shd w:val="clear" w:color="auto" w:fill="auto"/>
            <w:vAlign w:val="center"/>
          </w:tcPr>
          <w:p w:rsidR="009E2B88" w:rsidRDefault="009E2B88" w:rsidP="00432CE8">
            <w:pPr>
              <w:pStyle w:val="a5"/>
              <w:spacing w:after="20"/>
            </w:pPr>
            <w:r>
              <w:t>Сведения о состоянии</w:t>
            </w:r>
          </w:p>
        </w:tc>
      </w:tr>
      <w:tr w:rsidR="009E2B88" w:rsidTr="00B718F6">
        <w:tblPrEx>
          <w:tblCellMar>
            <w:top w:w="0" w:type="dxa"/>
            <w:bottom w:w="0" w:type="dxa"/>
          </w:tblCellMar>
        </w:tblPrEx>
        <w:trPr>
          <w:cantSplit/>
          <w:trHeight w:val="321"/>
          <w:jc w:val="center"/>
        </w:trPr>
        <w:tc>
          <w:tcPr>
            <w:tcW w:w="806" w:type="dxa"/>
            <w:vMerge/>
            <w:tcBorders>
              <w:left w:val="double" w:sz="6" w:space="0" w:color="auto"/>
              <w:bottom w:val="single" w:sz="6" w:space="0" w:color="auto"/>
              <w:right w:val="single" w:sz="4" w:space="0" w:color="auto"/>
            </w:tcBorders>
            <w:shd w:val="clear" w:color="auto" w:fill="auto"/>
            <w:vAlign w:val="center"/>
          </w:tcPr>
          <w:p w:rsidR="009E2B88" w:rsidRDefault="009E2B88" w:rsidP="00432CE8">
            <w:pPr>
              <w:pStyle w:val="Normal"/>
              <w:spacing w:before="60" w:after="60"/>
              <w:jc w:val="center"/>
            </w:pPr>
          </w:p>
        </w:tc>
        <w:tc>
          <w:tcPr>
            <w:tcW w:w="1184" w:type="dxa"/>
            <w:vMerge/>
            <w:tcBorders>
              <w:left w:val="single" w:sz="4" w:space="0" w:color="auto"/>
              <w:bottom w:val="single" w:sz="6" w:space="0" w:color="auto"/>
              <w:right w:val="single" w:sz="4" w:space="0" w:color="auto"/>
            </w:tcBorders>
            <w:shd w:val="clear" w:color="auto" w:fill="auto"/>
            <w:vAlign w:val="center"/>
          </w:tcPr>
          <w:p w:rsidR="009E2B88" w:rsidRDefault="009E2B88" w:rsidP="00432CE8">
            <w:pPr>
              <w:pStyle w:val="Normal"/>
              <w:spacing w:before="60" w:after="60"/>
              <w:jc w:val="center"/>
            </w:pPr>
          </w:p>
        </w:tc>
        <w:tc>
          <w:tcPr>
            <w:tcW w:w="2420" w:type="dxa"/>
            <w:vMerge/>
            <w:tcBorders>
              <w:left w:val="single" w:sz="4" w:space="0" w:color="auto"/>
              <w:bottom w:val="single" w:sz="6" w:space="0" w:color="auto"/>
              <w:right w:val="single" w:sz="4" w:space="0" w:color="auto"/>
            </w:tcBorders>
            <w:shd w:val="clear" w:color="auto" w:fill="auto"/>
            <w:vAlign w:val="center"/>
          </w:tcPr>
          <w:p w:rsidR="009E2B88" w:rsidRDefault="009E2B88" w:rsidP="00432CE8">
            <w:pPr>
              <w:pStyle w:val="Normal"/>
              <w:spacing w:before="60" w:after="60"/>
              <w:jc w:val="center"/>
            </w:pPr>
          </w:p>
        </w:tc>
        <w:tc>
          <w:tcPr>
            <w:tcW w:w="1694" w:type="dxa"/>
            <w:vMerge/>
            <w:tcBorders>
              <w:left w:val="single" w:sz="4" w:space="0" w:color="auto"/>
              <w:bottom w:val="single" w:sz="6" w:space="0" w:color="auto"/>
              <w:right w:val="single" w:sz="4" w:space="0" w:color="auto"/>
            </w:tcBorders>
            <w:shd w:val="clear" w:color="auto" w:fill="auto"/>
            <w:vAlign w:val="center"/>
          </w:tcPr>
          <w:p w:rsidR="009E2B88" w:rsidRDefault="009E2B88" w:rsidP="00432CE8">
            <w:pPr>
              <w:pStyle w:val="Normal"/>
              <w:spacing w:before="60" w:after="60"/>
              <w:jc w:val="center"/>
            </w:pPr>
          </w:p>
        </w:tc>
        <w:tc>
          <w:tcPr>
            <w:tcW w:w="1625" w:type="dxa"/>
            <w:tcBorders>
              <w:top w:val="single" w:sz="4" w:space="0" w:color="auto"/>
              <w:left w:val="single" w:sz="4" w:space="0" w:color="auto"/>
              <w:bottom w:val="single" w:sz="6" w:space="0" w:color="auto"/>
              <w:right w:val="single" w:sz="4" w:space="0" w:color="auto"/>
            </w:tcBorders>
            <w:shd w:val="clear" w:color="auto" w:fill="auto"/>
            <w:vAlign w:val="center"/>
          </w:tcPr>
          <w:p w:rsidR="009E2B88" w:rsidRPr="006E390F" w:rsidRDefault="009E2B88" w:rsidP="00432CE8">
            <w:pPr>
              <w:pStyle w:val="a5"/>
            </w:pPr>
            <w:r w:rsidRPr="006E390F">
              <w:t>Х</w:t>
            </w:r>
          </w:p>
        </w:tc>
        <w:tc>
          <w:tcPr>
            <w:tcW w:w="1626" w:type="dxa"/>
            <w:tcBorders>
              <w:top w:val="single" w:sz="4" w:space="0" w:color="auto"/>
              <w:left w:val="single" w:sz="4" w:space="0" w:color="auto"/>
              <w:bottom w:val="single" w:sz="6" w:space="0" w:color="auto"/>
              <w:right w:val="single" w:sz="4" w:space="0" w:color="auto"/>
            </w:tcBorders>
            <w:shd w:val="clear" w:color="auto" w:fill="auto"/>
            <w:vAlign w:val="center"/>
          </w:tcPr>
          <w:p w:rsidR="009E2B88" w:rsidRPr="006E390F" w:rsidRDefault="009E2B88" w:rsidP="00432CE8">
            <w:pPr>
              <w:pStyle w:val="a5"/>
            </w:pPr>
            <w:r w:rsidRPr="006E390F">
              <w:rPr>
                <w:lang w:val="en-US"/>
              </w:rPr>
              <w:t>Y</w:t>
            </w:r>
          </w:p>
        </w:tc>
        <w:tc>
          <w:tcPr>
            <w:tcW w:w="1947" w:type="dxa"/>
            <w:tcBorders>
              <w:top w:val="single" w:sz="4" w:space="0" w:color="auto"/>
              <w:left w:val="single" w:sz="4" w:space="0" w:color="auto"/>
              <w:bottom w:val="single" w:sz="6" w:space="0" w:color="auto"/>
              <w:right w:val="single" w:sz="4" w:space="0" w:color="auto"/>
            </w:tcBorders>
            <w:shd w:val="clear" w:color="auto" w:fill="auto"/>
            <w:vAlign w:val="center"/>
          </w:tcPr>
          <w:p w:rsidR="009E2B88" w:rsidRPr="006E390F" w:rsidRDefault="009E2B88" w:rsidP="00432CE8">
            <w:pPr>
              <w:pStyle w:val="a5"/>
            </w:pPr>
            <w:r>
              <w:t>наружного знака пункта</w:t>
            </w:r>
          </w:p>
        </w:tc>
        <w:tc>
          <w:tcPr>
            <w:tcW w:w="1947" w:type="dxa"/>
            <w:tcBorders>
              <w:top w:val="single" w:sz="4" w:space="0" w:color="auto"/>
              <w:left w:val="single" w:sz="4" w:space="0" w:color="auto"/>
              <w:bottom w:val="single" w:sz="6" w:space="0" w:color="auto"/>
              <w:right w:val="single" w:sz="4" w:space="0" w:color="auto"/>
            </w:tcBorders>
            <w:shd w:val="clear" w:color="auto" w:fill="auto"/>
            <w:vAlign w:val="center"/>
          </w:tcPr>
          <w:p w:rsidR="009E2B88" w:rsidRPr="006E390F" w:rsidRDefault="009E2B88" w:rsidP="00432CE8">
            <w:pPr>
              <w:pStyle w:val="a5"/>
            </w:pPr>
            <w:r>
              <w:t>центра пункта</w:t>
            </w:r>
          </w:p>
        </w:tc>
        <w:tc>
          <w:tcPr>
            <w:tcW w:w="1958" w:type="dxa"/>
            <w:tcBorders>
              <w:top w:val="single" w:sz="4" w:space="0" w:color="auto"/>
              <w:left w:val="single" w:sz="4" w:space="0" w:color="auto"/>
              <w:bottom w:val="single" w:sz="6" w:space="0" w:color="auto"/>
              <w:right w:val="double" w:sz="6" w:space="0" w:color="auto"/>
            </w:tcBorders>
            <w:shd w:val="clear" w:color="auto" w:fill="auto"/>
            <w:vAlign w:val="center"/>
          </w:tcPr>
          <w:p w:rsidR="009E2B88" w:rsidRPr="006E390F" w:rsidRDefault="009E2B88" w:rsidP="00432CE8">
            <w:pPr>
              <w:pStyle w:val="a5"/>
            </w:pPr>
            <w:r>
              <w:t>марки центра пункта</w:t>
            </w:r>
          </w:p>
        </w:tc>
      </w:tr>
    </w:tbl>
    <w:p w:rsidR="009E2B88" w:rsidRPr="00163A97" w:rsidRDefault="009E2B88" w:rsidP="009E2B88">
      <w:pPr>
        <w:pStyle w:val="a3"/>
      </w:pPr>
    </w:p>
    <w:tbl>
      <w:tblPr>
        <w:tblW w:w="5000" w:type="pct"/>
        <w:jc w:val="center"/>
        <w:tblBorders>
          <w:top w:val="single" w:sz="6" w:space="0" w:color="auto"/>
          <w:left w:val="double" w:sz="6" w:space="0" w:color="auto"/>
          <w:bottom w:val="single" w:sz="6" w:space="0" w:color="auto"/>
          <w:right w:val="double" w:sz="6" w:space="0" w:color="auto"/>
          <w:insideH w:val="single" w:sz="4" w:space="0" w:color="auto"/>
          <w:insideV w:val="single" w:sz="4" w:space="0" w:color="auto"/>
        </w:tblBorders>
        <w:tblLayout w:type="fixed"/>
        <w:tblCellMar>
          <w:left w:w="120" w:type="dxa"/>
          <w:right w:w="120" w:type="dxa"/>
        </w:tblCellMar>
        <w:tblLook w:val="0000" w:firstRow="0" w:lastRow="0" w:firstColumn="0" w:lastColumn="0" w:noHBand="0" w:noVBand="0"/>
      </w:tblPr>
      <w:tblGrid>
        <w:gridCol w:w="806"/>
        <w:gridCol w:w="1176"/>
        <w:gridCol w:w="2436"/>
        <w:gridCol w:w="1683"/>
        <w:gridCol w:w="1634"/>
        <w:gridCol w:w="1610"/>
        <w:gridCol w:w="1957"/>
        <w:gridCol w:w="1947"/>
        <w:gridCol w:w="1958"/>
      </w:tblGrid>
      <w:tr w:rsidR="009E2B88" w:rsidTr="00B718F6">
        <w:tblPrEx>
          <w:tblCellMar>
            <w:top w:w="0" w:type="dxa"/>
            <w:bottom w:w="0" w:type="dxa"/>
          </w:tblCellMar>
        </w:tblPrEx>
        <w:trPr>
          <w:cantSplit/>
          <w:tblHeader/>
          <w:jc w:val="center"/>
        </w:trPr>
        <w:tc>
          <w:tcPr>
            <w:tcW w:w="806" w:type="dxa"/>
            <w:shd w:val="clear" w:color="auto" w:fill="auto"/>
          </w:tcPr>
          <w:p w:rsidR="009E2B88" w:rsidRPr="006E390F" w:rsidRDefault="009E2B88" w:rsidP="00432CE8">
            <w:pPr>
              <w:pStyle w:val="a8"/>
            </w:pPr>
            <w:r w:rsidRPr="006E390F">
              <w:t>1</w:t>
            </w:r>
          </w:p>
        </w:tc>
        <w:tc>
          <w:tcPr>
            <w:tcW w:w="1176" w:type="dxa"/>
            <w:shd w:val="clear" w:color="auto" w:fill="auto"/>
          </w:tcPr>
          <w:p w:rsidR="009E2B88" w:rsidRPr="006E390F" w:rsidRDefault="009E2B88" w:rsidP="00CC440A">
            <w:pPr>
              <w:pStyle w:val="a8"/>
            </w:pPr>
            <w:r>
              <w:t>2</w:t>
            </w:r>
          </w:p>
        </w:tc>
        <w:tc>
          <w:tcPr>
            <w:tcW w:w="2436" w:type="dxa"/>
            <w:shd w:val="clear" w:color="auto" w:fill="auto"/>
          </w:tcPr>
          <w:p w:rsidR="009E2B88" w:rsidRPr="006E390F" w:rsidRDefault="009E2B88" w:rsidP="00432CE8">
            <w:pPr>
              <w:pStyle w:val="a8"/>
            </w:pPr>
            <w:r>
              <w:t>3</w:t>
            </w:r>
          </w:p>
        </w:tc>
        <w:tc>
          <w:tcPr>
            <w:tcW w:w="1683" w:type="dxa"/>
            <w:shd w:val="clear" w:color="auto" w:fill="auto"/>
          </w:tcPr>
          <w:p w:rsidR="009E2B88" w:rsidRPr="006E390F" w:rsidRDefault="009E2B88" w:rsidP="00432CE8">
            <w:pPr>
              <w:pStyle w:val="a8"/>
            </w:pPr>
            <w:r>
              <w:t>4</w:t>
            </w:r>
          </w:p>
        </w:tc>
        <w:tc>
          <w:tcPr>
            <w:tcW w:w="1634" w:type="dxa"/>
            <w:shd w:val="clear" w:color="auto" w:fill="auto"/>
          </w:tcPr>
          <w:p w:rsidR="009E2B88" w:rsidRPr="006E390F" w:rsidRDefault="009E2B88" w:rsidP="00432CE8">
            <w:pPr>
              <w:pStyle w:val="a8"/>
            </w:pPr>
            <w:r>
              <w:t>5</w:t>
            </w:r>
          </w:p>
        </w:tc>
        <w:tc>
          <w:tcPr>
            <w:tcW w:w="1610" w:type="dxa"/>
            <w:shd w:val="clear" w:color="auto" w:fill="auto"/>
          </w:tcPr>
          <w:p w:rsidR="009E2B88" w:rsidRPr="006E390F" w:rsidRDefault="009E2B88" w:rsidP="00432CE8">
            <w:pPr>
              <w:pStyle w:val="a8"/>
            </w:pPr>
            <w:r>
              <w:t>6</w:t>
            </w:r>
          </w:p>
        </w:tc>
        <w:tc>
          <w:tcPr>
            <w:tcW w:w="1957" w:type="dxa"/>
            <w:shd w:val="clear" w:color="auto" w:fill="auto"/>
          </w:tcPr>
          <w:p w:rsidR="009E2B88" w:rsidRPr="00163A97" w:rsidRDefault="009E2B88" w:rsidP="00432CE8">
            <w:pPr>
              <w:pStyle w:val="a8"/>
            </w:pPr>
            <w:r>
              <w:t>7</w:t>
            </w:r>
          </w:p>
        </w:tc>
        <w:tc>
          <w:tcPr>
            <w:tcW w:w="1947" w:type="dxa"/>
            <w:shd w:val="clear" w:color="auto" w:fill="auto"/>
          </w:tcPr>
          <w:p w:rsidR="009E2B88" w:rsidRPr="00163A97" w:rsidRDefault="009E2B88" w:rsidP="00432CE8">
            <w:pPr>
              <w:pStyle w:val="a8"/>
            </w:pPr>
            <w:r>
              <w:t>8</w:t>
            </w:r>
          </w:p>
        </w:tc>
        <w:tc>
          <w:tcPr>
            <w:tcW w:w="1958" w:type="dxa"/>
            <w:shd w:val="clear" w:color="auto" w:fill="auto"/>
          </w:tcPr>
          <w:p w:rsidR="009E2B88" w:rsidRPr="00163A97" w:rsidRDefault="009E2B88" w:rsidP="00432CE8">
            <w:pPr>
              <w:pStyle w:val="a8"/>
            </w:pPr>
            <w:r>
              <w:t>9</w:t>
            </w:r>
          </w:p>
        </w:tc>
      </w:tr>
      <w:tr w:rsidR="009E2B88" w:rsidRPr="00DB7FFE" w:rsidTr="00B718F6">
        <w:tblPrEx>
          <w:tblCellMar>
            <w:top w:w="0" w:type="dxa"/>
            <w:bottom w:w="0" w:type="dxa"/>
          </w:tblCellMar>
        </w:tblPrEx>
        <w:trPr>
          <w:cantSplit/>
          <w:jc w:val="center"/>
        </w:trPr>
        <w:tc>
          <w:tcPr>
            <w:tcW w:w="806" w:type="dxa"/>
            <w:shd w:val="clear" w:color="auto" w:fill="auto"/>
            <w:vAlign w:val="center"/>
          </w:tcPr>
          <w:p w:rsidR="009E2B88" w:rsidRPr="00221DE9" w:rsidRDefault="009E2B88" w:rsidP="009E2B88">
            <w:pPr>
              <w:pStyle w:val="a7"/>
              <w:numPr>
                <w:ilvl w:val="0"/>
                <w:numId w:val="1"/>
              </w:numPr>
              <w:jc w:val="center"/>
            </w:pPr>
          </w:p>
        </w:tc>
        <w:tc>
          <w:tcPr>
            <w:tcW w:w="1176" w:type="dxa"/>
            <w:shd w:val="clear" w:color="auto" w:fill="auto"/>
            <w:vAlign w:val="center"/>
          </w:tcPr>
          <w:p w:rsidR="009E2B88" w:rsidRPr="00331F6B" w:rsidRDefault="009E2B88" w:rsidP="00432CE8">
            <w:pPr>
              <w:pStyle w:val="Normal"/>
            </w:pPr>
            <w:r>
              <w:t>Геодезическая сеть сгущения 3 класса (ГГС - 3 класса)</w:t>
            </w:r>
          </w:p>
        </w:tc>
        <w:tc>
          <w:tcPr>
            <w:tcW w:w="2436" w:type="dxa"/>
            <w:shd w:val="clear" w:color="auto" w:fill="auto"/>
            <w:vAlign w:val="center"/>
          </w:tcPr>
          <w:p w:rsidR="009E2B88" w:rsidRPr="00331F6B" w:rsidRDefault="009E2B88" w:rsidP="00432CE8">
            <w:pPr>
              <w:pStyle w:val="Normal"/>
            </w:pPr>
            <w:r>
              <w:t>Мамаев Курган Южн., Пирамида</w:t>
            </w:r>
          </w:p>
        </w:tc>
        <w:tc>
          <w:tcPr>
            <w:tcW w:w="1683" w:type="dxa"/>
            <w:shd w:val="clear" w:color="auto" w:fill="auto"/>
            <w:vAlign w:val="center"/>
          </w:tcPr>
          <w:p w:rsidR="009E2B88" w:rsidRPr="00331F6B" w:rsidRDefault="009E2B88" w:rsidP="00432CE8">
            <w:pPr>
              <w:pStyle w:val="Normal"/>
            </w:pPr>
            <w:r>
              <w:t>МСК-34, зона 1</w:t>
            </w:r>
          </w:p>
        </w:tc>
        <w:tc>
          <w:tcPr>
            <w:tcW w:w="1634" w:type="dxa"/>
            <w:shd w:val="clear" w:color="auto" w:fill="auto"/>
            <w:vAlign w:val="center"/>
          </w:tcPr>
          <w:p w:rsidR="009E2B88" w:rsidRPr="00331F6B" w:rsidRDefault="009E2B88" w:rsidP="00432CE8">
            <w:pPr>
              <w:pStyle w:val="Normal"/>
              <w:jc w:val="right"/>
            </w:pPr>
            <w:r>
              <w:t>487100.42</w:t>
            </w:r>
          </w:p>
        </w:tc>
        <w:tc>
          <w:tcPr>
            <w:tcW w:w="1610" w:type="dxa"/>
            <w:shd w:val="clear" w:color="auto" w:fill="auto"/>
            <w:vAlign w:val="center"/>
          </w:tcPr>
          <w:p w:rsidR="009E2B88" w:rsidRPr="00331F6B" w:rsidRDefault="009E2B88" w:rsidP="00432CE8">
            <w:pPr>
              <w:pStyle w:val="Normal"/>
              <w:jc w:val="right"/>
            </w:pPr>
            <w:r>
              <w:t>2188697.96</w:t>
            </w:r>
          </w:p>
        </w:tc>
        <w:tc>
          <w:tcPr>
            <w:tcW w:w="1957" w:type="dxa"/>
            <w:shd w:val="clear" w:color="auto" w:fill="auto"/>
            <w:vAlign w:val="center"/>
          </w:tcPr>
          <w:p w:rsidR="009E2B88" w:rsidRPr="00331F6B" w:rsidRDefault="009E2B88" w:rsidP="00432CE8">
            <w:pPr>
              <w:pStyle w:val="Normal"/>
            </w:pPr>
            <w:r>
              <w:t>разрушен (поврежден)</w:t>
            </w:r>
          </w:p>
        </w:tc>
        <w:tc>
          <w:tcPr>
            <w:tcW w:w="1947" w:type="dxa"/>
            <w:shd w:val="clear" w:color="auto" w:fill="auto"/>
            <w:vAlign w:val="center"/>
          </w:tcPr>
          <w:p w:rsidR="009E2B88" w:rsidRPr="00331F6B" w:rsidRDefault="009E2B88" w:rsidP="00432CE8">
            <w:pPr>
              <w:pStyle w:val="Normal"/>
            </w:pPr>
            <w:r>
              <w:t>сохранился</w:t>
            </w:r>
          </w:p>
        </w:tc>
        <w:tc>
          <w:tcPr>
            <w:tcW w:w="1958" w:type="dxa"/>
            <w:shd w:val="clear" w:color="auto" w:fill="auto"/>
            <w:vAlign w:val="center"/>
          </w:tcPr>
          <w:p w:rsidR="009E2B88" w:rsidRPr="00331F6B" w:rsidRDefault="009E2B88" w:rsidP="00432CE8">
            <w:pPr>
              <w:pStyle w:val="Normal"/>
            </w:pPr>
            <w:r>
              <w:t>сохранился</w:t>
            </w:r>
          </w:p>
        </w:tc>
      </w:tr>
      <w:tr w:rsidR="009E2B88" w:rsidRPr="00DB7FFE" w:rsidTr="00B718F6">
        <w:tblPrEx>
          <w:tblCellMar>
            <w:top w:w="0" w:type="dxa"/>
            <w:bottom w:w="0" w:type="dxa"/>
          </w:tblCellMar>
        </w:tblPrEx>
        <w:trPr>
          <w:cantSplit/>
          <w:jc w:val="center"/>
        </w:trPr>
        <w:tc>
          <w:tcPr>
            <w:tcW w:w="806" w:type="dxa"/>
            <w:shd w:val="clear" w:color="auto" w:fill="auto"/>
            <w:vAlign w:val="center"/>
          </w:tcPr>
          <w:p w:rsidR="009E2B88" w:rsidRPr="00221DE9" w:rsidRDefault="009E2B88" w:rsidP="009E2B88">
            <w:pPr>
              <w:pStyle w:val="a7"/>
              <w:numPr>
                <w:ilvl w:val="0"/>
                <w:numId w:val="1"/>
              </w:numPr>
              <w:jc w:val="center"/>
            </w:pPr>
          </w:p>
        </w:tc>
        <w:tc>
          <w:tcPr>
            <w:tcW w:w="1176" w:type="dxa"/>
            <w:shd w:val="clear" w:color="auto" w:fill="auto"/>
            <w:vAlign w:val="center"/>
          </w:tcPr>
          <w:p w:rsidR="009E2B88" w:rsidRPr="00331F6B" w:rsidRDefault="009E2B88" w:rsidP="00432CE8">
            <w:pPr>
              <w:pStyle w:val="Normal"/>
            </w:pPr>
            <w:r>
              <w:t>Геодезическая сеть сгущения 3 класса (ГГС - 3 класса)</w:t>
            </w:r>
          </w:p>
        </w:tc>
        <w:tc>
          <w:tcPr>
            <w:tcW w:w="2436" w:type="dxa"/>
            <w:shd w:val="clear" w:color="auto" w:fill="auto"/>
            <w:vAlign w:val="center"/>
          </w:tcPr>
          <w:p w:rsidR="009E2B88" w:rsidRPr="00331F6B" w:rsidRDefault="009E2B88" w:rsidP="00432CE8">
            <w:pPr>
              <w:pStyle w:val="Normal"/>
            </w:pPr>
            <w:r>
              <w:t>Лебяжье озеро, Пирамида</w:t>
            </w:r>
          </w:p>
        </w:tc>
        <w:tc>
          <w:tcPr>
            <w:tcW w:w="1683" w:type="dxa"/>
            <w:shd w:val="clear" w:color="auto" w:fill="auto"/>
            <w:vAlign w:val="center"/>
          </w:tcPr>
          <w:p w:rsidR="009E2B88" w:rsidRPr="00331F6B" w:rsidRDefault="009E2B88" w:rsidP="00432CE8">
            <w:pPr>
              <w:pStyle w:val="Normal"/>
            </w:pPr>
            <w:r>
              <w:t>МСК-34, зона 1</w:t>
            </w:r>
          </w:p>
        </w:tc>
        <w:tc>
          <w:tcPr>
            <w:tcW w:w="1634" w:type="dxa"/>
            <w:shd w:val="clear" w:color="auto" w:fill="auto"/>
            <w:vAlign w:val="center"/>
          </w:tcPr>
          <w:p w:rsidR="009E2B88" w:rsidRPr="00331F6B" w:rsidRDefault="009E2B88" w:rsidP="00432CE8">
            <w:pPr>
              <w:pStyle w:val="Normal"/>
              <w:jc w:val="right"/>
            </w:pPr>
            <w:r>
              <w:t>489535.89</w:t>
            </w:r>
          </w:p>
        </w:tc>
        <w:tc>
          <w:tcPr>
            <w:tcW w:w="1610" w:type="dxa"/>
            <w:shd w:val="clear" w:color="auto" w:fill="auto"/>
            <w:vAlign w:val="center"/>
          </w:tcPr>
          <w:p w:rsidR="009E2B88" w:rsidRPr="00331F6B" w:rsidRDefault="009E2B88" w:rsidP="00432CE8">
            <w:pPr>
              <w:pStyle w:val="Normal"/>
              <w:jc w:val="right"/>
            </w:pPr>
            <w:r>
              <w:t>2199452.61</w:t>
            </w:r>
          </w:p>
        </w:tc>
        <w:tc>
          <w:tcPr>
            <w:tcW w:w="1957" w:type="dxa"/>
            <w:shd w:val="clear" w:color="auto" w:fill="auto"/>
            <w:vAlign w:val="center"/>
          </w:tcPr>
          <w:p w:rsidR="009E2B88" w:rsidRPr="00331F6B" w:rsidRDefault="009E2B88" w:rsidP="00432CE8">
            <w:pPr>
              <w:pStyle w:val="Normal"/>
            </w:pPr>
            <w:r>
              <w:t>разрушен (поврежден)</w:t>
            </w:r>
          </w:p>
        </w:tc>
        <w:tc>
          <w:tcPr>
            <w:tcW w:w="1947" w:type="dxa"/>
            <w:shd w:val="clear" w:color="auto" w:fill="auto"/>
            <w:vAlign w:val="center"/>
          </w:tcPr>
          <w:p w:rsidR="009E2B88" w:rsidRPr="00331F6B" w:rsidRDefault="009E2B88" w:rsidP="00432CE8">
            <w:pPr>
              <w:pStyle w:val="Normal"/>
            </w:pPr>
            <w:r>
              <w:t>сохранился</w:t>
            </w:r>
          </w:p>
        </w:tc>
        <w:tc>
          <w:tcPr>
            <w:tcW w:w="1958" w:type="dxa"/>
            <w:shd w:val="clear" w:color="auto" w:fill="auto"/>
            <w:vAlign w:val="center"/>
          </w:tcPr>
          <w:p w:rsidR="009E2B88" w:rsidRPr="00331F6B" w:rsidRDefault="009E2B88" w:rsidP="00432CE8">
            <w:pPr>
              <w:pStyle w:val="Normal"/>
            </w:pPr>
            <w:r>
              <w:t>сохранился</w:t>
            </w:r>
          </w:p>
        </w:tc>
      </w:tr>
      <w:tr w:rsidR="009E2B88" w:rsidRPr="00DB7FFE" w:rsidTr="00B718F6">
        <w:tblPrEx>
          <w:tblCellMar>
            <w:top w:w="0" w:type="dxa"/>
            <w:bottom w:w="0" w:type="dxa"/>
          </w:tblCellMar>
        </w:tblPrEx>
        <w:trPr>
          <w:cantSplit/>
          <w:jc w:val="center"/>
        </w:trPr>
        <w:tc>
          <w:tcPr>
            <w:tcW w:w="806" w:type="dxa"/>
            <w:shd w:val="clear" w:color="auto" w:fill="auto"/>
            <w:vAlign w:val="center"/>
          </w:tcPr>
          <w:p w:rsidR="009E2B88" w:rsidRPr="00221DE9" w:rsidRDefault="009E2B88" w:rsidP="009E2B88">
            <w:pPr>
              <w:pStyle w:val="a7"/>
              <w:numPr>
                <w:ilvl w:val="0"/>
                <w:numId w:val="1"/>
              </w:numPr>
              <w:jc w:val="center"/>
            </w:pPr>
          </w:p>
        </w:tc>
        <w:tc>
          <w:tcPr>
            <w:tcW w:w="1176" w:type="dxa"/>
            <w:shd w:val="clear" w:color="auto" w:fill="auto"/>
            <w:vAlign w:val="center"/>
          </w:tcPr>
          <w:p w:rsidR="009E2B88" w:rsidRPr="00331F6B" w:rsidRDefault="009E2B88" w:rsidP="00432CE8">
            <w:pPr>
              <w:pStyle w:val="Normal"/>
            </w:pPr>
            <w:r>
              <w:t>Геодезическая сеть сгущения 3 класса (ГГС - 3 класса)</w:t>
            </w:r>
          </w:p>
        </w:tc>
        <w:tc>
          <w:tcPr>
            <w:tcW w:w="2436" w:type="dxa"/>
            <w:shd w:val="clear" w:color="auto" w:fill="auto"/>
            <w:vAlign w:val="center"/>
          </w:tcPr>
          <w:p w:rsidR="009E2B88" w:rsidRPr="00331F6B" w:rsidRDefault="009E2B88" w:rsidP="00432CE8">
            <w:pPr>
              <w:pStyle w:val="Normal"/>
            </w:pPr>
            <w:r>
              <w:t>Зиновьев бугор, Пирамида</w:t>
            </w:r>
          </w:p>
        </w:tc>
        <w:tc>
          <w:tcPr>
            <w:tcW w:w="1683" w:type="dxa"/>
            <w:shd w:val="clear" w:color="auto" w:fill="auto"/>
            <w:vAlign w:val="center"/>
          </w:tcPr>
          <w:p w:rsidR="009E2B88" w:rsidRPr="00331F6B" w:rsidRDefault="009E2B88" w:rsidP="00432CE8">
            <w:pPr>
              <w:pStyle w:val="Normal"/>
            </w:pPr>
            <w:r>
              <w:t>МСК-34, зона 1</w:t>
            </w:r>
          </w:p>
        </w:tc>
        <w:tc>
          <w:tcPr>
            <w:tcW w:w="1634" w:type="dxa"/>
            <w:shd w:val="clear" w:color="auto" w:fill="auto"/>
            <w:vAlign w:val="center"/>
          </w:tcPr>
          <w:p w:rsidR="009E2B88" w:rsidRPr="00331F6B" w:rsidRDefault="009E2B88" w:rsidP="00432CE8">
            <w:pPr>
              <w:pStyle w:val="Normal"/>
              <w:jc w:val="right"/>
            </w:pPr>
            <w:r>
              <w:t>475570.52</w:t>
            </w:r>
          </w:p>
        </w:tc>
        <w:tc>
          <w:tcPr>
            <w:tcW w:w="1610" w:type="dxa"/>
            <w:shd w:val="clear" w:color="auto" w:fill="auto"/>
            <w:vAlign w:val="center"/>
          </w:tcPr>
          <w:p w:rsidR="009E2B88" w:rsidRPr="00331F6B" w:rsidRDefault="009E2B88" w:rsidP="00432CE8">
            <w:pPr>
              <w:pStyle w:val="Normal"/>
              <w:jc w:val="right"/>
            </w:pPr>
            <w:r>
              <w:t>2192971.18</w:t>
            </w:r>
          </w:p>
        </w:tc>
        <w:tc>
          <w:tcPr>
            <w:tcW w:w="1957" w:type="dxa"/>
            <w:shd w:val="clear" w:color="auto" w:fill="auto"/>
            <w:vAlign w:val="center"/>
          </w:tcPr>
          <w:p w:rsidR="009E2B88" w:rsidRPr="00331F6B" w:rsidRDefault="009E2B88" w:rsidP="00432CE8">
            <w:pPr>
              <w:pStyle w:val="Normal"/>
            </w:pPr>
            <w:r>
              <w:t>разрушен (поврежден)</w:t>
            </w:r>
          </w:p>
        </w:tc>
        <w:tc>
          <w:tcPr>
            <w:tcW w:w="1947" w:type="dxa"/>
            <w:shd w:val="clear" w:color="auto" w:fill="auto"/>
            <w:vAlign w:val="center"/>
          </w:tcPr>
          <w:p w:rsidR="009E2B88" w:rsidRPr="00331F6B" w:rsidRDefault="009E2B88" w:rsidP="00432CE8">
            <w:pPr>
              <w:pStyle w:val="Normal"/>
            </w:pPr>
            <w:r>
              <w:t>сохранился</w:t>
            </w:r>
          </w:p>
        </w:tc>
        <w:tc>
          <w:tcPr>
            <w:tcW w:w="1958" w:type="dxa"/>
            <w:shd w:val="clear" w:color="auto" w:fill="auto"/>
            <w:vAlign w:val="center"/>
          </w:tcPr>
          <w:p w:rsidR="009E2B88" w:rsidRPr="00331F6B" w:rsidRDefault="009E2B88" w:rsidP="00432CE8">
            <w:pPr>
              <w:pStyle w:val="Normal"/>
            </w:pPr>
            <w:r>
              <w:t>сохранился</w:t>
            </w:r>
          </w:p>
        </w:tc>
      </w:tr>
    </w:tbl>
    <w:p w:rsidR="009E2B88" w:rsidRDefault="009E2B88" w:rsidP="009E2B88">
      <w:pPr>
        <w:pStyle w:val="a3"/>
        <w:rPr>
          <w:lang w:val="en-US"/>
        </w:rPr>
      </w:pPr>
    </w:p>
    <w:tbl>
      <w:tblPr>
        <w:tblW w:w="5000" w:type="pct"/>
        <w:jc w:val="center"/>
        <w:tblBorders>
          <w:top w:val="single" w:sz="6" w:space="0" w:color="auto"/>
          <w:left w:val="double" w:sz="6" w:space="0" w:color="auto"/>
          <w:bottom w:val="single" w:sz="6" w:space="0" w:color="auto"/>
          <w:right w:val="double" w:sz="6" w:space="0" w:color="auto"/>
          <w:insideH w:val="single" w:sz="4" w:space="0" w:color="auto"/>
          <w:insideV w:val="single" w:sz="4" w:space="0" w:color="auto"/>
        </w:tblBorders>
        <w:tblCellMar>
          <w:left w:w="120" w:type="dxa"/>
          <w:right w:w="120" w:type="dxa"/>
        </w:tblCellMar>
        <w:tblLook w:val="0000" w:firstRow="0" w:lastRow="0" w:firstColumn="0" w:lastColumn="0" w:noHBand="0" w:noVBand="0"/>
      </w:tblPr>
      <w:tblGrid>
        <w:gridCol w:w="1110"/>
        <w:gridCol w:w="4489"/>
        <w:gridCol w:w="3987"/>
        <w:gridCol w:w="5621"/>
      </w:tblGrid>
      <w:tr w:rsidR="009E2B88" w:rsidRPr="009C27F5" w:rsidTr="00B718F6">
        <w:tblPrEx>
          <w:tblCellMar>
            <w:top w:w="0" w:type="dxa"/>
            <w:bottom w:w="0" w:type="dxa"/>
          </w:tblCellMar>
        </w:tblPrEx>
        <w:trPr>
          <w:cantSplit/>
          <w:jc w:val="center"/>
        </w:trPr>
        <w:tc>
          <w:tcPr>
            <w:tcW w:w="5000" w:type="pct"/>
            <w:gridSpan w:val="4"/>
            <w:shd w:val="clear" w:color="auto" w:fill="auto"/>
            <w:vAlign w:val="center"/>
          </w:tcPr>
          <w:p w:rsidR="009E2B88" w:rsidRPr="00ED50C2" w:rsidRDefault="009E2B88" w:rsidP="004F4B12">
            <w:pPr>
              <w:pStyle w:val="a4"/>
              <w:spacing w:before="120" w:after="120"/>
              <w:jc w:val="left"/>
            </w:pPr>
            <w:r w:rsidRPr="00ED50C2">
              <w:t>2. Сведения об использованных средствах измерений:</w:t>
            </w:r>
          </w:p>
        </w:tc>
      </w:tr>
      <w:tr w:rsidR="009E2B88" w:rsidTr="00B718F6">
        <w:tblPrEx>
          <w:tblCellMar>
            <w:top w:w="0" w:type="dxa"/>
            <w:bottom w:w="0" w:type="dxa"/>
          </w:tblCellMar>
        </w:tblPrEx>
        <w:trPr>
          <w:cantSplit/>
          <w:jc w:val="center"/>
        </w:trPr>
        <w:tc>
          <w:tcPr>
            <w:tcW w:w="365" w:type="pct"/>
            <w:shd w:val="clear" w:color="auto" w:fill="auto"/>
            <w:vAlign w:val="center"/>
          </w:tcPr>
          <w:p w:rsidR="009E2B88" w:rsidRPr="006E390F" w:rsidRDefault="009E2B88" w:rsidP="00166C70">
            <w:pPr>
              <w:pStyle w:val="a5"/>
            </w:pPr>
            <w:r w:rsidRPr="006E390F">
              <w:t>№ п/п</w:t>
            </w:r>
          </w:p>
        </w:tc>
        <w:tc>
          <w:tcPr>
            <w:tcW w:w="1476" w:type="pct"/>
            <w:shd w:val="clear" w:color="auto" w:fill="auto"/>
            <w:vAlign w:val="center"/>
          </w:tcPr>
          <w:p w:rsidR="009E2B88" w:rsidRPr="00ED50C2" w:rsidRDefault="009E2B88" w:rsidP="00166C70">
            <w:pPr>
              <w:pStyle w:val="a5"/>
            </w:pPr>
            <w:r w:rsidRPr="00ED50C2">
              <w:t>Наименование и обозначение типа средства измерений - прибора (инструмента, аппаратуры)</w:t>
            </w:r>
          </w:p>
        </w:tc>
        <w:tc>
          <w:tcPr>
            <w:tcW w:w="1311" w:type="pct"/>
            <w:shd w:val="clear" w:color="auto" w:fill="auto"/>
            <w:vAlign w:val="center"/>
          </w:tcPr>
          <w:p w:rsidR="009E2B88" w:rsidRPr="00ED50C2" w:rsidRDefault="009E2B88" w:rsidP="00166C70">
            <w:pPr>
              <w:pStyle w:val="a5"/>
            </w:pPr>
            <w:r w:rsidRPr="00ED50C2">
              <w:t>Заводской или серийный номер средства измерений</w:t>
            </w:r>
          </w:p>
        </w:tc>
        <w:tc>
          <w:tcPr>
            <w:tcW w:w="1848" w:type="pct"/>
            <w:shd w:val="clear" w:color="auto" w:fill="auto"/>
            <w:vAlign w:val="center"/>
          </w:tcPr>
          <w:p w:rsidR="009E2B88" w:rsidRPr="00ED50C2" w:rsidRDefault="009E2B88" w:rsidP="00166C70">
            <w:pPr>
              <w:pStyle w:val="a5"/>
            </w:pPr>
            <w:r w:rsidRPr="00ED50C2">
              <w:t>Реквизиты свидетельства о поверке прибора (инструмента, аппаратуры) и (или) срок действия поверки</w:t>
            </w:r>
          </w:p>
        </w:tc>
      </w:tr>
    </w:tbl>
    <w:p w:rsidR="009E2B88" w:rsidRPr="00C739FE" w:rsidRDefault="009E2B88" w:rsidP="009E2B88">
      <w:pPr>
        <w:pStyle w:val="a3"/>
      </w:pPr>
    </w:p>
    <w:tbl>
      <w:tblPr>
        <w:tblW w:w="5000" w:type="pct"/>
        <w:jc w:val="center"/>
        <w:tblBorders>
          <w:top w:val="single" w:sz="6" w:space="0" w:color="auto"/>
          <w:left w:val="double" w:sz="6" w:space="0" w:color="auto"/>
          <w:bottom w:val="single" w:sz="6" w:space="0" w:color="auto"/>
          <w:right w:val="double" w:sz="6" w:space="0" w:color="auto"/>
          <w:insideH w:val="single" w:sz="4" w:space="0" w:color="auto"/>
          <w:insideV w:val="single" w:sz="4" w:space="0" w:color="auto"/>
        </w:tblBorders>
        <w:tblLayout w:type="fixed"/>
        <w:tblCellMar>
          <w:left w:w="120" w:type="dxa"/>
          <w:right w:w="120" w:type="dxa"/>
        </w:tblCellMar>
        <w:tblLook w:val="0000" w:firstRow="0" w:lastRow="0" w:firstColumn="0" w:lastColumn="0" w:noHBand="0" w:noVBand="0"/>
      </w:tblPr>
      <w:tblGrid>
        <w:gridCol w:w="1101"/>
        <w:gridCol w:w="4498"/>
        <w:gridCol w:w="3987"/>
        <w:gridCol w:w="5621"/>
      </w:tblGrid>
      <w:tr w:rsidR="009E2B88" w:rsidTr="00B718F6">
        <w:tblPrEx>
          <w:tblCellMar>
            <w:top w:w="0" w:type="dxa"/>
            <w:bottom w:w="0" w:type="dxa"/>
          </w:tblCellMar>
        </w:tblPrEx>
        <w:trPr>
          <w:cantSplit/>
          <w:tblHeader/>
          <w:jc w:val="center"/>
        </w:trPr>
        <w:tc>
          <w:tcPr>
            <w:tcW w:w="362" w:type="pct"/>
            <w:shd w:val="clear" w:color="auto" w:fill="auto"/>
          </w:tcPr>
          <w:p w:rsidR="009E2B88" w:rsidRPr="006E390F" w:rsidRDefault="009E2B88" w:rsidP="00166C70">
            <w:pPr>
              <w:pStyle w:val="a8"/>
            </w:pPr>
            <w:r w:rsidRPr="006E390F">
              <w:t>1</w:t>
            </w:r>
          </w:p>
        </w:tc>
        <w:tc>
          <w:tcPr>
            <w:tcW w:w="1479" w:type="pct"/>
            <w:shd w:val="clear" w:color="auto" w:fill="auto"/>
          </w:tcPr>
          <w:p w:rsidR="009E2B88" w:rsidRPr="006E390F" w:rsidRDefault="009E2B88" w:rsidP="00166C70">
            <w:pPr>
              <w:pStyle w:val="a8"/>
            </w:pPr>
            <w:r w:rsidRPr="006E390F">
              <w:t>2</w:t>
            </w:r>
          </w:p>
        </w:tc>
        <w:tc>
          <w:tcPr>
            <w:tcW w:w="1311" w:type="pct"/>
            <w:shd w:val="clear" w:color="auto" w:fill="auto"/>
          </w:tcPr>
          <w:p w:rsidR="009E2B88" w:rsidRPr="006E390F" w:rsidRDefault="009E2B88" w:rsidP="00166C70">
            <w:pPr>
              <w:pStyle w:val="a8"/>
            </w:pPr>
            <w:r w:rsidRPr="006E390F">
              <w:t>3</w:t>
            </w:r>
          </w:p>
        </w:tc>
        <w:tc>
          <w:tcPr>
            <w:tcW w:w="1848" w:type="pct"/>
            <w:shd w:val="clear" w:color="auto" w:fill="auto"/>
          </w:tcPr>
          <w:p w:rsidR="009E2B88" w:rsidRPr="006E390F" w:rsidRDefault="009E2B88" w:rsidP="00166C70">
            <w:pPr>
              <w:pStyle w:val="a8"/>
            </w:pPr>
            <w:r w:rsidRPr="006E390F">
              <w:t>4</w:t>
            </w:r>
          </w:p>
        </w:tc>
      </w:tr>
      <w:tr w:rsidR="009E2B88" w:rsidTr="00B718F6">
        <w:tblPrEx>
          <w:tblCellMar>
            <w:top w:w="0" w:type="dxa"/>
            <w:bottom w:w="0" w:type="dxa"/>
          </w:tblCellMar>
        </w:tblPrEx>
        <w:trPr>
          <w:cantSplit/>
          <w:jc w:val="center"/>
        </w:trPr>
        <w:tc>
          <w:tcPr>
            <w:tcW w:w="362" w:type="pct"/>
            <w:shd w:val="clear" w:color="auto" w:fill="auto"/>
            <w:vAlign w:val="center"/>
          </w:tcPr>
          <w:p w:rsidR="009E2B88" w:rsidRPr="001828B9" w:rsidRDefault="009E2B88" w:rsidP="009E2B88">
            <w:pPr>
              <w:pStyle w:val="a7"/>
              <w:numPr>
                <w:ilvl w:val="0"/>
                <w:numId w:val="2"/>
              </w:numPr>
              <w:jc w:val="center"/>
            </w:pPr>
          </w:p>
        </w:tc>
        <w:tc>
          <w:tcPr>
            <w:tcW w:w="1479" w:type="pct"/>
            <w:shd w:val="clear" w:color="auto" w:fill="auto"/>
            <w:vAlign w:val="center"/>
          </w:tcPr>
          <w:p w:rsidR="009E2B88" w:rsidRPr="002442D2" w:rsidRDefault="009E2B88" w:rsidP="00166C70">
            <w:pPr>
              <w:pStyle w:val="Normal"/>
            </w:pPr>
            <w:r>
              <w:t>Спутниковый приёмник PrinCe i50</w:t>
            </w:r>
          </w:p>
        </w:tc>
        <w:tc>
          <w:tcPr>
            <w:tcW w:w="1311" w:type="pct"/>
            <w:shd w:val="clear" w:color="auto" w:fill="auto"/>
            <w:vAlign w:val="center"/>
          </w:tcPr>
          <w:p w:rsidR="009E2B88" w:rsidRPr="00B718F6" w:rsidRDefault="009E2B88" w:rsidP="00166C70">
            <w:pPr>
              <w:pStyle w:val="Normal"/>
            </w:pPr>
            <w:r>
              <w:t>Серия СИ № 036743</w:t>
            </w:r>
          </w:p>
        </w:tc>
        <w:tc>
          <w:tcPr>
            <w:tcW w:w="1848" w:type="pct"/>
            <w:shd w:val="clear" w:color="auto" w:fill="auto"/>
            <w:vAlign w:val="center"/>
          </w:tcPr>
          <w:p w:rsidR="009E2B88" w:rsidRPr="00B718F6" w:rsidRDefault="009E2B88" w:rsidP="00166C70">
            <w:pPr>
              <w:pStyle w:val="Normal"/>
            </w:pPr>
            <w:r>
              <w:t>№ С-ВЮМ/17-08-2022/179424617</w:t>
            </w:r>
          </w:p>
        </w:tc>
      </w:tr>
    </w:tbl>
    <w:tbl>
      <w:tblPr>
        <w:tblpPr w:vertAnchor="text" w:tblpXSpec="center" w:tblpY="1"/>
        <w:tblOverlap w:val="never"/>
        <w:tblW w:w="5000" w:type="pct"/>
        <w:tblBorders>
          <w:top w:val="single" w:sz="4" w:space="0" w:color="auto"/>
          <w:left w:val="double" w:sz="6" w:space="0" w:color="auto"/>
          <w:bottom w:val="single" w:sz="6" w:space="0" w:color="auto"/>
          <w:right w:val="double" w:sz="6" w:space="0" w:color="auto"/>
        </w:tblBorders>
        <w:tblLayout w:type="fixed"/>
        <w:tblCellMar>
          <w:left w:w="119" w:type="dxa"/>
          <w:right w:w="119" w:type="dxa"/>
        </w:tblCellMar>
        <w:tblLook w:val="0000" w:firstRow="0" w:lastRow="0" w:firstColumn="0" w:lastColumn="0" w:noHBand="0" w:noVBand="0"/>
      </w:tblPr>
      <w:tblGrid>
        <w:gridCol w:w="15205"/>
      </w:tblGrid>
      <w:tr w:rsidR="009E2B88" w:rsidTr="0037398F">
        <w:tblPrEx>
          <w:tblCellMar>
            <w:top w:w="0" w:type="dxa"/>
            <w:bottom w:w="0" w:type="dxa"/>
          </w:tblCellMar>
        </w:tblPrEx>
        <w:trPr>
          <w:cantSplit/>
        </w:trPr>
        <w:tc>
          <w:tcPr>
            <w:tcW w:w="15205" w:type="dxa"/>
            <w:shd w:val="clear" w:color="auto" w:fill="auto"/>
            <w:vAlign w:val="center"/>
          </w:tcPr>
          <w:p w:rsidR="009E2B88" w:rsidRPr="00FA2A19" w:rsidRDefault="009E2B88" w:rsidP="0037398F">
            <w:pPr>
              <w:pStyle w:val="a6"/>
              <w:keepNext/>
            </w:pPr>
            <w:r w:rsidRPr="00FA2A19">
              <w:t>Описание местоположения зданий, сооружений, объектов незавершенного строительства на земельном участке</w:t>
            </w:r>
          </w:p>
        </w:tc>
      </w:tr>
    </w:tbl>
    <w:p w:rsidR="009E2B88" w:rsidRPr="00EC6995" w:rsidRDefault="009E2B88" w:rsidP="009E2B88">
      <w:pPr>
        <w:pStyle w:val="a3"/>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5193"/>
      </w:tblGrid>
      <w:tr w:rsidR="009E2B88" w:rsidRPr="00C47BC3">
        <w:trPr>
          <w:jc w:val="center"/>
        </w:trPr>
        <w:tc>
          <w:tcPr>
            <w:tcW w:w="15193" w:type="dxa"/>
            <w:tcBorders>
              <w:bottom w:val="single" w:sz="4" w:space="0" w:color="auto"/>
            </w:tcBorders>
          </w:tcPr>
          <w:p w:rsidR="009E2B88" w:rsidRPr="00FD3F99" w:rsidRDefault="009E2B88" w:rsidP="001B3CD5">
            <w:pPr>
              <w:pStyle w:val="a4"/>
              <w:spacing w:before="120"/>
              <w:jc w:val="left"/>
              <w:rPr>
                <w:bCs/>
              </w:rPr>
            </w:pPr>
            <w:bookmarkStart w:id="3" w:name="Описание_местоположения_строения"/>
            <w:bookmarkEnd w:id="3"/>
            <w:r w:rsidRPr="001B3CD5">
              <w:rPr>
                <w:bCs/>
              </w:rPr>
              <w:t>1. Сведения о характерных точках контура объекта недвижимости с кадастровым номером</w:t>
            </w:r>
            <w:r w:rsidRPr="00304B52">
              <w:rPr>
                <w:bCs/>
              </w:rPr>
              <w:t xml:space="preserve">  </w:t>
            </w:r>
            <w:r>
              <w:rPr>
                <w:bCs/>
              </w:rPr>
              <w:t>34:31:210003:396</w:t>
            </w:r>
          </w:p>
        </w:tc>
      </w:tr>
    </w:tbl>
    <w:p w:rsidR="009E2B88" w:rsidRPr="009E2B88" w:rsidRDefault="009E2B88" w:rsidP="009E2B88">
      <w:pPr>
        <w:pStyle w:val="a3"/>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212"/>
        <w:gridCol w:w="1320"/>
        <w:gridCol w:w="1321"/>
        <w:gridCol w:w="947"/>
        <w:gridCol w:w="1286"/>
        <w:gridCol w:w="1287"/>
        <w:gridCol w:w="1014"/>
        <w:gridCol w:w="1737"/>
        <w:gridCol w:w="5069"/>
      </w:tblGrid>
      <w:tr w:rsidR="009E2B88" w:rsidRPr="00C47BC3" w:rsidTr="00811D1C">
        <w:trPr>
          <w:jc w:val="center"/>
        </w:trPr>
        <w:tc>
          <w:tcPr>
            <w:tcW w:w="8387" w:type="dxa"/>
            <w:gridSpan w:val="7"/>
            <w:tcBorders>
              <w:top w:val="single" w:sz="6" w:space="0" w:color="auto"/>
              <w:right w:val="nil"/>
            </w:tcBorders>
          </w:tcPr>
          <w:p w:rsidR="009E2B88" w:rsidRPr="001B3CD5" w:rsidRDefault="009E2B88" w:rsidP="001B3CD5">
            <w:pPr>
              <w:pStyle w:val="a7"/>
              <w:rPr>
                <w:b/>
                <w:bCs/>
              </w:rPr>
            </w:pPr>
            <w:r w:rsidRPr="00C076E2">
              <w:rPr>
                <w:b/>
                <w:bCs/>
              </w:rPr>
              <w:t>Система координат</w:t>
            </w:r>
            <w:r w:rsidRPr="00C076E2">
              <w:rPr>
                <w:b/>
              </w:rPr>
              <w:t xml:space="preserve"> </w:t>
            </w:r>
            <w:r>
              <w:rPr>
                <w:b/>
              </w:rPr>
              <w:t>МСК-34</w:t>
            </w:r>
          </w:p>
        </w:tc>
        <w:tc>
          <w:tcPr>
            <w:tcW w:w="6806" w:type="dxa"/>
            <w:gridSpan w:val="2"/>
            <w:tcBorders>
              <w:top w:val="single" w:sz="6" w:space="0" w:color="auto"/>
              <w:left w:val="nil"/>
            </w:tcBorders>
          </w:tcPr>
          <w:p w:rsidR="009E2B88" w:rsidRPr="001B3CD5" w:rsidRDefault="009E2B88" w:rsidP="001B3CD5">
            <w:pPr>
              <w:pStyle w:val="a7"/>
              <w:jc w:val="right"/>
              <w:rPr>
                <w:b/>
                <w:bCs/>
              </w:rPr>
            </w:pPr>
            <w:r w:rsidRPr="001B3CD5">
              <w:rPr>
                <w:b/>
              </w:rPr>
              <w:t xml:space="preserve">Зона № </w:t>
            </w:r>
            <w:r>
              <w:rPr>
                <w:b/>
              </w:rPr>
              <w:t>1</w:t>
            </w:r>
          </w:p>
        </w:tc>
      </w:tr>
      <w:tr w:rsidR="009E2B88" w:rsidRPr="00C47BC3">
        <w:trPr>
          <w:trHeight w:val="309"/>
          <w:jc w:val="center"/>
        </w:trPr>
        <w:tc>
          <w:tcPr>
            <w:tcW w:w="1212" w:type="dxa"/>
            <w:vMerge w:val="restart"/>
            <w:vAlign w:val="center"/>
          </w:tcPr>
          <w:p w:rsidR="009E2B88" w:rsidRPr="00507D3C" w:rsidRDefault="009E2B88" w:rsidP="00B67570">
            <w:pPr>
              <w:pStyle w:val="a5"/>
            </w:pPr>
            <w:r>
              <w:t>Обозначение характерных точек контура</w:t>
            </w:r>
          </w:p>
        </w:tc>
        <w:tc>
          <w:tcPr>
            <w:tcW w:w="3588" w:type="dxa"/>
            <w:gridSpan w:val="3"/>
            <w:vAlign w:val="center"/>
          </w:tcPr>
          <w:p w:rsidR="009E2B88" w:rsidRPr="001B3CD5" w:rsidRDefault="009E2B88" w:rsidP="00B67570">
            <w:pPr>
              <w:pStyle w:val="a5"/>
            </w:pPr>
            <w:r w:rsidRPr="001B3CD5">
              <w:t>Содержатся в Едином государственном реестре недвижимости</w:t>
            </w:r>
          </w:p>
        </w:tc>
        <w:tc>
          <w:tcPr>
            <w:tcW w:w="3587" w:type="dxa"/>
            <w:gridSpan w:val="3"/>
            <w:vAlign w:val="center"/>
          </w:tcPr>
          <w:p w:rsidR="009E2B88" w:rsidRPr="001B3CD5" w:rsidRDefault="009E2B88" w:rsidP="00B67570">
            <w:pPr>
              <w:pStyle w:val="a5"/>
            </w:pPr>
            <w:r w:rsidRPr="001B3CD5">
              <w:t>Определены в ходе выполнения комплексных кадастровых работ</w:t>
            </w:r>
          </w:p>
        </w:tc>
        <w:tc>
          <w:tcPr>
            <w:tcW w:w="1737" w:type="dxa"/>
            <w:vMerge w:val="restart"/>
            <w:vAlign w:val="center"/>
          </w:tcPr>
          <w:p w:rsidR="009E2B88" w:rsidRPr="00C47BC3" w:rsidRDefault="009E2B88" w:rsidP="00B67570">
            <w:pPr>
              <w:pStyle w:val="a5"/>
            </w:pPr>
            <w:r w:rsidRPr="00C47BC3">
              <w:t>Метод определения координат</w:t>
            </w:r>
          </w:p>
        </w:tc>
        <w:tc>
          <w:tcPr>
            <w:tcW w:w="5069" w:type="dxa"/>
            <w:vMerge w:val="restart"/>
            <w:vAlign w:val="center"/>
          </w:tcPr>
          <w:p w:rsidR="009E2B88" w:rsidRPr="00C47BC3" w:rsidRDefault="009E2B88" w:rsidP="00B67570">
            <w:pPr>
              <w:pStyle w:val="a5"/>
            </w:pPr>
            <w:r>
              <w:t xml:space="preserve">Формулы, примененные для расчета средней квадратической погрешности определения координат характерных точек границ </w:t>
            </w:r>
            <w:r w:rsidRPr="00DA6A6A">
              <w:t>(М</w:t>
            </w:r>
            <w:r w:rsidRPr="00DA6A6A">
              <w:rPr>
                <w:vertAlign w:val="subscript"/>
                <w:lang w:val="en-US"/>
              </w:rPr>
              <w:t>t</w:t>
            </w:r>
            <w:r w:rsidRPr="00DA6A6A">
              <w:t xml:space="preserve">), </w:t>
            </w:r>
            <w:r>
              <w:t xml:space="preserve">с подставленными в такие формулы значениями и итоговые (вычисленные) значения </w:t>
            </w:r>
            <w:r w:rsidRPr="00DA6A6A">
              <w:t>М</w:t>
            </w:r>
            <w:r w:rsidRPr="00DA6A6A">
              <w:rPr>
                <w:vertAlign w:val="subscript"/>
                <w:lang w:val="en-US"/>
              </w:rPr>
              <w:t>t</w:t>
            </w:r>
            <w:r>
              <w:t>, м</w:t>
            </w:r>
          </w:p>
        </w:tc>
      </w:tr>
      <w:tr w:rsidR="009E2B88" w:rsidRPr="00C47BC3">
        <w:trPr>
          <w:trHeight w:val="191"/>
          <w:jc w:val="center"/>
        </w:trPr>
        <w:tc>
          <w:tcPr>
            <w:tcW w:w="1212" w:type="dxa"/>
            <w:vMerge/>
            <w:vAlign w:val="center"/>
          </w:tcPr>
          <w:p w:rsidR="009E2B88" w:rsidRPr="00507D3C" w:rsidRDefault="009E2B88" w:rsidP="00B67570">
            <w:pPr>
              <w:pStyle w:val="a5"/>
            </w:pPr>
          </w:p>
        </w:tc>
        <w:tc>
          <w:tcPr>
            <w:tcW w:w="2641" w:type="dxa"/>
            <w:gridSpan w:val="2"/>
            <w:vAlign w:val="center"/>
          </w:tcPr>
          <w:p w:rsidR="009E2B88" w:rsidRPr="00C47BC3" w:rsidRDefault="009E2B88" w:rsidP="00B67570">
            <w:pPr>
              <w:pStyle w:val="a5"/>
            </w:pPr>
            <w:r w:rsidRPr="00C47BC3">
              <w:t>Координаты, м</w:t>
            </w:r>
          </w:p>
        </w:tc>
        <w:tc>
          <w:tcPr>
            <w:tcW w:w="947" w:type="dxa"/>
            <w:vAlign w:val="center"/>
          </w:tcPr>
          <w:p w:rsidR="009E2B88" w:rsidRPr="00290F29" w:rsidRDefault="009E2B88" w:rsidP="00B67570">
            <w:pPr>
              <w:pStyle w:val="a5"/>
            </w:pPr>
            <w:r w:rsidRPr="00A33BD6">
              <w:rPr>
                <w:lang w:val="en-US"/>
              </w:rPr>
              <w:t>Радиус</w:t>
            </w:r>
            <w:r>
              <w:rPr>
                <w:lang w:val="en-US"/>
              </w:rPr>
              <w:t xml:space="preserve">, </w:t>
            </w:r>
            <w:r>
              <w:t>м</w:t>
            </w:r>
          </w:p>
        </w:tc>
        <w:tc>
          <w:tcPr>
            <w:tcW w:w="2573" w:type="dxa"/>
            <w:gridSpan w:val="2"/>
            <w:vAlign w:val="center"/>
          </w:tcPr>
          <w:p w:rsidR="009E2B88" w:rsidRPr="00C47BC3" w:rsidRDefault="009E2B88" w:rsidP="00B67570">
            <w:pPr>
              <w:pStyle w:val="a5"/>
            </w:pPr>
            <w:r w:rsidRPr="00C47BC3">
              <w:t>Координаты, м</w:t>
            </w:r>
          </w:p>
        </w:tc>
        <w:tc>
          <w:tcPr>
            <w:tcW w:w="1014" w:type="dxa"/>
            <w:vAlign w:val="center"/>
          </w:tcPr>
          <w:p w:rsidR="009E2B88" w:rsidRPr="00C47BC3" w:rsidRDefault="009E2B88" w:rsidP="00B67570">
            <w:pPr>
              <w:pStyle w:val="a5"/>
            </w:pPr>
            <w:r w:rsidRPr="00A33BD6">
              <w:rPr>
                <w:lang w:val="en-US"/>
              </w:rPr>
              <w:t>Радиус</w:t>
            </w:r>
            <w:r>
              <w:rPr>
                <w:lang w:val="en-US"/>
              </w:rPr>
              <w:t xml:space="preserve">, </w:t>
            </w:r>
            <w:r>
              <w:t>м</w:t>
            </w:r>
          </w:p>
        </w:tc>
        <w:tc>
          <w:tcPr>
            <w:tcW w:w="1737" w:type="dxa"/>
            <w:vMerge/>
            <w:vAlign w:val="center"/>
          </w:tcPr>
          <w:p w:rsidR="009E2B88" w:rsidRPr="00C47BC3" w:rsidRDefault="009E2B88" w:rsidP="00B67570">
            <w:pPr>
              <w:pStyle w:val="a5"/>
            </w:pPr>
          </w:p>
        </w:tc>
        <w:tc>
          <w:tcPr>
            <w:tcW w:w="5069" w:type="dxa"/>
            <w:vMerge/>
            <w:vAlign w:val="center"/>
          </w:tcPr>
          <w:p w:rsidR="009E2B88" w:rsidRPr="00C47BC3" w:rsidRDefault="009E2B88" w:rsidP="00B67570">
            <w:pPr>
              <w:pStyle w:val="a5"/>
            </w:pPr>
          </w:p>
        </w:tc>
      </w:tr>
      <w:tr w:rsidR="009E2B88" w:rsidTr="00811D1C">
        <w:trPr>
          <w:jc w:val="center"/>
        </w:trPr>
        <w:tc>
          <w:tcPr>
            <w:tcW w:w="1212" w:type="dxa"/>
            <w:vMerge/>
            <w:tcBorders>
              <w:bottom w:val="single" w:sz="6" w:space="0" w:color="auto"/>
            </w:tcBorders>
          </w:tcPr>
          <w:p w:rsidR="009E2B88" w:rsidRPr="00507D3C" w:rsidRDefault="009E2B88" w:rsidP="003D1D78">
            <w:pPr>
              <w:pStyle w:val="a5"/>
            </w:pPr>
          </w:p>
        </w:tc>
        <w:tc>
          <w:tcPr>
            <w:tcW w:w="1320" w:type="dxa"/>
            <w:tcBorders>
              <w:bottom w:val="single" w:sz="6" w:space="0" w:color="auto"/>
            </w:tcBorders>
          </w:tcPr>
          <w:p w:rsidR="009E2B88" w:rsidRDefault="009E2B88" w:rsidP="003D1D78">
            <w:pPr>
              <w:pStyle w:val="a5"/>
            </w:pPr>
            <w:r>
              <w:t>X</w:t>
            </w:r>
          </w:p>
        </w:tc>
        <w:tc>
          <w:tcPr>
            <w:tcW w:w="1321" w:type="dxa"/>
            <w:tcBorders>
              <w:bottom w:val="single" w:sz="6" w:space="0" w:color="auto"/>
            </w:tcBorders>
          </w:tcPr>
          <w:p w:rsidR="009E2B88" w:rsidRDefault="009E2B88" w:rsidP="003D1D78">
            <w:pPr>
              <w:pStyle w:val="a5"/>
            </w:pPr>
            <w:r>
              <w:t>Y</w:t>
            </w:r>
          </w:p>
        </w:tc>
        <w:tc>
          <w:tcPr>
            <w:tcW w:w="947" w:type="dxa"/>
            <w:tcBorders>
              <w:bottom w:val="single" w:sz="6" w:space="0" w:color="auto"/>
            </w:tcBorders>
          </w:tcPr>
          <w:p w:rsidR="009E2B88" w:rsidRPr="00A33BD6" w:rsidRDefault="009E2B88" w:rsidP="003D1D78">
            <w:pPr>
              <w:pStyle w:val="a5"/>
              <w:rPr>
                <w:lang w:val="en-US"/>
              </w:rPr>
            </w:pPr>
            <w:r>
              <w:rPr>
                <w:lang w:val="en-US"/>
              </w:rPr>
              <w:t>R</w:t>
            </w:r>
          </w:p>
        </w:tc>
        <w:tc>
          <w:tcPr>
            <w:tcW w:w="1286" w:type="dxa"/>
            <w:tcBorders>
              <w:bottom w:val="single" w:sz="6" w:space="0" w:color="auto"/>
            </w:tcBorders>
          </w:tcPr>
          <w:p w:rsidR="009E2B88" w:rsidRDefault="009E2B88" w:rsidP="003D1D78">
            <w:pPr>
              <w:pStyle w:val="a5"/>
            </w:pPr>
            <w:r>
              <w:t>X</w:t>
            </w:r>
          </w:p>
        </w:tc>
        <w:tc>
          <w:tcPr>
            <w:tcW w:w="1287" w:type="dxa"/>
            <w:tcBorders>
              <w:bottom w:val="single" w:sz="6" w:space="0" w:color="auto"/>
            </w:tcBorders>
          </w:tcPr>
          <w:p w:rsidR="009E2B88" w:rsidRDefault="009E2B88" w:rsidP="003D1D78">
            <w:pPr>
              <w:pStyle w:val="a5"/>
            </w:pPr>
            <w:r>
              <w:t>Y</w:t>
            </w:r>
          </w:p>
        </w:tc>
        <w:tc>
          <w:tcPr>
            <w:tcW w:w="1014" w:type="dxa"/>
            <w:tcBorders>
              <w:bottom w:val="single" w:sz="6" w:space="0" w:color="auto"/>
            </w:tcBorders>
          </w:tcPr>
          <w:p w:rsidR="009E2B88" w:rsidRPr="00A33BD6" w:rsidRDefault="009E2B88" w:rsidP="003D1D78">
            <w:pPr>
              <w:pStyle w:val="a5"/>
              <w:rPr>
                <w:lang w:val="en-US"/>
              </w:rPr>
            </w:pPr>
            <w:r>
              <w:rPr>
                <w:lang w:val="en-US"/>
              </w:rPr>
              <w:t>R</w:t>
            </w:r>
          </w:p>
        </w:tc>
        <w:tc>
          <w:tcPr>
            <w:tcW w:w="1737" w:type="dxa"/>
            <w:vMerge/>
            <w:tcBorders>
              <w:bottom w:val="single" w:sz="6" w:space="0" w:color="auto"/>
            </w:tcBorders>
          </w:tcPr>
          <w:p w:rsidR="009E2B88" w:rsidRDefault="009E2B88" w:rsidP="003D1D78">
            <w:pPr>
              <w:pStyle w:val="a5"/>
            </w:pPr>
          </w:p>
        </w:tc>
        <w:tc>
          <w:tcPr>
            <w:tcW w:w="5069" w:type="dxa"/>
            <w:vMerge/>
            <w:tcBorders>
              <w:bottom w:val="single" w:sz="6" w:space="0" w:color="auto"/>
            </w:tcBorders>
          </w:tcPr>
          <w:p w:rsidR="009E2B88" w:rsidRDefault="009E2B88" w:rsidP="003D1D78">
            <w:pPr>
              <w:pStyle w:val="a5"/>
            </w:pPr>
          </w:p>
        </w:tc>
      </w:tr>
    </w:tbl>
    <w:p w:rsidR="009E2B88" w:rsidRDefault="009E2B88" w:rsidP="009E2B88">
      <w:pPr>
        <w:pStyle w:val="a3"/>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1201"/>
        <w:gridCol w:w="1317"/>
        <w:gridCol w:w="1331"/>
        <w:gridCol w:w="952"/>
        <w:gridCol w:w="1288"/>
        <w:gridCol w:w="1275"/>
        <w:gridCol w:w="1022"/>
        <w:gridCol w:w="1737"/>
        <w:gridCol w:w="5070"/>
      </w:tblGrid>
      <w:tr w:rsidR="009E2B88" w:rsidRPr="00C47BC3" w:rsidTr="005C2DFB">
        <w:trPr>
          <w:jc w:val="center"/>
        </w:trPr>
        <w:tc>
          <w:tcPr>
            <w:tcW w:w="1201" w:type="dxa"/>
          </w:tcPr>
          <w:p w:rsidR="009E2B88" w:rsidRPr="00C47BC3" w:rsidRDefault="009E2B88" w:rsidP="00507D3C">
            <w:pPr>
              <w:pStyle w:val="a8"/>
            </w:pPr>
            <w:r w:rsidRPr="00C47BC3">
              <w:t>1</w:t>
            </w:r>
          </w:p>
        </w:tc>
        <w:tc>
          <w:tcPr>
            <w:tcW w:w="1317" w:type="dxa"/>
          </w:tcPr>
          <w:p w:rsidR="009E2B88" w:rsidRPr="00C47BC3" w:rsidRDefault="009E2B88" w:rsidP="003D1D78">
            <w:pPr>
              <w:pStyle w:val="a8"/>
            </w:pPr>
            <w:r>
              <w:t>2</w:t>
            </w:r>
          </w:p>
        </w:tc>
        <w:tc>
          <w:tcPr>
            <w:tcW w:w="1331" w:type="dxa"/>
          </w:tcPr>
          <w:p w:rsidR="009E2B88" w:rsidRPr="00C47BC3" w:rsidRDefault="009E2B88" w:rsidP="003D1D78">
            <w:pPr>
              <w:pStyle w:val="a8"/>
            </w:pPr>
            <w:r>
              <w:t>3</w:t>
            </w:r>
          </w:p>
        </w:tc>
        <w:tc>
          <w:tcPr>
            <w:tcW w:w="952" w:type="dxa"/>
          </w:tcPr>
          <w:p w:rsidR="009E2B88" w:rsidRPr="00C47BC3" w:rsidRDefault="009E2B88" w:rsidP="0091310F">
            <w:pPr>
              <w:pStyle w:val="a8"/>
            </w:pPr>
            <w:r>
              <w:t>4</w:t>
            </w:r>
          </w:p>
        </w:tc>
        <w:tc>
          <w:tcPr>
            <w:tcW w:w="1288" w:type="dxa"/>
          </w:tcPr>
          <w:p w:rsidR="009E2B88" w:rsidRPr="00C47BC3" w:rsidRDefault="009E2B88" w:rsidP="003D1D78">
            <w:pPr>
              <w:pStyle w:val="a8"/>
            </w:pPr>
            <w:r>
              <w:t>5</w:t>
            </w:r>
          </w:p>
        </w:tc>
        <w:tc>
          <w:tcPr>
            <w:tcW w:w="1275" w:type="dxa"/>
          </w:tcPr>
          <w:p w:rsidR="009E2B88" w:rsidRPr="00C47BC3" w:rsidRDefault="009E2B88" w:rsidP="003D1D78">
            <w:pPr>
              <w:pStyle w:val="a8"/>
            </w:pPr>
            <w:r>
              <w:t>6</w:t>
            </w:r>
          </w:p>
        </w:tc>
        <w:tc>
          <w:tcPr>
            <w:tcW w:w="1022" w:type="dxa"/>
          </w:tcPr>
          <w:p w:rsidR="009E2B88" w:rsidRPr="00C47BC3" w:rsidRDefault="009E2B88" w:rsidP="0091310F">
            <w:pPr>
              <w:pStyle w:val="a8"/>
            </w:pPr>
            <w:r>
              <w:t>7</w:t>
            </w:r>
          </w:p>
        </w:tc>
        <w:tc>
          <w:tcPr>
            <w:tcW w:w="1737" w:type="dxa"/>
          </w:tcPr>
          <w:p w:rsidR="009E2B88" w:rsidRPr="00D46632" w:rsidRDefault="009E2B88" w:rsidP="003D1D78">
            <w:pPr>
              <w:pStyle w:val="a8"/>
              <w:rPr>
                <w:lang w:val="en-US"/>
              </w:rPr>
            </w:pPr>
            <w:r>
              <w:t>8</w:t>
            </w:r>
          </w:p>
        </w:tc>
        <w:tc>
          <w:tcPr>
            <w:tcW w:w="5070" w:type="dxa"/>
          </w:tcPr>
          <w:p w:rsidR="009E2B88" w:rsidRPr="00C47BC3" w:rsidRDefault="009E2B88" w:rsidP="003D1D78">
            <w:pPr>
              <w:pStyle w:val="a8"/>
            </w:pPr>
            <w:r>
              <w:t>9</w:t>
            </w:r>
          </w:p>
        </w:tc>
      </w:tr>
      <w:tr w:rsidR="009E2B88" w:rsidRPr="009E2B88" w:rsidTr="005C2DFB">
        <w:trPr>
          <w:jc w:val="center"/>
        </w:trPr>
        <w:tc>
          <w:tcPr>
            <w:tcW w:w="1201" w:type="dxa"/>
            <w:vAlign w:val="center"/>
          </w:tcPr>
          <w:p w:rsidR="009E2B88" w:rsidRPr="003D1D78" w:rsidRDefault="009E2B88" w:rsidP="00B419E0">
            <w:pPr>
              <w:pStyle w:val="a7"/>
              <w:jc w:val="center"/>
              <w:rPr>
                <w:szCs w:val="22"/>
              </w:rPr>
            </w:pPr>
            <w:r>
              <w:rPr>
                <w:szCs w:val="22"/>
              </w:rPr>
              <w:t>н1О</w:t>
            </w:r>
          </w:p>
        </w:tc>
        <w:tc>
          <w:tcPr>
            <w:tcW w:w="1317" w:type="dxa"/>
            <w:vAlign w:val="center"/>
          </w:tcPr>
          <w:p w:rsidR="009E2B88" w:rsidRPr="003D1D78" w:rsidRDefault="009E2B88" w:rsidP="00B419E0">
            <w:pPr>
              <w:pStyle w:val="a7"/>
              <w:jc w:val="right"/>
              <w:rPr>
                <w:szCs w:val="22"/>
              </w:rPr>
            </w:pPr>
            <w:r>
              <w:rPr>
                <w:szCs w:val="22"/>
              </w:rPr>
              <w:t>—</w:t>
            </w:r>
          </w:p>
        </w:tc>
        <w:tc>
          <w:tcPr>
            <w:tcW w:w="1331" w:type="dxa"/>
            <w:vAlign w:val="center"/>
          </w:tcPr>
          <w:p w:rsidR="009E2B88" w:rsidRPr="003D1D78" w:rsidRDefault="009E2B88" w:rsidP="00B419E0">
            <w:pPr>
              <w:pStyle w:val="a7"/>
              <w:jc w:val="right"/>
              <w:rPr>
                <w:szCs w:val="22"/>
              </w:rPr>
            </w:pPr>
            <w:r>
              <w:rPr>
                <w:szCs w:val="22"/>
              </w:rPr>
              <w:t>—</w:t>
            </w:r>
          </w:p>
        </w:tc>
        <w:tc>
          <w:tcPr>
            <w:tcW w:w="952" w:type="dxa"/>
            <w:vAlign w:val="center"/>
          </w:tcPr>
          <w:p w:rsidR="009E2B88" w:rsidRPr="003D1D78" w:rsidRDefault="009E2B88" w:rsidP="00B419E0">
            <w:pPr>
              <w:pStyle w:val="a7"/>
              <w:jc w:val="right"/>
              <w:rPr>
                <w:szCs w:val="22"/>
              </w:rPr>
            </w:pPr>
            <w:r>
              <w:t>—</w:t>
            </w:r>
          </w:p>
        </w:tc>
        <w:tc>
          <w:tcPr>
            <w:tcW w:w="1288" w:type="dxa"/>
            <w:vAlign w:val="center"/>
          </w:tcPr>
          <w:p w:rsidR="009E2B88" w:rsidRPr="003D1D78" w:rsidRDefault="009E2B88" w:rsidP="00B419E0">
            <w:pPr>
              <w:pStyle w:val="a7"/>
              <w:jc w:val="right"/>
              <w:rPr>
                <w:szCs w:val="22"/>
              </w:rPr>
            </w:pPr>
            <w:r>
              <w:rPr>
                <w:szCs w:val="22"/>
              </w:rPr>
              <w:t>702950.24</w:t>
            </w:r>
          </w:p>
        </w:tc>
        <w:tc>
          <w:tcPr>
            <w:tcW w:w="1275" w:type="dxa"/>
            <w:vAlign w:val="center"/>
          </w:tcPr>
          <w:p w:rsidR="009E2B88" w:rsidRPr="003D1D78" w:rsidRDefault="009E2B88" w:rsidP="00B419E0">
            <w:pPr>
              <w:pStyle w:val="a7"/>
              <w:jc w:val="right"/>
              <w:rPr>
                <w:szCs w:val="22"/>
              </w:rPr>
            </w:pPr>
            <w:r>
              <w:rPr>
                <w:szCs w:val="22"/>
              </w:rPr>
              <w:t>1211190.61</w:t>
            </w:r>
          </w:p>
        </w:tc>
        <w:tc>
          <w:tcPr>
            <w:tcW w:w="1022" w:type="dxa"/>
            <w:vAlign w:val="center"/>
          </w:tcPr>
          <w:p w:rsidR="009E2B88" w:rsidRPr="003D1D78" w:rsidRDefault="009E2B88" w:rsidP="00290F29">
            <w:pPr>
              <w:pStyle w:val="a7"/>
              <w:jc w:val="right"/>
              <w:rPr>
                <w:szCs w:val="22"/>
              </w:rPr>
            </w:pPr>
            <w:r>
              <w:t>—</w:t>
            </w:r>
          </w:p>
        </w:tc>
        <w:tc>
          <w:tcPr>
            <w:tcW w:w="1737" w:type="dxa"/>
            <w:vAlign w:val="center"/>
          </w:tcPr>
          <w:p w:rsidR="009E2B88" w:rsidRPr="003D1D78" w:rsidRDefault="009E2B88" w:rsidP="00B1433D">
            <w:pPr>
              <w:pStyle w:val="a7"/>
              <w:rPr>
                <w:szCs w:val="22"/>
              </w:rPr>
            </w:pPr>
            <w:r>
              <w:rPr>
                <w:szCs w:val="22"/>
              </w:rPr>
              <w:t>Геодезический метод</w:t>
            </w:r>
          </w:p>
        </w:tc>
        <w:tc>
          <w:tcPr>
            <w:tcW w:w="5070" w:type="dxa"/>
            <w:vAlign w:val="center"/>
          </w:tcPr>
          <w:p w:rsidR="009E2B88" w:rsidRPr="009E2B88" w:rsidRDefault="009E2B88" w:rsidP="00C060D4">
            <w:pPr>
              <w:pStyle w:val="a7"/>
              <w:rPr>
                <w:szCs w:val="22"/>
                <w:lang w:val="en-US"/>
              </w:rPr>
            </w:pPr>
            <w:r w:rsidRPr="009E2B88">
              <w:rPr>
                <w:szCs w:val="22"/>
                <w:lang w:val="en-US"/>
              </w:rPr>
              <w:t xml:space="preserve">Mt = SQRT(M1^2+M2^2) = SQRT(0,6^2+0,08^2) = 0,1 </w:t>
            </w:r>
            <w:r>
              <w:rPr>
                <w:szCs w:val="22"/>
              </w:rPr>
              <w:t>м</w:t>
            </w:r>
          </w:p>
        </w:tc>
      </w:tr>
      <w:tr w:rsidR="009E2B88" w:rsidRPr="009E2B88" w:rsidTr="005C2DFB">
        <w:trPr>
          <w:jc w:val="center"/>
        </w:trPr>
        <w:tc>
          <w:tcPr>
            <w:tcW w:w="1201" w:type="dxa"/>
            <w:vAlign w:val="center"/>
          </w:tcPr>
          <w:p w:rsidR="009E2B88" w:rsidRPr="003D1D78" w:rsidRDefault="009E2B88" w:rsidP="00B419E0">
            <w:pPr>
              <w:pStyle w:val="a7"/>
              <w:jc w:val="center"/>
              <w:rPr>
                <w:szCs w:val="22"/>
              </w:rPr>
            </w:pPr>
            <w:r>
              <w:rPr>
                <w:szCs w:val="22"/>
              </w:rPr>
              <w:t>н2О</w:t>
            </w:r>
          </w:p>
        </w:tc>
        <w:tc>
          <w:tcPr>
            <w:tcW w:w="1317" w:type="dxa"/>
            <w:vAlign w:val="center"/>
          </w:tcPr>
          <w:p w:rsidR="009E2B88" w:rsidRPr="003D1D78" w:rsidRDefault="009E2B88" w:rsidP="00B419E0">
            <w:pPr>
              <w:pStyle w:val="a7"/>
              <w:jc w:val="right"/>
              <w:rPr>
                <w:szCs w:val="22"/>
              </w:rPr>
            </w:pPr>
            <w:r>
              <w:rPr>
                <w:szCs w:val="22"/>
              </w:rPr>
              <w:t>—</w:t>
            </w:r>
          </w:p>
        </w:tc>
        <w:tc>
          <w:tcPr>
            <w:tcW w:w="1331" w:type="dxa"/>
            <w:vAlign w:val="center"/>
          </w:tcPr>
          <w:p w:rsidR="009E2B88" w:rsidRPr="003D1D78" w:rsidRDefault="009E2B88" w:rsidP="00B419E0">
            <w:pPr>
              <w:pStyle w:val="a7"/>
              <w:jc w:val="right"/>
              <w:rPr>
                <w:szCs w:val="22"/>
              </w:rPr>
            </w:pPr>
            <w:r>
              <w:rPr>
                <w:szCs w:val="22"/>
              </w:rPr>
              <w:t>—</w:t>
            </w:r>
          </w:p>
        </w:tc>
        <w:tc>
          <w:tcPr>
            <w:tcW w:w="952" w:type="dxa"/>
            <w:vAlign w:val="center"/>
          </w:tcPr>
          <w:p w:rsidR="009E2B88" w:rsidRPr="003D1D78" w:rsidRDefault="009E2B88" w:rsidP="00B419E0">
            <w:pPr>
              <w:pStyle w:val="a7"/>
              <w:jc w:val="right"/>
              <w:rPr>
                <w:szCs w:val="22"/>
              </w:rPr>
            </w:pPr>
            <w:r>
              <w:t>—</w:t>
            </w:r>
          </w:p>
        </w:tc>
        <w:tc>
          <w:tcPr>
            <w:tcW w:w="1288" w:type="dxa"/>
            <w:vAlign w:val="center"/>
          </w:tcPr>
          <w:p w:rsidR="009E2B88" w:rsidRPr="003D1D78" w:rsidRDefault="009E2B88" w:rsidP="00B419E0">
            <w:pPr>
              <w:pStyle w:val="a7"/>
              <w:jc w:val="right"/>
              <w:rPr>
                <w:szCs w:val="22"/>
              </w:rPr>
            </w:pPr>
            <w:r>
              <w:rPr>
                <w:szCs w:val="22"/>
              </w:rPr>
              <w:t>702942.99</w:t>
            </w:r>
          </w:p>
        </w:tc>
        <w:tc>
          <w:tcPr>
            <w:tcW w:w="1275" w:type="dxa"/>
            <w:vAlign w:val="center"/>
          </w:tcPr>
          <w:p w:rsidR="009E2B88" w:rsidRPr="003D1D78" w:rsidRDefault="009E2B88" w:rsidP="00B419E0">
            <w:pPr>
              <w:pStyle w:val="a7"/>
              <w:jc w:val="right"/>
              <w:rPr>
                <w:szCs w:val="22"/>
              </w:rPr>
            </w:pPr>
            <w:r>
              <w:rPr>
                <w:szCs w:val="22"/>
              </w:rPr>
              <w:t>1211211.90</w:t>
            </w:r>
          </w:p>
        </w:tc>
        <w:tc>
          <w:tcPr>
            <w:tcW w:w="1022" w:type="dxa"/>
            <w:vAlign w:val="center"/>
          </w:tcPr>
          <w:p w:rsidR="009E2B88" w:rsidRPr="003D1D78" w:rsidRDefault="009E2B88" w:rsidP="00290F29">
            <w:pPr>
              <w:pStyle w:val="a7"/>
              <w:jc w:val="right"/>
              <w:rPr>
                <w:szCs w:val="22"/>
              </w:rPr>
            </w:pPr>
            <w:r>
              <w:t>—</w:t>
            </w:r>
          </w:p>
        </w:tc>
        <w:tc>
          <w:tcPr>
            <w:tcW w:w="1737" w:type="dxa"/>
            <w:vAlign w:val="center"/>
          </w:tcPr>
          <w:p w:rsidR="009E2B88" w:rsidRPr="003D1D78" w:rsidRDefault="009E2B88" w:rsidP="00B1433D">
            <w:pPr>
              <w:pStyle w:val="a7"/>
              <w:rPr>
                <w:szCs w:val="22"/>
              </w:rPr>
            </w:pPr>
            <w:r>
              <w:rPr>
                <w:szCs w:val="22"/>
              </w:rPr>
              <w:t>Геодезический метод</w:t>
            </w:r>
          </w:p>
        </w:tc>
        <w:tc>
          <w:tcPr>
            <w:tcW w:w="5070" w:type="dxa"/>
            <w:vAlign w:val="center"/>
          </w:tcPr>
          <w:p w:rsidR="009E2B88" w:rsidRPr="009E2B88" w:rsidRDefault="009E2B88" w:rsidP="00C060D4">
            <w:pPr>
              <w:pStyle w:val="a7"/>
              <w:rPr>
                <w:szCs w:val="22"/>
                <w:lang w:val="en-US"/>
              </w:rPr>
            </w:pPr>
            <w:r w:rsidRPr="009E2B88">
              <w:rPr>
                <w:szCs w:val="22"/>
                <w:lang w:val="en-US"/>
              </w:rPr>
              <w:t xml:space="preserve">Mt = SQRT(M1^2+M2^2) = SQRT(0,6^2+0,08^2) = 0,1 </w:t>
            </w:r>
            <w:r>
              <w:rPr>
                <w:szCs w:val="22"/>
              </w:rPr>
              <w:t>м</w:t>
            </w:r>
          </w:p>
        </w:tc>
      </w:tr>
      <w:tr w:rsidR="009E2B88" w:rsidRPr="009E2B88" w:rsidTr="005C2DFB">
        <w:trPr>
          <w:jc w:val="center"/>
        </w:trPr>
        <w:tc>
          <w:tcPr>
            <w:tcW w:w="1201" w:type="dxa"/>
            <w:vAlign w:val="center"/>
          </w:tcPr>
          <w:p w:rsidR="009E2B88" w:rsidRPr="003D1D78" w:rsidRDefault="009E2B88" w:rsidP="00B419E0">
            <w:pPr>
              <w:pStyle w:val="a7"/>
              <w:jc w:val="center"/>
              <w:rPr>
                <w:szCs w:val="22"/>
              </w:rPr>
            </w:pPr>
            <w:r>
              <w:rPr>
                <w:szCs w:val="22"/>
              </w:rPr>
              <w:t>н3О</w:t>
            </w:r>
          </w:p>
        </w:tc>
        <w:tc>
          <w:tcPr>
            <w:tcW w:w="1317" w:type="dxa"/>
            <w:vAlign w:val="center"/>
          </w:tcPr>
          <w:p w:rsidR="009E2B88" w:rsidRPr="003D1D78" w:rsidRDefault="009E2B88" w:rsidP="00B419E0">
            <w:pPr>
              <w:pStyle w:val="a7"/>
              <w:jc w:val="right"/>
              <w:rPr>
                <w:szCs w:val="22"/>
              </w:rPr>
            </w:pPr>
            <w:r>
              <w:rPr>
                <w:szCs w:val="22"/>
              </w:rPr>
              <w:t>—</w:t>
            </w:r>
          </w:p>
        </w:tc>
        <w:tc>
          <w:tcPr>
            <w:tcW w:w="1331" w:type="dxa"/>
            <w:vAlign w:val="center"/>
          </w:tcPr>
          <w:p w:rsidR="009E2B88" w:rsidRPr="003D1D78" w:rsidRDefault="009E2B88" w:rsidP="00B419E0">
            <w:pPr>
              <w:pStyle w:val="a7"/>
              <w:jc w:val="right"/>
              <w:rPr>
                <w:szCs w:val="22"/>
              </w:rPr>
            </w:pPr>
            <w:r>
              <w:rPr>
                <w:szCs w:val="22"/>
              </w:rPr>
              <w:t>—</w:t>
            </w:r>
          </w:p>
        </w:tc>
        <w:tc>
          <w:tcPr>
            <w:tcW w:w="952" w:type="dxa"/>
            <w:vAlign w:val="center"/>
          </w:tcPr>
          <w:p w:rsidR="009E2B88" w:rsidRPr="003D1D78" w:rsidRDefault="009E2B88" w:rsidP="00B419E0">
            <w:pPr>
              <w:pStyle w:val="a7"/>
              <w:jc w:val="right"/>
              <w:rPr>
                <w:szCs w:val="22"/>
              </w:rPr>
            </w:pPr>
            <w:r>
              <w:t>—</w:t>
            </w:r>
          </w:p>
        </w:tc>
        <w:tc>
          <w:tcPr>
            <w:tcW w:w="1288" w:type="dxa"/>
            <w:vAlign w:val="center"/>
          </w:tcPr>
          <w:p w:rsidR="009E2B88" w:rsidRPr="003D1D78" w:rsidRDefault="009E2B88" w:rsidP="00B419E0">
            <w:pPr>
              <w:pStyle w:val="a7"/>
              <w:jc w:val="right"/>
              <w:rPr>
                <w:szCs w:val="22"/>
              </w:rPr>
            </w:pPr>
            <w:r>
              <w:rPr>
                <w:szCs w:val="22"/>
              </w:rPr>
              <w:t>702932.08</w:t>
            </w:r>
          </w:p>
        </w:tc>
        <w:tc>
          <w:tcPr>
            <w:tcW w:w="1275" w:type="dxa"/>
            <w:vAlign w:val="center"/>
          </w:tcPr>
          <w:p w:rsidR="009E2B88" w:rsidRPr="003D1D78" w:rsidRDefault="009E2B88" w:rsidP="00B419E0">
            <w:pPr>
              <w:pStyle w:val="a7"/>
              <w:jc w:val="right"/>
              <w:rPr>
                <w:szCs w:val="22"/>
              </w:rPr>
            </w:pPr>
            <w:r>
              <w:rPr>
                <w:szCs w:val="22"/>
              </w:rPr>
              <w:t>1211208.19</w:t>
            </w:r>
          </w:p>
        </w:tc>
        <w:tc>
          <w:tcPr>
            <w:tcW w:w="1022" w:type="dxa"/>
            <w:vAlign w:val="center"/>
          </w:tcPr>
          <w:p w:rsidR="009E2B88" w:rsidRPr="003D1D78" w:rsidRDefault="009E2B88" w:rsidP="00290F29">
            <w:pPr>
              <w:pStyle w:val="a7"/>
              <w:jc w:val="right"/>
              <w:rPr>
                <w:szCs w:val="22"/>
              </w:rPr>
            </w:pPr>
            <w:r>
              <w:t>—</w:t>
            </w:r>
          </w:p>
        </w:tc>
        <w:tc>
          <w:tcPr>
            <w:tcW w:w="1737" w:type="dxa"/>
            <w:vAlign w:val="center"/>
          </w:tcPr>
          <w:p w:rsidR="009E2B88" w:rsidRPr="003D1D78" w:rsidRDefault="009E2B88" w:rsidP="00B1433D">
            <w:pPr>
              <w:pStyle w:val="a7"/>
              <w:rPr>
                <w:szCs w:val="22"/>
              </w:rPr>
            </w:pPr>
            <w:r>
              <w:rPr>
                <w:szCs w:val="22"/>
              </w:rPr>
              <w:t>Геодезический метод</w:t>
            </w:r>
          </w:p>
        </w:tc>
        <w:tc>
          <w:tcPr>
            <w:tcW w:w="5070" w:type="dxa"/>
            <w:vAlign w:val="center"/>
          </w:tcPr>
          <w:p w:rsidR="009E2B88" w:rsidRPr="009E2B88" w:rsidRDefault="009E2B88" w:rsidP="00C060D4">
            <w:pPr>
              <w:pStyle w:val="a7"/>
              <w:rPr>
                <w:szCs w:val="22"/>
                <w:lang w:val="en-US"/>
              </w:rPr>
            </w:pPr>
            <w:r w:rsidRPr="009E2B88">
              <w:rPr>
                <w:szCs w:val="22"/>
                <w:lang w:val="en-US"/>
              </w:rPr>
              <w:t xml:space="preserve">Mt = SQRT(M1^2+M2^2) = SQRT(0,6^2+0,08^2) = 0,1 </w:t>
            </w:r>
            <w:r>
              <w:rPr>
                <w:szCs w:val="22"/>
              </w:rPr>
              <w:t>м</w:t>
            </w:r>
          </w:p>
        </w:tc>
      </w:tr>
      <w:tr w:rsidR="009E2B88" w:rsidRPr="009E2B88" w:rsidTr="005C2DFB">
        <w:trPr>
          <w:jc w:val="center"/>
        </w:trPr>
        <w:tc>
          <w:tcPr>
            <w:tcW w:w="1201" w:type="dxa"/>
            <w:vAlign w:val="center"/>
          </w:tcPr>
          <w:p w:rsidR="009E2B88" w:rsidRPr="003D1D78" w:rsidRDefault="009E2B88" w:rsidP="00B419E0">
            <w:pPr>
              <w:pStyle w:val="a7"/>
              <w:jc w:val="center"/>
              <w:rPr>
                <w:szCs w:val="22"/>
              </w:rPr>
            </w:pPr>
            <w:r>
              <w:rPr>
                <w:szCs w:val="22"/>
              </w:rPr>
              <w:t>н4О</w:t>
            </w:r>
          </w:p>
        </w:tc>
        <w:tc>
          <w:tcPr>
            <w:tcW w:w="1317" w:type="dxa"/>
            <w:vAlign w:val="center"/>
          </w:tcPr>
          <w:p w:rsidR="009E2B88" w:rsidRPr="003D1D78" w:rsidRDefault="009E2B88" w:rsidP="00B419E0">
            <w:pPr>
              <w:pStyle w:val="a7"/>
              <w:jc w:val="right"/>
              <w:rPr>
                <w:szCs w:val="22"/>
              </w:rPr>
            </w:pPr>
            <w:r>
              <w:rPr>
                <w:szCs w:val="22"/>
              </w:rPr>
              <w:t>—</w:t>
            </w:r>
          </w:p>
        </w:tc>
        <w:tc>
          <w:tcPr>
            <w:tcW w:w="1331" w:type="dxa"/>
            <w:vAlign w:val="center"/>
          </w:tcPr>
          <w:p w:rsidR="009E2B88" w:rsidRPr="003D1D78" w:rsidRDefault="009E2B88" w:rsidP="00B419E0">
            <w:pPr>
              <w:pStyle w:val="a7"/>
              <w:jc w:val="right"/>
              <w:rPr>
                <w:szCs w:val="22"/>
              </w:rPr>
            </w:pPr>
            <w:r>
              <w:rPr>
                <w:szCs w:val="22"/>
              </w:rPr>
              <w:t>—</w:t>
            </w:r>
          </w:p>
        </w:tc>
        <w:tc>
          <w:tcPr>
            <w:tcW w:w="952" w:type="dxa"/>
            <w:vAlign w:val="center"/>
          </w:tcPr>
          <w:p w:rsidR="009E2B88" w:rsidRPr="003D1D78" w:rsidRDefault="009E2B88" w:rsidP="00B419E0">
            <w:pPr>
              <w:pStyle w:val="a7"/>
              <w:jc w:val="right"/>
              <w:rPr>
                <w:szCs w:val="22"/>
              </w:rPr>
            </w:pPr>
            <w:r>
              <w:t>—</w:t>
            </w:r>
          </w:p>
        </w:tc>
        <w:tc>
          <w:tcPr>
            <w:tcW w:w="1288" w:type="dxa"/>
            <w:vAlign w:val="center"/>
          </w:tcPr>
          <w:p w:rsidR="009E2B88" w:rsidRPr="003D1D78" w:rsidRDefault="009E2B88" w:rsidP="00B419E0">
            <w:pPr>
              <w:pStyle w:val="a7"/>
              <w:jc w:val="right"/>
              <w:rPr>
                <w:szCs w:val="22"/>
              </w:rPr>
            </w:pPr>
            <w:r>
              <w:rPr>
                <w:szCs w:val="22"/>
              </w:rPr>
              <w:t>702939.34</w:t>
            </w:r>
          </w:p>
        </w:tc>
        <w:tc>
          <w:tcPr>
            <w:tcW w:w="1275" w:type="dxa"/>
            <w:vAlign w:val="center"/>
          </w:tcPr>
          <w:p w:rsidR="009E2B88" w:rsidRPr="003D1D78" w:rsidRDefault="009E2B88" w:rsidP="00B419E0">
            <w:pPr>
              <w:pStyle w:val="a7"/>
              <w:jc w:val="right"/>
              <w:rPr>
                <w:szCs w:val="22"/>
              </w:rPr>
            </w:pPr>
            <w:r>
              <w:rPr>
                <w:szCs w:val="22"/>
              </w:rPr>
              <w:t>1211186.89</w:t>
            </w:r>
          </w:p>
        </w:tc>
        <w:tc>
          <w:tcPr>
            <w:tcW w:w="1022" w:type="dxa"/>
            <w:vAlign w:val="center"/>
          </w:tcPr>
          <w:p w:rsidR="009E2B88" w:rsidRPr="003D1D78" w:rsidRDefault="009E2B88" w:rsidP="00290F29">
            <w:pPr>
              <w:pStyle w:val="a7"/>
              <w:jc w:val="right"/>
              <w:rPr>
                <w:szCs w:val="22"/>
              </w:rPr>
            </w:pPr>
            <w:r>
              <w:t>—</w:t>
            </w:r>
          </w:p>
        </w:tc>
        <w:tc>
          <w:tcPr>
            <w:tcW w:w="1737" w:type="dxa"/>
            <w:vAlign w:val="center"/>
          </w:tcPr>
          <w:p w:rsidR="009E2B88" w:rsidRPr="003D1D78" w:rsidRDefault="009E2B88" w:rsidP="00B1433D">
            <w:pPr>
              <w:pStyle w:val="a7"/>
              <w:rPr>
                <w:szCs w:val="22"/>
              </w:rPr>
            </w:pPr>
            <w:r>
              <w:rPr>
                <w:szCs w:val="22"/>
              </w:rPr>
              <w:t>Геодезический метод</w:t>
            </w:r>
          </w:p>
        </w:tc>
        <w:tc>
          <w:tcPr>
            <w:tcW w:w="5070" w:type="dxa"/>
            <w:vAlign w:val="center"/>
          </w:tcPr>
          <w:p w:rsidR="009E2B88" w:rsidRPr="009E2B88" w:rsidRDefault="009E2B88" w:rsidP="00C060D4">
            <w:pPr>
              <w:pStyle w:val="a7"/>
              <w:rPr>
                <w:szCs w:val="22"/>
                <w:lang w:val="en-US"/>
              </w:rPr>
            </w:pPr>
            <w:r w:rsidRPr="009E2B88">
              <w:rPr>
                <w:szCs w:val="22"/>
                <w:lang w:val="en-US"/>
              </w:rPr>
              <w:t xml:space="preserve">Mt = SQRT(M1^2+M2^2) = SQRT(0,6^2+0,08^2) = 0,1 </w:t>
            </w:r>
            <w:r>
              <w:rPr>
                <w:szCs w:val="22"/>
              </w:rPr>
              <w:t>м</w:t>
            </w:r>
          </w:p>
        </w:tc>
      </w:tr>
      <w:tr w:rsidR="009E2B88" w:rsidRPr="009E2B88" w:rsidTr="005C2DFB">
        <w:trPr>
          <w:jc w:val="center"/>
        </w:trPr>
        <w:tc>
          <w:tcPr>
            <w:tcW w:w="1201" w:type="dxa"/>
            <w:vAlign w:val="center"/>
          </w:tcPr>
          <w:p w:rsidR="009E2B88" w:rsidRPr="003D1D78" w:rsidRDefault="009E2B88" w:rsidP="00B419E0">
            <w:pPr>
              <w:pStyle w:val="a7"/>
              <w:jc w:val="center"/>
              <w:rPr>
                <w:szCs w:val="22"/>
              </w:rPr>
            </w:pPr>
            <w:r>
              <w:rPr>
                <w:szCs w:val="22"/>
              </w:rPr>
              <w:t>н1О</w:t>
            </w:r>
          </w:p>
        </w:tc>
        <w:tc>
          <w:tcPr>
            <w:tcW w:w="1317" w:type="dxa"/>
            <w:vAlign w:val="center"/>
          </w:tcPr>
          <w:p w:rsidR="009E2B88" w:rsidRPr="003D1D78" w:rsidRDefault="009E2B88" w:rsidP="00B419E0">
            <w:pPr>
              <w:pStyle w:val="a7"/>
              <w:jc w:val="right"/>
              <w:rPr>
                <w:szCs w:val="22"/>
              </w:rPr>
            </w:pPr>
            <w:r>
              <w:rPr>
                <w:szCs w:val="22"/>
              </w:rPr>
              <w:t>—</w:t>
            </w:r>
          </w:p>
        </w:tc>
        <w:tc>
          <w:tcPr>
            <w:tcW w:w="1331" w:type="dxa"/>
            <w:vAlign w:val="center"/>
          </w:tcPr>
          <w:p w:rsidR="009E2B88" w:rsidRPr="003D1D78" w:rsidRDefault="009E2B88" w:rsidP="00B419E0">
            <w:pPr>
              <w:pStyle w:val="a7"/>
              <w:jc w:val="right"/>
              <w:rPr>
                <w:szCs w:val="22"/>
              </w:rPr>
            </w:pPr>
            <w:r>
              <w:rPr>
                <w:szCs w:val="22"/>
              </w:rPr>
              <w:t>—</w:t>
            </w:r>
          </w:p>
        </w:tc>
        <w:tc>
          <w:tcPr>
            <w:tcW w:w="952" w:type="dxa"/>
            <w:vAlign w:val="center"/>
          </w:tcPr>
          <w:p w:rsidR="009E2B88" w:rsidRPr="003D1D78" w:rsidRDefault="009E2B88" w:rsidP="00B419E0">
            <w:pPr>
              <w:pStyle w:val="a7"/>
              <w:jc w:val="right"/>
              <w:rPr>
                <w:szCs w:val="22"/>
              </w:rPr>
            </w:pPr>
            <w:r>
              <w:t>—</w:t>
            </w:r>
          </w:p>
        </w:tc>
        <w:tc>
          <w:tcPr>
            <w:tcW w:w="1288" w:type="dxa"/>
            <w:vAlign w:val="center"/>
          </w:tcPr>
          <w:p w:rsidR="009E2B88" w:rsidRPr="003D1D78" w:rsidRDefault="009E2B88" w:rsidP="00B419E0">
            <w:pPr>
              <w:pStyle w:val="a7"/>
              <w:jc w:val="right"/>
              <w:rPr>
                <w:szCs w:val="22"/>
              </w:rPr>
            </w:pPr>
            <w:r>
              <w:rPr>
                <w:szCs w:val="22"/>
              </w:rPr>
              <w:t>702950.24</w:t>
            </w:r>
          </w:p>
        </w:tc>
        <w:tc>
          <w:tcPr>
            <w:tcW w:w="1275" w:type="dxa"/>
            <w:vAlign w:val="center"/>
          </w:tcPr>
          <w:p w:rsidR="009E2B88" w:rsidRPr="003D1D78" w:rsidRDefault="009E2B88" w:rsidP="00B419E0">
            <w:pPr>
              <w:pStyle w:val="a7"/>
              <w:jc w:val="right"/>
              <w:rPr>
                <w:szCs w:val="22"/>
              </w:rPr>
            </w:pPr>
            <w:r>
              <w:rPr>
                <w:szCs w:val="22"/>
              </w:rPr>
              <w:t>1211190.61</w:t>
            </w:r>
          </w:p>
        </w:tc>
        <w:tc>
          <w:tcPr>
            <w:tcW w:w="1022" w:type="dxa"/>
            <w:vAlign w:val="center"/>
          </w:tcPr>
          <w:p w:rsidR="009E2B88" w:rsidRPr="003D1D78" w:rsidRDefault="009E2B88" w:rsidP="00290F29">
            <w:pPr>
              <w:pStyle w:val="a7"/>
              <w:jc w:val="right"/>
              <w:rPr>
                <w:szCs w:val="22"/>
              </w:rPr>
            </w:pPr>
            <w:r>
              <w:t>—</w:t>
            </w:r>
          </w:p>
        </w:tc>
        <w:tc>
          <w:tcPr>
            <w:tcW w:w="1737" w:type="dxa"/>
            <w:vAlign w:val="center"/>
          </w:tcPr>
          <w:p w:rsidR="009E2B88" w:rsidRPr="003D1D78" w:rsidRDefault="009E2B88" w:rsidP="00B1433D">
            <w:pPr>
              <w:pStyle w:val="a7"/>
              <w:rPr>
                <w:szCs w:val="22"/>
              </w:rPr>
            </w:pPr>
            <w:r>
              <w:rPr>
                <w:szCs w:val="22"/>
              </w:rPr>
              <w:t>Геодезический метод</w:t>
            </w:r>
          </w:p>
        </w:tc>
        <w:tc>
          <w:tcPr>
            <w:tcW w:w="5070" w:type="dxa"/>
            <w:vAlign w:val="center"/>
          </w:tcPr>
          <w:p w:rsidR="009E2B88" w:rsidRPr="009E2B88" w:rsidRDefault="009E2B88" w:rsidP="00C060D4">
            <w:pPr>
              <w:pStyle w:val="a7"/>
              <w:rPr>
                <w:szCs w:val="22"/>
                <w:lang w:val="en-US"/>
              </w:rPr>
            </w:pPr>
            <w:r w:rsidRPr="009E2B88">
              <w:rPr>
                <w:szCs w:val="22"/>
                <w:lang w:val="en-US"/>
              </w:rPr>
              <w:t xml:space="preserve">Mt = SQRT(M1^2+M2^2) = SQRT(0,6^2+0,08^2) = 0,1 </w:t>
            </w:r>
            <w:r>
              <w:rPr>
                <w:szCs w:val="22"/>
              </w:rPr>
              <w:t>м</w:t>
            </w:r>
          </w:p>
        </w:tc>
      </w:tr>
    </w:tbl>
    <w:p w:rsidR="009E2B88" w:rsidRPr="00FD3F99" w:rsidRDefault="009E2B88" w:rsidP="009E2B88">
      <w:pPr>
        <w:pStyle w:val="a3"/>
        <w:rPr>
          <w:lang w:val="en-US"/>
        </w:rPr>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9E2B88" w:rsidRPr="003D1D78">
        <w:tblPrEx>
          <w:tblCellMar>
            <w:top w:w="0" w:type="dxa"/>
            <w:bottom w:w="0" w:type="dxa"/>
          </w:tblCellMar>
        </w:tblPrEx>
        <w:trPr>
          <w:cantSplit/>
          <w:jc w:val="center"/>
        </w:trPr>
        <w:tc>
          <w:tcPr>
            <w:tcW w:w="5000" w:type="pct"/>
            <w:gridSpan w:val="3"/>
            <w:tcBorders>
              <w:top w:val="single" w:sz="4" w:space="0" w:color="auto"/>
              <w:left w:val="double" w:sz="6" w:space="0" w:color="auto"/>
              <w:bottom w:val="single" w:sz="4" w:space="0" w:color="auto"/>
              <w:right w:val="double" w:sz="6" w:space="0" w:color="auto"/>
            </w:tcBorders>
            <w:shd w:val="clear" w:color="auto" w:fill="auto"/>
            <w:vAlign w:val="center"/>
          </w:tcPr>
          <w:p w:rsidR="009E2B88" w:rsidRPr="00541C6A" w:rsidRDefault="009E2B88" w:rsidP="008235B7">
            <w:pPr>
              <w:pStyle w:val="a4"/>
              <w:spacing w:before="120"/>
              <w:jc w:val="left"/>
            </w:pPr>
            <w:r w:rsidRPr="008235B7">
              <w:lastRenderedPageBreak/>
              <w:t>2. Сведения о характеристиках объекта недвижимости с кадастровым номером</w:t>
            </w:r>
            <w:r w:rsidRPr="00541C6A">
              <w:t xml:space="preserve">  </w:t>
            </w:r>
            <w:r>
              <w:t>34:31:210003:396</w:t>
            </w:r>
          </w:p>
        </w:tc>
      </w:tr>
      <w:tr w:rsidR="009E2B88" w:rsidRPr="003D1D78">
        <w:tblPrEx>
          <w:tblCellMar>
            <w:top w:w="0" w:type="dxa"/>
            <w:bottom w:w="0" w:type="dxa"/>
          </w:tblCellMar>
        </w:tblPrEx>
        <w:trPr>
          <w:cantSplit/>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9E2B88" w:rsidRPr="003D1D78" w:rsidRDefault="009E2B88" w:rsidP="003D1D78">
            <w:pPr>
              <w:pStyle w:val="a5"/>
            </w:pPr>
            <w:r w:rsidRPr="003D1D78">
              <w:t>№ п/п</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9E2B88" w:rsidRPr="003D1D78" w:rsidRDefault="009E2B88" w:rsidP="003D1D78">
            <w:pPr>
              <w:pStyle w:val="a5"/>
            </w:pPr>
            <w:r w:rsidRPr="003D1D78">
              <w:t>Наименование характеристик</w:t>
            </w:r>
            <w:r>
              <w:t>и</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9E2B88" w:rsidRPr="003D1D78" w:rsidRDefault="009E2B88" w:rsidP="003D1D78">
            <w:pPr>
              <w:pStyle w:val="a5"/>
            </w:pPr>
            <w:r w:rsidRPr="003D1D78">
              <w:t>Значение характеристики</w:t>
            </w:r>
          </w:p>
        </w:tc>
      </w:tr>
    </w:tbl>
    <w:p w:rsidR="009E2B88" w:rsidRDefault="009E2B88" w:rsidP="009E2B88">
      <w:pPr>
        <w:pStyle w:val="a3"/>
        <w:keepNext/>
      </w:pPr>
    </w:p>
    <w:tbl>
      <w:tblPr>
        <w:tblW w:w="5000" w:type="pct"/>
        <w:jc w:val="center"/>
        <w:tblLayout w:type="fixed"/>
        <w:tblCellMar>
          <w:left w:w="113" w:type="dxa"/>
          <w:right w:w="113" w:type="dxa"/>
        </w:tblCellMar>
        <w:tblLook w:val="0000" w:firstRow="0" w:lastRow="0" w:firstColumn="0" w:lastColumn="0" w:noHBand="0" w:noVBand="0"/>
      </w:tblPr>
      <w:tblGrid>
        <w:gridCol w:w="884"/>
        <w:gridCol w:w="7323"/>
        <w:gridCol w:w="6986"/>
      </w:tblGrid>
      <w:tr w:rsidR="009E2B88" w:rsidRPr="003D1D78">
        <w:tblPrEx>
          <w:tblCellMar>
            <w:top w:w="0" w:type="dxa"/>
            <w:bottom w:w="0" w:type="dxa"/>
          </w:tblCellMar>
        </w:tblPrEx>
        <w:trPr>
          <w:tblHeade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9E2B88" w:rsidRPr="003D1D78" w:rsidRDefault="009E2B88" w:rsidP="003D1D78">
            <w:pPr>
              <w:pStyle w:val="a8"/>
            </w:pPr>
            <w:r w:rsidRPr="003D1D78">
              <w:t>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9E2B88" w:rsidRPr="003D1D78" w:rsidRDefault="009E2B88" w:rsidP="003D1D78">
            <w:pPr>
              <w:pStyle w:val="a8"/>
            </w:pPr>
            <w:r w:rsidRPr="003D1D78">
              <w:t>2</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9E2B88" w:rsidRPr="003D1D78" w:rsidRDefault="009E2B88" w:rsidP="003D1D78">
            <w:pPr>
              <w:pStyle w:val="a8"/>
            </w:pPr>
            <w:r w:rsidRPr="003D1D78">
              <w:t>3</w:t>
            </w:r>
          </w:p>
        </w:tc>
      </w:tr>
      <w:tr w:rsidR="009E2B88">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9E2B88" w:rsidRPr="00C7688F" w:rsidRDefault="009E2B88" w:rsidP="003A6BE2">
            <w:pPr>
              <w:pStyle w:val="a7"/>
              <w:jc w:val="center"/>
              <w:rPr>
                <w:lang w:val="en-US"/>
              </w:rPr>
            </w:pPr>
            <w:r>
              <w:t>1</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9E2B88" w:rsidRPr="00171656" w:rsidRDefault="009E2B88" w:rsidP="003A6BE2">
            <w:pPr>
              <w:pStyle w:val="a7"/>
            </w:pPr>
            <w:r w:rsidRPr="00171656">
              <w:t>Вид объекта недвижимости</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9E2B88" w:rsidRPr="0097421E" w:rsidRDefault="009E2B88" w:rsidP="00AC12A7">
            <w:pPr>
              <w:pStyle w:val="a7"/>
              <w:rPr>
                <w:b/>
              </w:rPr>
            </w:pPr>
            <w:r>
              <w:t>здание</w:t>
            </w:r>
          </w:p>
        </w:tc>
      </w:tr>
      <w:tr w:rsidR="009E2B88" w:rsidRPr="009A1C16">
        <w:tblPrEx>
          <w:tblCellMar>
            <w:top w:w="0" w:type="dxa"/>
            <w:bottom w:w="0" w:type="dxa"/>
          </w:tblCellMar>
        </w:tblPrEx>
        <w:trPr>
          <w:jc w:val="center"/>
        </w:trPr>
        <w:tc>
          <w:tcPr>
            <w:tcW w:w="291" w:type="pct"/>
            <w:tcBorders>
              <w:top w:val="single" w:sz="4" w:space="0" w:color="auto"/>
              <w:left w:val="double" w:sz="6" w:space="0" w:color="auto"/>
              <w:bottom w:val="single" w:sz="4" w:space="0" w:color="auto"/>
              <w:right w:val="single" w:sz="4" w:space="0" w:color="auto"/>
            </w:tcBorders>
            <w:shd w:val="clear" w:color="auto" w:fill="auto"/>
            <w:vAlign w:val="center"/>
          </w:tcPr>
          <w:p w:rsidR="009E2B88" w:rsidRPr="00C7688F" w:rsidRDefault="009E2B88" w:rsidP="009A1C16">
            <w:pPr>
              <w:pStyle w:val="a7"/>
              <w:jc w:val="center"/>
              <w:rPr>
                <w:lang w:val="en-US"/>
              </w:rPr>
            </w:pPr>
            <w:r>
              <w:t>2</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9E2B88" w:rsidRPr="006967B8" w:rsidRDefault="009E2B88" w:rsidP="00171656">
            <w:pPr>
              <w:pStyle w:val="a7"/>
            </w:pPr>
            <w:r w:rsidRPr="006967B8">
              <w:t>Ранее присвоенный государственный учетный номер (инвентарный) здания, сооружения, объекта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9E2B88" w:rsidRPr="00EB775C" w:rsidRDefault="009E2B88" w:rsidP="0037398F">
            <w:pPr>
              <w:pStyle w:val="a8"/>
              <w:jc w:val="left"/>
              <w:rPr>
                <w:b w:val="0"/>
              </w:rPr>
            </w:pPr>
            <w:r>
              <w:rPr>
                <w:b w:val="0"/>
              </w:rPr>
              <w:t xml:space="preserve">— </w:t>
            </w:r>
          </w:p>
        </w:tc>
      </w:tr>
      <w:tr w:rsidR="009E2B88">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9E2B88" w:rsidRPr="00C7688F" w:rsidRDefault="009E2B88" w:rsidP="003A6BE2">
            <w:pPr>
              <w:pStyle w:val="a7"/>
              <w:jc w:val="center"/>
              <w:rPr>
                <w:lang w:val="en-US"/>
              </w:rPr>
            </w:pPr>
            <w:r>
              <w:t>3</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9E2B88" w:rsidRPr="006967B8" w:rsidRDefault="009E2B88" w:rsidP="00171656">
            <w:pPr>
              <w:pStyle w:val="a7"/>
            </w:pPr>
            <w:r w:rsidRPr="006967B8">
              <w:t>Кадастровый номер земельного участка (земельных участков), в границах которого (которых) расположены здание, сооружение, объект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9E2B88" w:rsidRPr="00EB775C" w:rsidRDefault="009E2B88" w:rsidP="0037398F">
            <w:pPr>
              <w:pStyle w:val="a8"/>
              <w:jc w:val="left"/>
              <w:rPr>
                <w:b w:val="0"/>
              </w:rPr>
            </w:pPr>
            <w:r>
              <w:rPr>
                <w:b w:val="0"/>
              </w:rPr>
              <w:t xml:space="preserve">— </w:t>
            </w:r>
          </w:p>
        </w:tc>
      </w:tr>
      <w:tr w:rsidR="009E2B88">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9E2B88" w:rsidRPr="00C7688F" w:rsidRDefault="009E2B88" w:rsidP="003A6BE2">
            <w:pPr>
              <w:pStyle w:val="a7"/>
              <w:jc w:val="center"/>
              <w:rPr>
                <w:lang w:val="en-US"/>
              </w:rPr>
            </w:pPr>
            <w:r>
              <w:t>4</w:t>
            </w:r>
            <w:r>
              <w:rPr>
                <w:lang w:val="en-US"/>
              </w:rPr>
              <w:t>.</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9E2B88" w:rsidRPr="006967B8" w:rsidRDefault="009E2B88" w:rsidP="00171656">
            <w:pPr>
              <w:pStyle w:val="a7"/>
            </w:pPr>
            <w:r w:rsidRPr="006967B8">
              <w:t>Уникальный учетный номер кадастрового квартала, в границах которого расположены здание, сооружение, объект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9E2B88" w:rsidRPr="00EB775C" w:rsidRDefault="009E2B88" w:rsidP="0037398F">
            <w:pPr>
              <w:pStyle w:val="a8"/>
              <w:jc w:val="left"/>
              <w:rPr>
                <w:b w:val="0"/>
              </w:rPr>
            </w:pPr>
            <w:r>
              <w:rPr>
                <w:b w:val="0"/>
              </w:rPr>
              <w:t xml:space="preserve">— </w:t>
            </w:r>
          </w:p>
        </w:tc>
      </w:tr>
      <w:tr w:rsidR="009E2B88">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9E2B88" w:rsidRDefault="009E2B88" w:rsidP="003A6BE2">
            <w:pPr>
              <w:pStyle w:val="a7"/>
              <w:jc w:val="center"/>
            </w:pPr>
            <w:r>
              <w:t>5.</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9E2B88" w:rsidRPr="006967B8" w:rsidRDefault="009E2B88" w:rsidP="00171656">
            <w:pPr>
              <w:pStyle w:val="a7"/>
            </w:pPr>
            <w:r w:rsidRPr="006967B8">
              <w:t>Адрес здания, сооружения, объекта незавершенного строительства</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9E2B88" w:rsidRPr="006967B8" w:rsidRDefault="009E2B88" w:rsidP="00B1433D">
            <w:pPr>
              <w:pStyle w:val="a8"/>
              <w:jc w:val="left"/>
              <w:rPr>
                <w:b w:val="0"/>
              </w:rPr>
            </w:pPr>
            <w:r>
              <w:rPr>
                <w:b w:val="0"/>
              </w:rPr>
              <w:t>—</w:t>
            </w:r>
          </w:p>
        </w:tc>
      </w:tr>
      <w:tr w:rsidR="009E2B88">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9E2B88" w:rsidRDefault="009E2B88" w:rsidP="003A6BE2">
            <w:pPr>
              <w:pStyle w:val="a7"/>
              <w:jc w:val="center"/>
            </w:pPr>
            <w:r>
              <w:t>5.1.</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9E2B88" w:rsidRPr="006967B8" w:rsidRDefault="009E2B88" w:rsidP="00171656">
            <w:pPr>
              <w:pStyle w:val="a7"/>
            </w:pPr>
            <w:r w:rsidRPr="006967B8">
              <w:t>Сведения о местоположении здания, сооружения, объекта незавершенного строительства (при отсутствии адреса) в структурированном в соответствии с федеральной информационной адресной системой виде</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9E2B88" w:rsidRPr="006967B8" w:rsidRDefault="009E2B88" w:rsidP="00B1433D">
            <w:pPr>
              <w:pStyle w:val="a8"/>
              <w:jc w:val="left"/>
              <w:rPr>
                <w:b w:val="0"/>
              </w:rPr>
            </w:pPr>
            <w:r>
              <w:rPr>
                <w:b w:val="0"/>
              </w:rPr>
              <w:t>Россия, Волгоградская обл., Урюпинский район, х. Россошинский</w:t>
            </w:r>
          </w:p>
        </w:tc>
      </w:tr>
      <w:tr w:rsidR="009E2B88">
        <w:tblPrEx>
          <w:tblCellMar>
            <w:top w:w="0" w:type="dxa"/>
            <w:bottom w:w="0" w:type="dxa"/>
          </w:tblCellMar>
        </w:tblPrEx>
        <w:trPr>
          <w:jc w:val="center"/>
        </w:trPr>
        <w:tc>
          <w:tcPr>
            <w:tcW w:w="291" w:type="pct"/>
            <w:tcBorders>
              <w:top w:val="single" w:sz="4" w:space="0" w:color="auto"/>
              <w:left w:val="double" w:sz="4" w:space="0" w:color="auto"/>
              <w:bottom w:val="single" w:sz="4" w:space="0" w:color="auto"/>
              <w:right w:val="single" w:sz="4" w:space="0" w:color="auto"/>
            </w:tcBorders>
            <w:shd w:val="clear" w:color="auto" w:fill="auto"/>
            <w:vAlign w:val="center"/>
          </w:tcPr>
          <w:p w:rsidR="009E2B88" w:rsidRDefault="009E2B88" w:rsidP="003A6BE2">
            <w:pPr>
              <w:pStyle w:val="a7"/>
              <w:jc w:val="center"/>
            </w:pPr>
            <w:r>
              <w:t>5.2.</w:t>
            </w:r>
          </w:p>
        </w:tc>
        <w:tc>
          <w:tcPr>
            <w:tcW w:w="2410" w:type="pct"/>
            <w:tcBorders>
              <w:top w:val="single" w:sz="4" w:space="0" w:color="auto"/>
              <w:left w:val="single" w:sz="4" w:space="0" w:color="auto"/>
              <w:bottom w:val="single" w:sz="4" w:space="0" w:color="auto"/>
              <w:right w:val="single" w:sz="4" w:space="0" w:color="auto"/>
            </w:tcBorders>
            <w:shd w:val="clear" w:color="auto" w:fill="auto"/>
            <w:vAlign w:val="center"/>
          </w:tcPr>
          <w:p w:rsidR="009E2B88" w:rsidRPr="006967B8" w:rsidRDefault="009E2B88" w:rsidP="00171656">
            <w:pPr>
              <w:pStyle w:val="a7"/>
            </w:pPr>
            <w:r w:rsidRPr="006967B8">
              <w:t>Дополнительные сведения о местоположении</w:t>
            </w:r>
          </w:p>
        </w:tc>
        <w:tc>
          <w:tcPr>
            <w:tcW w:w="2299" w:type="pct"/>
            <w:tcBorders>
              <w:top w:val="single" w:sz="4" w:space="0" w:color="auto"/>
              <w:left w:val="single" w:sz="4" w:space="0" w:color="auto"/>
              <w:bottom w:val="single" w:sz="4" w:space="0" w:color="auto"/>
              <w:right w:val="double" w:sz="6" w:space="0" w:color="auto"/>
            </w:tcBorders>
            <w:shd w:val="clear" w:color="auto" w:fill="auto"/>
            <w:vAlign w:val="center"/>
          </w:tcPr>
          <w:p w:rsidR="009E2B88" w:rsidRPr="006967B8" w:rsidRDefault="009E2B88" w:rsidP="00B1433D">
            <w:pPr>
              <w:pStyle w:val="a8"/>
              <w:jc w:val="left"/>
              <w:rPr>
                <w:b w:val="0"/>
              </w:rPr>
            </w:pPr>
            <w:r>
              <w:rPr>
                <w:b w:val="0"/>
              </w:rPr>
              <w:t>—</w:t>
            </w:r>
          </w:p>
        </w:tc>
      </w:tr>
      <w:tr w:rsidR="009E2B88">
        <w:tblPrEx>
          <w:tblCellMar>
            <w:top w:w="0" w:type="dxa"/>
            <w:bottom w:w="0" w:type="dxa"/>
          </w:tblCellMar>
        </w:tblPrEx>
        <w:trPr>
          <w:jc w:val="center"/>
        </w:trPr>
        <w:tc>
          <w:tcPr>
            <w:tcW w:w="291" w:type="pct"/>
            <w:tcBorders>
              <w:top w:val="single" w:sz="4" w:space="0" w:color="auto"/>
              <w:left w:val="double" w:sz="4" w:space="0" w:color="auto"/>
              <w:bottom w:val="double" w:sz="4" w:space="0" w:color="auto"/>
              <w:right w:val="single" w:sz="4" w:space="0" w:color="auto"/>
            </w:tcBorders>
            <w:shd w:val="clear" w:color="auto" w:fill="auto"/>
            <w:vAlign w:val="center"/>
          </w:tcPr>
          <w:p w:rsidR="009E2B88" w:rsidRPr="00C7688F" w:rsidRDefault="009E2B88" w:rsidP="003A6BE2">
            <w:pPr>
              <w:pStyle w:val="a7"/>
              <w:jc w:val="center"/>
              <w:rPr>
                <w:lang w:val="en-US"/>
              </w:rPr>
            </w:pPr>
            <w:r>
              <w:t>6</w:t>
            </w:r>
            <w:r>
              <w:rPr>
                <w:lang w:val="en-US"/>
              </w:rPr>
              <w:t>.</w:t>
            </w:r>
          </w:p>
        </w:tc>
        <w:tc>
          <w:tcPr>
            <w:tcW w:w="2410" w:type="pct"/>
            <w:tcBorders>
              <w:top w:val="single" w:sz="4" w:space="0" w:color="auto"/>
              <w:left w:val="single" w:sz="4" w:space="0" w:color="auto"/>
              <w:bottom w:val="double" w:sz="4" w:space="0" w:color="auto"/>
              <w:right w:val="single" w:sz="4" w:space="0" w:color="auto"/>
            </w:tcBorders>
            <w:shd w:val="clear" w:color="auto" w:fill="auto"/>
            <w:vAlign w:val="center"/>
          </w:tcPr>
          <w:p w:rsidR="009E2B88" w:rsidRDefault="009E2B88" w:rsidP="003A6BE2">
            <w:pPr>
              <w:pStyle w:val="a7"/>
            </w:pPr>
            <w:r>
              <w:t>Иные сведения</w:t>
            </w:r>
          </w:p>
        </w:tc>
        <w:tc>
          <w:tcPr>
            <w:tcW w:w="2299" w:type="pct"/>
            <w:tcBorders>
              <w:top w:val="single" w:sz="4" w:space="0" w:color="auto"/>
              <w:left w:val="single" w:sz="4" w:space="0" w:color="auto"/>
              <w:bottom w:val="double" w:sz="4" w:space="0" w:color="auto"/>
              <w:right w:val="double" w:sz="4" w:space="0" w:color="auto"/>
            </w:tcBorders>
            <w:shd w:val="clear" w:color="auto" w:fill="auto"/>
            <w:vAlign w:val="center"/>
          </w:tcPr>
          <w:p w:rsidR="009E2B88" w:rsidRPr="00D83BAD" w:rsidRDefault="009E2B88" w:rsidP="003A6BE2">
            <w:pPr>
              <w:pStyle w:val="a7"/>
              <w:rPr>
                <w:b/>
              </w:rPr>
            </w:pPr>
            <w:r>
              <w:t>—</w:t>
            </w:r>
          </w:p>
        </w:tc>
      </w:tr>
    </w:tbl>
    <w:p w:rsidR="009E2B88" w:rsidRPr="00EC6995" w:rsidRDefault="009E2B88" w:rsidP="009E2B88">
      <w:pPr>
        <w:pStyle w:val="a3"/>
      </w:pPr>
    </w:p>
    <w:tbl>
      <w:tblPr>
        <w:tblW w:w="5000" w:type="pct"/>
        <w:jc w:val="center"/>
        <w:tblBorders>
          <w:top w:val="single" w:sz="4" w:space="0" w:color="auto"/>
          <w:left w:val="double" w:sz="4" w:space="0" w:color="auto"/>
          <w:bottom w:val="single" w:sz="4" w:space="0" w:color="auto"/>
          <w:right w:val="double" w:sz="4" w:space="0" w:color="auto"/>
          <w:insideH w:val="single" w:sz="4" w:space="0" w:color="auto"/>
          <w:insideV w:val="single" w:sz="4" w:space="0" w:color="auto"/>
        </w:tblBorders>
        <w:tblLayout w:type="fixed"/>
        <w:tblCellMar>
          <w:left w:w="113" w:type="dxa"/>
          <w:right w:w="113" w:type="dxa"/>
        </w:tblCellMar>
        <w:tblLook w:val="0000" w:firstRow="0" w:lastRow="0" w:firstColumn="0" w:lastColumn="0" w:noHBand="0" w:noVBand="0"/>
      </w:tblPr>
      <w:tblGrid>
        <w:gridCol w:w="883"/>
        <w:gridCol w:w="14310"/>
      </w:tblGrid>
      <w:tr w:rsidR="009E2B88" w:rsidRPr="003D1D78">
        <w:trPr>
          <w:jc w:val="center"/>
        </w:trPr>
        <w:tc>
          <w:tcPr>
            <w:tcW w:w="15193" w:type="dxa"/>
            <w:gridSpan w:val="2"/>
          </w:tcPr>
          <w:p w:rsidR="009E2B88" w:rsidRPr="008E58C3" w:rsidRDefault="009E2B88" w:rsidP="009015BA">
            <w:pPr>
              <w:pStyle w:val="a4"/>
              <w:spacing w:before="120"/>
              <w:jc w:val="left"/>
            </w:pPr>
            <w:r w:rsidRPr="0076601E">
              <w:t>3. Пояснения к сведениям об объекте недвижимости с кадастровым номером</w:t>
            </w:r>
            <w:r>
              <w:t xml:space="preserve"> </w:t>
            </w:r>
            <w:r w:rsidRPr="00C47BC3">
              <w:t xml:space="preserve"> </w:t>
            </w:r>
            <w:r>
              <w:t>34:31:210003:396</w:t>
            </w:r>
            <w:r w:rsidRPr="008E58C3">
              <w:t xml:space="preserve"> :</w:t>
            </w:r>
          </w:p>
        </w:tc>
      </w:tr>
      <w:tr w:rsidR="009E2B88" w:rsidRPr="003D1D78">
        <w:trPr>
          <w:jc w:val="center"/>
        </w:trPr>
        <w:tc>
          <w:tcPr>
            <w:tcW w:w="883" w:type="dxa"/>
          </w:tcPr>
          <w:p w:rsidR="009E2B88" w:rsidRPr="00E21B79" w:rsidRDefault="009E2B88" w:rsidP="00FA5283">
            <w:pPr>
              <w:pStyle w:val="a7"/>
              <w:snapToGrid w:val="0"/>
              <w:jc w:val="center"/>
              <w:rPr>
                <w:lang w:val="en-US"/>
              </w:rPr>
            </w:pPr>
            <w:r>
              <w:t>1</w:t>
            </w:r>
            <w:r>
              <w:rPr>
                <w:lang w:val="en-US"/>
              </w:rPr>
              <w:t>.</w:t>
            </w:r>
          </w:p>
        </w:tc>
        <w:tc>
          <w:tcPr>
            <w:tcW w:w="14310" w:type="dxa"/>
          </w:tcPr>
          <w:p w:rsidR="009E2B88" w:rsidRPr="00D4509D" w:rsidRDefault="009E2B88" w:rsidP="008D3B85">
            <w:pPr>
              <w:pStyle w:val="a7"/>
              <w:rPr>
                <w:lang w:val="en-US"/>
              </w:rPr>
            </w:pPr>
            <w:r>
              <w:t>—</w:t>
            </w:r>
          </w:p>
        </w:tc>
      </w:tr>
    </w:tbl>
    <w:p w:rsidR="009E2B88" w:rsidRPr="00EC6995" w:rsidRDefault="009E2B88" w:rsidP="009E2B88">
      <w:pPr>
        <w:pStyle w:val="a3"/>
      </w:pPr>
    </w:p>
    <w:p w:rsidR="009E2B88" w:rsidRDefault="009E2B88" w:rsidP="009E2B88">
      <w:pPr>
        <w:pStyle w:val="a3"/>
        <w:rPr>
          <w:lang w:val="en-US"/>
        </w:rPr>
        <w:sectPr w:rsidR="009E2B88" w:rsidSect="0037398F">
          <w:headerReference w:type="even" r:id="rId7"/>
          <w:headerReference w:type="default" r:id="rId8"/>
          <w:footerReference w:type="even" r:id="rId9"/>
          <w:footerReference w:type="default" r:id="rId10"/>
          <w:headerReference w:type="first" r:id="rId11"/>
          <w:footerReference w:type="first" r:id="rId12"/>
          <w:pgSz w:w="16838" w:h="11906" w:orient="landscape"/>
          <w:pgMar w:top="709" w:right="510" w:bottom="567" w:left="1361" w:header="709" w:footer="709" w:gutter="0"/>
          <w:cols w:space="708"/>
          <w:docGrid w:linePitch="360"/>
        </w:sectPr>
      </w:pPr>
    </w:p>
    <w:tbl>
      <w:tblPr>
        <w:tblpPr w:vertAnchor="text" w:tblpXSpec="center" w:tblpY="1"/>
        <w:tblOverlap w:val="never"/>
        <w:tblW w:w="5000" w:type="pct"/>
        <w:tblBorders>
          <w:top w:val="single" w:sz="4" w:space="0" w:color="auto"/>
          <w:left w:val="double" w:sz="6" w:space="0" w:color="auto"/>
          <w:bottom w:val="single" w:sz="6" w:space="0" w:color="auto"/>
          <w:right w:val="double" w:sz="6" w:space="0" w:color="auto"/>
        </w:tblBorders>
        <w:tblLayout w:type="fixed"/>
        <w:tblCellMar>
          <w:left w:w="119" w:type="dxa"/>
          <w:right w:w="119" w:type="dxa"/>
        </w:tblCellMar>
        <w:tblLook w:val="0000" w:firstRow="0" w:lastRow="0" w:firstColumn="0" w:lastColumn="0" w:noHBand="0" w:noVBand="0"/>
      </w:tblPr>
      <w:tblGrid>
        <w:gridCol w:w="15205"/>
      </w:tblGrid>
      <w:tr w:rsidR="009E2B88" w:rsidTr="002815BF">
        <w:tblPrEx>
          <w:tblCellMar>
            <w:top w:w="0" w:type="dxa"/>
            <w:bottom w:w="0" w:type="dxa"/>
          </w:tblCellMar>
        </w:tblPrEx>
        <w:trPr>
          <w:cantSplit/>
        </w:trPr>
        <w:tc>
          <w:tcPr>
            <w:tcW w:w="5000" w:type="pct"/>
            <w:shd w:val="clear" w:color="auto" w:fill="auto"/>
            <w:vAlign w:val="center"/>
          </w:tcPr>
          <w:p w:rsidR="009E2B88" w:rsidRDefault="009E2B88" w:rsidP="002815BF">
            <w:pPr>
              <w:pStyle w:val="a6"/>
              <w:keepNext/>
              <w:rPr>
                <w:szCs w:val="24"/>
                <w:vertAlign w:val="superscript"/>
              </w:rPr>
            </w:pPr>
            <w:r w:rsidRPr="004E71E1">
              <w:lastRenderedPageBreak/>
              <w:t>Схема границ земельных участков</w:t>
            </w:r>
          </w:p>
        </w:tc>
      </w:tr>
    </w:tbl>
    <w:p w:rsidR="009E2B88" w:rsidRDefault="009E2B88" w:rsidP="009E2B88">
      <w:pPr>
        <w:pStyle w:val="a3"/>
        <w:keepNext/>
      </w:pPr>
    </w:p>
    <w:tbl>
      <w:tblPr>
        <w:tblW w:w="5000" w:type="pct"/>
        <w:jc w:val="center"/>
        <w:tblBorders>
          <w:top w:val="single" w:sz="4" w:space="0" w:color="auto"/>
          <w:left w:val="double" w:sz="6" w:space="0" w:color="auto"/>
          <w:bottom w:val="double" w:sz="6" w:space="0" w:color="auto"/>
          <w:right w:val="double" w:sz="6" w:space="0" w:color="auto"/>
        </w:tblBorders>
        <w:tblCellMar>
          <w:left w:w="120" w:type="dxa"/>
          <w:right w:w="120" w:type="dxa"/>
        </w:tblCellMar>
        <w:tblLook w:val="0000" w:firstRow="0" w:lastRow="0" w:firstColumn="0" w:lastColumn="0" w:noHBand="0" w:noVBand="0"/>
      </w:tblPr>
      <w:tblGrid>
        <w:gridCol w:w="15207"/>
      </w:tblGrid>
      <w:tr w:rsidR="009E2B88">
        <w:tblPrEx>
          <w:tblCellMar>
            <w:top w:w="0" w:type="dxa"/>
            <w:bottom w:w="0" w:type="dxa"/>
          </w:tblCellMar>
        </w:tblPrEx>
        <w:trPr>
          <w:cantSplit/>
          <w:jc w:val="center"/>
        </w:trPr>
        <w:tc>
          <w:tcPr>
            <w:tcW w:w="5000" w:type="pct"/>
          </w:tcPr>
          <w:p w:rsidR="009E2B88" w:rsidRPr="00C236C0" w:rsidRDefault="009E2B88" w:rsidP="002815BF">
            <w:pPr>
              <w:pStyle w:val="Normal"/>
              <w:spacing w:before="120"/>
              <w:jc w:val="center"/>
              <w:rPr>
                <w:b/>
                <w:szCs w:val="22"/>
              </w:rPr>
            </w:pPr>
            <w:r>
              <w:rPr>
                <w:noProof/>
              </w:rPr>
              <w:drawing>
                <wp:inline distT="0" distB="0" distL="0" distR="0">
                  <wp:extent cx="9467850" cy="5419725"/>
                  <wp:effectExtent l="19050" t="19050" r="0" b="9525"/>
                  <wp:docPr id="11" name="Рисунок 11" descr="C:\Users\vntkachenko\AppData\Local\Temp\PkzoThemeRendered04564059.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Users\vntkachenko\AppData\Local\Temp\PkzoThemeRendered04564059.bmp"/>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467850" cy="5419725"/>
                          </a:xfrm>
                          <a:prstGeom prst="rect">
                            <a:avLst/>
                          </a:prstGeom>
                          <a:noFill/>
                          <a:ln w="6350" cmpd="sng">
                            <a:solidFill>
                              <a:srgbClr val="000000"/>
                            </a:solidFill>
                            <a:miter lim="800000"/>
                            <a:headEnd/>
                            <a:tailEnd/>
                          </a:ln>
                          <a:effectLst/>
                        </pic:spPr>
                      </pic:pic>
                    </a:graphicData>
                  </a:graphic>
                </wp:inline>
              </w:drawing>
            </w:r>
            <w:r w:rsidRPr="00C236C0">
              <w:rPr>
                <w:b/>
                <w:szCs w:val="22"/>
              </w:rPr>
              <w:t xml:space="preserve"> </w:t>
            </w:r>
          </w:p>
        </w:tc>
      </w:tr>
      <w:tr w:rsidR="009E2B88">
        <w:tblPrEx>
          <w:tblCellMar>
            <w:top w:w="0" w:type="dxa"/>
            <w:bottom w:w="0" w:type="dxa"/>
          </w:tblCellMar>
        </w:tblPrEx>
        <w:trPr>
          <w:cantSplit/>
          <w:jc w:val="center"/>
        </w:trPr>
        <w:tc>
          <w:tcPr>
            <w:tcW w:w="5000" w:type="pct"/>
            <w:vAlign w:val="center"/>
          </w:tcPr>
          <w:p w:rsidR="009E2B88" w:rsidRDefault="009E2B88" w:rsidP="00D62879">
            <w:pPr>
              <w:pStyle w:val="a7"/>
              <w:jc w:val="center"/>
            </w:pPr>
            <w:bookmarkStart w:id="4" w:name="Чертеж_земельных_участков"/>
            <w:bookmarkEnd w:id="4"/>
            <w:r w:rsidRPr="00B7077A">
              <w:rPr>
                <w:b/>
                <w:szCs w:val="22"/>
              </w:rPr>
              <w:t>Масштаб 1:</w:t>
            </w:r>
            <w:r>
              <w:rPr>
                <w:b/>
                <w:szCs w:val="22"/>
              </w:rPr>
              <w:t xml:space="preserve"> 494</w:t>
            </w:r>
          </w:p>
        </w:tc>
      </w:tr>
      <w:tr w:rsidR="009E2B88">
        <w:tblPrEx>
          <w:tblCellMar>
            <w:top w:w="0" w:type="dxa"/>
            <w:bottom w:w="0" w:type="dxa"/>
          </w:tblCellMar>
        </w:tblPrEx>
        <w:trPr>
          <w:cantSplit/>
          <w:jc w:val="center"/>
        </w:trPr>
        <w:tc>
          <w:tcPr>
            <w:tcW w:w="5000" w:type="pct"/>
            <w:vAlign w:val="center"/>
          </w:tcPr>
          <w:p w:rsidR="009E2B88" w:rsidRPr="001313DD" w:rsidRDefault="009E2B88" w:rsidP="00EF2E67">
            <w:pPr>
              <w:pStyle w:val="a7"/>
              <w:rPr>
                <w:b/>
              </w:rPr>
            </w:pPr>
            <w:r>
              <w:t xml:space="preserve">Условные </w:t>
            </w:r>
            <w:r w:rsidRPr="00617617">
              <w:t>обозначения приведены на отдельной странице в конце раздела.</w:t>
            </w:r>
          </w:p>
        </w:tc>
      </w:tr>
    </w:tbl>
    <w:p w:rsidR="009E2B88" w:rsidRDefault="009E2B88" w:rsidP="009E2B88">
      <w:pPr>
        <w:pStyle w:val="a3"/>
      </w:pPr>
    </w:p>
    <w:p w:rsidR="009E2B88" w:rsidRPr="009E2B88" w:rsidRDefault="009E2B88" w:rsidP="009E2B88">
      <w:pPr>
        <w:pStyle w:val="Normal"/>
        <w:sectPr w:rsidR="009E2B88" w:rsidRPr="009E2B88" w:rsidSect="002815BF">
          <w:headerReference w:type="even" r:id="rId14"/>
          <w:headerReference w:type="default" r:id="rId15"/>
          <w:footerReference w:type="even" r:id="rId16"/>
          <w:footerReference w:type="default" r:id="rId17"/>
          <w:headerReference w:type="first" r:id="rId18"/>
          <w:footerReference w:type="first" r:id="rId19"/>
          <w:pgSz w:w="16838" w:h="11906" w:orient="landscape"/>
          <w:pgMar w:top="709" w:right="510" w:bottom="567" w:left="1361" w:header="709" w:footer="567" w:gutter="0"/>
          <w:cols w:space="708"/>
          <w:docGrid w:linePitch="360"/>
        </w:sectPr>
      </w:pPr>
    </w:p>
    <w:tbl>
      <w:tblPr>
        <w:tblW w:w="5000" w:type="pct"/>
        <w:jc w:val="center"/>
        <w:tblBorders>
          <w:top w:val="single" w:sz="4" w:space="0" w:color="auto"/>
          <w:left w:val="double" w:sz="6" w:space="0" w:color="auto"/>
          <w:bottom w:val="double" w:sz="6" w:space="0" w:color="auto"/>
          <w:right w:val="double" w:sz="6" w:space="0" w:color="auto"/>
        </w:tblBorders>
        <w:tblCellMar>
          <w:left w:w="120" w:type="dxa"/>
          <w:right w:w="120" w:type="dxa"/>
        </w:tblCellMar>
        <w:tblLook w:val="0000" w:firstRow="0" w:lastRow="0" w:firstColumn="0" w:lastColumn="0" w:noHBand="0" w:noVBand="0"/>
      </w:tblPr>
      <w:tblGrid>
        <w:gridCol w:w="15207"/>
      </w:tblGrid>
      <w:tr w:rsidR="009E2B88">
        <w:tblPrEx>
          <w:tblCellMar>
            <w:top w:w="0" w:type="dxa"/>
            <w:bottom w:w="0" w:type="dxa"/>
          </w:tblCellMar>
        </w:tblPrEx>
        <w:trPr>
          <w:cantSplit/>
          <w:jc w:val="center"/>
        </w:trPr>
        <w:tc>
          <w:tcPr>
            <w:tcW w:w="5000" w:type="pct"/>
            <w:vAlign w:val="center"/>
          </w:tcPr>
          <w:p w:rsidR="009E2B88" w:rsidRDefault="009E2B88" w:rsidP="003E6A25">
            <w:pPr>
              <w:pStyle w:val="a7"/>
              <w:rPr>
                <w:b/>
                <w:lang w:val="en-US"/>
              </w:rPr>
            </w:pPr>
            <w:r w:rsidRPr="001313DD">
              <w:rPr>
                <w:b/>
              </w:rPr>
              <w:lastRenderedPageBreak/>
              <w:t>Условные обозначения:</w:t>
            </w:r>
          </w:p>
          <w:p w:rsidR="009E2B88" w:rsidRPr="001313DD" w:rsidRDefault="009E2B88" w:rsidP="002815BF">
            <w:pPr>
              <w:pStyle w:val="a3"/>
            </w:pPr>
          </w:p>
          <w:tbl>
            <w:tblPr>
              <w:tblW w:w="5000" w:type="pct"/>
              <w:tblCellMar>
                <w:left w:w="120" w:type="dxa"/>
                <w:right w:w="120" w:type="dxa"/>
              </w:tblCellMar>
              <w:tblLook w:val="0000" w:firstRow="0" w:lastRow="0" w:firstColumn="0" w:lastColumn="0" w:noHBand="0" w:noVBand="0"/>
            </w:tblPr>
            <w:tblGrid>
              <w:gridCol w:w="2449"/>
              <w:gridCol w:w="12518"/>
            </w:tblGrid>
            <w:tr w:rsidR="009E2B88" w:rsidRPr="00237C59">
              <w:tblPrEx>
                <w:tblCellMar>
                  <w:top w:w="0" w:type="dxa"/>
                  <w:bottom w:w="0" w:type="dxa"/>
                </w:tblCellMar>
              </w:tblPrEx>
              <w:trPr>
                <w:cantSplit/>
              </w:trPr>
              <w:tc>
                <w:tcPr>
                  <w:tcW w:w="818" w:type="pct"/>
                  <w:vAlign w:val="center"/>
                </w:tcPr>
                <w:p w:rsidR="009E2B88" w:rsidRPr="00237C59" w:rsidRDefault="009E2B88" w:rsidP="00B56946">
                  <w:pPr>
                    <w:pStyle w:val="a7"/>
                    <w:spacing w:after="120"/>
                    <w:jc w:val="center"/>
                    <w:rPr>
                      <w:sz w:val="20"/>
                    </w:rPr>
                  </w:pPr>
                  <w:r w:rsidRPr="00237C59">
                    <w:rPr>
                      <w:noProof/>
                      <w:sz w:val="20"/>
                    </w:rPr>
                    <w:drawing>
                      <wp:inline distT="0" distB="0" distL="0" distR="0">
                        <wp:extent cx="895350" cy="38100"/>
                        <wp:effectExtent l="0" t="0" r="0" b="0"/>
                        <wp:docPr id="6" name="Рисунок 6" descr="Сплошная чёрная линия 0,5 пунктов"/>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Сплошная чёрная линия 0,5 пунктов"/>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895350" cy="38100"/>
                                </a:xfrm>
                                <a:prstGeom prst="rect">
                                  <a:avLst/>
                                </a:prstGeom>
                                <a:noFill/>
                                <a:ln>
                                  <a:noFill/>
                                </a:ln>
                              </pic:spPr>
                            </pic:pic>
                          </a:graphicData>
                        </a:graphic>
                      </wp:inline>
                    </w:drawing>
                  </w:r>
                </w:p>
              </w:tc>
              <w:tc>
                <w:tcPr>
                  <w:tcW w:w="4182" w:type="pct"/>
                  <w:shd w:val="clear" w:color="auto" w:fill="auto"/>
                  <w:vAlign w:val="center"/>
                </w:tcPr>
                <w:p w:rsidR="009E2B88" w:rsidRPr="00237C59" w:rsidRDefault="009E2B88" w:rsidP="00BE297D">
                  <w:pPr>
                    <w:pStyle w:val="Normal"/>
                    <w:spacing w:after="20"/>
                    <w:rPr>
                      <w:spacing w:val="-4"/>
                      <w:sz w:val="20"/>
                    </w:rPr>
                  </w:pPr>
                  <w:r w:rsidRPr="00237C59">
                    <w:rPr>
                      <w:spacing w:val="-4"/>
                      <w:sz w:val="20"/>
                    </w:rPr>
                    <w:t>– существующая часть границы земельного участка,</w:t>
                  </w:r>
                </w:p>
              </w:tc>
            </w:tr>
            <w:tr w:rsidR="009E2B88" w:rsidRPr="00237C59">
              <w:tblPrEx>
                <w:tblCellMar>
                  <w:top w:w="0" w:type="dxa"/>
                  <w:bottom w:w="0" w:type="dxa"/>
                </w:tblCellMar>
              </w:tblPrEx>
              <w:trPr>
                <w:cantSplit/>
              </w:trPr>
              <w:tc>
                <w:tcPr>
                  <w:tcW w:w="818" w:type="pct"/>
                  <w:vAlign w:val="center"/>
                </w:tcPr>
                <w:p w:rsidR="009E2B88" w:rsidRPr="00237C59" w:rsidRDefault="009E2B88" w:rsidP="00B56946">
                  <w:pPr>
                    <w:pStyle w:val="a7"/>
                    <w:spacing w:after="120"/>
                    <w:jc w:val="center"/>
                    <w:rPr>
                      <w:sz w:val="20"/>
                    </w:rPr>
                  </w:pPr>
                  <w:r w:rsidRPr="00237C59">
                    <w:rPr>
                      <w:noProof/>
                      <w:sz w:val="20"/>
                    </w:rPr>
                    <w:drawing>
                      <wp:inline distT="0" distB="0" distL="0" distR="0">
                        <wp:extent cx="866775" cy="38100"/>
                        <wp:effectExtent l="0" t="0" r="0" b="0"/>
                        <wp:docPr id="7" name="Рисунок 7" descr="Сплошная красная линия 0,5 пунктов"/>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Сплошная красная линия 0,5 пунктов"/>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866775" cy="38100"/>
                                </a:xfrm>
                                <a:prstGeom prst="rect">
                                  <a:avLst/>
                                </a:prstGeom>
                                <a:noFill/>
                                <a:ln>
                                  <a:noFill/>
                                </a:ln>
                              </pic:spPr>
                            </pic:pic>
                          </a:graphicData>
                        </a:graphic>
                      </wp:inline>
                    </w:drawing>
                  </w:r>
                </w:p>
              </w:tc>
              <w:tc>
                <w:tcPr>
                  <w:tcW w:w="4182" w:type="pct"/>
                  <w:shd w:val="clear" w:color="auto" w:fill="auto"/>
                  <w:vAlign w:val="center"/>
                </w:tcPr>
                <w:p w:rsidR="009E2B88" w:rsidRPr="00237C59" w:rsidRDefault="009E2B88" w:rsidP="00BE297D">
                  <w:pPr>
                    <w:pStyle w:val="Normal"/>
                    <w:spacing w:after="20"/>
                    <w:rPr>
                      <w:spacing w:val="-4"/>
                      <w:sz w:val="20"/>
                    </w:rPr>
                  </w:pPr>
                  <w:r w:rsidRPr="00237C59">
                    <w:rPr>
                      <w:spacing w:val="-4"/>
                      <w:sz w:val="20"/>
                    </w:rPr>
                    <w:t xml:space="preserve">– вновь образованная </w:t>
                  </w:r>
                  <w:r w:rsidRPr="00237C59">
                    <w:rPr>
                      <w:rFonts w:cs="ArialMT"/>
                      <w:spacing w:val="-4"/>
                      <w:sz w:val="20"/>
                    </w:rPr>
                    <w:t>или уточненная</w:t>
                  </w:r>
                  <w:r w:rsidRPr="00237C59">
                    <w:rPr>
                      <w:spacing w:val="-4"/>
                      <w:sz w:val="20"/>
                    </w:rPr>
                    <w:t xml:space="preserve"> часть границы земельного участка,</w:t>
                  </w:r>
                </w:p>
              </w:tc>
            </w:tr>
            <w:tr w:rsidR="009E2B88" w:rsidRPr="00237C59">
              <w:tblPrEx>
                <w:tblCellMar>
                  <w:top w:w="0" w:type="dxa"/>
                  <w:bottom w:w="0" w:type="dxa"/>
                </w:tblCellMar>
              </w:tblPrEx>
              <w:trPr>
                <w:cantSplit/>
              </w:trPr>
              <w:tc>
                <w:tcPr>
                  <w:tcW w:w="818" w:type="pct"/>
                  <w:vAlign w:val="center"/>
                </w:tcPr>
                <w:p w:rsidR="009E2B88" w:rsidRPr="00237C59" w:rsidRDefault="009E2B88" w:rsidP="00B56946">
                  <w:pPr>
                    <w:pStyle w:val="a7"/>
                    <w:spacing w:after="120"/>
                    <w:jc w:val="center"/>
                    <w:rPr>
                      <w:sz w:val="20"/>
                    </w:rPr>
                  </w:pPr>
                  <w:r w:rsidRPr="00237C59">
                    <w:rPr>
                      <w:noProof/>
                      <w:sz w:val="20"/>
                    </w:rPr>
                    <w:drawing>
                      <wp:inline distT="0" distB="0" distL="0" distR="0">
                        <wp:extent cx="57150" cy="76200"/>
                        <wp:effectExtent l="0" t="0" r="0" b="0"/>
                        <wp:docPr id="8" name="Рисунок 8" descr="Заштрихованный круг"/>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Заштрихованный круг"/>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7150" cy="76200"/>
                                </a:xfrm>
                                <a:prstGeom prst="rect">
                                  <a:avLst/>
                                </a:prstGeom>
                                <a:noFill/>
                                <a:ln>
                                  <a:noFill/>
                                </a:ln>
                              </pic:spPr>
                            </pic:pic>
                          </a:graphicData>
                        </a:graphic>
                      </wp:inline>
                    </w:drawing>
                  </w:r>
                </w:p>
              </w:tc>
              <w:tc>
                <w:tcPr>
                  <w:tcW w:w="4182" w:type="pct"/>
                  <w:shd w:val="clear" w:color="auto" w:fill="auto"/>
                  <w:vAlign w:val="center"/>
                </w:tcPr>
                <w:p w:rsidR="009E2B88" w:rsidRPr="00237C59" w:rsidRDefault="009E2B88" w:rsidP="00BE297D">
                  <w:pPr>
                    <w:pStyle w:val="Normal"/>
                    <w:spacing w:after="20"/>
                    <w:rPr>
                      <w:spacing w:val="-4"/>
                      <w:sz w:val="20"/>
                    </w:rPr>
                  </w:pPr>
                  <w:r w:rsidRPr="00237C59">
                    <w:rPr>
                      <w:spacing w:val="-4"/>
                      <w:sz w:val="20"/>
                    </w:rPr>
                    <w:t>– характерная точка границы земельного участка,</w:t>
                  </w:r>
                </w:p>
              </w:tc>
            </w:tr>
            <w:tr w:rsidR="009E2B88" w:rsidRPr="00237C59">
              <w:tblPrEx>
                <w:tblCellMar>
                  <w:top w:w="0" w:type="dxa"/>
                  <w:bottom w:w="0" w:type="dxa"/>
                </w:tblCellMar>
              </w:tblPrEx>
              <w:trPr>
                <w:cantSplit/>
              </w:trPr>
              <w:tc>
                <w:tcPr>
                  <w:tcW w:w="818" w:type="pct"/>
                  <w:vAlign w:val="center"/>
                </w:tcPr>
                <w:p w:rsidR="009E2B88" w:rsidRPr="00237C59" w:rsidRDefault="009E2B88" w:rsidP="00B56946">
                  <w:pPr>
                    <w:pStyle w:val="a7"/>
                    <w:spacing w:after="120"/>
                    <w:jc w:val="center"/>
                    <w:rPr>
                      <w:sz w:val="20"/>
                    </w:rPr>
                  </w:pPr>
                  <w:r w:rsidRPr="0089056D">
                    <w:rPr>
                      <w:noProof/>
                      <w:sz w:val="20"/>
                    </w:rPr>
                    <w:drawing>
                      <wp:inline distT="0" distB="0" distL="0" distR="0">
                        <wp:extent cx="866775" cy="85725"/>
                        <wp:effectExtent l="0" t="0" r="0" b="0"/>
                        <wp:docPr id="9" name="Рисунок 9" descr="существующая часть контура здани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существующая часть контура здания"/>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866775" cy="85725"/>
                                </a:xfrm>
                                <a:prstGeom prst="rect">
                                  <a:avLst/>
                                </a:prstGeom>
                                <a:noFill/>
                                <a:ln>
                                  <a:noFill/>
                                </a:ln>
                              </pic:spPr>
                            </pic:pic>
                          </a:graphicData>
                        </a:graphic>
                      </wp:inline>
                    </w:drawing>
                  </w:r>
                </w:p>
              </w:tc>
              <w:tc>
                <w:tcPr>
                  <w:tcW w:w="4182" w:type="pct"/>
                  <w:shd w:val="clear" w:color="auto" w:fill="auto"/>
                  <w:vAlign w:val="center"/>
                </w:tcPr>
                <w:p w:rsidR="009E2B88" w:rsidRPr="0089056D" w:rsidRDefault="009E2B88" w:rsidP="00BB296C">
                  <w:pPr>
                    <w:pStyle w:val="Normal"/>
                    <w:spacing w:after="40"/>
                    <w:rPr>
                      <w:spacing w:val="-4"/>
                      <w:sz w:val="20"/>
                    </w:rPr>
                  </w:pPr>
                  <w:r w:rsidRPr="0089056D">
                    <w:rPr>
                      <w:spacing w:val="-4"/>
                      <w:sz w:val="20"/>
                    </w:rPr>
                    <w:t>– часть контура здания, сооружения, объекта незавершенного строительства, образованного проекцией существующего наземного конструктивного элемента здания, сооружения, объекта незавершенного строительства,</w:t>
                  </w:r>
                </w:p>
              </w:tc>
            </w:tr>
            <w:tr w:rsidR="009E2B88" w:rsidRPr="00237C59">
              <w:tblPrEx>
                <w:tblCellMar>
                  <w:top w:w="0" w:type="dxa"/>
                  <w:bottom w:w="0" w:type="dxa"/>
                </w:tblCellMar>
              </w:tblPrEx>
              <w:trPr>
                <w:cantSplit/>
              </w:trPr>
              <w:tc>
                <w:tcPr>
                  <w:tcW w:w="818" w:type="pct"/>
                  <w:vAlign w:val="center"/>
                </w:tcPr>
                <w:p w:rsidR="009E2B88" w:rsidRPr="0089056D" w:rsidRDefault="009E2B88" w:rsidP="00B56946">
                  <w:pPr>
                    <w:pStyle w:val="a7"/>
                    <w:spacing w:after="120"/>
                    <w:jc w:val="center"/>
                    <w:rPr>
                      <w:sz w:val="20"/>
                    </w:rPr>
                  </w:pPr>
                  <w:r w:rsidRPr="0089056D">
                    <w:rPr>
                      <w:noProof/>
                      <w:sz w:val="20"/>
                    </w:rPr>
                    <w:drawing>
                      <wp:inline distT="0" distB="0" distL="0" distR="0">
                        <wp:extent cx="866775" cy="85725"/>
                        <wp:effectExtent l="0" t="0" r="0" b="0"/>
                        <wp:docPr id="10" name="Рисунок 10" descr="вновь образованная часть контура здани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вновь образованная часть контура здания"/>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866775" cy="85725"/>
                                </a:xfrm>
                                <a:prstGeom prst="rect">
                                  <a:avLst/>
                                </a:prstGeom>
                                <a:noFill/>
                                <a:ln>
                                  <a:noFill/>
                                </a:ln>
                              </pic:spPr>
                            </pic:pic>
                          </a:graphicData>
                        </a:graphic>
                      </wp:inline>
                    </w:drawing>
                  </w:r>
                </w:p>
              </w:tc>
              <w:tc>
                <w:tcPr>
                  <w:tcW w:w="4182" w:type="pct"/>
                  <w:shd w:val="clear" w:color="auto" w:fill="auto"/>
                  <w:vAlign w:val="center"/>
                </w:tcPr>
                <w:p w:rsidR="009E2B88" w:rsidRPr="0089056D" w:rsidRDefault="009E2B88" w:rsidP="00BB296C">
                  <w:pPr>
                    <w:pStyle w:val="Normal"/>
                    <w:spacing w:after="40"/>
                    <w:rPr>
                      <w:spacing w:val="-4"/>
                      <w:sz w:val="20"/>
                    </w:rPr>
                  </w:pPr>
                  <w:r w:rsidRPr="0089056D">
                    <w:rPr>
                      <w:spacing w:val="-4"/>
                      <w:sz w:val="20"/>
                    </w:rPr>
                    <w:t>– часть контура здания, сооружения, объекта незавершенного строительства, образованного проекцией вновь образованного наземного конструктивного элемента здания, сооружения, объекта незавершенного строительства,</w:t>
                  </w:r>
                </w:p>
              </w:tc>
            </w:tr>
            <w:tr w:rsidR="009E2B88" w:rsidRPr="00237C59">
              <w:tblPrEx>
                <w:tblCellMar>
                  <w:top w:w="0" w:type="dxa"/>
                  <w:bottom w:w="0" w:type="dxa"/>
                </w:tblCellMar>
              </w:tblPrEx>
              <w:trPr>
                <w:cantSplit/>
              </w:trPr>
              <w:tc>
                <w:tcPr>
                  <w:tcW w:w="818" w:type="pct"/>
                  <w:vAlign w:val="center"/>
                </w:tcPr>
                <w:p w:rsidR="009E2B88" w:rsidRPr="00237C59" w:rsidRDefault="009E2B88" w:rsidP="00916E4B">
                  <w:pPr>
                    <w:pStyle w:val="a7"/>
                    <w:jc w:val="center"/>
                    <w:rPr>
                      <w:sz w:val="20"/>
                    </w:rPr>
                  </w:pPr>
                  <w:r w:rsidRPr="00237C59">
                    <w:rPr>
                      <w:noProof/>
                      <w:sz w:val="20"/>
                    </w:rPr>
                    <mc:AlternateContent>
                      <mc:Choice Requires="wpc">
                        <w:drawing>
                          <wp:inline distT="0" distB="0" distL="0" distR="0">
                            <wp:extent cx="889000" cy="266700"/>
                            <wp:effectExtent l="5715" t="0" r="635" b="1270"/>
                            <wp:docPr id="25" name="Полотно 11"/>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24" name="Line 13"/>
                                    <wps:cNvCnPr>
                                      <a:cxnSpLocks noChangeShapeType="1"/>
                                    </wps:cNvCnPr>
                                    <wps:spPr bwMode="auto">
                                      <a:xfrm>
                                        <a:off x="0" y="228609"/>
                                        <a:ext cx="864182" cy="62"/>
                                      </a:xfrm>
                                      <a:prstGeom prst="line">
                                        <a:avLst/>
                                      </a:prstGeom>
                                      <a:noFill/>
                                      <a:ln w="9525">
                                        <a:solidFill>
                                          <a:srgbClr val="000000"/>
                                        </a:solidFill>
                                        <a:prstDash val="lgDashDot"/>
                                        <a:round/>
                                        <a:headEnd/>
                                        <a:tailEnd/>
                                      </a:ln>
                                      <a:extLst>
                                        <a:ext uri="{909E8E84-426E-40DD-AFC4-6F175D3DCCD1}">
                                          <a14:hiddenFill xmlns:a14="http://schemas.microsoft.com/office/drawing/2010/main">
                                            <a:noFill/>
                                          </a14:hiddenFill>
                                        </a:ext>
                                      </a:extLst>
                                    </wps:spPr>
                                    <wps:bodyPr/>
                                  </wps:wsp>
                                </wpc:wpc>
                              </a:graphicData>
                            </a:graphic>
                          </wp:inline>
                        </w:drawing>
                      </mc:Choice>
                      <mc:Fallback>
                        <w:pict>
                          <v:group w14:anchorId="45813CDF" id="Полотно 11" o:spid="_x0000_s1026" editas="canvas" style="width:70pt;height:21pt;mso-position-horizontal-relative:char;mso-position-vertical-relative:line" coordsize="8890,26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8890;height:2667;visibility:visible;mso-wrap-style:square">
                              <v:fill o:detectmouseclick="t"/>
                              <v:path o:connecttype="none"/>
                            </v:shape>
                            <v:line id="Line 13" o:spid="_x0000_s1028" style="position:absolute;visibility:visible;mso-wrap-style:square" from="0,2286" to="8641,22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">
                              <v:stroke dashstyle="longDashDot"/>
                            </v:line>
                            <w10:anchorlock/>
                          </v:group>
                        </w:pict>
                      </mc:Fallback>
                    </mc:AlternateContent>
                  </w:r>
                </w:p>
              </w:tc>
              <w:tc>
                <w:tcPr>
                  <w:tcW w:w="4182" w:type="pct"/>
                  <w:shd w:val="clear" w:color="auto" w:fill="auto"/>
                  <w:vAlign w:val="center"/>
                </w:tcPr>
                <w:p w:rsidR="009E2B88" w:rsidRPr="00237C59" w:rsidRDefault="009E2B88" w:rsidP="00BE297D">
                  <w:pPr>
                    <w:pStyle w:val="Normal"/>
                    <w:spacing w:after="20"/>
                    <w:rPr>
                      <w:sz w:val="20"/>
                    </w:rPr>
                  </w:pPr>
                  <w:r w:rsidRPr="00237C59">
                    <w:rPr>
                      <w:sz w:val="20"/>
                    </w:rPr>
                    <w:t xml:space="preserve">– </w:t>
                  </w:r>
                  <w:r w:rsidRPr="00237C59">
                    <w:rPr>
                      <w:spacing w:val="-4"/>
                      <w:sz w:val="20"/>
                    </w:rPr>
                    <w:t>часть контура здания, сооружения, объекта незавершенного строительства, образованного проекцией существующего надземного конструктивного элемента здания, сооружения, объекта незавершенного строительства,</w:t>
                  </w:r>
                </w:p>
              </w:tc>
            </w:tr>
            <w:tr w:rsidR="009E2B88" w:rsidRPr="00237C59">
              <w:tblPrEx>
                <w:tblCellMar>
                  <w:top w:w="0" w:type="dxa"/>
                  <w:bottom w:w="0" w:type="dxa"/>
                </w:tblCellMar>
              </w:tblPrEx>
              <w:trPr>
                <w:cantSplit/>
              </w:trPr>
              <w:tc>
                <w:tcPr>
                  <w:tcW w:w="818" w:type="pct"/>
                  <w:vAlign w:val="center"/>
                </w:tcPr>
                <w:p w:rsidR="009E2B88" w:rsidRPr="00237C59" w:rsidRDefault="009E2B88" w:rsidP="00916E4B">
                  <w:pPr>
                    <w:pStyle w:val="a7"/>
                    <w:jc w:val="center"/>
                    <w:rPr>
                      <w:sz w:val="20"/>
                    </w:rPr>
                  </w:pPr>
                  <w:r w:rsidRPr="00237C59">
                    <w:rPr>
                      <w:noProof/>
                      <w:sz w:val="20"/>
                    </w:rPr>
                    <mc:AlternateContent>
                      <mc:Choice Requires="wpc">
                        <w:drawing>
                          <wp:inline distT="0" distB="0" distL="0" distR="0">
                            <wp:extent cx="889000" cy="266700"/>
                            <wp:effectExtent l="5715" t="0" r="635" b="1270"/>
                            <wp:docPr id="23" name="Полотно 8"/>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22" name="Line 10"/>
                                    <wps:cNvCnPr>
                                      <a:cxnSpLocks noChangeShapeType="1"/>
                                    </wps:cNvCnPr>
                                    <wps:spPr bwMode="auto">
                                      <a:xfrm>
                                        <a:off x="0" y="228609"/>
                                        <a:ext cx="881962" cy="62"/>
                                      </a:xfrm>
                                      <a:prstGeom prst="line">
                                        <a:avLst/>
                                      </a:prstGeom>
                                      <a:noFill/>
                                      <a:ln w="9525">
                                        <a:solidFill>
                                          <a:srgbClr val="FF0000"/>
                                        </a:solidFill>
                                        <a:prstDash val="lgDashDot"/>
                                        <a:round/>
                                        <a:headEnd/>
                                        <a:tailEnd/>
                                      </a:ln>
                                      <a:extLst>
                                        <a:ext uri="{909E8E84-426E-40DD-AFC4-6F175D3DCCD1}">
                                          <a14:hiddenFill xmlns:a14="http://schemas.microsoft.com/office/drawing/2010/main">
                                            <a:noFill/>
                                          </a14:hiddenFill>
                                        </a:ext>
                                      </a:extLst>
                                    </wps:spPr>
                                    <wps:bodyPr/>
                                  </wps:wsp>
                                </wpc:wpc>
                              </a:graphicData>
                            </a:graphic>
                          </wp:inline>
                        </w:drawing>
                      </mc:Choice>
                      <mc:Fallback>
                        <w:pict>
                          <v:group w14:anchorId="103F97E9" id="Полотно 8" o:spid="_x0000_s1026" editas="canvas" style="width:70pt;height:21pt;mso-position-horizontal-relative:char;mso-position-vertical-relative:line" coordsize="8890,26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">
                            <v:shape id="_x0000_s1027" type="#_x0000_t75" style="position:absolute;width:8890;height:2667;visibility:visible;mso-wrap-style:square">
                              <v:fill o:detectmouseclick="t"/>
                              <v:path o:connecttype="none"/>
                            </v:shape>
                            <v:line id="Line 10" o:spid="_x0000_s1028" style="position:absolute;visibility:visible;mso-wrap-style:square" from="0,2286" to="8819,22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" strokecolor="red">
                              <v:stroke dashstyle="longDashDot"/>
                            </v:line>
                            <w10:anchorlock/>
                          </v:group>
                        </w:pict>
                      </mc:Fallback>
                    </mc:AlternateContent>
                  </w:r>
                </w:p>
              </w:tc>
              <w:tc>
                <w:tcPr>
                  <w:tcW w:w="4182" w:type="pct"/>
                  <w:shd w:val="clear" w:color="auto" w:fill="auto"/>
                  <w:vAlign w:val="center"/>
                </w:tcPr>
                <w:p w:rsidR="009E2B88" w:rsidRPr="00237C59" w:rsidRDefault="009E2B88" w:rsidP="00BE297D">
                  <w:pPr>
                    <w:pStyle w:val="Normal"/>
                    <w:spacing w:after="20"/>
                    <w:rPr>
                      <w:spacing w:val="-4"/>
                      <w:sz w:val="20"/>
                    </w:rPr>
                  </w:pPr>
                  <w:r w:rsidRPr="00237C59">
                    <w:rPr>
                      <w:spacing w:val="-4"/>
                      <w:sz w:val="20"/>
                    </w:rPr>
                    <w:t>– часть контура здания, сооружения, объекта незавершенного строительства, образованного проекцией вновь образованного надземного конструктивного элемента здания, сооружения, объекта незавершенного строительства,</w:t>
                  </w:r>
                </w:p>
              </w:tc>
            </w:tr>
            <w:tr w:rsidR="009E2B88" w:rsidRPr="00237C59">
              <w:tblPrEx>
                <w:tblCellMar>
                  <w:top w:w="0" w:type="dxa"/>
                  <w:bottom w:w="0" w:type="dxa"/>
                </w:tblCellMar>
              </w:tblPrEx>
              <w:trPr>
                <w:cantSplit/>
              </w:trPr>
              <w:tc>
                <w:tcPr>
                  <w:tcW w:w="818" w:type="pct"/>
                  <w:vAlign w:val="center"/>
                </w:tcPr>
                <w:p w:rsidR="009E2B88" w:rsidRPr="00237C59" w:rsidRDefault="009E2B88" w:rsidP="00916E4B">
                  <w:pPr>
                    <w:pStyle w:val="a7"/>
                    <w:jc w:val="center"/>
                    <w:rPr>
                      <w:sz w:val="20"/>
                    </w:rPr>
                  </w:pPr>
                  <w:r w:rsidRPr="00237C59">
                    <w:rPr>
                      <w:noProof/>
                      <w:sz w:val="20"/>
                    </w:rPr>
                    <mc:AlternateContent>
                      <mc:Choice Requires="wpc">
                        <w:drawing>
                          <wp:inline distT="0" distB="0" distL="0" distR="0">
                            <wp:extent cx="889000" cy="266700"/>
                            <wp:effectExtent l="5715" t="0" r="635" b="1270"/>
                            <wp:docPr id="15" name="Полотно 5"/>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5" name="Line 7"/>
                                    <wps:cNvCnPr>
                                      <a:cxnSpLocks noChangeShapeType="1"/>
                                    </wps:cNvCnPr>
                                    <wps:spPr bwMode="auto">
                                      <a:xfrm>
                                        <a:off x="0" y="228600"/>
                                        <a:ext cx="882015" cy="635"/>
                                      </a:xfrm>
                                      <a:prstGeom prst="line">
                                        <a:avLst/>
                                      </a:prstGeom>
                                      <a:noFill/>
                                      <a:ln w="9525">
                                        <a:solidFill>
                                          <a:srgbClr val="000000"/>
                                        </a:solidFill>
                                        <a:prstDash val="lgDashDotDot"/>
                                        <a:round/>
                                        <a:headEnd/>
                                        <a:tailEnd/>
                                      </a:ln>
                                      <a:extLst>
                                        <a:ext uri="{909E8E84-426E-40DD-AFC4-6F175D3DCCD1}">
                                          <a14:hiddenFill xmlns:a14="http://schemas.microsoft.com/office/drawing/2010/main">
                                            <a:noFill/>
                                          </a14:hiddenFill>
                                        </a:ext>
                                      </a:extLst>
                                    </wps:spPr>
                                    <wps:bodyPr/>
                                  </wps:wsp>
                                </wpc:wpc>
                              </a:graphicData>
                            </a:graphic>
                          </wp:inline>
                        </w:drawing>
                      </mc:Choice>
                      <mc:Fallback>
                        <w:pict>
                          <v:group w14:anchorId="4C59681A" id="Полотно 5" o:spid="_x0000_s1026" editas="canvas" style="width:70pt;height:21pt;mso-position-horizontal-relative:char;mso-position-vertical-relative:line" coordsize="8890,26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">
                            <v:shape id="_x0000_s1027" type="#_x0000_t75" style="position:absolute;width:8890;height:2667;visibility:visible;mso-wrap-style:square">
                              <v:fill o:detectmouseclick="t"/>
                              <v:path o:connecttype="none"/>
                            </v:shape>
                            <v:line id="Line 7" o:spid="_x0000_s1028" style="position:absolute;visibility:visible;mso-wrap-style:square" from="0,2286" to="8820,22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">
                              <v:stroke dashstyle="longDashDotDot"/>
                            </v:line>
                            <w10:anchorlock/>
                          </v:group>
                        </w:pict>
                      </mc:Fallback>
                    </mc:AlternateContent>
                  </w:r>
                </w:p>
              </w:tc>
              <w:tc>
                <w:tcPr>
                  <w:tcW w:w="4182" w:type="pct"/>
                  <w:shd w:val="clear" w:color="auto" w:fill="auto"/>
                  <w:vAlign w:val="center"/>
                </w:tcPr>
                <w:p w:rsidR="009E2B88" w:rsidRPr="00237C59" w:rsidRDefault="009E2B88" w:rsidP="00BE297D">
                  <w:pPr>
                    <w:pStyle w:val="Normal"/>
                    <w:spacing w:after="20"/>
                    <w:rPr>
                      <w:spacing w:val="-4"/>
                      <w:sz w:val="20"/>
                    </w:rPr>
                  </w:pPr>
                  <w:r w:rsidRPr="00237C59">
                    <w:rPr>
                      <w:spacing w:val="-4"/>
                      <w:sz w:val="20"/>
                    </w:rPr>
                    <w:t>– часть контура здания, сооружения, объекта незавершенного строительства, образованного проекцией существующего подземного конструктивного элемента здания, сооружения, объекта незавершенного строительства,</w:t>
                  </w:r>
                </w:p>
              </w:tc>
            </w:tr>
            <w:tr w:rsidR="009E2B88" w:rsidRPr="00237C59">
              <w:tblPrEx>
                <w:tblCellMar>
                  <w:top w:w="0" w:type="dxa"/>
                  <w:bottom w:w="0" w:type="dxa"/>
                </w:tblCellMar>
              </w:tblPrEx>
              <w:trPr>
                <w:cantSplit/>
              </w:trPr>
              <w:tc>
                <w:tcPr>
                  <w:tcW w:w="818" w:type="pct"/>
                  <w:vAlign w:val="center"/>
                </w:tcPr>
                <w:p w:rsidR="009E2B88" w:rsidRPr="00237C59" w:rsidRDefault="009E2B88" w:rsidP="00916E4B">
                  <w:pPr>
                    <w:pStyle w:val="a7"/>
                    <w:jc w:val="center"/>
                    <w:rPr>
                      <w:sz w:val="20"/>
                    </w:rPr>
                  </w:pPr>
                  <w:r w:rsidRPr="00237C59">
                    <w:rPr>
                      <w:noProof/>
                      <w:sz w:val="20"/>
                    </w:rPr>
                    <mc:AlternateContent>
                      <mc:Choice Requires="wpc">
                        <w:drawing>
                          <wp:inline distT="0" distB="0" distL="0" distR="0">
                            <wp:extent cx="889000" cy="266700"/>
                            <wp:effectExtent l="5715" t="0" r="635" b="1270"/>
                            <wp:docPr id="4" name="Полотно 2"/>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3" name="Line 4"/>
                                    <wps:cNvCnPr>
                                      <a:cxnSpLocks noChangeShapeType="1"/>
                                    </wps:cNvCnPr>
                                    <wps:spPr bwMode="auto">
                                      <a:xfrm>
                                        <a:off x="0" y="228609"/>
                                        <a:ext cx="881962" cy="62"/>
                                      </a:xfrm>
                                      <a:prstGeom prst="line">
                                        <a:avLst/>
                                      </a:prstGeom>
                                      <a:noFill/>
                                      <a:ln w="9525">
                                        <a:solidFill>
                                          <a:srgbClr val="FF0000"/>
                                        </a:solidFill>
                                        <a:prstDash val="lgDashDotDot"/>
                                        <a:round/>
                                        <a:headEnd/>
                                        <a:tailEnd/>
                                      </a:ln>
                                      <a:extLst>
                                        <a:ext uri="{909E8E84-426E-40DD-AFC4-6F175D3DCCD1}">
                                          <a14:hiddenFill xmlns:a14="http://schemas.microsoft.com/office/drawing/2010/main">
                                            <a:noFill/>
                                          </a14:hiddenFill>
                                        </a:ext>
                                      </a:extLst>
                                    </wps:spPr>
                                    <wps:bodyPr/>
                                  </wps:wsp>
                                </wpc:wpc>
                              </a:graphicData>
                            </a:graphic>
                          </wp:inline>
                        </w:drawing>
                      </mc:Choice>
                      <mc:Fallback>
                        <w:pict>
                          <v:group w14:anchorId="790B46F4" id="Полотно 2" o:spid="_x0000_s1026" editas="canvas" style="width:70pt;height:21pt;mso-position-horizontal-relative:char;mso-position-vertical-relative:line" coordsize="8890,26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">
                            <v:shape id="_x0000_s1027" type="#_x0000_t75" style="position:absolute;width:8890;height:2667;visibility:visible;mso-wrap-style:square">
                              <v:fill o:detectmouseclick="t"/>
                              <v:path o:connecttype="none"/>
                            </v:shape>
                            <v:line id="Line 4" o:spid="_x0000_s1028" style="position:absolute;visibility:visible;mso-wrap-style:square" from="0,2286" to="8819,22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" strokecolor="red">
                              <v:stroke dashstyle="longDashDotDot"/>
                            </v:line>
                            <w10:anchorlock/>
                          </v:group>
                        </w:pict>
                      </mc:Fallback>
                    </mc:AlternateContent>
                  </w:r>
                </w:p>
              </w:tc>
              <w:tc>
                <w:tcPr>
                  <w:tcW w:w="4182" w:type="pct"/>
                  <w:shd w:val="clear" w:color="auto" w:fill="auto"/>
                  <w:vAlign w:val="center"/>
                </w:tcPr>
                <w:p w:rsidR="009E2B88" w:rsidRPr="00237C59" w:rsidRDefault="009E2B88" w:rsidP="00BE297D">
                  <w:pPr>
                    <w:pStyle w:val="Normal"/>
                    <w:spacing w:after="20"/>
                    <w:rPr>
                      <w:spacing w:val="-4"/>
                      <w:sz w:val="20"/>
                    </w:rPr>
                  </w:pPr>
                  <w:r w:rsidRPr="00237C59">
                    <w:rPr>
                      <w:spacing w:val="-4"/>
                      <w:sz w:val="20"/>
                    </w:rPr>
                    <w:t>– часть контура здания, сооружения, объекта незавершенного строительства, образованного проекцией вновь образованного подземного конструктивного элемента здания, сооружения, объекта незавершенного строительства,</w:t>
                  </w:r>
                </w:p>
              </w:tc>
            </w:tr>
            <w:tr w:rsidR="009E2B88" w:rsidRPr="00237C59">
              <w:tblPrEx>
                <w:tblCellMar>
                  <w:top w:w="0" w:type="dxa"/>
                  <w:bottom w:w="0" w:type="dxa"/>
                </w:tblCellMar>
              </w:tblPrEx>
              <w:trPr>
                <w:cantSplit/>
              </w:trPr>
              <w:tc>
                <w:tcPr>
                  <w:tcW w:w="818" w:type="pct"/>
                  <w:vAlign w:val="center"/>
                </w:tcPr>
                <w:p w:rsidR="009E2B88" w:rsidRPr="00237C59" w:rsidRDefault="009E2B88" w:rsidP="00916E4B">
                  <w:pPr>
                    <w:pStyle w:val="a7"/>
                    <w:jc w:val="center"/>
                    <w:rPr>
                      <w:sz w:val="20"/>
                    </w:rPr>
                  </w:pPr>
                  <w:r w:rsidRPr="00237C59">
                    <w:rPr>
                      <w:noProof/>
                      <w:sz w:val="20"/>
                    </w:rPr>
                    <mc:AlternateContent>
                      <mc:Choice Requires="wpc">
                        <w:drawing>
                          <wp:inline distT="0" distB="0" distL="0" distR="0">
                            <wp:extent cx="482600" cy="241300"/>
                            <wp:effectExtent l="0" t="0" r="4445" b="0"/>
                            <wp:docPr id="2" name="Полотно 14"/>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 name="Oval 16"/>
                                    <wps:cNvSpPr>
                                      <a:spLocks noChangeArrowheads="1"/>
                                    </wps:cNvSpPr>
                                    <wps:spPr bwMode="auto">
                                      <a:xfrm>
                                        <a:off x="241300" y="120873"/>
                                        <a:ext cx="27884" cy="27928"/>
                                      </a:xfrm>
                                      <a:prstGeom prst="ellipse">
                                        <a:avLst/>
                                      </a:prstGeom>
                                      <a:solidFill>
                                        <a:srgbClr val="000000"/>
                                      </a:solidFill>
                                      <a:ln w="9525">
                                        <a:solidFill>
                                          <a:srgbClr val="000000"/>
                                        </a:solidFill>
                                        <a:round/>
                                        <a:headEnd/>
                                        <a:tailEnd/>
                                      </a:ln>
                                    </wps:spPr>
                                    <wps:bodyPr rot="0" vert="horz" wrap="square" lIns="91440" tIns="45720" rIns="91440" bIns="45720" anchor="t" anchorCtr="0" upright="1">
                                      <a:noAutofit/>
                                    </wps:bodyPr>
                                  </wps:wsp>
                                </wpc:wpc>
                              </a:graphicData>
                            </a:graphic>
                          </wp:inline>
                        </w:drawing>
                      </mc:Choice>
                      <mc:Fallback>
                        <w:pict>
                          <v:group w14:anchorId="19769096" id="Полотно 14" o:spid="_x0000_s1026" editas="canvas" style="width:38pt;height:19pt;mso-position-horizontal-relative:char;mso-position-vertical-relative:line" coordsize="482600,241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">
                            <v:shape id="_x0000_s1027" type="#_x0000_t75" style="position:absolute;width:482600;height:241300;visibility:visible;mso-wrap-style:square">
                              <v:fill o:detectmouseclick="t"/>
                              <v:path o:connecttype="none"/>
                            </v:shape>
                            <v:oval id="Oval 16" o:spid="_x0000_s1028" style="position:absolute;left:241300;top:120873;width:27884;height:279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" fillcolor="black"/>
                            <w10:anchorlock/>
                          </v:group>
                        </w:pict>
                      </mc:Fallback>
                    </mc:AlternateContent>
                  </w:r>
                </w:p>
              </w:tc>
              <w:tc>
                <w:tcPr>
                  <w:tcW w:w="4182" w:type="pct"/>
                  <w:shd w:val="clear" w:color="auto" w:fill="auto"/>
                  <w:vAlign w:val="center"/>
                </w:tcPr>
                <w:p w:rsidR="009E2B88" w:rsidRPr="00237C59" w:rsidRDefault="009E2B88" w:rsidP="00BE297D">
                  <w:pPr>
                    <w:pStyle w:val="Normal"/>
                    <w:spacing w:after="20"/>
                    <w:rPr>
                      <w:spacing w:val="-4"/>
                      <w:sz w:val="20"/>
                      <w:lang w:val="en-US"/>
                    </w:rPr>
                  </w:pPr>
                  <w:r w:rsidRPr="00237C59">
                    <w:rPr>
                      <w:spacing w:val="-4"/>
                      <w:sz w:val="20"/>
                    </w:rPr>
                    <w:t>– характерная точка контура здания</w:t>
                  </w:r>
                  <w:r w:rsidRPr="00237C59">
                    <w:rPr>
                      <w:spacing w:val="-4"/>
                      <w:sz w:val="20"/>
                      <w:lang w:val="en-US"/>
                    </w:rPr>
                    <w:t>,</w:t>
                  </w:r>
                </w:p>
              </w:tc>
            </w:tr>
          </w:tbl>
          <w:p w:rsidR="009E2B88" w:rsidRPr="00BE297D" w:rsidRDefault="009E2B88" w:rsidP="002815BF">
            <w:pPr>
              <w:pStyle w:val="a3"/>
              <w:rPr>
                <w:lang w:val="en-US"/>
              </w:rPr>
            </w:pPr>
            <w:r>
              <w:rPr>
                <w:lang w:val="en-US"/>
              </w:rPr>
              <w:t>`</w:t>
            </w:r>
          </w:p>
          <w:p w:rsidR="009E2B88" w:rsidRPr="003E6A25" w:rsidRDefault="009E2B88" w:rsidP="003E6A25">
            <w:pPr>
              <w:pStyle w:val="a7"/>
              <w:rPr>
                <w:b/>
                <w:lang w:val="en-US"/>
              </w:rPr>
            </w:pPr>
          </w:p>
        </w:tc>
      </w:tr>
    </w:tbl>
    <w:p w:rsidR="009E2B88" w:rsidRDefault="009E2B88" w:rsidP="009E2B88">
      <w:pPr>
        <w:pStyle w:val="a3"/>
        <w:sectPr w:rsidR="009E2B88" w:rsidSect="002815BF">
          <w:pgSz w:w="16838" w:h="11906" w:orient="landscape"/>
          <w:pgMar w:top="709" w:right="510" w:bottom="567" w:left="1361" w:header="709" w:footer="567" w:gutter="0"/>
          <w:cols w:space="708"/>
          <w:docGrid w:linePitch="360"/>
        </w:sectPr>
      </w:pPr>
    </w:p>
    <w:tbl>
      <w:tblPr>
        <w:tblpPr w:vertAnchor="text" w:tblpXSpec="center" w:tblpY="1"/>
        <w:tblOverlap w:val="never"/>
        <w:tblW w:w="5000" w:type="pct"/>
        <w:tblBorders>
          <w:top w:val="single" w:sz="4" w:space="0" w:color="auto"/>
          <w:left w:val="double" w:sz="6" w:space="0" w:color="auto"/>
          <w:bottom w:val="single" w:sz="6" w:space="0" w:color="auto"/>
          <w:right w:val="double" w:sz="6" w:space="0" w:color="auto"/>
        </w:tblBorders>
        <w:tblLayout w:type="fixed"/>
        <w:tblCellMar>
          <w:left w:w="119" w:type="dxa"/>
          <w:right w:w="119" w:type="dxa"/>
        </w:tblCellMar>
        <w:tblLook w:val="0000" w:firstRow="0" w:lastRow="0" w:firstColumn="0" w:lastColumn="0" w:noHBand="0" w:noVBand="0"/>
      </w:tblPr>
      <w:tblGrid>
        <w:gridCol w:w="15205"/>
      </w:tblGrid>
      <w:tr w:rsidR="009E2B88" w:rsidTr="00447A68">
        <w:tblPrEx>
          <w:tblCellMar>
            <w:top w:w="0" w:type="dxa"/>
            <w:bottom w:w="0" w:type="dxa"/>
          </w:tblCellMar>
        </w:tblPrEx>
        <w:trPr>
          <w:cantSplit/>
        </w:trPr>
        <w:tc>
          <w:tcPr>
            <w:tcW w:w="5000" w:type="pct"/>
            <w:shd w:val="clear" w:color="auto" w:fill="auto"/>
            <w:vAlign w:val="center"/>
          </w:tcPr>
          <w:p w:rsidR="009E2B88" w:rsidRDefault="009E2B88" w:rsidP="00447A68">
            <w:pPr>
              <w:pStyle w:val="a6"/>
              <w:keepNext/>
              <w:rPr>
                <w:szCs w:val="24"/>
                <w:vertAlign w:val="superscript"/>
              </w:rPr>
            </w:pPr>
            <w:r w:rsidRPr="00AD66C1">
              <w:lastRenderedPageBreak/>
              <w:t>Схема геодезических построений</w:t>
            </w:r>
          </w:p>
        </w:tc>
      </w:tr>
    </w:tbl>
    <w:p w:rsidR="009E2B88" w:rsidRDefault="009E2B88" w:rsidP="009E2B88">
      <w:pPr>
        <w:pStyle w:val="a3"/>
        <w:keepNext/>
      </w:pPr>
    </w:p>
    <w:tbl>
      <w:tblPr>
        <w:tblW w:w="5000" w:type="pct"/>
        <w:jc w:val="center"/>
        <w:tblBorders>
          <w:top w:val="single" w:sz="4" w:space="0" w:color="auto"/>
          <w:left w:val="double" w:sz="6" w:space="0" w:color="auto"/>
          <w:bottom w:val="double" w:sz="6" w:space="0" w:color="auto"/>
          <w:right w:val="double" w:sz="6" w:space="0" w:color="auto"/>
        </w:tblBorders>
        <w:tblCellMar>
          <w:left w:w="120" w:type="dxa"/>
          <w:right w:w="120" w:type="dxa"/>
        </w:tblCellMar>
        <w:tblLook w:val="0000" w:firstRow="0" w:lastRow="0" w:firstColumn="0" w:lastColumn="0" w:noHBand="0" w:noVBand="0"/>
      </w:tblPr>
      <w:tblGrid>
        <w:gridCol w:w="15207"/>
      </w:tblGrid>
      <w:tr w:rsidR="009E2B88" w:rsidRPr="003E6ACF">
        <w:tblPrEx>
          <w:tblCellMar>
            <w:top w:w="0" w:type="dxa"/>
            <w:bottom w:w="0" w:type="dxa"/>
          </w:tblCellMar>
        </w:tblPrEx>
        <w:trPr>
          <w:cantSplit/>
          <w:jc w:val="center"/>
        </w:trPr>
        <w:tc>
          <w:tcPr>
            <w:tcW w:w="5000" w:type="pct"/>
          </w:tcPr>
          <w:p w:rsidR="009E2B88" w:rsidRPr="003E6ACF" w:rsidRDefault="009E2B88" w:rsidP="00447A68">
            <w:pPr>
              <w:pStyle w:val="a4"/>
              <w:spacing w:before="120"/>
              <w:rPr>
                <w:b w:val="0"/>
              </w:rPr>
            </w:pPr>
            <w:r>
              <w:rPr>
                <w:b w:val="0"/>
                <w:noProof/>
              </w:rPr>
              <w:drawing>
                <wp:inline distT="0" distB="0" distL="0" distR="0">
                  <wp:extent cx="9467850" cy="5581650"/>
                  <wp:effectExtent l="19050" t="19050" r="0" b="0"/>
                  <wp:docPr id="28" name="Рисунок 28" descr="C:\Users\vntkachenko\AppData\Local\Temp\PkzoThemeRendered04564417.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C:\Users\vntkachenko\AppData\Local\Temp\PkzoThemeRendered04564417.bmp"/>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9467850" cy="5581650"/>
                          </a:xfrm>
                          <a:prstGeom prst="rect">
                            <a:avLst/>
                          </a:prstGeom>
                          <a:noFill/>
                          <a:ln w="6350" cmpd="sng">
                            <a:solidFill>
                              <a:srgbClr val="000000"/>
                            </a:solidFill>
                            <a:miter lim="800000"/>
                            <a:headEnd/>
                            <a:tailEnd/>
                          </a:ln>
                          <a:effectLst/>
                        </pic:spPr>
                      </pic:pic>
                    </a:graphicData>
                  </a:graphic>
                </wp:inline>
              </w:drawing>
            </w:r>
            <w:r w:rsidRPr="003E6ACF">
              <w:rPr>
                <w:b w:val="0"/>
              </w:rPr>
              <w:t xml:space="preserve"> </w:t>
            </w:r>
          </w:p>
        </w:tc>
      </w:tr>
      <w:tr w:rsidR="009E2B88" w:rsidRPr="00C25844">
        <w:tblPrEx>
          <w:tblCellMar>
            <w:top w:w="0" w:type="dxa"/>
            <w:bottom w:w="0" w:type="dxa"/>
          </w:tblCellMar>
        </w:tblPrEx>
        <w:trPr>
          <w:cantSplit/>
          <w:jc w:val="center"/>
        </w:trPr>
        <w:tc>
          <w:tcPr>
            <w:tcW w:w="5000" w:type="pct"/>
            <w:vAlign w:val="center"/>
          </w:tcPr>
          <w:p w:rsidR="009E2B88" w:rsidRPr="001313DD" w:rsidRDefault="009E2B88" w:rsidP="00BB0053">
            <w:pPr>
              <w:pStyle w:val="a7"/>
              <w:rPr>
                <w:b/>
              </w:rPr>
            </w:pPr>
            <w:bookmarkStart w:id="5" w:name="Схема_геодезических_построений"/>
            <w:bookmarkEnd w:id="5"/>
            <w:r>
              <w:t xml:space="preserve">Условные </w:t>
            </w:r>
            <w:r w:rsidRPr="00617617">
              <w:t>обозначения приведены на отдельной странице в конце раздела.</w:t>
            </w:r>
          </w:p>
        </w:tc>
      </w:tr>
    </w:tbl>
    <w:p w:rsidR="009E2B88" w:rsidRDefault="009E2B88" w:rsidP="009E2B88">
      <w:pPr>
        <w:pStyle w:val="a3"/>
      </w:pPr>
    </w:p>
    <w:p w:rsidR="009E2B88" w:rsidRPr="003E6ACF" w:rsidRDefault="009E2B88" w:rsidP="009E2B88">
      <w:pPr>
        <w:pStyle w:val="Normal"/>
        <w:sectPr w:rsidR="009E2B88" w:rsidRPr="003E6ACF" w:rsidSect="00447A68">
          <w:headerReference w:type="even" r:id="rId26"/>
          <w:headerReference w:type="default" r:id="rId27"/>
          <w:footerReference w:type="even" r:id="rId28"/>
          <w:footerReference w:type="default" r:id="rId29"/>
          <w:headerReference w:type="first" r:id="rId30"/>
          <w:footerReference w:type="first" r:id="rId31"/>
          <w:pgSz w:w="16838" w:h="11906" w:orient="landscape"/>
          <w:pgMar w:top="709" w:right="510" w:bottom="567" w:left="1361" w:header="709" w:footer="567" w:gutter="0"/>
          <w:cols w:space="708"/>
          <w:docGrid w:linePitch="360"/>
        </w:sectPr>
      </w:pPr>
    </w:p>
    <w:tbl>
      <w:tblPr>
        <w:tblW w:w="5000" w:type="pct"/>
        <w:jc w:val="center"/>
        <w:tblBorders>
          <w:top w:val="single" w:sz="4" w:space="0" w:color="auto"/>
          <w:left w:val="double" w:sz="6" w:space="0" w:color="auto"/>
          <w:bottom w:val="double" w:sz="6" w:space="0" w:color="auto"/>
          <w:right w:val="double" w:sz="6" w:space="0" w:color="auto"/>
        </w:tblBorders>
        <w:tblCellMar>
          <w:left w:w="120" w:type="dxa"/>
          <w:right w:w="120" w:type="dxa"/>
        </w:tblCellMar>
        <w:tblLook w:val="0000" w:firstRow="0" w:lastRow="0" w:firstColumn="0" w:lastColumn="0" w:noHBand="0" w:noVBand="0"/>
      </w:tblPr>
      <w:tblGrid>
        <w:gridCol w:w="15207"/>
      </w:tblGrid>
      <w:tr w:rsidR="009E2B88">
        <w:tblPrEx>
          <w:tblCellMar>
            <w:top w:w="0" w:type="dxa"/>
            <w:bottom w:w="0" w:type="dxa"/>
          </w:tblCellMar>
        </w:tblPrEx>
        <w:trPr>
          <w:cantSplit/>
          <w:jc w:val="center"/>
        </w:trPr>
        <w:tc>
          <w:tcPr>
            <w:tcW w:w="5000" w:type="pct"/>
            <w:vAlign w:val="center"/>
          </w:tcPr>
          <w:p w:rsidR="009E2B88" w:rsidRDefault="009E2B88" w:rsidP="00941300">
            <w:pPr>
              <w:pStyle w:val="a7"/>
              <w:spacing w:after="120"/>
              <w:rPr>
                <w:b/>
                <w:lang w:val="en-US"/>
              </w:rPr>
            </w:pPr>
            <w:r w:rsidRPr="001313DD">
              <w:rPr>
                <w:b/>
              </w:rPr>
              <w:lastRenderedPageBreak/>
              <w:t>Условные обозначения:</w:t>
            </w:r>
          </w:p>
          <w:p w:rsidR="009E2B88" w:rsidRDefault="009E2B88" w:rsidP="00447A68">
            <w:pPr>
              <w:pStyle w:val="Normal"/>
              <w:tabs>
                <w:tab w:val="left" w:pos="180"/>
              </w:tabs>
              <w:rPr>
                <w:sz w:val="2"/>
                <w:szCs w:val="2"/>
              </w:rPr>
            </w:pPr>
          </w:p>
          <w:tbl>
            <w:tblPr>
              <w:tblW w:w="5000" w:type="pct"/>
              <w:tblLook w:val="04A0" w:firstRow="1" w:lastRow="0" w:firstColumn="1" w:lastColumn="0" w:noHBand="0" w:noVBand="1"/>
            </w:tblPr>
            <w:tblGrid>
              <w:gridCol w:w="1653"/>
              <w:gridCol w:w="5601"/>
              <w:gridCol w:w="345"/>
              <w:gridCol w:w="1758"/>
              <w:gridCol w:w="5610"/>
            </w:tblGrid>
            <w:tr w:rsidR="009E2B88" w:rsidRPr="0089056D">
              <w:trPr>
                <w:trHeight w:val="331"/>
              </w:trPr>
              <w:tc>
                <w:tcPr>
                  <w:tcW w:w="1132" w:type="dxa"/>
                  <w:shd w:val="clear" w:color="auto" w:fill="auto"/>
                  <w:vAlign w:val="center"/>
                </w:tcPr>
                <w:p w:rsidR="009E2B88" w:rsidRPr="0089056D" w:rsidRDefault="009E2B88" w:rsidP="002D1860">
                  <w:pPr>
                    <w:pStyle w:val="Normal"/>
                    <w:jc w:val="center"/>
                    <w:rPr>
                      <w:sz w:val="20"/>
                    </w:rPr>
                  </w:pPr>
                  <w:r w:rsidRPr="0089056D">
                    <w:rPr>
                      <w:noProof/>
                      <w:sz w:val="20"/>
                    </w:rPr>
                    <w:drawing>
                      <wp:inline distT="0" distB="0" distL="0" distR="0">
                        <wp:extent cx="581025" cy="57150"/>
                        <wp:effectExtent l="0" t="0" r="0" b="0"/>
                        <wp:docPr id="12" name="Рисунок 12" descr="существующая часть контура здани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существующая часть контура здания"/>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581025" cy="57150"/>
                                </a:xfrm>
                                <a:prstGeom prst="rect">
                                  <a:avLst/>
                                </a:prstGeom>
                                <a:noFill/>
                                <a:ln>
                                  <a:noFill/>
                                </a:ln>
                              </pic:spPr>
                            </pic:pic>
                          </a:graphicData>
                        </a:graphic>
                      </wp:inline>
                    </w:drawing>
                  </w:r>
                </w:p>
              </w:tc>
              <w:tc>
                <w:tcPr>
                  <w:tcW w:w="3836" w:type="dxa"/>
                  <w:shd w:val="clear" w:color="auto" w:fill="auto"/>
                  <w:vAlign w:val="center"/>
                </w:tcPr>
                <w:p w:rsidR="009E2B88" w:rsidRPr="00237C59" w:rsidRDefault="009E2B88" w:rsidP="00224551">
                  <w:pPr>
                    <w:pStyle w:val="Normal"/>
                    <w:spacing w:afterLines="20" w:after="48"/>
                    <w:rPr>
                      <w:spacing w:val="-4"/>
                      <w:sz w:val="20"/>
                    </w:rPr>
                  </w:pPr>
                  <w:r w:rsidRPr="00237C59">
                    <w:rPr>
                      <w:spacing w:val="-4"/>
                      <w:sz w:val="20"/>
                    </w:rPr>
                    <w:t>– существующая часть границы земельного участка,</w:t>
                  </w:r>
                </w:p>
              </w:tc>
              <w:tc>
                <w:tcPr>
                  <w:tcW w:w="236" w:type="dxa"/>
                </w:tcPr>
                <w:p w:rsidR="009E2B88" w:rsidRPr="0089056D" w:rsidRDefault="009E2B88" w:rsidP="00667E14">
                  <w:pPr>
                    <w:pStyle w:val="Normal"/>
                    <w:jc w:val="center"/>
                    <w:rPr>
                      <w:sz w:val="20"/>
                    </w:rPr>
                  </w:pPr>
                </w:p>
              </w:tc>
              <w:tc>
                <w:tcPr>
                  <w:tcW w:w="1204" w:type="dxa"/>
                  <w:shd w:val="clear" w:color="auto" w:fill="auto"/>
                  <w:vAlign w:val="center"/>
                </w:tcPr>
                <w:p w:rsidR="009E2B88" w:rsidRPr="0089056D" w:rsidRDefault="009E2B88" w:rsidP="00667E14">
                  <w:pPr>
                    <w:pStyle w:val="Normal"/>
                    <w:jc w:val="center"/>
                    <w:rPr>
                      <w:sz w:val="20"/>
                    </w:rPr>
                  </w:pPr>
                  <w:r w:rsidRPr="0089056D">
                    <w:rPr>
                      <w:noProof/>
                      <w:sz w:val="20"/>
                    </w:rPr>
                    <w:drawing>
                      <wp:inline distT="0" distB="0" distL="0" distR="0">
                        <wp:extent cx="581025" cy="57150"/>
                        <wp:effectExtent l="0" t="0" r="0" b="0"/>
                        <wp:docPr id="13" name="Рисунок 13" descr="вновь образованная часть контура здани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вновь образованная часть контура здания"/>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581025" cy="57150"/>
                                </a:xfrm>
                                <a:prstGeom prst="rect">
                                  <a:avLst/>
                                </a:prstGeom>
                                <a:noFill/>
                                <a:ln>
                                  <a:noFill/>
                                </a:ln>
                              </pic:spPr>
                            </pic:pic>
                          </a:graphicData>
                        </a:graphic>
                      </wp:inline>
                    </w:drawing>
                  </w:r>
                </w:p>
              </w:tc>
              <w:tc>
                <w:tcPr>
                  <w:tcW w:w="3842" w:type="dxa"/>
                  <w:shd w:val="clear" w:color="auto" w:fill="auto"/>
                  <w:vAlign w:val="center"/>
                </w:tcPr>
                <w:p w:rsidR="009E2B88" w:rsidRPr="00237C59" w:rsidRDefault="009E2B88" w:rsidP="00224551">
                  <w:pPr>
                    <w:pStyle w:val="Normal"/>
                    <w:spacing w:afterLines="20" w:after="48"/>
                    <w:rPr>
                      <w:spacing w:val="-4"/>
                      <w:sz w:val="20"/>
                    </w:rPr>
                  </w:pPr>
                  <w:r w:rsidRPr="00237C59">
                    <w:rPr>
                      <w:spacing w:val="-4"/>
                      <w:sz w:val="20"/>
                    </w:rPr>
                    <w:t xml:space="preserve">– вновь образованная </w:t>
                  </w:r>
                  <w:r w:rsidRPr="00237C59">
                    <w:rPr>
                      <w:rFonts w:cs="ArialMT"/>
                      <w:spacing w:val="-4"/>
                      <w:sz w:val="20"/>
                    </w:rPr>
                    <w:t>или уточненная</w:t>
                  </w:r>
                  <w:r w:rsidRPr="00237C59">
                    <w:rPr>
                      <w:spacing w:val="-4"/>
                      <w:sz w:val="20"/>
                    </w:rPr>
                    <w:t xml:space="preserve"> часть границы земельного участка,</w:t>
                  </w:r>
                </w:p>
              </w:tc>
            </w:tr>
            <w:tr w:rsidR="009E2B88" w:rsidRPr="0089056D">
              <w:trPr>
                <w:trHeight w:val="331"/>
              </w:trPr>
              <w:tc>
                <w:tcPr>
                  <w:tcW w:w="1132" w:type="dxa"/>
                  <w:shd w:val="clear" w:color="auto" w:fill="auto"/>
                  <w:vAlign w:val="center"/>
                </w:tcPr>
                <w:p w:rsidR="009E2B88" w:rsidRPr="00237C59" w:rsidRDefault="009E2B88" w:rsidP="00067D1D">
                  <w:pPr>
                    <w:pStyle w:val="a7"/>
                    <w:spacing w:after="120"/>
                    <w:jc w:val="center"/>
                    <w:rPr>
                      <w:sz w:val="20"/>
                    </w:rPr>
                  </w:pPr>
                  <w:r w:rsidRPr="00237C59">
                    <w:rPr>
                      <w:noProof/>
                      <w:sz w:val="20"/>
                    </w:rPr>
                    <w:drawing>
                      <wp:inline distT="0" distB="0" distL="0" distR="0">
                        <wp:extent cx="57150" cy="76200"/>
                        <wp:effectExtent l="0" t="0" r="0" b="0"/>
                        <wp:docPr id="14" name="Рисунок 14" descr="Заштрихованный круг"/>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Заштрихованный круг"/>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7150" cy="76200"/>
                                </a:xfrm>
                                <a:prstGeom prst="rect">
                                  <a:avLst/>
                                </a:prstGeom>
                                <a:noFill/>
                                <a:ln>
                                  <a:noFill/>
                                </a:ln>
                              </pic:spPr>
                            </pic:pic>
                          </a:graphicData>
                        </a:graphic>
                      </wp:inline>
                    </w:drawing>
                  </w:r>
                </w:p>
              </w:tc>
              <w:tc>
                <w:tcPr>
                  <w:tcW w:w="3836" w:type="dxa"/>
                  <w:shd w:val="clear" w:color="auto" w:fill="auto"/>
                  <w:vAlign w:val="center"/>
                </w:tcPr>
                <w:p w:rsidR="009E2B88" w:rsidRPr="00237C59" w:rsidRDefault="009E2B88" w:rsidP="00224551">
                  <w:pPr>
                    <w:pStyle w:val="Normal"/>
                    <w:spacing w:afterLines="20" w:after="48"/>
                    <w:rPr>
                      <w:spacing w:val="-4"/>
                      <w:sz w:val="20"/>
                    </w:rPr>
                  </w:pPr>
                  <w:r w:rsidRPr="00237C59">
                    <w:rPr>
                      <w:spacing w:val="-4"/>
                      <w:sz w:val="20"/>
                    </w:rPr>
                    <w:t>– характерная точка границы земельного участка,</w:t>
                  </w:r>
                </w:p>
              </w:tc>
              <w:tc>
                <w:tcPr>
                  <w:tcW w:w="236" w:type="dxa"/>
                </w:tcPr>
                <w:p w:rsidR="009E2B88" w:rsidRPr="0089056D" w:rsidRDefault="009E2B88" w:rsidP="00667E14">
                  <w:pPr>
                    <w:pStyle w:val="Normal"/>
                    <w:jc w:val="center"/>
                    <w:rPr>
                      <w:sz w:val="20"/>
                    </w:rPr>
                  </w:pPr>
                </w:p>
              </w:tc>
              <w:tc>
                <w:tcPr>
                  <w:tcW w:w="1204" w:type="dxa"/>
                  <w:shd w:val="clear" w:color="auto" w:fill="auto"/>
                  <w:vAlign w:val="center"/>
                </w:tcPr>
                <w:p w:rsidR="009E2B88" w:rsidRPr="0089056D" w:rsidRDefault="009E2B88" w:rsidP="00067D1D">
                  <w:pPr>
                    <w:pStyle w:val="Normal"/>
                    <w:jc w:val="center"/>
                    <w:rPr>
                      <w:spacing w:val="-4"/>
                      <w:sz w:val="20"/>
                    </w:rPr>
                  </w:pPr>
                  <w:r w:rsidRPr="0089056D">
                    <w:rPr>
                      <w:sz w:val="20"/>
                    </w:rPr>
                    <w:object w:dxaOrig="750" w:dyaOrig="765">
                      <v:shape id="_x0000_i1039" type="#_x0000_t75" style="width:6.75pt;height:6.75pt" o:ole="">
                        <v:imagedata r:id="rId32" o:title=""/>
                      </v:shape>
                      <o:OLEObject Type="Embed" ProgID="PBrush" ShapeID="_x0000_i1039" DrawAspect="Content" ObjectID="_1785144427" r:id="rId33"/>
                    </w:object>
                  </w:r>
                </w:p>
              </w:tc>
              <w:tc>
                <w:tcPr>
                  <w:tcW w:w="3842" w:type="dxa"/>
                  <w:shd w:val="clear" w:color="auto" w:fill="auto"/>
                  <w:vAlign w:val="center"/>
                </w:tcPr>
                <w:p w:rsidR="009E2B88" w:rsidRPr="0089056D" w:rsidRDefault="009E2B88" w:rsidP="00224551">
                  <w:pPr>
                    <w:pStyle w:val="Normal"/>
                    <w:spacing w:afterLines="20" w:after="48"/>
                    <w:rPr>
                      <w:spacing w:val="-4"/>
                      <w:sz w:val="20"/>
                    </w:rPr>
                  </w:pPr>
                  <w:r w:rsidRPr="0089056D">
                    <w:rPr>
                      <w:spacing w:val="-4"/>
                      <w:sz w:val="20"/>
                    </w:rPr>
                    <w:t>– характерная точка контура здания,</w:t>
                  </w:r>
                </w:p>
              </w:tc>
            </w:tr>
            <w:tr w:rsidR="009E2B88" w:rsidRPr="0089056D">
              <w:trPr>
                <w:trHeight w:val="331"/>
              </w:trPr>
              <w:tc>
                <w:tcPr>
                  <w:tcW w:w="1132" w:type="dxa"/>
                  <w:shd w:val="clear" w:color="auto" w:fill="auto"/>
                  <w:vAlign w:val="center"/>
                </w:tcPr>
                <w:p w:rsidR="009E2B88" w:rsidRPr="00237C59" w:rsidRDefault="009E2B88" w:rsidP="00067D1D">
                  <w:pPr>
                    <w:pStyle w:val="a7"/>
                    <w:spacing w:after="120"/>
                    <w:jc w:val="center"/>
                    <w:rPr>
                      <w:sz w:val="20"/>
                    </w:rPr>
                  </w:pPr>
                  <w:r w:rsidRPr="0089056D">
                    <w:rPr>
                      <w:noProof/>
                      <w:sz w:val="20"/>
                    </w:rPr>
                    <w:drawing>
                      <wp:inline distT="0" distB="0" distL="0" distR="0">
                        <wp:extent cx="581025" cy="57150"/>
                        <wp:effectExtent l="0" t="0" r="0" b="0"/>
                        <wp:docPr id="16" name="Рисунок 16" descr="существующая часть контура здани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существующая часть контура здания"/>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581025" cy="57150"/>
                                </a:xfrm>
                                <a:prstGeom prst="rect">
                                  <a:avLst/>
                                </a:prstGeom>
                                <a:noFill/>
                                <a:ln>
                                  <a:noFill/>
                                </a:ln>
                              </pic:spPr>
                            </pic:pic>
                          </a:graphicData>
                        </a:graphic>
                      </wp:inline>
                    </w:drawing>
                  </w:r>
                </w:p>
              </w:tc>
              <w:tc>
                <w:tcPr>
                  <w:tcW w:w="3836" w:type="dxa"/>
                  <w:shd w:val="clear" w:color="auto" w:fill="auto"/>
                  <w:vAlign w:val="center"/>
                </w:tcPr>
                <w:p w:rsidR="009E2B88" w:rsidRPr="0089056D" w:rsidRDefault="009E2B88" w:rsidP="00224551">
                  <w:pPr>
                    <w:pStyle w:val="Normal"/>
                    <w:spacing w:afterLines="20" w:after="48"/>
                    <w:rPr>
                      <w:spacing w:val="-4"/>
                      <w:sz w:val="20"/>
                    </w:rPr>
                  </w:pPr>
                  <w:r w:rsidRPr="0089056D">
                    <w:rPr>
                      <w:spacing w:val="-4"/>
                      <w:sz w:val="20"/>
                    </w:rPr>
                    <w:t>– часть контура здания, сооружения, объекта незавершенного строительства, образованного проекцией существующего наземного конструктивного элемента здания, сооружения, объекта незавершенного строительства,</w:t>
                  </w:r>
                </w:p>
              </w:tc>
              <w:tc>
                <w:tcPr>
                  <w:tcW w:w="236" w:type="dxa"/>
                </w:tcPr>
                <w:p w:rsidR="009E2B88" w:rsidRPr="0089056D" w:rsidRDefault="009E2B88" w:rsidP="00667E14">
                  <w:pPr>
                    <w:pStyle w:val="Normal"/>
                    <w:jc w:val="center"/>
                    <w:rPr>
                      <w:sz w:val="20"/>
                    </w:rPr>
                  </w:pPr>
                </w:p>
              </w:tc>
              <w:tc>
                <w:tcPr>
                  <w:tcW w:w="1204" w:type="dxa"/>
                  <w:shd w:val="clear" w:color="auto" w:fill="auto"/>
                  <w:vAlign w:val="center"/>
                </w:tcPr>
                <w:p w:rsidR="009E2B88" w:rsidRPr="0089056D" w:rsidRDefault="009E2B88" w:rsidP="00067D1D">
                  <w:pPr>
                    <w:pStyle w:val="Normal"/>
                    <w:tabs>
                      <w:tab w:val="left" w:pos="180"/>
                    </w:tabs>
                    <w:jc w:val="center"/>
                    <w:rPr>
                      <w:sz w:val="20"/>
                    </w:rPr>
                  </w:pPr>
                  <w:r w:rsidRPr="0089056D">
                    <w:rPr>
                      <w:noProof/>
                      <w:sz w:val="20"/>
                    </w:rPr>
                    <w:drawing>
                      <wp:inline distT="0" distB="0" distL="0" distR="0">
                        <wp:extent cx="581025" cy="57150"/>
                        <wp:effectExtent l="0" t="0" r="0" b="0"/>
                        <wp:docPr id="17" name="Рисунок 17" descr="вновь образованная часть контура здани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вновь образованная часть контура здания"/>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581025" cy="57150"/>
                                </a:xfrm>
                                <a:prstGeom prst="rect">
                                  <a:avLst/>
                                </a:prstGeom>
                                <a:noFill/>
                                <a:ln>
                                  <a:noFill/>
                                </a:ln>
                              </pic:spPr>
                            </pic:pic>
                          </a:graphicData>
                        </a:graphic>
                      </wp:inline>
                    </w:drawing>
                  </w:r>
                </w:p>
              </w:tc>
              <w:tc>
                <w:tcPr>
                  <w:tcW w:w="3842" w:type="dxa"/>
                  <w:shd w:val="clear" w:color="auto" w:fill="auto"/>
                  <w:vAlign w:val="center"/>
                </w:tcPr>
                <w:p w:rsidR="009E2B88" w:rsidRPr="0089056D" w:rsidRDefault="009E2B88" w:rsidP="00224551">
                  <w:pPr>
                    <w:pStyle w:val="Normal"/>
                    <w:spacing w:afterLines="20" w:after="48"/>
                    <w:rPr>
                      <w:spacing w:val="-4"/>
                      <w:sz w:val="20"/>
                    </w:rPr>
                  </w:pPr>
                  <w:r w:rsidRPr="0089056D">
                    <w:rPr>
                      <w:spacing w:val="-4"/>
                      <w:sz w:val="20"/>
                    </w:rPr>
                    <w:t>– часть контура здания, сооружения, объекта незавершенного строительства, образованного проекцией вновь образованного наземного конструктивного элемента здания, сооружения, объекта незавершенного строительства,</w:t>
                  </w:r>
                </w:p>
              </w:tc>
            </w:tr>
            <w:tr w:rsidR="009E2B88" w:rsidRPr="0089056D">
              <w:trPr>
                <w:trHeight w:val="331"/>
              </w:trPr>
              <w:tc>
                <w:tcPr>
                  <w:tcW w:w="1132" w:type="dxa"/>
                  <w:shd w:val="clear" w:color="auto" w:fill="auto"/>
                  <w:vAlign w:val="center"/>
                </w:tcPr>
                <w:p w:rsidR="009E2B88" w:rsidRPr="0089056D" w:rsidRDefault="009E2B88" w:rsidP="00067D1D">
                  <w:pPr>
                    <w:pStyle w:val="a7"/>
                    <w:jc w:val="center"/>
                    <w:rPr>
                      <w:sz w:val="20"/>
                    </w:rPr>
                  </w:pPr>
                  <w:r w:rsidRPr="0089056D">
                    <w:rPr>
                      <w:noProof/>
                      <w:sz w:val="20"/>
                    </w:rPr>
                    <w:drawing>
                      <wp:inline distT="0" distB="0" distL="0" distR="0">
                        <wp:extent cx="581025" cy="57150"/>
                        <wp:effectExtent l="0" t="0" r="0" b="0"/>
                        <wp:docPr id="18" name="Рисунок 18" descr="существующий надземный конструктивный элемент здания сооружения онс"/>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существующий надземный конструктивный элемент здания сооружения онс"/>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581025" cy="57150"/>
                                </a:xfrm>
                                <a:prstGeom prst="rect">
                                  <a:avLst/>
                                </a:prstGeom>
                                <a:noFill/>
                                <a:ln>
                                  <a:noFill/>
                                </a:ln>
                              </pic:spPr>
                            </pic:pic>
                          </a:graphicData>
                        </a:graphic>
                      </wp:inline>
                    </w:drawing>
                  </w:r>
                </w:p>
              </w:tc>
              <w:tc>
                <w:tcPr>
                  <w:tcW w:w="3836" w:type="dxa"/>
                  <w:shd w:val="clear" w:color="auto" w:fill="auto"/>
                  <w:vAlign w:val="center"/>
                </w:tcPr>
                <w:p w:rsidR="009E2B88" w:rsidRPr="0089056D" w:rsidRDefault="009E2B88" w:rsidP="00224551">
                  <w:pPr>
                    <w:pStyle w:val="Normal"/>
                    <w:spacing w:afterLines="20" w:after="48"/>
                    <w:rPr>
                      <w:b/>
                      <w:spacing w:val="-4"/>
                      <w:sz w:val="20"/>
                    </w:rPr>
                  </w:pPr>
                  <w:r w:rsidRPr="0089056D">
                    <w:rPr>
                      <w:b/>
                      <w:spacing w:val="-4"/>
                      <w:sz w:val="20"/>
                    </w:rPr>
                    <w:t xml:space="preserve">– </w:t>
                  </w:r>
                  <w:r w:rsidRPr="0089056D">
                    <w:rPr>
                      <w:spacing w:val="-4"/>
                      <w:sz w:val="20"/>
                    </w:rPr>
                    <w:t>часть контура здания, сооружения, объекта незавершенного строительства, образованного проекцией существующего надземного конструктивного элемента здания, сооружения, объекта незавершенного строительства,</w:t>
                  </w:r>
                </w:p>
              </w:tc>
              <w:tc>
                <w:tcPr>
                  <w:tcW w:w="236" w:type="dxa"/>
                </w:tcPr>
                <w:p w:rsidR="009E2B88" w:rsidRPr="0089056D" w:rsidRDefault="009E2B88" w:rsidP="00667E14">
                  <w:pPr>
                    <w:pStyle w:val="Normal"/>
                    <w:jc w:val="center"/>
                    <w:rPr>
                      <w:sz w:val="20"/>
                    </w:rPr>
                  </w:pPr>
                </w:p>
              </w:tc>
              <w:tc>
                <w:tcPr>
                  <w:tcW w:w="1204" w:type="dxa"/>
                  <w:shd w:val="clear" w:color="auto" w:fill="auto"/>
                  <w:vAlign w:val="center"/>
                </w:tcPr>
                <w:p w:rsidR="009E2B88" w:rsidRPr="0089056D" w:rsidRDefault="009E2B88" w:rsidP="00067D1D">
                  <w:pPr>
                    <w:pStyle w:val="a7"/>
                    <w:jc w:val="center"/>
                    <w:rPr>
                      <w:sz w:val="20"/>
                    </w:rPr>
                  </w:pPr>
                  <w:r w:rsidRPr="0089056D">
                    <w:rPr>
                      <w:noProof/>
                      <w:sz w:val="20"/>
                    </w:rPr>
                    <w:drawing>
                      <wp:inline distT="0" distB="0" distL="0" distR="0">
                        <wp:extent cx="581025" cy="57150"/>
                        <wp:effectExtent l="0" t="0" r="0" b="0"/>
                        <wp:docPr id="19" name="Рисунок 19" descr="вновь образованный надземный конструктивный элемент здани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вновь образованный надземный конструктивный элемент здания"/>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581025" cy="57150"/>
                                </a:xfrm>
                                <a:prstGeom prst="rect">
                                  <a:avLst/>
                                </a:prstGeom>
                                <a:noFill/>
                                <a:ln>
                                  <a:noFill/>
                                </a:ln>
                              </pic:spPr>
                            </pic:pic>
                          </a:graphicData>
                        </a:graphic>
                      </wp:inline>
                    </w:drawing>
                  </w:r>
                </w:p>
              </w:tc>
              <w:tc>
                <w:tcPr>
                  <w:tcW w:w="3842" w:type="dxa"/>
                  <w:shd w:val="clear" w:color="auto" w:fill="auto"/>
                  <w:vAlign w:val="center"/>
                </w:tcPr>
                <w:p w:rsidR="009E2B88" w:rsidRPr="0089056D" w:rsidRDefault="009E2B88" w:rsidP="00224551">
                  <w:pPr>
                    <w:pStyle w:val="Normal"/>
                    <w:spacing w:afterLines="20" w:after="48"/>
                    <w:rPr>
                      <w:b/>
                      <w:spacing w:val="-4"/>
                      <w:sz w:val="20"/>
                    </w:rPr>
                  </w:pPr>
                  <w:r w:rsidRPr="0089056D">
                    <w:rPr>
                      <w:b/>
                      <w:spacing w:val="-4"/>
                      <w:sz w:val="20"/>
                    </w:rPr>
                    <w:t xml:space="preserve">– </w:t>
                  </w:r>
                  <w:r w:rsidRPr="0089056D">
                    <w:rPr>
                      <w:spacing w:val="-4"/>
                      <w:sz w:val="20"/>
                    </w:rPr>
                    <w:t>часть контура здания, сооружения, объекта незавершенного строительства, образованного проекцией вновь образованного надземного конструктивного элемента здания, сооружения, объекта незавершенного строительства,</w:t>
                  </w:r>
                </w:p>
              </w:tc>
            </w:tr>
            <w:tr w:rsidR="009E2B88" w:rsidRPr="0089056D">
              <w:trPr>
                <w:trHeight w:val="331"/>
              </w:trPr>
              <w:tc>
                <w:tcPr>
                  <w:tcW w:w="1132" w:type="dxa"/>
                  <w:shd w:val="clear" w:color="auto" w:fill="auto"/>
                  <w:vAlign w:val="center"/>
                </w:tcPr>
                <w:p w:rsidR="009E2B88" w:rsidRPr="0089056D" w:rsidRDefault="009E2B88" w:rsidP="00067D1D">
                  <w:pPr>
                    <w:pStyle w:val="a7"/>
                    <w:jc w:val="center"/>
                    <w:rPr>
                      <w:sz w:val="20"/>
                    </w:rPr>
                  </w:pPr>
                  <w:r w:rsidRPr="0089056D">
                    <w:rPr>
                      <w:noProof/>
                      <w:sz w:val="20"/>
                    </w:rPr>
                    <w:drawing>
                      <wp:inline distT="0" distB="0" distL="0" distR="0">
                        <wp:extent cx="581025" cy="66675"/>
                        <wp:effectExtent l="0" t="0" r="0" b="0"/>
                        <wp:docPr id="20" name="Рисунок 20" descr="существующий подземный конструктивный элемент здани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существующий подземный конструктивный элемент здания"/>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581025" cy="66675"/>
                                </a:xfrm>
                                <a:prstGeom prst="rect">
                                  <a:avLst/>
                                </a:prstGeom>
                                <a:noFill/>
                                <a:ln>
                                  <a:noFill/>
                                </a:ln>
                              </pic:spPr>
                            </pic:pic>
                          </a:graphicData>
                        </a:graphic>
                      </wp:inline>
                    </w:drawing>
                  </w:r>
                </w:p>
              </w:tc>
              <w:tc>
                <w:tcPr>
                  <w:tcW w:w="3836" w:type="dxa"/>
                  <w:shd w:val="clear" w:color="auto" w:fill="auto"/>
                  <w:vAlign w:val="center"/>
                </w:tcPr>
                <w:p w:rsidR="009E2B88" w:rsidRPr="0089056D" w:rsidRDefault="009E2B88" w:rsidP="00224551">
                  <w:pPr>
                    <w:pStyle w:val="Normal"/>
                    <w:spacing w:afterLines="20" w:after="48"/>
                    <w:rPr>
                      <w:b/>
                      <w:spacing w:val="-4"/>
                      <w:sz w:val="20"/>
                    </w:rPr>
                  </w:pPr>
                  <w:r w:rsidRPr="0089056D">
                    <w:rPr>
                      <w:b/>
                      <w:spacing w:val="-4"/>
                      <w:sz w:val="20"/>
                    </w:rPr>
                    <w:t xml:space="preserve">– </w:t>
                  </w:r>
                  <w:r w:rsidRPr="0089056D">
                    <w:rPr>
                      <w:spacing w:val="-4"/>
                      <w:sz w:val="20"/>
                    </w:rPr>
                    <w:t>часть контура здания, сооружения, объекта незавершенного строительства, образованного проекцией существующего подземного конструктивного элемента здания, сооружения, объекта незавершенного строительства,</w:t>
                  </w:r>
                </w:p>
              </w:tc>
              <w:tc>
                <w:tcPr>
                  <w:tcW w:w="236" w:type="dxa"/>
                </w:tcPr>
                <w:p w:rsidR="009E2B88" w:rsidRPr="0089056D" w:rsidRDefault="009E2B88" w:rsidP="00667E14">
                  <w:pPr>
                    <w:pStyle w:val="Normal"/>
                    <w:jc w:val="center"/>
                    <w:rPr>
                      <w:sz w:val="20"/>
                    </w:rPr>
                  </w:pPr>
                </w:p>
              </w:tc>
              <w:tc>
                <w:tcPr>
                  <w:tcW w:w="1204" w:type="dxa"/>
                  <w:shd w:val="clear" w:color="auto" w:fill="auto"/>
                  <w:vAlign w:val="center"/>
                </w:tcPr>
                <w:p w:rsidR="009E2B88" w:rsidRPr="0089056D" w:rsidRDefault="009E2B88" w:rsidP="00067D1D">
                  <w:pPr>
                    <w:pStyle w:val="a7"/>
                    <w:jc w:val="center"/>
                    <w:rPr>
                      <w:sz w:val="20"/>
                    </w:rPr>
                  </w:pPr>
                  <w:r w:rsidRPr="0089056D">
                    <w:rPr>
                      <w:noProof/>
                      <w:sz w:val="20"/>
                    </w:rPr>
                    <w:drawing>
                      <wp:inline distT="0" distB="0" distL="0" distR="0">
                        <wp:extent cx="581025" cy="57150"/>
                        <wp:effectExtent l="0" t="0" r="0" b="0"/>
                        <wp:docPr id="21" name="Рисунок 21" descr="вновь образованный подземный конструктивный элемент здани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вновь образованный подземный конструктивный элемент здания"/>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581025" cy="57150"/>
                                </a:xfrm>
                                <a:prstGeom prst="rect">
                                  <a:avLst/>
                                </a:prstGeom>
                                <a:noFill/>
                                <a:ln>
                                  <a:noFill/>
                                </a:ln>
                              </pic:spPr>
                            </pic:pic>
                          </a:graphicData>
                        </a:graphic>
                      </wp:inline>
                    </w:drawing>
                  </w:r>
                </w:p>
              </w:tc>
              <w:tc>
                <w:tcPr>
                  <w:tcW w:w="3842" w:type="dxa"/>
                  <w:shd w:val="clear" w:color="auto" w:fill="auto"/>
                  <w:vAlign w:val="center"/>
                </w:tcPr>
                <w:p w:rsidR="009E2B88" w:rsidRPr="0089056D" w:rsidRDefault="009E2B88" w:rsidP="00224551">
                  <w:pPr>
                    <w:pStyle w:val="Normal"/>
                    <w:spacing w:afterLines="20" w:after="48"/>
                    <w:rPr>
                      <w:b/>
                      <w:spacing w:val="-4"/>
                      <w:sz w:val="20"/>
                    </w:rPr>
                  </w:pPr>
                  <w:r w:rsidRPr="0089056D">
                    <w:rPr>
                      <w:b/>
                      <w:spacing w:val="-4"/>
                      <w:sz w:val="20"/>
                    </w:rPr>
                    <w:t xml:space="preserve">– </w:t>
                  </w:r>
                  <w:r w:rsidRPr="0089056D">
                    <w:rPr>
                      <w:spacing w:val="-4"/>
                      <w:sz w:val="20"/>
                    </w:rPr>
                    <w:t>часть контура здания, сооружения, объекта незавершенного строительства, образованного проекцией вновь образованного подземного конструктивного элемента здания, сооружения, объекта незавершенного строительства,</w:t>
                  </w:r>
                </w:p>
              </w:tc>
            </w:tr>
            <w:tr w:rsidR="009E2B88" w:rsidRPr="0089056D">
              <w:trPr>
                <w:trHeight w:val="331"/>
              </w:trPr>
              <w:tc>
                <w:tcPr>
                  <w:tcW w:w="1132" w:type="dxa"/>
                  <w:shd w:val="clear" w:color="auto" w:fill="auto"/>
                  <w:vAlign w:val="center"/>
                </w:tcPr>
                <w:p w:rsidR="009E2B88" w:rsidRPr="0089056D" w:rsidRDefault="009E2B88" w:rsidP="00067D1D">
                  <w:pPr>
                    <w:pStyle w:val="Normal"/>
                    <w:jc w:val="center"/>
                    <w:rPr>
                      <w:sz w:val="20"/>
                    </w:rPr>
                  </w:pPr>
                  <w:r w:rsidRPr="0089056D">
                    <w:rPr>
                      <w:sz w:val="20"/>
                    </w:rPr>
                    <w:object w:dxaOrig="2220" w:dyaOrig="1650">
                      <v:shape id="_x0000_i1046" type="#_x0000_t75" style="width:18.75pt;height:13.5pt" o:ole="">
                        <v:imagedata r:id="rId38" o:title=""/>
                      </v:shape>
                      <o:OLEObject Type="Embed" ProgID="PBrush" ShapeID="_x0000_i1046" DrawAspect="Content" ObjectID="_1785144428" r:id="rId39"/>
                    </w:object>
                  </w:r>
                </w:p>
              </w:tc>
              <w:tc>
                <w:tcPr>
                  <w:tcW w:w="3836" w:type="dxa"/>
                  <w:shd w:val="clear" w:color="auto" w:fill="auto"/>
                  <w:vAlign w:val="center"/>
                </w:tcPr>
                <w:p w:rsidR="009E2B88" w:rsidRPr="0089056D" w:rsidRDefault="009E2B88" w:rsidP="00224551">
                  <w:pPr>
                    <w:pStyle w:val="Normal"/>
                    <w:spacing w:before="60" w:afterLines="20" w:after="48"/>
                    <w:rPr>
                      <w:sz w:val="20"/>
                    </w:rPr>
                  </w:pPr>
                  <w:r w:rsidRPr="0089056D">
                    <w:rPr>
                      <w:spacing w:val="-4"/>
                      <w:sz w:val="20"/>
                    </w:rPr>
                    <w:t>–</w:t>
                  </w:r>
                  <w:r w:rsidRPr="0089056D">
                    <w:rPr>
                      <w:spacing w:val="-4"/>
                      <w:sz w:val="20"/>
                      <w:lang w:val="en-US"/>
                    </w:rPr>
                    <w:t xml:space="preserve"> </w:t>
                  </w:r>
                  <w:r w:rsidRPr="0089056D">
                    <w:rPr>
                      <w:spacing w:val="-4"/>
                      <w:sz w:val="20"/>
                    </w:rPr>
                    <w:t>пункт государственной геодезической сети,</w:t>
                  </w:r>
                </w:p>
              </w:tc>
              <w:tc>
                <w:tcPr>
                  <w:tcW w:w="236" w:type="dxa"/>
                </w:tcPr>
                <w:p w:rsidR="009E2B88" w:rsidRPr="0089056D" w:rsidRDefault="009E2B88" w:rsidP="00667E14">
                  <w:pPr>
                    <w:pStyle w:val="Normal"/>
                    <w:jc w:val="center"/>
                    <w:rPr>
                      <w:sz w:val="20"/>
                    </w:rPr>
                  </w:pPr>
                </w:p>
              </w:tc>
              <w:tc>
                <w:tcPr>
                  <w:tcW w:w="1204" w:type="dxa"/>
                  <w:shd w:val="clear" w:color="auto" w:fill="auto"/>
                  <w:vAlign w:val="center"/>
                </w:tcPr>
                <w:p w:rsidR="009E2B88" w:rsidRPr="0089056D" w:rsidRDefault="009E2B88" w:rsidP="00067D1D">
                  <w:pPr>
                    <w:pStyle w:val="Normal"/>
                    <w:jc w:val="center"/>
                    <w:rPr>
                      <w:sz w:val="20"/>
                    </w:rPr>
                  </w:pPr>
                  <w:r w:rsidRPr="0089056D">
                    <w:rPr>
                      <w:sz w:val="20"/>
                    </w:rPr>
                    <w:object w:dxaOrig="2265" w:dyaOrig="1635">
                      <v:shape id="_x0000_i1047" type="#_x0000_t75" style="width:18.75pt;height:13.5pt" o:ole="">
                        <v:imagedata r:id="rId40" o:title=""/>
                      </v:shape>
                      <o:OLEObject Type="Embed" ProgID="PBrush" ShapeID="_x0000_i1047" DrawAspect="Content" ObjectID="_1785144429" r:id="rId41"/>
                    </w:object>
                  </w:r>
                </w:p>
              </w:tc>
              <w:tc>
                <w:tcPr>
                  <w:tcW w:w="3842" w:type="dxa"/>
                  <w:shd w:val="clear" w:color="auto" w:fill="auto"/>
                  <w:vAlign w:val="center"/>
                </w:tcPr>
                <w:p w:rsidR="009E2B88" w:rsidRPr="0089056D" w:rsidRDefault="009E2B88" w:rsidP="00224551">
                  <w:pPr>
                    <w:pStyle w:val="Normal"/>
                    <w:spacing w:before="60" w:afterLines="20" w:after="48"/>
                    <w:rPr>
                      <w:sz w:val="20"/>
                    </w:rPr>
                  </w:pPr>
                  <w:r w:rsidRPr="0089056D">
                    <w:rPr>
                      <w:spacing w:val="-4"/>
                      <w:sz w:val="20"/>
                    </w:rPr>
                    <w:t>– пункт опорной межевой сети,</w:t>
                  </w:r>
                </w:p>
              </w:tc>
            </w:tr>
            <w:tr w:rsidR="009E2B88" w:rsidRPr="0089056D">
              <w:trPr>
                <w:trHeight w:val="331"/>
              </w:trPr>
              <w:tc>
                <w:tcPr>
                  <w:tcW w:w="1132" w:type="dxa"/>
                  <w:shd w:val="clear" w:color="auto" w:fill="auto"/>
                  <w:vAlign w:val="center"/>
                </w:tcPr>
                <w:p w:rsidR="009E2B88" w:rsidRPr="0089056D" w:rsidRDefault="009E2B88" w:rsidP="00067D1D">
                  <w:pPr>
                    <w:pStyle w:val="Normal"/>
                    <w:jc w:val="center"/>
                    <w:rPr>
                      <w:sz w:val="20"/>
                    </w:rPr>
                  </w:pPr>
                  <w:r w:rsidRPr="0089056D">
                    <w:rPr>
                      <w:sz w:val="20"/>
                    </w:rPr>
                    <w:object w:dxaOrig="4230" w:dyaOrig="1155">
                      <v:shape id="_x0000_i1048" type="#_x0000_t75" style="width:45.75pt;height:12pt" o:ole="">
                        <v:imagedata r:id="rId42" o:title=""/>
                      </v:shape>
                      <o:OLEObject Type="Embed" ProgID="PBrush" ShapeID="_x0000_i1048" DrawAspect="Content" ObjectID="_1785144430" r:id="rId43"/>
                    </w:object>
                  </w:r>
                </w:p>
              </w:tc>
              <w:tc>
                <w:tcPr>
                  <w:tcW w:w="3836" w:type="dxa"/>
                  <w:shd w:val="clear" w:color="auto" w:fill="auto"/>
                  <w:vAlign w:val="center"/>
                </w:tcPr>
                <w:p w:rsidR="009E2B88" w:rsidRPr="0089056D" w:rsidRDefault="009E2B88" w:rsidP="00224551">
                  <w:pPr>
                    <w:pStyle w:val="Normal"/>
                    <w:spacing w:before="60" w:afterLines="20" w:after="48"/>
                    <w:rPr>
                      <w:sz w:val="20"/>
                    </w:rPr>
                  </w:pPr>
                  <w:r w:rsidRPr="0089056D">
                    <w:rPr>
                      <w:spacing w:val="-4"/>
                      <w:sz w:val="20"/>
                    </w:rPr>
                    <w:t>– направления геодезических построений при создании съемочного обоснования,</w:t>
                  </w:r>
                </w:p>
              </w:tc>
              <w:tc>
                <w:tcPr>
                  <w:tcW w:w="236" w:type="dxa"/>
                </w:tcPr>
                <w:p w:rsidR="009E2B88" w:rsidRPr="0089056D" w:rsidRDefault="009E2B88" w:rsidP="00667E14">
                  <w:pPr>
                    <w:pStyle w:val="Normal"/>
                    <w:jc w:val="center"/>
                    <w:rPr>
                      <w:sz w:val="20"/>
                    </w:rPr>
                  </w:pPr>
                </w:p>
              </w:tc>
              <w:tc>
                <w:tcPr>
                  <w:tcW w:w="1204" w:type="dxa"/>
                  <w:shd w:val="clear" w:color="auto" w:fill="auto"/>
                  <w:vAlign w:val="center"/>
                </w:tcPr>
                <w:p w:rsidR="009E2B88" w:rsidRPr="0089056D" w:rsidRDefault="009E2B88" w:rsidP="00067D1D">
                  <w:pPr>
                    <w:pStyle w:val="Normal"/>
                    <w:jc w:val="center"/>
                    <w:rPr>
                      <w:sz w:val="20"/>
                    </w:rPr>
                  </w:pPr>
                  <w:r w:rsidRPr="0089056D">
                    <w:rPr>
                      <w:sz w:val="20"/>
                    </w:rPr>
                    <w:object w:dxaOrig="3930" w:dyaOrig="1875">
                      <v:shape id="_x0000_i1049" type="#_x0000_t75" style="width:45.75pt;height:20.25pt" o:ole="">
                        <v:imagedata r:id="rId44" o:title=""/>
                      </v:shape>
                      <o:OLEObject Type="Embed" ProgID="PBrush" ShapeID="_x0000_i1049" DrawAspect="Content" ObjectID="_1785144431" r:id="rId45"/>
                    </w:object>
                  </w:r>
                </w:p>
              </w:tc>
              <w:tc>
                <w:tcPr>
                  <w:tcW w:w="3842" w:type="dxa"/>
                  <w:shd w:val="clear" w:color="auto" w:fill="auto"/>
                  <w:vAlign w:val="center"/>
                </w:tcPr>
                <w:p w:rsidR="009E2B88" w:rsidRPr="0089056D" w:rsidRDefault="009E2B88" w:rsidP="00224551">
                  <w:pPr>
                    <w:pStyle w:val="Normal"/>
                    <w:spacing w:afterLines="20" w:after="48"/>
                    <w:rPr>
                      <w:spacing w:val="-4"/>
                      <w:sz w:val="20"/>
                    </w:rPr>
                  </w:pPr>
                  <w:r w:rsidRPr="0089056D">
                    <w:rPr>
                      <w:spacing w:val="-4"/>
                      <w:sz w:val="20"/>
                    </w:rPr>
                    <w:t>– направления геодезических построений при определении координат характерных точек границ земельного участка,</w:t>
                  </w:r>
                </w:p>
              </w:tc>
            </w:tr>
            <w:tr w:rsidR="009E2B88" w:rsidRPr="0089056D">
              <w:trPr>
                <w:trHeight w:val="331"/>
              </w:trPr>
              <w:tc>
                <w:tcPr>
                  <w:tcW w:w="1132" w:type="dxa"/>
                  <w:shd w:val="clear" w:color="auto" w:fill="auto"/>
                  <w:vAlign w:val="center"/>
                </w:tcPr>
                <w:p w:rsidR="009E2B88" w:rsidRPr="0089056D" w:rsidRDefault="009E2B88" w:rsidP="00067D1D">
                  <w:pPr>
                    <w:pStyle w:val="a7"/>
                    <w:jc w:val="center"/>
                    <w:rPr>
                      <w:rFonts w:ascii="Calibri" w:eastAsia="Calibri" w:hAnsi="Calibri"/>
                      <w:sz w:val="20"/>
                      <w:lang w:eastAsia="en-US"/>
                    </w:rPr>
                  </w:pPr>
                  <w:r w:rsidRPr="0089056D">
                    <w:rPr>
                      <w:noProof/>
                      <w:snapToGrid/>
                      <w:sz w:val="20"/>
                    </w:rPr>
                    <w:drawing>
                      <wp:inline distT="0" distB="0" distL="0" distR="0">
                        <wp:extent cx="114300" cy="114300"/>
                        <wp:effectExtent l="0" t="0" r="0" b="0"/>
                        <wp:docPr id="26" name="Рисунок 26" descr="черный квадрат заполненны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черный квадрат заполненный"/>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p>
              </w:tc>
              <w:tc>
                <w:tcPr>
                  <w:tcW w:w="3836" w:type="dxa"/>
                  <w:shd w:val="clear" w:color="auto" w:fill="auto"/>
                  <w:vAlign w:val="center"/>
                </w:tcPr>
                <w:p w:rsidR="009E2B88" w:rsidRPr="0089056D" w:rsidRDefault="009E2B88" w:rsidP="00224551">
                  <w:pPr>
                    <w:pStyle w:val="Normal"/>
                    <w:spacing w:afterLines="20" w:after="48"/>
                    <w:rPr>
                      <w:spacing w:val="-4"/>
                      <w:sz w:val="20"/>
                    </w:rPr>
                  </w:pPr>
                  <w:r w:rsidRPr="0089056D">
                    <w:rPr>
                      <w:spacing w:val="-4"/>
                      <w:sz w:val="20"/>
                    </w:rPr>
                    <w:t>контур здания, сооружения, объекта незавершенного строительства, размеры которого не могут быть переданы в масштабе графической части</w:t>
                  </w:r>
                </w:p>
              </w:tc>
              <w:tc>
                <w:tcPr>
                  <w:tcW w:w="236" w:type="dxa"/>
                </w:tcPr>
                <w:p w:rsidR="009E2B88" w:rsidRPr="0089056D" w:rsidRDefault="009E2B88" w:rsidP="00667E14">
                  <w:pPr>
                    <w:pStyle w:val="Normal"/>
                    <w:jc w:val="center"/>
                    <w:rPr>
                      <w:sz w:val="20"/>
                    </w:rPr>
                  </w:pPr>
                </w:p>
              </w:tc>
              <w:tc>
                <w:tcPr>
                  <w:tcW w:w="1204" w:type="dxa"/>
                  <w:shd w:val="clear" w:color="auto" w:fill="auto"/>
                  <w:vAlign w:val="center"/>
                </w:tcPr>
                <w:p w:rsidR="009E2B88" w:rsidRPr="0089056D" w:rsidRDefault="009E2B88" w:rsidP="00067D1D">
                  <w:pPr>
                    <w:pStyle w:val="a7"/>
                    <w:jc w:val="center"/>
                    <w:rPr>
                      <w:rFonts w:ascii="Calibri" w:eastAsia="Calibri" w:hAnsi="Calibri"/>
                      <w:sz w:val="20"/>
                      <w:lang w:eastAsia="en-US"/>
                    </w:rPr>
                  </w:pPr>
                  <w:r w:rsidRPr="0089056D">
                    <w:rPr>
                      <w:noProof/>
                      <w:snapToGrid/>
                      <w:sz w:val="20"/>
                    </w:rPr>
                    <w:drawing>
                      <wp:inline distT="0" distB="0" distL="0" distR="0">
                        <wp:extent cx="123825" cy="123825"/>
                        <wp:effectExtent l="0" t="0" r="0" b="0"/>
                        <wp:docPr id="27" name="Рисунок 27" descr="Черная окружность 3 мм"/>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Черная окружность 3 мм"/>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p>
              </w:tc>
              <w:tc>
                <w:tcPr>
                  <w:tcW w:w="3842" w:type="dxa"/>
                  <w:shd w:val="clear" w:color="auto" w:fill="auto"/>
                </w:tcPr>
                <w:p w:rsidR="009E2B88" w:rsidRPr="0089056D" w:rsidRDefault="009E2B88" w:rsidP="00224551">
                  <w:pPr>
                    <w:pStyle w:val="Normal"/>
                    <w:spacing w:afterLines="20" w:after="48"/>
                    <w:rPr>
                      <w:spacing w:val="-4"/>
                      <w:sz w:val="20"/>
                    </w:rPr>
                  </w:pPr>
                  <w:r w:rsidRPr="0089056D">
                    <w:rPr>
                      <w:spacing w:val="-4"/>
                      <w:sz w:val="20"/>
                    </w:rPr>
                    <w:t>контур сооружения, объекта незавершенного строительства, представляющий собой окружность, размеры которой не могут быть переданы в масштабе графической части</w:t>
                  </w:r>
                </w:p>
              </w:tc>
            </w:tr>
          </w:tbl>
          <w:p w:rsidR="009E2B88" w:rsidRDefault="009E2B88" w:rsidP="00447A68">
            <w:pPr>
              <w:pStyle w:val="Normal"/>
              <w:tabs>
                <w:tab w:val="left" w:pos="180"/>
              </w:tabs>
              <w:rPr>
                <w:sz w:val="2"/>
                <w:szCs w:val="2"/>
              </w:rPr>
            </w:pPr>
          </w:p>
          <w:p w:rsidR="009E2B88" w:rsidRPr="00941300" w:rsidRDefault="009E2B88" w:rsidP="00941300">
            <w:pPr>
              <w:pStyle w:val="a7"/>
              <w:rPr>
                <w:b/>
              </w:rPr>
            </w:pPr>
          </w:p>
        </w:tc>
      </w:tr>
    </w:tbl>
    <w:p w:rsidR="009E2B88" w:rsidRDefault="009E2B88" w:rsidP="009E2B88">
      <w:pPr>
        <w:pStyle w:val="a3"/>
        <w:sectPr w:rsidR="009E2B88" w:rsidSect="00447A68">
          <w:pgSz w:w="16838" w:h="11906" w:orient="landscape"/>
          <w:pgMar w:top="709" w:right="510" w:bottom="567" w:left="1361" w:header="709" w:footer="567" w:gutter="0"/>
          <w:cols w:space="708"/>
          <w:docGrid w:linePitch="360"/>
        </w:sectPr>
      </w:pPr>
    </w:p>
    <w:p w:rsidR="009E2B88" w:rsidRPr="00E41ACF" w:rsidRDefault="009E2B88" w:rsidP="009E2B88">
      <w:pPr>
        <w:pStyle w:val="a3"/>
      </w:pPr>
    </w:p>
    <w:sectPr w:rsidR="009E2B88" w:rsidRPr="00E41ACF" w:rsidSect="009E2B88">
      <w:type w:val="continuous"/>
      <w:pgSz w:w="16838" w:h="11906" w:orient="landscape"/>
      <w:pgMar w:top="709" w:right="510" w:bottom="567" w:left="1361"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F3595" w:rsidRDefault="00CF3595" w:rsidP="009E2B88">
      <w:pPr>
        <w:spacing w:line="240" w:lineRule="auto"/>
      </w:pPr>
      <w:r>
        <w:separator/>
      </w:r>
    </w:p>
  </w:endnote>
  <w:endnote w:type="continuationSeparator" w:id="0">
    <w:p w:rsidR="00CF3595" w:rsidRDefault="00CF3595" w:rsidP="009E2B8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MT">
    <w:panose1 w:val="00000000000000000000"/>
    <w:charset w:val="CC"/>
    <w:family w:val="swiss"/>
    <w:notTrueType/>
    <w:pitch w:val="default"/>
    <w:sig w:usb0="00000201" w:usb1="00000000" w:usb2="00000000" w:usb3="00000000" w:csb0="00000004"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7398F" w:rsidRDefault="00CF3595">
    <w:pPr>
      <w:pStyle w:val="ab"/>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7398F" w:rsidRDefault="00CF3595">
    <w:pPr>
      <w:pStyle w:val="ab"/>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7398F" w:rsidRDefault="00CF3595">
    <w:pPr>
      <w:pStyle w:val="ab"/>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E2B88" w:rsidRDefault="009E2B88">
    <w:pPr>
      <w:pStyle w:val="ab"/>
    </w:pP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E2B88" w:rsidRDefault="009E2B88">
    <w:pPr>
      <w:pStyle w:val="ab"/>
    </w:pPr>
  </w:p>
</w:ftr>
</file>

<file path=word/footer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E2B88" w:rsidRDefault="009E2B88">
    <w:pPr>
      <w:pStyle w:val="ab"/>
    </w:pPr>
  </w:p>
</w:ftr>
</file>

<file path=word/footer7.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E2B88" w:rsidRDefault="009E2B88">
    <w:pPr>
      <w:pStyle w:val="ab"/>
    </w:pPr>
  </w:p>
</w:ftr>
</file>

<file path=word/footer8.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E2B88" w:rsidRDefault="009E2B88">
    <w:pPr>
      <w:pStyle w:val="ab"/>
    </w:pPr>
  </w:p>
</w:ftr>
</file>

<file path=word/footer9.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E2B88" w:rsidRDefault="009E2B88">
    <w:pPr>
      <w:pStyle w:val="ab"/>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F3595" w:rsidRDefault="00CF3595" w:rsidP="009E2B88">
      <w:pPr>
        <w:spacing w:line="240" w:lineRule="auto"/>
      </w:pPr>
      <w:r>
        <w:separator/>
      </w:r>
    </w:p>
  </w:footnote>
  <w:footnote w:type="continuationSeparator" w:id="0">
    <w:p w:rsidR="00CF3595" w:rsidRDefault="00CF3595" w:rsidP="009E2B8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7398F" w:rsidRDefault="00CF3595">
    <w:pPr>
      <w:pStyle w:val="a9"/>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E2B88" w:rsidRDefault="009E2B88">
    <w:pPr>
      <w:pStyle w:val="a9"/>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7398F" w:rsidRDefault="00CF3595">
    <w:pPr>
      <w:pStyle w:val="a9"/>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E2B88" w:rsidRDefault="009E2B88" w:rsidP="00061142">
    <w:pPr>
      <w:pStyle w:val="a9"/>
      <w:framePr w:wrap="around" w:vAnchor="text" w:hAnchor="margin" w:xAlign="right" w:y="1"/>
      <w:rPr>
        <w:rStyle w:val="ad"/>
      </w:rPr>
    </w:pPr>
  </w:p>
  <w:p w:rsidR="009E2B88" w:rsidRDefault="009E2B88" w:rsidP="00B471F5">
    <w:pPr>
      <w:pStyle w:val="a9"/>
      <w:ind w:right="360"/>
    </w:pP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E2B88" w:rsidRPr="00D66FC4" w:rsidRDefault="009E2B88" w:rsidP="00D66FC4">
    <w:pPr>
      <w:pStyle w:val="a9"/>
      <w:ind w:right="360"/>
    </w:pPr>
  </w:p>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E2B88" w:rsidRDefault="009E2B88">
    <w:pPr>
      <w:pStyle w:val="a9"/>
    </w:pPr>
  </w:p>
</w:hdr>
</file>

<file path=word/header7.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E2B88" w:rsidRDefault="009E2B88" w:rsidP="00061142">
    <w:pPr>
      <w:pStyle w:val="a9"/>
      <w:framePr w:wrap="around" w:vAnchor="text" w:hAnchor="margin" w:xAlign="right" w:y="1"/>
      <w:rPr>
        <w:rStyle w:val="ad"/>
      </w:rPr>
    </w:pPr>
  </w:p>
  <w:p w:rsidR="009E2B88" w:rsidRDefault="009E2B88" w:rsidP="00B471F5">
    <w:pPr>
      <w:pStyle w:val="a9"/>
      <w:ind w:right="360"/>
    </w:pPr>
  </w:p>
</w:hdr>
</file>

<file path=word/header8.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E2B88" w:rsidRPr="00D66FC4" w:rsidRDefault="009E2B88" w:rsidP="00D66FC4">
    <w:pPr>
      <w:pStyle w:val="a9"/>
      <w:ind w:right="360"/>
    </w:pPr>
  </w:p>
</w:hdr>
</file>

<file path=word/header9.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E2B88" w:rsidRDefault="009E2B88">
    <w:pPr>
      <w:pStyle w:val="a9"/>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4CF561B"/>
    <w:multiLevelType w:val="hybridMultilevel"/>
    <w:tmpl w:val="F5C080EC"/>
    <w:lvl w:ilvl="0" w:tplc="516E6152">
      <w:start w:val="1"/>
      <w:numFmt w:val="decimal"/>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41AF190F"/>
    <w:multiLevelType w:val="hybridMultilevel"/>
    <w:tmpl w:val="403233B6"/>
    <w:lvl w:ilvl="0" w:tplc="516E6152">
      <w:start w:val="1"/>
      <w:numFmt w:val="decimal"/>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2B88"/>
    <w:rsid w:val="005F3513"/>
    <w:rsid w:val="009E2B88"/>
    <w:rsid w:val="00B9619A"/>
    <w:rsid w:val="00CF359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C0DDA42-B3BF-45F2-BB09-F2FDA6181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line="259"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Normal">
    <w:name w:val="Normal"/>
    <w:rsid w:val="009E2B88"/>
    <w:rPr>
      <w:rFonts w:ascii="Times New Roman" w:eastAsia="Times New Roman" w:hAnsi="Times New Roman"/>
      <w:snapToGrid w:val="0"/>
      <w:sz w:val="22"/>
    </w:rPr>
  </w:style>
  <w:style w:type="paragraph" w:customStyle="1" w:styleId="a3">
    <w:name w:val="Разделитель таблиц"/>
    <w:basedOn w:val="a"/>
    <w:rsid w:val="009E2B88"/>
    <w:pPr>
      <w:spacing w:line="14" w:lineRule="exact"/>
    </w:pPr>
    <w:rPr>
      <w:rFonts w:ascii="Times New Roman" w:eastAsia="Times New Roman" w:hAnsi="Times New Roman"/>
      <w:sz w:val="2"/>
      <w:szCs w:val="20"/>
      <w:lang w:eastAsia="ru-RU"/>
    </w:rPr>
  </w:style>
  <w:style w:type="paragraph" w:customStyle="1" w:styleId="a4">
    <w:name w:val="Название подраздела"/>
    <w:basedOn w:val="Normal"/>
    <w:rsid w:val="009E2B88"/>
    <w:pPr>
      <w:keepNext/>
      <w:spacing w:before="240"/>
      <w:jc w:val="center"/>
    </w:pPr>
    <w:rPr>
      <w:b/>
    </w:rPr>
  </w:style>
  <w:style w:type="paragraph" w:customStyle="1" w:styleId="a5">
    <w:name w:val="Заголовок таблицы"/>
    <w:basedOn w:val="Normal"/>
    <w:rsid w:val="009E2B88"/>
    <w:pPr>
      <w:keepNext/>
      <w:jc w:val="center"/>
    </w:pPr>
    <w:rPr>
      <w:b/>
    </w:rPr>
  </w:style>
  <w:style w:type="paragraph" w:customStyle="1" w:styleId="a6">
    <w:name w:val="Название раздела"/>
    <w:basedOn w:val="a"/>
    <w:rsid w:val="009E2B88"/>
    <w:pPr>
      <w:spacing w:line="240" w:lineRule="auto"/>
      <w:jc w:val="center"/>
    </w:pPr>
    <w:rPr>
      <w:rFonts w:ascii="Times New Roman" w:eastAsia="Times New Roman" w:hAnsi="Times New Roman"/>
      <w:b/>
      <w:sz w:val="28"/>
      <w:szCs w:val="28"/>
      <w:lang w:eastAsia="ru-RU"/>
    </w:rPr>
  </w:style>
  <w:style w:type="paragraph" w:customStyle="1" w:styleId="a7">
    <w:name w:val="Текст таблицы"/>
    <w:basedOn w:val="Normal"/>
    <w:rsid w:val="009E2B88"/>
  </w:style>
  <w:style w:type="paragraph" w:customStyle="1" w:styleId="a8">
    <w:name w:val="Заголовок таблицы повторяющийся"/>
    <w:basedOn w:val="Normal"/>
    <w:rsid w:val="009E2B88"/>
    <w:pPr>
      <w:jc w:val="center"/>
    </w:pPr>
    <w:rPr>
      <w:b/>
    </w:rPr>
  </w:style>
  <w:style w:type="paragraph" w:styleId="a9">
    <w:name w:val="header"/>
    <w:basedOn w:val="a"/>
    <w:link w:val="aa"/>
    <w:rsid w:val="009E2B88"/>
    <w:pPr>
      <w:tabs>
        <w:tab w:val="center" w:pos="4677"/>
        <w:tab w:val="right" w:pos="9355"/>
      </w:tabs>
      <w:spacing w:line="240" w:lineRule="auto"/>
    </w:pPr>
    <w:rPr>
      <w:rFonts w:ascii="Times New Roman" w:eastAsia="Times New Roman" w:hAnsi="Times New Roman"/>
      <w:sz w:val="24"/>
      <w:szCs w:val="24"/>
      <w:lang w:eastAsia="ru-RU"/>
    </w:rPr>
  </w:style>
  <w:style w:type="character" w:customStyle="1" w:styleId="aa">
    <w:name w:val="Верхний колонтитул Знак"/>
    <w:basedOn w:val="a0"/>
    <w:link w:val="a9"/>
    <w:rsid w:val="009E2B88"/>
    <w:rPr>
      <w:rFonts w:ascii="Times New Roman" w:eastAsia="Times New Roman" w:hAnsi="Times New Roman"/>
      <w:sz w:val="24"/>
      <w:szCs w:val="24"/>
    </w:rPr>
  </w:style>
  <w:style w:type="paragraph" w:styleId="ab">
    <w:name w:val="footer"/>
    <w:basedOn w:val="a"/>
    <w:link w:val="ac"/>
    <w:rsid w:val="009E2B88"/>
    <w:pPr>
      <w:tabs>
        <w:tab w:val="center" w:pos="4677"/>
        <w:tab w:val="right" w:pos="9355"/>
      </w:tabs>
      <w:spacing w:line="240" w:lineRule="auto"/>
    </w:pPr>
    <w:rPr>
      <w:rFonts w:ascii="Times New Roman" w:eastAsia="Times New Roman" w:hAnsi="Times New Roman"/>
      <w:sz w:val="24"/>
      <w:szCs w:val="24"/>
      <w:lang w:eastAsia="ru-RU"/>
    </w:rPr>
  </w:style>
  <w:style w:type="character" w:customStyle="1" w:styleId="ac">
    <w:name w:val="Нижний колонтитул Знак"/>
    <w:basedOn w:val="a0"/>
    <w:link w:val="ab"/>
    <w:rsid w:val="009E2B88"/>
    <w:rPr>
      <w:rFonts w:ascii="Times New Roman" w:eastAsia="Times New Roman" w:hAnsi="Times New Roman"/>
      <w:sz w:val="24"/>
      <w:szCs w:val="24"/>
    </w:rPr>
  </w:style>
  <w:style w:type="character" w:styleId="ad">
    <w:name w:val="page number"/>
    <w:basedOn w:val="a0"/>
    <w:rsid w:val="009E2B8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png"/><Relationship Id="rId18" Type="http://schemas.openxmlformats.org/officeDocument/2006/relationships/header" Target="header6.xml"/><Relationship Id="rId26" Type="http://schemas.openxmlformats.org/officeDocument/2006/relationships/header" Target="header7.xml"/><Relationship Id="rId39" Type="http://schemas.openxmlformats.org/officeDocument/2006/relationships/oleObject" Target="embeddings/oleObject2.bin"/><Relationship Id="rId21" Type="http://schemas.openxmlformats.org/officeDocument/2006/relationships/image" Target="media/image3.emf"/><Relationship Id="rId34" Type="http://schemas.openxmlformats.org/officeDocument/2006/relationships/image" Target="media/image9.png"/><Relationship Id="rId42" Type="http://schemas.openxmlformats.org/officeDocument/2006/relationships/image" Target="media/image15.png"/><Relationship Id="rId47" Type="http://schemas.openxmlformats.org/officeDocument/2006/relationships/image" Target="media/image18.jpeg"/><Relationship Id="rId7" Type="http://schemas.openxmlformats.org/officeDocument/2006/relationships/header" Target="header1.xml"/><Relationship Id="rId2" Type="http://schemas.openxmlformats.org/officeDocument/2006/relationships/styles" Target="styles.xml"/><Relationship Id="rId16" Type="http://schemas.openxmlformats.org/officeDocument/2006/relationships/footer" Target="footer4.xml"/><Relationship Id="rId29" Type="http://schemas.openxmlformats.org/officeDocument/2006/relationships/footer" Target="footer8.xml"/><Relationship Id="rId11" Type="http://schemas.openxmlformats.org/officeDocument/2006/relationships/header" Target="header3.xml"/><Relationship Id="rId24" Type="http://schemas.openxmlformats.org/officeDocument/2006/relationships/image" Target="media/image6.png"/><Relationship Id="rId32" Type="http://schemas.openxmlformats.org/officeDocument/2006/relationships/image" Target="media/image8.png"/><Relationship Id="rId37" Type="http://schemas.openxmlformats.org/officeDocument/2006/relationships/image" Target="media/image12.png"/><Relationship Id="rId40" Type="http://schemas.openxmlformats.org/officeDocument/2006/relationships/image" Target="media/image14.png"/><Relationship Id="rId45" Type="http://schemas.openxmlformats.org/officeDocument/2006/relationships/oleObject" Target="embeddings/oleObject5.bin"/><Relationship Id="rId5" Type="http://schemas.openxmlformats.org/officeDocument/2006/relationships/footnotes" Target="footnotes.xml"/><Relationship Id="rId15" Type="http://schemas.openxmlformats.org/officeDocument/2006/relationships/header" Target="header5.xml"/><Relationship Id="rId23" Type="http://schemas.openxmlformats.org/officeDocument/2006/relationships/image" Target="media/image5.png"/><Relationship Id="rId28" Type="http://schemas.openxmlformats.org/officeDocument/2006/relationships/footer" Target="footer7.xml"/><Relationship Id="rId36" Type="http://schemas.openxmlformats.org/officeDocument/2006/relationships/image" Target="media/image11.png"/><Relationship Id="rId49" Type="http://schemas.openxmlformats.org/officeDocument/2006/relationships/theme" Target="theme/theme1.xml"/><Relationship Id="rId10" Type="http://schemas.openxmlformats.org/officeDocument/2006/relationships/footer" Target="footer2.xml"/><Relationship Id="rId19" Type="http://schemas.openxmlformats.org/officeDocument/2006/relationships/footer" Target="footer6.xml"/><Relationship Id="rId31" Type="http://schemas.openxmlformats.org/officeDocument/2006/relationships/footer" Target="footer9.xml"/><Relationship Id="rId44" Type="http://schemas.openxmlformats.org/officeDocument/2006/relationships/image" Target="media/image16.png"/><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4.xml"/><Relationship Id="rId22" Type="http://schemas.openxmlformats.org/officeDocument/2006/relationships/image" Target="media/image4.emf"/><Relationship Id="rId27" Type="http://schemas.openxmlformats.org/officeDocument/2006/relationships/header" Target="header8.xml"/><Relationship Id="rId30" Type="http://schemas.openxmlformats.org/officeDocument/2006/relationships/header" Target="header9.xml"/><Relationship Id="rId35" Type="http://schemas.openxmlformats.org/officeDocument/2006/relationships/image" Target="media/image10.png"/><Relationship Id="rId43" Type="http://schemas.openxmlformats.org/officeDocument/2006/relationships/oleObject" Target="embeddings/oleObject4.bin"/><Relationship Id="rId48" Type="http://schemas.openxmlformats.org/officeDocument/2006/relationships/fontTable" Target="fontTable.xml"/><Relationship Id="rId8" Type="http://schemas.openxmlformats.org/officeDocument/2006/relationships/header" Target="header2.xml"/><Relationship Id="rId3" Type="http://schemas.openxmlformats.org/officeDocument/2006/relationships/settings" Target="settings.xml"/><Relationship Id="rId12" Type="http://schemas.openxmlformats.org/officeDocument/2006/relationships/footer" Target="footer3.xml"/><Relationship Id="rId17" Type="http://schemas.openxmlformats.org/officeDocument/2006/relationships/footer" Target="footer5.xml"/><Relationship Id="rId25" Type="http://schemas.openxmlformats.org/officeDocument/2006/relationships/image" Target="media/image7.png"/><Relationship Id="rId33" Type="http://schemas.openxmlformats.org/officeDocument/2006/relationships/oleObject" Target="embeddings/oleObject1.bin"/><Relationship Id="rId38" Type="http://schemas.openxmlformats.org/officeDocument/2006/relationships/image" Target="media/image13.png"/><Relationship Id="rId46" Type="http://schemas.openxmlformats.org/officeDocument/2006/relationships/image" Target="media/image17.jpeg"/><Relationship Id="rId20" Type="http://schemas.openxmlformats.org/officeDocument/2006/relationships/image" Target="media/image2.emf"/><Relationship Id="rId41" Type="http://schemas.openxmlformats.org/officeDocument/2006/relationships/oleObject" Target="embeddings/oleObject3.bin"/><Relationship Id="rId1" Type="http://schemas.openxmlformats.org/officeDocument/2006/relationships/numbering" Target="numbering.xml"/><Relationship Id="rId6" Type="http://schemas.openxmlformats.org/officeDocument/2006/relationships/endnotes" Target="end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10</Pages>
  <Words>1641</Words>
  <Characters>12610</Characters>
  <Application>Microsoft Office Word</Application>
  <DocSecurity>0</DocSecurity>
  <Lines>1401</Lines>
  <Paragraphs>570</Paragraphs>
  <ScaleCrop>false</ScaleCrop>
  <Company/>
  <LinksUpToDate>false</LinksUpToDate>
  <CharactersWithSpaces>13681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Ткаченко Валерий Николаевич</dc:creator>
  <cp:keywords/>
  <dc:description/>
  <cp:lastModifiedBy>Ткаченко Валерий Николаевич</cp:lastModifiedBy>
  <cp:revision>1</cp:revision>
  <dcterms:created xsi:type="dcterms:W3CDTF">2024-08-14T09:40:00Z</dcterms:created>
  <dcterms:modified xsi:type="dcterms:W3CDTF">2024-08-14T09:41:00Z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Время формирования">
    <vt:lpwstr>00:00:31</vt:lpwstr>
  </property>
  <property fmtid="{D5CDD505-2E9C-101B-9397-08002B2CF9AE}" pid="3" name="Сборка ПКЗО">
    <vt:lpwstr>5.6.4</vt:lpwstr>
  </property>
  <property fmtid="{D5CDD505-2E9C-101B-9397-08002B2CF9AE}" pid="4" name="Версия набора шаблонов">
    <vt:lpwstr>1.0</vt:lpwstr>
  </property>
</Properties>
</file>