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CA" w:rsidRDefault="00B52CCA" w:rsidP="00B52CCA">
      <w:pPr>
        <w:pStyle w:val="ConsPlusTitle"/>
        <w:jc w:val="center"/>
        <w:outlineLvl w:val="2"/>
      </w:pPr>
      <w:r>
        <w:t>ГОСУДАРСТВЕННАЯ УСЛУГА ПО РЕГИСТРАЦИИ АКТОВ ГРАЖДАНСКОГО СОСТОЯНИЯ</w:t>
      </w:r>
    </w:p>
    <w:p w:rsidR="00B52CCA" w:rsidRDefault="00B52CCA" w:rsidP="00B52CCA">
      <w:pPr>
        <w:pStyle w:val="ConsPlusNormal"/>
        <w:jc w:val="both"/>
      </w:pPr>
    </w:p>
    <w:p w:rsidR="00B52CCA" w:rsidRDefault="00B52CCA" w:rsidP="00B52CCA">
      <w:pPr>
        <w:pStyle w:val="ConsPlusNormal"/>
        <w:ind w:firstLine="540"/>
        <w:jc w:val="both"/>
      </w:pPr>
      <w:proofErr w:type="gramStart"/>
      <w:r>
        <w:t>Государственная услуга по государственной регистрации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включая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состояния.</w:t>
      </w:r>
      <w:proofErr w:type="gramEnd"/>
    </w:p>
    <w:p w:rsidR="00B52CCA" w:rsidRDefault="00B52CCA" w:rsidP="00B52CCA">
      <w:pPr>
        <w:pStyle w:val="ConsPlusNormal"/>
        <w:jc w:val="both"/>
      </w:pPr>
    </w:p>
    <w:p w:rsidR="00B52CCA" w:rsidRDefault="00B52CCA" w:rsidP="00B52CCA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B52CCA" w:rsidRDefault="00B52CCA" w:rsidP="00B52CCA">
      <w:pPr>
        <w:pStyle w:val="ConsPlusTitle"/>
        <w:jc w:val="center"/>
      </w:pPr>
      <w:r>
        <w:t>государственную услугу</w:t>
      </w:r>
    </w:p>
    <w:p w:rsidR="00B52CCA" w:rsidRDefault="00B52CCA" w:rsidP="00B52CCA">
      <w:pPr>
        <w:pStyle w:val="ConsPlusNormal"/>
        <w:jc w:val="both"/>
      </w:pPr>
    </w:p>
    <w:p w:rsidR="00B52CCA" w:rsidRDefault="00B52CCA" w:rsidP="00B52CCA">
      <w:pPr>
        <w:pStyle w:val="ConsPlusNormal"/>
        <w:ind w:firstLine="540"/>
        <w:jc w:val="both"/>
      </w:pPr>
      <w:r>
        <w:t>Органами, предоставляющими государственную услугу, являются:</w:t>
      </w:r>
    </w:p>
    <w:p w:rsidR="00B52CCA" w:rsidRDefault="00B52CCA" w:rsidP="00B52CCA">
      <w:pPr>
        <w:pStyle w:val="ConsPlusNormal"/>
        <w:spacing w:before="220"/>
        <w:ind w:firstLine="540"/>
        <w:jc w:val="both"/>
      </w:pPr>
      <w:r>
        <w:t>органы записи актов гражданского состояния, образованные органами государственной власти субъектов Российской Федерации;</w:t>
      </w:r>
    </w:p>
    <w:p w:rsidR="00B52CCA" w:rsidRDefault="00B52CCA" w:rsidP="00B52CCA">
      <w:pPr>
        <w:pStyle w:val="ConsPlusNormal"/>
        <w:spacing w:before="220"/>
        <w:ind w:firstLine="540"/>
        <w:jc w:val="both"/>
      </w:pPr>
      <w:proofErr w:type="gramStart"/>
      <w:r>
        <w:t xml:space="preserve">органы местного самоуправления муниципальных районов, городских округов, городских, сельских поселений, на территории которых отсутствуют органы записи актов гражданского состояния, образованные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N 143-ФЗ и наделенные законом субъекта Российской Федерации полномочиями на государственную регистрацию актов гражданского состояния, в том числе органы местного самоуправления сельских поселений - на государственную регистрацию рождения, заключения брака, расторжения брака, установления отцовства, смерти;</w:t>
      </w:r>
      <w:proofErr w:type="gramEnd"/>
    </w:p>
    <w:p w:rsidR="00B52CCA" w:rsidRDefault="00B52CCA" w:rsidP="00B52CCA">
      <w:pPr>
        <w:pStyle w:val="ConsPlusNormal"/>
        <w:spacing w:before="220"/>
        <w:ind w:firstLine="540"/>
        <w:jc w:val="both"/>
      </w:pPr>
      <w:r>
        <w:t>многофункциональные центры предоставления государственных и муниципальных услуг (далее - орган, предоставляющий государственную услугу).</w:t>
      </w:r>
    </w:p>
    <w:p w:rsidR="00B52CCA" w:rsidRDefault="00B52CCA" w:rsidP="00B52CCA">
      <w:pPr>
        <w:pStyle w:val="ConsPlusNormal"/>
        <w:jc w:val="both"/>
      </w:pPr>
    </w:p>
    <w:p w:rsidR="00B52CCA" w:rsidRDefault="00B52CCA" w:rsidP="00B52CCA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B52CCA" w:rsidRDefault="00B52CCA" w:rsidP="00B52CCA">
      <w:pPr>
        <w:pStyle w:val="ConsPlusNormal"/>
        <w:jc w:val="both"/>
      </w:pPr>
    </w:p>
    <w:p w:rsidR="00B52CCA" w:rsidRDefault="00B52CCA" w:rsidP="00B52CCA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B52CCA" w:rsidRDefault="00B52CCA" w:rsidP="00B52CCA">
      <w:pPr>
        <w:pStyle w:val="ConsPlusNormal"/>
        <w:spacing w:before="220"/>
        <w:ind w:firstLine="540"/>
        <w:jc w:val="both"/>
      </w:pPr>
      <w:proofErr w:type="gramStart"/>
      <w:r>
        <w:t xml:space="preserve">1) при государственной регистрации актов гражданского состояния - составление в Едином государственном реестре записей актов гражданского состояния (далее - ЕГР ЗАГС) соответствующих записей актов гражданского состояния и выдача заявителю свидетельства о государственной регистрации акта гражданского состояния (в случаях, установленных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N 143-ФЗ &lt;1&gt;, - справки о государственной регистрации акта гражданского состояния) либо извещения об отказе в государственной регистрации акта гражданского состояния;</w:t>
      </w:r>
      <w:proofErr w:type="gramEnd"/>
    </w:p>
    <w:p w:rsidR="00B52CCA" w:rsidRDefault="00B52CCA" w:rsidP="00B52C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2CCA" w:rsidRDefault="00B52CCA" w:rsidP="00B52CCA">
      <w:pPr>
        <w:pStyle w:val="ConsPlusNormal"/>
        <w:spacing w:before="220"/>
        <w:ind w:firstLine="540"/>
        <w:jc w:val="both"/>
      </w:pPr>
      <w:r>
        <w:t>&lt;1&gt;</w:t>
      </w:r>
      <w:hyperlink r:id="rId6" w:history="1">
        <w:r>
          <w:rPr>
            <w:color w:val="0000FF"/>
          </w:rPr>
          <w:t>Пункты 2</w:t>
        </w:r>
      </w:hyperlink>
      <w:r>
        <w:t xml:space="preserve"> и </w:t>
      </w:r>
      <w:hyperlink r:id="rId7" w:history="1">
        <w:r>
          <w:rPr>
            <w:color w:val="0000FF"/>
          </w:rPr>
          <w:t>3 статьи 9</w:t>
        </w:r>
      </w:hyperlink>
      <w:r>
        <w:t xml:space="preserve">, </w:t>
      </w:r>
      <w:hyperlink r:id="rId8" w:history="1">
        <w:r>
          <w:rPr>
            <w:color w:val="0000FF"/>
          </w:rPr>
          <w:t>пункт 1 статьи 20</w:t>
        </w:r>
      </w:hyperlink>
      <w:r>
        <w:t xml:space="preserve"> Федерального закона N 143-ФЗ.</w:t>
      </w:r>
    </w:p>
    <w:p w:rsidR="00B52CCA" w:rsidRDefault="00B52CCA" w:rsidP="00B52CCA">
      <w:pPr>
        <w:pStyle w:val="ConsPlusNormal"/>
        <w:jc w:val="both"/>
      </w:pPr>
    </w:p>
    <w:p w:rsidR="00B52CCA" w:rsidRDefault="00B52CCA" w:rsidP="00B52CCA">
      <w:pPr>
        <w:pStyle w:val="ConsPlusNormal"/>
        <w:ind w:firstLine="540"/>
        <w:jc w:val="both"/>
      </w:pPr>
      <w:r>
        <w:t>2) при выдаче документа (повторного свидетельства либо справки), подтверждающего наличие или отсутствие факта государственной регистрации акта гражданского состояния, - выдача заявителю повторного свидетельства (справки) о государственной регистрации акта гражданского состояния, справки либо извещения об отсутствии записи акта гражданского состояния или извещения об отказе во внесении исправлений или изменений, в выдаче документа;</w:t>
      </w:r>
    </w:p>
    <w:p w:rsidR="00B52CCA" w:rsidRDefault="00B52CCA" w:rsidP="00B52CCA">
      <w:pPr>
        <w:pStyle w:val="ConsPlusNormal"/>
        <w:spacing w:before="220"/>
        <w:ind w:firstLine="540"/>
        <w:jc w:val="both"/>
      </w:pPr>
      <w:r>
        <w:t xml:space="preserve">3) при внесении исправлений (изменений) в записи актов гражданского состояния - выдача заявителю свидетельства (справки) о государственной регистрации акта гражданского состояния с новыми сведениями после внесенных исправлений (изменений) в запись акта гражданского состояния либо извещения об отказе во внесении исправлений (изменений) в запись акта </w:t>
      </w:r>
      <w:r>
        <w:lastRenderedPageBreak/>
        <w:t>гражданского состояния;</w:t>
      </w:r>
    </w:p>
    <w:p w:rsidR="00B52CCA" w:rsidRDefault="00B52CCA" w:rsidP="00B52CCA">
      <w:pPr>
        <w:pStyle w:val="ConsPlusNormal"/>
        <w:spacing w:before="220"/>
        <w:ind w:firstLine="540"/>
        <w:jc w:val="both"/>
      </w:pPr>
      <w:r>
        <w:t>4) при восстановлении записи акта гражданского состояния - выдача заявителю свидетельства о государственной регистрации акта гражданского состояния;</w:t>
      </w:r>
    </w:p>
    <w:p w:rsidR="00B52CCA" w:rsidRDefault="00B52CCA" w:rsidP="00B52CCA">
      <w:pPr>
        <w:pStyle w:val="ConsPlusNormal"/>
        <w:spacing w:before="220"/>
        <w:ind w:firstLine="540"/>
        <w:jc w:val="both"/>
      </w:pPr>
      <w:r>
        <w:t>5) при аннулировании записи акта гражданского состояния - аннулирование записи акта гражданского состояния.</w:t>
      </w:r>
    </w:p>
    <w:p w:rsidR="00B52CCA" w:rsidRDefault="00B52CCA" w:rsidP="00B52CCA">
      <w:pPr>
        <w:pStyle w:val="ConsPlusNormal"/>
        <w:jc w:val="both"/>
      </w:pPr>
    </w:p>
    <w:p w:rsidR="00D14EBE" w:rsidRDefault="00D14EBE"/>
    <w:sectPr w:rsidR="00D14EBE" w:rsidSect="00D1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CCA"/>
    <w:rsid w:val="00770652"/>
    <w:rsid w:val="00B52CCA"/>
    <w:rsid w:val="00D14EBE"/>
    <w:rsid w:val="00D5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52"/>
  </w:style>
  <w:style w:type="paragraph" w:styleId="1">
    <w:name w:val="heading 1"/>
    <w:basedOn w:val="a"/>
    <w:link w:val="10"/>
    <w:uiPriority w:val="9"/>
    <w:qFormat/>
    <w:rsid w:val="00770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0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0652"/>
    <w:rPr>
      <w:b/>
      <w:bCs/>
    </w:rPr>
  </w:style>
  <w:style w:type="paragraph" w:customStyle="1" w:styleId="ConsPlusNormal">
    <w:name w:val="ConsPlusNormal"/>
    <w:rsid w:val="00B52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5CF2AC97AFFF26F18ECCD10F27F2174E85F6AF036832A2F1D91601020BDFDCA54C16FCEA5A2330254539C7D389115D9651633329C1C03B8q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35CF2AC97AFFF26F18ECCD10F27F2174E85F6AF036832A2F1D91601020BDFDCA54C16FCEA5A73C0054539C7D389115D9651633329C1C03B8q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5CF2AC97AFFF26F18ECCD10F27F2174E85F6AF036832A2F1D91601020BDFDCA54C16FCEA5A73F0754539C7D389115D9651633329C1C03B8qCG" TargetMode="External"/><Relationship Id="rId5" Type="http://schemas.openxmlformats.org/officeDocument/2006/relationships/hyperlink" Target="consultantplus://offline/ref=9935CF2AC97AFFF26F18ECCD10F27F2174E85F6AF036832A2F1D91601020BDFDD8549963CFA2B93A004105CD38B6q4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935CF2AC97AFFF26F18ECCD10F27F2174E85F6AF036832A2F1D91601020BDFDD8549963CFA2B93A004105CD38B6q4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2019-07-16T06:23:00Z</dcterms:created>
  <dcterms:modified xsi:type="dcterms:W3CDTF">2019-07-16T06:25:00Z</dcterms:modified>
</cp:coreProperties>
</file>