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F6" w:rsidRPr="00940CC6" w:rsidRDefault="00552EF6" w:rsidP="00552EF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C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" name="Рисунок 9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EF6" w:rsidRPr="00940CC6" w:rsidRDefault="00552EF6" w:rsidP="00552EF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552EF6" w:rsidRPr="00940CC6" w:rsidRDefault="00552EF6" w:rsidP="00552EF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552EF6" w:rsidRPr="00940CC6" w:rsidRDefault="00552EF6" w:rsidP="00552EF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CC6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552EF6" w:rsidRPr="00940CC6" w:rsidRDefault="00552EF6" w:rsidP="00552EF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CC6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552EF6" w:rsidRPr="00940CC6" w:rsidRDefault="00552EF6" w:rsidP="00552EF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52EF6" w:rsidRPr="00940CC6" w:rsidRDefault="00552EF6" w:rsidP="00552EF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0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552EF6" w:rsidRPr="00940CC6" w:rsidRDefault="00552EF6" w:rsidP="00552EF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566D9">
        <w:rPr>
          <w:rFonts w:ascii="Times New Roman" w:hAnsi="Times New Roman" w:cs="Times New Roman"/>
          <w:noProof/>
        </w:rPr>
        <w:pict>
          <v:line id="_x0000_s1026" style="position:absolute;left:0;text-align:left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</w:pict>
      </w:r>
      <w:r w:rsidRPr="00D566D9">
        <w:rPr>
          <w:rFonts w:ascii="Times New Roman" w:hAnsi="Times New Roman" w:cs="Times New Roman"/>
          <w:noProof/>
        </w:rPr>
        <w:pict>
          <v:line id="_x0000_s1027" style="position:absolute;left:0;text-align:left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</w:pict>
      </w:r>
    </w:p>
    <w:p w:rsidR="00552EF6" w:rsidRPr="00940CC6" w:rsidRDefault="00552EF6" w:rsidP="00552EF6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52EF6" w:rsidRPr="00940CC6" w:rsidRDefault="00552EF6" w:rsidP="00552EF6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40CC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40CC6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52EF6" w:rsidRPr="00940CC6" w:rsidRDefault="00552EF6" w:rsidP="00552EF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52EF6" w:rsidRPr="00940CC6" w:rsidRDefault="00552EF6" w:rsidP="00552EF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февраля 2024 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№ 42</w:t>
      </w:r>
      <w:r w:rsidRPr="00940CC6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608</w:t>
      </w:r>
    </w:p>
    <w:p w:rsidR="00552EF6" w:rsidRDefault="00552EF6" w:rsidP="0055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F6" w:rsidRDefault="00552EF6" w:rsidP="005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602A9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риложения</w:t>
      </w:r>
      <w:r w:rsidRPr="00602A9E">
        <w:rPr>
          <w:rFonts w:ascii="Times New Roman" w:hAnsi="Times New Roman" w:cs="Times New Roman"/>
          <w:b/>
          <w:sz w:val="28"/>
          <w:szCs w:val="28"/>
        </w:rPr>
        <w:t xml:space="preserve"> к Порядку </w:t>
      </w:r>
    </w:p>
    <w:p w:rsidR="00552EF6" w:rsidRDefault="00552EF6" w:rsidP="005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9E">
        <w:rPr>
          <w:rFonts w:ascii="Times New Roman" w:hAnsi="Times New Roman" w:cs="Times New Roman"/>
          <w:b/>
          <w:sz w:val="28"/>
          <w:szCs w:val="28"/>
        </w:rPr>
        <w:t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утвержденного </w:t>
      </w:r>
      <w:r w:rsidRPr="00602A9E">
        <w:rPr>
          <w:rFonts w:ascii="Times New Roman" w:hAnsi="Times New Roman" w:cs="Times New Roman"/>
          <w:b/>
          <w:sz w:val="28"/>
          <w:szCs w:val="28"/>
        </w:rPr>
        <w:t xml:space="preserve">решением Урюпинской районной Думы </w:t>
      </w:r>
    </w:p>
    <w:p w:rsidR="00552EF6" w:rsidRDefault="00552EF6" w:rsidP="005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9E">
        <w:rPr>
          <w:rFonts w:ascii="Times New Roman" w:hAnsi="Times New Roman" w:cs="Times New Roman"/>
          <w:b/>
          <w:sz w:val="28"/>
          <w:szCs w:val="28"/>
        </w:rPr>
        <w:t>от 02 декабря 2019 года № 3/18</w:t>
      </w:r>
    </w:p>
    <w:p w:rsidR="00552EF6" w:rsidRDefault="00552EF6" w:rsidP="00552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F6" w:rsidRPr="005C1D7D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02A9E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признании утратившим силу </w:t>
      </w:r>
      <w:r w:rsidRPr="00602A9E">
        <w:rPr>
          <w:rFonts w:ascii="Times New Roman" w:hAnsi="Times New Roman" w:cs="Times New Roman"/>
          <w:sz w:val="28"/>
          <w:szCs w:val="28"/>
        </w:rPr>
        <w:t>приложения к Порядку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602A9E">
        <w:rPr>
          <w:rFonts w:ascii="Times New Roman" w:hAnsi="Times New Roman" w:cs="Times New Roman"/>
          <w:sz w:val="28"/>
          <w:szCs w:val="28"/>
        </w:rPr>
        <w:t xml:space="preserve"> решением Урюпинской районной Думы от 02 декабря 2019</w:t>
      </w:r>
      <w:proofErr w:type="gramEnd"/>
      <w:r w:rsidRPr="00602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A9E">
        <w:rPr>
          <w:rFonts w:ascii="Times New Roman" w:hAnsi="Times New Roman" w:cs="Times New Roman"/>
          <w:sz w:val="28"/>
          <w:szCs w:val="28"/>
        </w:rPr>
        <w:t>года № 3/18 «Об утверждении 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 (в редакции решений Урюпинской районной Думы от 11 декабря 2020 года № 162, от 23 декабря 2020</w:t>
      </w:r>
      <w:proofErr w:type="gramEnd"/>
      <w:r w:rsidRPr="00602A9E">
        <w:rPr>
          <w:rFonts w:ascii="Times New Roman" w:hAnsi="Times New Roman" w:cs="Times New Roman"/>
          <w:sz w:val="28"/>
          <w:szCs w:val="28"/>
        </w:rPr>
        <w:t xml:space="preserve"> года № 166, от 24 декабря 2021 года № 285</w:t>
      </w:r>
      <w:r>
        <w:rPr>
          <w:rFonts w:ascii="Times New Roman" w:hAnsi="Times New Roman" w:cs="Times New Roman"/>
          <w:sz w:val="28"/>
          <w:szCs w:val="28"/>
        </w:rPr>
        <w:t>, от 14 декабря 2023 года №  39/592</w:t>
      </w:r>
      <w:r w:rsidRPr="00602A9E">
        <w:rPr>
          <w:rFonts w:ascii="Times New Roman" w:hAnsi="Times New Roman" w:cs="Times New Roman"/>
          <w:sz w:val="28"/>
          <w:szCs w:val="28"/>
        </w:rPr>
        <w:t xml:space="preserve">), Урюпинская районная Дума </w:t>
      </w:r>
      <w:r w:rsidRPr="00602A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2EF6" w:rsidRPr="00616D79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D7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D79">
        <w:rPr>
          <w:rFonts w:ascii="Times New Roman" w:hAnsi="Times New Roman" w:cs="Times New Roman"/>
          <w:sz w:val="28"/>
          <w:szCs w:val="28"/>
        </w:rPr>
        <w:t>Признать утратившим силу приложение «</w:t>
      </w:r>
      <w:r w:rsidRPr="00616D79">
        <w:rPr>
          <w:rFonts w:ascii="Times New Roman" w:hAnsi="Times New Roman" w:cs="Times New Roman"/>
          <w:bCs/>
          <w:sz w:val="28"/>
          <w:szCs w:val="28"/>
        </w:rPr>
        <w:t xml:space="preserve">Соглашение о предоставлении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</w:t>
      </w:r>
      <w:r w:rsidRPr="00616D79">
        <w:rPr>
          <w:rFonts w:ascii="Times New Roman" w:hAnsi="Times New Roman" w:cs="Times New Roman"/>
          <w:bCs/>
          <w:sz w:val="28"/>
          <w:szCs w:val="28"/>
        </w:rPr>
        <w:lastRenderedPageBreak/>
        <w:t>сбалансированности местных бюджетов»</w:t>
      </w:r>
      <w:r w:rsidRPr="00616D79">
        <w:rPr>
          <w:rFonts w:ascii="Times New Roman" w:hAnsi="Times New Roman" w:cs="Times New Roman"/>
          <w:b/>
          <w:bCs/>
        </w:rPr>
        <w:t xml:space="preserve"> </w:t>
      </w:r>
      <w:r w:rsidRPr="00616D79">
        <w:rPr>
          <w:rFonts w:ascii="Times New Roman" w:hAnsi="Times New Roman" w:cs="Times New Roman"/>
          <w:sz w:val="28"/>
          <w:szCs w:val="28"/>
        </w:rPr>
        <w:t>к Порядку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</w:t>
      </w:r>
      <w:proofErr w:type="gramEnd"/>
      <w:r w:rsidRPr="00616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D79">
        <w:rPr>
          <w:rFonts w:ascii="Times New Roman" w:hAnsi="Times New Roman" w:cs="Times New Roman"/>
          <w:sz w:val="28"/>
          <w:szCs w:val="28"/>
        </w:rPr>
        <w:t xml:space="preserve">района, а также средства субсидии на обеспечение сбалансированности местных бюджетов,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616D79">
        <w:rPr>
          <w:rFonts w:ascii="Times New Roman" w:hAnsi="Times New Roman" w:cs="Times New Roman"/>
          <w:sz w:val="28"/>
          <w:szCs w:val="28"/>
        </w:rPr>
        <w:t xml:space="preserve"> решением Урюпинской районной Думы от 02 декабря 2019 года № 3/18 (в редакции решений Урюпинской районной Думы от 11 декабря 2020 года № 162, от 23 декабря 2020 года № 166, от 24 декабря 2021 года № 285</w:t>
      </w:r>
      <w:r>
        <w:rPr>
          <w:rFonts w:ascii="Times New Roman" w:hAnsi="Times New Roman" w:cs="Times New Roman"/>
          <w:sz w:val="28"/>
          <w:szCs w:val="28"/>
        </w:rPr>
        <w:t>, от 14 декабря 2023 года №  39/592).</w:t>
      </w:r>
      <w:proofErr w:type="gramEnd"/>
    </w:p>
    <w:p w:rsidR="00552EF6" w:rsidRPr="00616D79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D7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7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552EF6" w:rsidRPr="00616D79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D7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16D79">
        <w:rPr>
          <w:rFonts w:ascii="Times New Roman" w:hAnsi="Times New Roman" w:cs="Times New Roman"/>
          <w:sz w:val="28"/>
          <w:szCs w:val="28"/>
        </w:rPr>
        <w:t>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552EF6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F6" w:rsidRPr="00602A9E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F6" w:rsidRPr="00602A9E" w:rsidRDefault="00552EF6" w:rsidP="00552EF6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A9E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A9E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52EF6" w:rsidRPr="00602A9E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9E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552EF6" w:rsidRPr="00602A9E" w:rsidRDefault="00552EF6" w:rsidP="00552EF6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2EF6" w:rsidRPr="00602A9E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9E">
        <w:rPr>
          <w:rFonts w:ascii="Times New Roman" w:hAnsi="Times New Roman" w:cs="Times New Roman"/>
          <w:b/>
          <w:sz w:val="28"/>
          <w:szCs w:val="28"/>
        </w:rPr>
        <w:t xml:space="preserve">                          Т.Е. </w:t>
      </w:r>
      <w:proofErr w:type="spellStart"/>
      <w:r w:rsidRPr="00602A9E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602A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А.Ю. Максимов</w:t>
      </w:r>
    </w:p>
    <w:p w:rsidR="00552EF6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F6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F6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F6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F6" w:rsidRDefault="00552EF6" w:rsidP="0055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EB4" w:rsidRDefault="00B42EB4"/>
    <w:sectPr w:rsidR="00B4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52EF6"/>
    <w:rsid w:val="00552EF6"/>
    <w:rsid w:val="00B4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52EF6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52EF6"/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52EF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2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2024-02-26T10:59:00Z</dcterms:created>
  <dcterms:modified xsi:type="dcterms:W3CDTF">2024-02-26T10:59:00Z</dcterms:modified>
</cp:coreProperties>
</file>