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91" w:rsidRPr="00714938" w:rsidRDefault="007B6891" w:rsidP="007B6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 wp14:anchorId="2B2016CC" wp14:editId="09174B28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63" name="Рисунок 63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891" w:rsidRPr="00714938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B6891" w:rsidRPr="00714938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B6891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B6891" w:rsidRPr="002B0FBD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FBD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7B6891" w:rsidRPr="002B0FBD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FBD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7B6891" w:rsidRPr="002B0FBD" w:rsidRDefault="007B6891" w:rsidP="007B689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891" w:rsidRPr="002B0FBD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0FBD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7B6891" w:rsidRPr="002B0FBD" w:rsidRDefault="007B6891" w:rsidP="007B6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DAAF61A" wp14:editId="02B0229C">
                <wp:simplePos x="0" y="0"/>
                <wp:positionH relativeFrom="column">
                  <wp:posOffset>0</wp:posOffset>
                </wp:positionH>
                <wp:positionV relativeFrom="paragraph">
                  <wp:posOffset>130809</wp:posOffset>
                </wp:positionV>
                <wp:extent cx="5943600" cy="0"/>
                <wp:effectExtent l="0" t="0" r="1905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KLZ&#10;Pz1PAgAAWgQAAA4AAAAAAAAAAAAAAAAALgIAAGRycy9lMm9Eb2MueG1sUEsBAi0AFAAGAAgAAAAh&#10;AFKUBI/aAAAABgEAAA8AAAAAAAAAAAAAAAAAqQQAAGRycy9kb3ducmV2LnhtbFBLBQYAAAAABAAE&#10;APMAAACwBQAAAAA=&#10;" o:allowincell="f"/>
            </w:pict>
          </mc:Fallback>
        </mc:AlternateContent>
      </w:r>
      <w:r w:rsidRPr="002B0F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A2C6203" wp14:editId="53B8CE6E">
                <wp:simplePos x="0" y="0"/>
                <wp:positionH relativeFrom="column">
                  <wp:posOffset>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9HTw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C11&#10;f0dPAgAAWg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7B6891" w:rsidRPr="002B0FBD" w:rsidRDefault="007B6891" w:rsidP="007B6891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B0FB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2B0FBD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B6891" w:rsidRPr="002B0FBD" w:rsidRDefault="007B6891" w:rsidP="007B68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6891" w:rsidRPr="00714938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02 ок</w:t>
      </w:r>
      <w:r w:rsidRPr="002B0FBD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№ 3</w:t>
      </w:r>
      <w:r w:rsidRPr="002B0FBD">
        <w:rPr>
          <w:rFonts w:ascii="Times New Roman" w:hAnsi="Times New Roman" w:cs="Times New Roman"/>
          <w:b/>
          <w:sz w:val="28"/>
          <w:szCs w:val="28"/>
        </w:rPr>
        <w:t>5/</w:t>
      </w:r>
      <w:r>
        <w:rPr>
          <w:rFonts w:ascii="Times New Roman" w:hAnsi="Times New Roman" w:cs="Times New Roman"/>
          <w:b/>
          <w:sz w:val="28"/>
          <w:szCs w:val="28"/>
        </w:rPr>
        <w:t>551</w:t>
      </w:r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7B6891" w:rsidRPr="00714938" w:rsidRDefault="007B6891" w:rsidP="007B689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7B6891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О признании полномочий депутата Урюпинской районной </w:t>
      </w:r>
    </w:p>
    <w:p w:rsidR="007B6891" w:rsidRPr="002B0FBD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Pr="002B0F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spellStart"/>
      <w:r w:rsidRPr="002B0FBD">
        <w:rPr>
          <w:rFonts w:ascii="Times New Roman" w:hAnsi="Times New Roman" w:cs="Times New Roman"/>
          <w:b/>
          <w:sz w:val="28"/>
          <w:szCs w:val="28"/>
        </w:rPr>
        <w:t>Салтынского</w:t>
      </w:r>
      <w:proofErr w:type="spellEnd"/>
      <w:r w:rsidRPr="002B0FB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Урюпинского </w:t>
      </w:r>
    </w:p>
    <w:p w:rsidR="007B6891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Волгоградской области </w:t>
      </w:r>
      <w:proofErr w:type="spellStart"/>
      <w:r w:rsidRPr="002B0FBD">
        <w:rPr>
          <w:rFonts w:ascii="Times New Roman" w:hAnsi="Times New Roman" w:cs="Times New Roman"/>
          <w:b/>
          <w:sz w:val="28"/>
          <w:szCs w:val="28"/>
        </w:rPr>
        <w:t>Колотилиной</w:t>
      </w:r>
      <w:proofErr w:type="spellEnd"/>
      <w:r w:rsidRPr="002B0FBD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7B6891" w:rsidRPr="00711D69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69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711D69">
        <w:rPr>
          <w:rFonts w:ascii="Times New Roman" w:hAnsi="Times New Roman" w:cs="Times New Roman"/>
          <w:b/>
          <w:sz w:val="28"/>
          <w:szCs w:val="28"/>
        </w:rPr>
        <w:t>прекращении</w:t>
      </w:r>
      <w:proofErr w:type="gramEnd"/>
      <w:r w:rsidRPr="00711D69">
        <w:rPr>
          <w:rFonts w:ascii="Times New Roman" w:hAnsi="Times New Roman" w:cs="Times New Roman"/>
          <w:b/>
          <w:sz w:val="28"/>
          <w:szCs w:val="28"/>
        </w:rPr>
        <w:t xml:space="preserve"> полномочий депутата Урюпинской </w:t>
      </w:r>
    </w:p>
    <w:p w:rsidR="007B6891" w:rsidRPr="00714938" w:rsidRDefault="007B6891" w:rsidP="007B6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1D69">
        <w:rPr>
          <w:rFonts w:ascii="Times New Roman" w:hAnsi="Times New Roman" w:cs="Times New Roman"/>
          <w:b/>
          <w:sz w:val="28"/>
          <w:szCs w:val="28"/>
        </w:rPr>
        <w:t xml:space="preserve">районной Думы </w:t>
      </w:r>
      <w:proofErr w:type="spellStart"/>
      <w:r w:rsidRPr="00711D69">
        <w:rPr>
          <w:rFonts w:ascii="Times New Roman" w:hAnsi="Times New Roman" w:cs="Times New Roman"/>
          <w:b/>
          <w:sz w:val="28"/>
          <w:szCs w:val="28"/>
        </w:rPr>
        <w:t>Колотилиной</w:t>
      </w:r>
      <w:proofErr w:type="spellEnd"/>
      <w:r w:rsidRPr="00711D69">
        <w:rPr>
          <w:rFonts w:ascii="Times New Roman" w:hAnsi="Times New Roman" w:cs="Times New Roman"/>
          <w:b/>
          <w:sz w:val="28"/>
          <w:szCs w:val="28"/>
        </w:rPr>
        <w:t xml:space="preserve"> Л.В.</w:t>
      </w:r>
    </w:p>
    <w:p w:rsidR="007B6891" w:rsidRPr="00714938" w:rsidRDefault="007B6891" w:rsidP="007B68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B6891" w:rsidRPr="00692DBB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2B0FBD">
        <w:rPr>
          <w:rFonts w:ascii="Times New Roman" w:hAnsi="Times New Roman" w:cs="Times New Roman"/>
          <w:sz w:val="28"/>
          <w:szCs w:val="28"/>
        </w:rPr>
        <w:t xml:space="preserve">На основании постановления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по Урюпинскому</w:t>
      </w:r>
      <w:r w:rsidRPr="002B0FB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йону</w:t>
      </w:r>
      <w:r w:rsidRPr="002B0FBD">
        <w:rPr>
          <w:rFonts w:ascii="Times New Roman" w:hAnsi="Times New Roman" w:cs="Times New Roman"/>
          <w:sz w:val="28"/>
          <w:szCs w:val="28"/>
        </w:rPr>
        <w:t xml:space="preserve"> Волгоградской области от 15 сентября 2023 года             № 53/301 «О регистрации избранного главы </w:t>
      </w:r>
      <w:proofErr w:type="spellStart"/>
      <w:r w:rsidRPr="002B0FBD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2B0FBD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10 сентября 2023 года</w:t>
      </w:r>
      <w:r w:rsidRPr="002B0FB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B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19 сентября 2023 года № 30  «О вступлении в должность главы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</w:t>
      </w:r>
      <w:proofErr w:type="gramEnd"/>
      <w:r w:rsidRPr="00692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BB">
        <w:rPr>
          <w:rFonts w:ascii="Times New Roman" w:hAnsi="Times New Roman" w:cs="Times New Roman"/>
          <w:sz w:val="28"/>
          <w:szCs w:val="28"/>
        </w:rPr>
        <w:t xml:space="preserve">района Волгоградской области», распоряжения администрации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распоряжения администрации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от 19 сентября 2023 года </w:t>
      </w:r>
      <w:r>
        <w:rPr>
          <w:rFonts w:ascii="Times New Roman" w:hAnsi="Times New Roman" w:cs="Times New Roman"/>
          <w:sz w:val="28"/>
          <w:szCs w:val="28"/>
        </w:rPr>
        <w:t xml:space="preserve">№ 29 </w:t>
      </w:r>
      <w:r w:rsidRPr="00692DBB">
        <w:rPr>
          <w:rFonts w:ascii="Times New Roman" w:hAnsi="Times New Roman" w:cs="Times New Roman"/>
          <w:sz w:val="28"/>
          <w:szCs w:val="28"/>
        </w:rPr>
        <w:t xml:space="preserve">«О прекращении полномочий главы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</w:t>
      </w:r>
      <w:r>
        <w:rPr>
          <w:rFonts w:ascii="Times New Roman" w:hAnsi="Times New Roman" w:cs="Times New Roman"/>
          <w:sz w:val="28"/>
          <w:szCs w:val="28"/>
        </w:rPr>
        <w:t>асти и руководства администрацией</w:t>
      </w:r>
      <w:r w:rsidRPr="00692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DBB"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692DBB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</w:t>
      </w:r>
      <w:r w:rsidRPr="002B0FBD">
        <w:rPr>
          <w:rFonts w:ascii="Times New Roman" w:hAnsi="Times New Roman" w:cs="Times New Roman"/>
          <w:sz w:val="28"/>
          <w:szCs w:val="28"/>
        </w:rPr>
        <w:t>частей 2, 5 статьи 22 Устава Урюпинского муниципального</w:t>
      </w:r>
      <w:proofErr w:type="gramEnd"/>
      <w:r w:rsidRPr="002B0FBD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Урюпинская районная Дума </w:t>
      </w:r>
      <w:r w:rsidRPr="002B0FB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6891" w:rsidRPr="0059278C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b/>
          <w:sz w:val="28"/>
          <w:szCs w:val="28"/>
        </w:rPr>
        <w:t xml:space="preserve">        1.</w:t>
      </w:r>
      <w:r w:rsidRPr="0059278C">
        <w:rPr>
          <w:rFonts w:ascii="Times New Roman" w:hAnsi="Times New Roman" w:cs="Times New Roman"/>
          <w:sz w:val="28"/>
          <w:szCs w:val="28"/>
        </w:rPr>
        <w:t xml:space="preserve"> Признать полномочия депутата Урюпинской районной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Владимировны со дня</w:t>
      </w:r>
      <w:r w:rsidRPr="0059278C">
        <w:rPr>
          <w:rFonts w:ascii="Times New Roman" w:hAnsi="Times New Roman" w:cs="Times New Roman"/>
          <w:sz w:val="28"/>
          <w:szCs w:val="28"/>
        </w:rPr>
        <w:t xml:space="preserve"> вступления в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 w:rsidRPr="0059278C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 -  </w:t>
      </w:r>
      <w:r w:rsidRPr="00692DBB">
        <w:rPr>
          <w:rFonts w:ascii="Times New Roman" w:hAnsi="Times New Roman" w:cs="Times New Roman"/>
          <w:sz w:val="28"/>
          <w:szCs w:val="28"/>
        </w:rPr>
        <w:t>с 19 сентября 2023 года.</w:t>
      </w:r>
    </w:p>
    <w:p w:rsidR="007B6891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92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59278C">
        <w:rPr>
          <w:rFonts w:ascii="Times New Roman" w:hAnsi="Times New Roman" w:cs="Times New Roman"/>
          <w:sz w:val="28"/>
          <w:szCs w:val="28"/>
        </w:rPr>
        <w:t>Считать прекращенными</w:t>
      </w:r>
      <w:r w:rsidRPr="00592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 xml:space="preserve">полномочия депутата Урюпинской районной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Владимировны, осуществлявшиеся в период с 19</w:t>
      </w:r>
      <w:r w:rsidRPr="0059278C">
        <w:rPr>
          <w:rFonts w:ascii="Times New Roman" w:hAnsi="Times New Roman" w:cs="Times New Roman"/>
          <w:sz w:val="28"/>
          <w:szCs w:val="28"/>
        </w:rPr>
        <w:t xml:space="preserve"> сентября 2018 года по </w:t>
      </w:r>
      <w:r w:rsidRPr="00B06FC7">
        <w:rPr>
          <w:rFonts w:ascii="Times New Roman" w:hAnsi="Times New Roman" w:cs="Times New Roman"/>
          <w:sz w:val="28"/>
          <w:szCs w:val="28"/>
        </w:rPr>
        <w:t xml:space="preserve">18 сентября 2023 года </w:t>
      </w:r>
      <w:r w:rsidRPr="0059278C">
        <w:rPr>
          <w:rFonts w:ascii="Times New Roman" w:hAnsi="Times New Roman" w:cs="Times New Roman"/>
          <w:sz w:val="28"/>
          <w:szCs w:val="28"/>
        </w:rPr>
        <w:t xml:space="preserve">включительно,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вступления </w:t>
      </w:r>
      <w:r w:rsidRPr="0059278C">
        <w:rPr>
          <w:rFonts w:ascii="Times New Roman" w:hAnsi="Times New Roman" w:cs="Times New Roman"/>
          <w:sz w:val="28"/>
          <w:szCs w:val="28"/>
        </w:rPr>
        <w:t xml:space="preserve">в должность вновь избранного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78C">
        <w:rPr>
          <w:rFonts w:ascii="Times New Roman" w:hAnsi="Times New Roman" w:cs="Times New Roman"/>
          <w:sz w:val="28"/>
          <w:szCs w:val="28"/>
        </w:rPr>
        <w:t>сельского поселения Урюпинского муниципального района Волгоградской.</w:t>
      </w:r>
    </w:p>
    <w:p w:rsidR="007B6891" w:rsidRPr="00714938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B0FB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B0FB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B0FBD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администрации Урюпинского муниципального района «Районные ведомости».</w:t>
      </w:r>
    </w:p>
    <w:p w:rsidR="007B6891" w:rsidRPr="00714938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14938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7B6891" w:rsidRPr="00577E31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E31">
        <w:rPr>
          <w:rFonts w:ascii="Times New Roman" w:hAnsi="Times New Roman" w:cs="Times New Roman"/>
          <w:b/>
          <w:sz w:val="28"/>
          <w:szCs w:val="28"/>
        </w:rPr>
        <w:t xml:space="preserve">              Председатель </w:t>
      </w:r>
    </w:p>
    <w:p w:rsidR="007B6891" w:rsidRDefault="007B6891" w:rsidP="007B68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77E31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    Т.Е. </w:t>
      </w:r>
      <w:proofErr w:type="spellStart"/>
      <w:r w:rsidRPr="00577E31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71493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</w:t>
      </w:r>
    </w:p>
    <w:p w:rsidR="001F0B86" w:rsidRDefault="001F0B86">
      <w:bookmarkStart w:id="0" w:name="_GoBack"/>
      <w:bookmarkEnd w:id="0"/>
    </w:p>
    <w:sectPr w:rsidR="001F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EA"/>
    <w:rsid w:val="001F0B86"/>
    <w:rsid w:val="006D1BEA"/>
    <w:rsid w:val="007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B689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B689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91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B6891"/>
    <w:pPr>
      <w:keepNext/>
      <w:keepLines/>
      <w:spacing w:before="200" w:after="0"/>
      <w:ind w:left="-57" w:right="-57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B6891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>Урюпинскуая районная Дума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2023-09-29T04:59:00Z</dcterms:created>
  <dcterms:modified xsi:type="dcterms:W3CDTF">2023-09-29T04:59:00Z</dcterms:modified>
</cp:coreProperties>
</file>