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6D" w:rsidRPr="00477C84" w:rsidRDefault="00DA716D" w:rsidP="00DA7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9FF09" wp14:editId="6319C2B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C8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C8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A716D" w:rsidRPr="00477C84" w:rsidRDefault="00DA716D" w:rsidP="00DA71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C8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DA716D" w:rsidRPr="00477C84" w:rsidRDefault="00DA716D" w:rsidP="00DA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21B431D" wp14:editId="7AEA99D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477C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51D5D19" wp14:editId="2289495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DA716D" w:rsidRPr="00477C84" w:rsidRDefault="00DA716D" w:rsidP="00DA716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477C8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77C8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A716D" w:rsidRPr="00477C84" w:rsidRDefault="00DA716D" w:rsidP="00DA71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716D" w:rsidRPr="00477C84" w:rsidRDefault="00DA716D" w:rsidP="00DA7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22 июня 2023  года</w:t>
      </w:r>
      <w:r w:rsidRPr="00477C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32/</w:t>
      </w:r>
      <w:r>
        <w:rPr>
          <w:rFonts w:ascii="Times New Roman" w:hAnsi="Times New Roman" w:cs="Times New Roman"/>
          <w:b/>
          <w:sz w:val="28"/>
          <w:szCs w:val="28"/>
        </w:rPr>
        <w:t>525</w:t>
      </w:r>
      <w:r w:rsidRPr="00477C8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A716D" w:rsidRPr="00477C84" w:rsidRDefault="00DA716D" w:rsidP="00DA71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716D" w:rsidRPr="00477C84" w:rsidRDefault="00DA716D" w:rsidP="00DA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Прогнозный план приватизации</w:t>
      </w:r>
      <w:r w:rsidRPr="00477C8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Урюпинского муниципального района </w:t>
      </w:r>
    </w:p>
    <w:p w:rsidR="00DA716D" w:rsidRPr="00477C84" w:rsidRDefault="00DA716D" w:rsidP="00DA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 xml:space="preserve">на 2023 год, утвержденный решением Урюпинской районной Думы </w:t>
      </w:r>
    </w:p>
    <w:p w:rsidR="00DA716D" w:rsidRPr="00477C84" w:rsidRDefault="00DA716D" w:rsidP="00DA71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от 05 декабря 2022 года № 25/456</w:t>
      </w:r>
    </w:p>
    <w:p w:rsidR="00DA716D" w:rsidRPr="00477C84" w:rsidRDefault="00DA716D" w:rsidP="00DA716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716D" w:rsidRPr="00477C84" w:rsidRDefault="00DA716D" w:rsidP="00DA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Прогнозный план приватизации муниципального имущества Урюпинского муниципального района на 2023 года, утвержденный решением Урюпинской районной Думы от 05 декабря 2022 года № 25/456, Урюпинская районная Дума </w:t>
      </w:r>
      <w:r w:rsidRPr="00477C8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77C84">
        <w:rPr>
          <w:rFonts w:ascii="Times New Roman" w:hAnsi="Times New Roman" w:cs="Times New Roman"/>
          <w:sz w:val="28"/>
          <w:szCs w:val="28"/>
        </w:rPr>
        <w:t>:</w:t>
      </w:r>
    </w:p>
    <w:p w:rsidR="00DA716D" w:rsidRPr="00477C84" w:rsidRDefault="00DA716D" w:rsidP="00DA716D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77C84">
        <w:rPr>
          <w:rFonts w:ascii="Times New Roman" w:hAnsi="Times New Roman"/>
          <w:sz w:val="28"/>
          <w:szCs w:val="28"/>
        </w:rPr>
        <w:t>1.</w:t>
      </w:r>
      <w:r w:rsidRPr="00477C84">
        <w:rPr>
          <w:rFonts w:ascii="Times New Roman" w:hAnsi="Times New Roman"/>
          <w:b w:val="0"/>
          <w:sz w:val="28"/>
          <w:szCs w:val="28"/>
        </w:rPr>
        <w:t xml:space="preserve"> Дополнить </w:t>
      </w:r>
      <w:r w:rsidR="00E03396">
        <w:rPr>
          <w:rFonts w:ascii="Times New Roman" w:hAnsi="Times New Roman"/>
          <w:b w:val="0"/>
          <w:sz w:val="28"/>
          <w:szCs w:val="28"/>
        </w:rPr>
        <w:t>раздел 2 Прогнозного</w:t>
      </w:r>
      <w:r w:rsidRPr="00477C84">
        <w:rPr>
          <w:rFonts w:ascii="Times New Roman" w:hAnsi="Times New Roman"/>
          <w:b w:val="0"/>
          <w:sz w:val="28"/>
          <w:szCs w:val="28"/>
        </w:rPr>
        <w:t xml:space="preserve"> план</w:t>
      </w:r>
      <w:r w:rsidR="00E03396">
        <w:rPr>
          <w:rFonts w:ascii="Times New Roman" w:hAnsi="Times New Roman"/>
          <w:b w:val="0"/>
          <w:sz w:val="28"/>
          <w:szCs w:val="28"/>
        </w:rPr>
        <w:t>а</w:t>
      </w:r>
      <w:r w:rsidRPr="00477C84">
        <w:rPr>
          <w:rFonts w:ascii="Times New Roman" w:hAnsi="Times New Roman"/>
          <w:b w:val="0"/>
          <w:sz w:val="28"/>
          <w:szCs w:val="28"/>
        </w:rPr>
        <w:t xml:space="preserve"> приватизации муниципального имущества Урюпинского муниципального района на 2023 года</w:t>
      </w:r>
      <w:r w:rsidR="00E03396">
        <w:rPr>
          <w:rFonts w:ascii="Times New Roman" w:hAnsi="Times New Roman"/>
          <w:b w:val="0"/>
          <w:sz w:val="28"/>
          <w:szCs w:val="28"/>
        </w:rPr>
        <w:t xml:space="preserve"> под</w:t>
      </w:r>
      <w:r w:rsidRPr="00477C84">
        <w:rPr>
          <w:rFonts w:ascii="Times New Roman" w:hAnsi="Times New Roman"/>
          <w:b w:val="0"/>
          <w:sz w:val="28"/>
          <w:szCs w:val="28"/>
        </w:rPr>
        <w:t>разделом 2.3 «Транспортные средства» следующего содержания:</w:t>
      </w:r>
    </w:p>
    <w:p w:rsidR="00DA716D" w:rsidRPr="00477C84" w:rsidRDefault="00DA716D" w:rsidP="00DA716D">
      <w:pPr>
        <w:pStyle w:val="Con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477C84">
        <w:rPr>
          <w:rFonts w:ascii="Times New Roman" w:hAnsi="Times New Roman"/>
          <w:b w:val="0"/>
          <w:sz w:val="28"/>
          <w:szCs w:val="28"/>
        </w:rPr>
        <w:t>«2.3. Транспортные средства»</w:t>
      </w:r>
    </w:p>
    <w:p w:rsidR="00DA716D" w:rsidRPr="00477C84" w:rsidRDefault="00DA716D" w:rsidP="00DA716D">
      <w:pPr>
        <w:pStyle w:val="ConsTitle"/>
        <w:ind w:firstLine="708"/>
        <w:jc w:val="center"/>
        <w:rPr>
          <w:rFonts w:ascii="Times New Roman" w:hAnsi="Times New Roman"/>
          <w:b w:val="0"/>
        </w:rPr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436"/>
        <w:gridCol w:w="1417"/>
        <w:gridCol w:w="7796"/>
      </w:tblGrid>
      <w:tr w:rsidR="00DA716D" w:rsidRPr="00477C84" w:rsidTr="00D53805">
        <w:tc>
          <w:tcPr>
            <w:tcW w:w="436" w:type="dxa"/>
          </w:tcPr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 xml:space="preserve">№ </w:t>
            </w:r>
          </w:p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gramEnd"/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Наименование имущества</w:t>
            </w:r>
          </w:p>
        </w:tc>
        <w:tc>
          <w:tcPr>
            <w:tcW w:w="7796" w:type="dxa"/>
          </w:tcPr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Характеристики</w:t>
            </w:r>
          </w:p>
        </w:tc>
      </w:tr>
      <w:tr w:rsidR="00DA716D" w:rsidRPr="00477C84" w:rsidTr="00D53805">
        <w:tc>
          <w:tcPr>
            <w:tcW w:w="436" w:type="dxa"/>
          </w:tcPr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A716D" w:rsidRPr="00477C84" w:rsidRDefault="00DA716D" w:rsidP="00D538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>Автомобиль</w:t>
            </w:r>
          </w:p>
          <w:p w:rsidR="00DA716D" w:rsidRPr="00477C84" w:rsidRDefault="00DA716D" w:rsidP="00D53805">
            <w:pPr>
              <w:pStyle w:val="ConsTitle"/>
              <w:ind w:left="-57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>УАЗ 315195</w:t>
            </w:r>
          </w:p>
        </w:tc>
        <w:tc>
          <w:tcPr>
            <w:tcW w:w="7796" w:type="dxa"/>
          </w:tcPr>
          <w:p w:rsidR="00DA716D" w:rsidRPr="00477C84" w:rsidRDefault="00DA716D" w:rsidP="00D53805">
            <w:pPr>
              <w:pStyle w:val="ConsTitle"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 xml:space="preserve">Год изготовления 2008, государственный регистрационный знак Т123УХ34, идентификационный номер (VIN) </w:t>
            </w:r>
            <w:r w:rsidRPr="00477C8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XTT</w:t>
            </w: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 xml:space="preserve">31519580558672; модель, номер двигателя  </w:t>
            </w:r>
          </w:p>
        </w:tc>
      </w:tr>
      <w:tr w:rsidR="00DA716D" w:rsidRPr="00477C84" w:rsidTr="00D53805">
        <w:tc>
          <w:tcPr>
            <w:tcW w:w="436" w:type="dxa"/>
          </w:tcPr>
          <w:p w:rsidR="00DA716D" w:rsidRPr="00477C84" w:rsidRDefault="00DA716D" w:rsidP="00D538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DA716D" w:rsidRPr="00477C84" w:rsidRDefault="00DA716D" w:rsidP="00D538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>Автомобиль</w:t>
            </w:r>
          </w:p>
          <w:p w:rsidR="00DA716D" w:rsidRPr="00477C84" w:rsidRDefault="00DA716D" w:rsidP="00D538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>УАЗ 220692</w:t>
            </w:r>
          </w:p>
        </w:tc>
        <w:tc>
          <w:tcPr>
            <w:tcW w:w="7796" w:type="dxa"/>
          </w:tcPr>
          <w:p w:rsidR="00DA716D" w:rsidRPr="00477C84" w:rsidRDefault="00DA716D" w:rsidP="00D5380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 xml:space="preserve">Год изготовления 2003, государственный регистрационный знак К294ХУ134, идентификационный номер (VIN) </w:t>
            </w:r>
            <w:r w:rsidRPr="00477C84">
              <w:rPr>
                <w:rFonts w:ascii="Times New Roman" w:hAnsi="Times New Roman"/>
                <w:lang w:val="en-US"/>
              </w:rPr>
              <w:t>VIN</w:t>
            </w:r>
            <w:r w:rsidRPr="00477C84">
              <w:rPr>
                <w:rFonts w:ascii="Times New Roman" w:hAnsi="Times New Roman"/>
              </w:rPr>
              <w:t xml:space="preserve"> </w:t>
            </w:r>
            <w:r w:rsidRPr="00477C84">
              <w:rPr>
                <w:rFonts w:ascii="Times New Roman" w:hAnsi="Times New Roman"/>
                <w:lang w:val="en-US"/>
              </w:rPr>
              <w:t>XTT</w:t>
            </w:r>
            <w:r w:rsidRPr="00477C84">
              <w:rPr>
                <w:rFonts w:ascii="Times New Roman" w:hAnsi="Times New Roman"/>
              </w:rPr>
              <w:t>22069230470870, модель, номер двигателя ЗМЗ-410400 №30057486, кузов (кабина, прицеп) 22060030113797, шасси 37410030491698, цвет белая ночь</w:t>
            </w:r>
          </w:p>
        </w:tc>
      </w:tr>
    </w:tbl>
    <w:p w:rsidR="00DA716D" w:rsidRPr="00477C84" w:rsidRDefault="00DA716D" w:rsidP="00DA716D">
      <w:pPr>
        <w:pStyle w:val="ConsTitle"/>
        <w:ind w:firstLine="708"/>
        <w:jc w:val="center"/>
        <w:rPr>
          <w:rFonts w:ascii="Times New Roman" w:hAnsi="Times New Roman"/>
          <w:b w:val="0"/>
        </w:rPr>
      </w:pPr>
    </w:p>
    <w:p w:rsidR="00DA716D" w:rsidRPr="00477C84" w:rsidRDefault="00DA716D" w:rsidP="00DA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2.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DA716D" w:rsidRPr="00477C84" w:rsidRDefault="00DA716D" w:rsidP="00DA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7C84">
        <w:rPr>
          <w:rFonts w:ascii="Times New Roman" w:hAnsi="Times New Roman" w:cs="Times New Roman"/>
          <w:b/>
          <w:sz w:val="28"/>
          <w:szCs w:val="28"/>
        </w:rPr>
        <w:t>3.</w:t>
      </w:r>
      <w:r w:rsidRPr="00477C8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опубликовании в установленном порядке.</w:t>
      </w:r>
    </w:p>
    <w:p w:rsidR="00DA716D" w:rsidRPr="00477C84" w:rsidRDefault="00DA716D" w:rsidP="00DA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716D" w:rsidRPr="00477C84" w:rsidRDefault="00DA716D" w:rsidP="00DA716D">
      <w:pPr>
        <w:pStyle w:val="ConsTitle"/>
        <w:widowControl/>
        <w:ind w:right="-57"/>
        <w:jc w:val="both"/>
        <w:rPr>
          <w:rFonts w:ascii="Times New Roman" w:hAnsi="Times New Roman"/>
          <w:sz w:val="28"/>
          <w:szCs w:val="28"/>
        </w:rPr>
      </w:pPr>
      <w:r w:rsidRPr="00477C8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84"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7C84">
        <w:rPr>
          <w:rFonts w:ascii="Times New Roman" w:hAnsi="Times New Roman"/>
          <w:sz w:val="28"/>
          <w:szCs w:val="28"/>
        </w:rPr>
        <w:t>Глава</w:t>
      </w:r>
    </w:p>
    <w:p w:rsidR="00DA716D" w:rsidRPr="00477C84" w:rsidRDefault="00DA716D" w:rsidP="00DA716D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477C84">
        <w:rPr>
          <w:rFonts w:ascii="Times New Roman" w:hAnsi="Times New Roman"/>
          <w:sz w:val="28"/>
          <w:szCs w:val="28"/>
        </w:rPr>
        <w:t>Урюпинской районной Думы         Урюпинского муниципального района</w:t>
      </w:r>
    </w:p>
    <w:p w:rsidR="00DA716D" w:rsidRPr="00477C84" w:rsidRDefault="00DA716D" w:rsidP="00DA716D">
      <w:pPr>
        <w:pStyle w:val="ConsTitle"/>
        <w:widowControl/>
        <w:jc w:val="both"/>
        <w:rPr>
          <w:rFonts w:ascii="Times New Roman" w:hAnsi="Times New Roman"/>
        </w:rPr>
      </w:pPr>
      <w:r w:rsidRPr="00477C84">
        <w:rPr>
          <w:rFonts w:ascii="Times New Roman" w:hAnsi="Times New Roman"/>
        </w:rPr>
        <w:t xml:space="preserve">                                                  </w:t>
      </w:r>
    </w:p>
    <w:p w:rsidR="00DA716D" w:rsidRPr="00477C84" w:rsidRDefault="00DA716D" w:rsidP="00DA716D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477C84">
        <w:rPr>
          <w:rFonts w:ascii="Times New Roman" w:hAnsi="Times New Roman"/>
          <w:sz w:val="28"/>
          <w:szCs w:val="28"/>
        </w:rPr>
        <w:t xml:space="preserve">                        Т.Е. </w:t>
      </w:r>
      <w:proofErr w:type="spellStart"/>
      <w:r w:rsidRPr="00477C84">
        <w:rPr>
          <w:rFonts w:ascii="Times New Roman" w:hAnsi="Times New Roman"/>
          <w:sz w:val="28"/>
          <w:szCs w:val="28"/>
        </w:rPr>
        <w:t>Матыкина</w:t>
      </w:r>
      <w:proofErr w:type="spellEnd"/>
      <w:r w:rsidRPr="00477C8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77C84">
        <w:rPr>
          <w:rFonts w:ascii="Times New Roman" w:hAnsi="Times New Roman"/>
          <w:sz w:val="28"/>
          <w:szCs w:val="28"/>
        </w:rPr>
        <w:t>А.Ю. Максимов</w:t>
      </w:r>
      <w:bookmarkStart w:id="0" w:name="_GoBack"/>
      <w:bookmarkEnd w:id="0"/>
    </w:p>
    <w:sectPr w:rsidR="00DA716D" w:rsidRPr="004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B"/>
    <w:rsid w:val="004A158B"/>
    <w:rsid w:val="00B01AF6"/>
    <w:rsid w:val="00DA716D"/>
    <w:rsid w:val="00E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6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"/>
    <w:qFormat/>
    <w:rsid w:val="00DA716D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"/>
    <w:qFormat/>
    <w:rsid w:val="00DA716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A71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DA716D"/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rsid w:val="00DA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39"/>
    <w:rsid w:val="00DA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6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"/>
    <w:qFormat/>
    <w:rsid w:val="00DA716D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"/>
    <w:qFormat/>
    <w:rsid w:val="00DA716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A71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DA716D"/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rsid w:val="00DA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39"/>
    <w:rsid w:val="00DA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>Урюпинскуая районная Дума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2023-06-21T06:49:00Z</dcterms:created>
  <dcterms:modified xsi:type="dcterms:W3CDTF">2023-06-21T11:45:00Z</dcterms:modified>
</cp:coreProperties>
</file>