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68" w:rsidRPr="00E048E3" w:rsidRDefault="00FD4B68" w:rsidP="00FD4B68">
      <w:pPr>
        <w:ind w:right="-57"/>
        <w:rPr>
          <w:b/>
          <w:color w:val="FF0000"/>
          <w:sz w:val="28"/>
          <w:szCs w:val="28"/>
        </w:rPr>
      </w:pPr>
      <w:r>
        <w:rPr>
          <w:noProof/>
        </w:rPr>
        <w:drawing>
          <wp:anchor distT="0" distB="0" distL="114300" distR="114300" simplePos="0" relativeHeight="251661312" behindDoc="0" locked="0" layoutInCell="1" allowOverlap="1" wp14:anchorId="21A0503A" wp14:editId="1E328795">
            <wp:simplePos x="0" y="0"/>
            <wp:positionH relativeFrom="column">
              <wp:posOffset>2644140</wp:posOffset>
            </wp:positionH>
            <wp:positionV relativeFrom="paragraph">
              <wp:posOffset>-184785</wp:posOffset>
            </wp:positionV>
            <wp:extent cx="526415" cy="812165"/>
            <wp:effectExtent l="0" t="0" r="6985" b="6985"/>
            <wp:wrapSquare wrapText="left"/>
            <wp:docPr id="12" name="Рисунок 1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B68" w:rsidRPr="00E048E3" w:rsidRDefault="00FD4B68" w:rsidP="00FD4B68">
      <w:pPr>
        <w:tabs>
          <w:tab w:val="left" w:pos="1725"/>
          <w:tab w:val="center" w:pos="4677"/>
        </w:tabs>
        <w:ind w:left="-57" w:right="-57"/>
        <w:jc w:val="center"/>
        <w:rPr>
          <w:i/>
          <w:color w:val="FF0000"/>
          <w:sz w:val="32"/>
          <w:szCs w:val="32"/>
        </w:rPr>
      </w:pPr>
    </w:p>
    <w:p w:rsidR="00FD4B68" w:rsidRPr="001C02ED" w:rsidRDefault="00FD4B68" w:rsidP="00FD4B68">
      <w:pPr>
        <w:tabs>
          <w:tab w:val="left" w:pos="1725"/>
          <w:tab w:val="center" w:pos="4677"/>
        </w:tabs>
        <w:ind w:left="-57" w:right="-57"/>
        <w:jc w:val="center"/>
        <w:rPr>
          <w:i/>
          <w:sz w:val="32"/>
          <w:szCs w:val="32"/>
        </w:rPr>
      </w:pPr>
    </w:p>
    <w:p w:rsidR="00FD4B68" w:rsidRPr="001C02ED" w:rsidRDefault="00FD4B68" w:rsidP="00FD4B68">
      <w:pPr>
        <w:tabs>
          <w:tab w:val="left" w:pos="1725"/>
          <w:tab w:val="center" w:pos="4677"/>
        </w:tabs>
        <w:ind w:left="-57" w:right="-57"/>
        <w:jc w:val="center"/>
        <w:rPr>
          <w:i/>
          <w:sz w:val="28"/>
          <w:szCs w:val="28"/>
        </w:rPr>
      </w:pPr>
      <w:r w:rsidRPr="001C02ED">
        <w:rPr>
          <w:i/>
          <w:sz w:val="28"/>
          <w:szCs w:val="28"/>
        </w:rPr>
        <w:t>УРЮПИНСКИЙ МУНИЦИПАЛЬНЫЙ РАЙОН</w:t>
      </w:r>
    </w:p>
    <w:p w:rsidR="00FD4B68" w:rsidRPr="001C02ED" w:rsidRDefault="00FD4B68" w:rsidP="00FD4B68">
      <w:pPr>
        <w:tabs>
          <w:tab w:val="left" w:pos="1725"/>
          <w:tab w:val="center" w:pos="4677"/>
        </w:tabs>
        <w:ind w:left="-57" w:right="-57"/>
        <w:jc w:val="center"/>
        <w:rPr>
          <w:i/>
          <w:sz w:val="28"/>
          <w:szCs w:val="28"/>
        </w:rPr>
      </w:pPr>
      <w:r w:rsidRPr="001C02ED">
        <w:rPr>
          <w:i/>
          <w:sz w:val="28"/>
          <w:szCs w:val="28"/>
        </w:rPr>
        <w:t>ВОЛГОГРАДСКОЙ ОБЛАСТИ</w:t>
      </w:r>
    </w:p>
    <w:p w:rsidR="00FD4B68" w:rsidRPr="001C02ED" w:rsidRDefault="00FD4B68" w:rsidP="00FD4B68">
      <w:pPr>
        <w:tabs>
          <w:tab w:val="left" w:pos="1725"/>
          <w:tab w:val="center" w:pos="4677"/>
        </w:tabs>
        <w:ind w:left="-57" w:right="-57"/>
        <w:jc w:val="center"/>
        <w:rPr>
          <w:i/>
          <w:sz w:val="16"/>
          <w:szCs w:val="16"/>
        </w:rPr>
      </w:pPr>
    </w:p>
    <w:p w:rsidR="00FD4B68" w:rsidRPr="001C02ED" w:rsidRDefault="00FD4B68" w:rsidP="00FD4B68">
      <w:pPr>
        <w:ind w:left="-57" w:right="-57"/>
        <w:jc w:val="center"/>
        <w:rPr>
          <w:b/>
          <w:i/>
          <w:sz w:val="28"/>
          <w:szCs w:val="28"/>
        </w:rPr>
      </w:pPr>
      <w:r w:rsidRPr="001C02ED">
        <w:rPr>
          <w:b/>
          <w:i/>
          <w:sz w:val="28"/>
          <w:szCs w:val="28"/>
        </w:rPr>
        <w:t>УРЮПИНСКАЯ  РАЙОННАЯ  ДУМА</w:t>
      </w:r>
    </w:p>
    <w:p w:rsidR="00FD4B68" w:rsidRPr="001C02ED" w:rsidRDefault="00FD4B68" w:rsidP="00FD4B68">
      <w:pPr>
        <w:ind w:left="-57" w:right="-57"/>
        <w:rPr>
          <w:sz w:val="28"/>
          <w:szCs w:val="28"/>
        </w:rPr>
      </w:pPr>
      <w:r>
        <w:rPr>
          <w:noProof/>
        </w:rPr>
        <mc:AlternateContent>
          <mc:Choice Requires="wps">
            <w:drawing>
              <wp:anchor distT="4294967295" distB="4294967295" distL="114300" distR="114300" simplePos="0" relativeHeight="251659264" behindDoc="0" locked="0" layoutInCell="0" allowOverlap="1" wp14:anchorId="22F710FE" wp14:editId="7B53A7AD">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Pr>
          <w:noProof/>
        </w:rPr>
        <mc:AlternateContent>
          <mc:Choice Requires="wps">
            <w:drawing>
              <wp:anchor distT="4294967295" distB="4294967295" distL="114300" distR="114300" simplePos="0" relativeHeight="251660288" behindDoc="0" locked="0" layoutInCell="0" allowOverlap="1" wp14:anchorId="53549C05" wp14:editId="6FF2558A">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FD4B68" w:rsidRDefault="00FD4B68" w:rsidP="00FD4B68">
      <w:pPr>
        <w:pStyle w:val="3"/>
        <w:spacing w:before="0"/>
        <w:ind w:left="-57" w:right="-57"/>
        <w:jc w:val="center"/>
        <w:rPr>
          <w:rFonts w:ascii="Times New Roman" w:hAnsi="Times New Roman" w:cs="Times New Roman"/>
          <w:color w:val="auto"/>
          <w:sz w:val="28"/>
          <w:szCs w:val="28"/>
        </w:rPr>
      </w:pPr>
    </w:p>
    <w:p w:rsidR="00FD4B68" w:rsidRPr="00F30E95" w:rsidRDefault="00FD4B68" w:rsidP="00FD4B68">
      <w:pPr>
        <w:pStyle w:val="3"/>
        <w:spacing w:before="0"/>
        <w:ind w:left="-57" w:right="-57"/>
        <w:jc w:val="center"/>
        <w:rPr>
          <w:rFonts w:ascii="Times New Roman" w:hAnsi="Times New Roman" w:cs="Times New Roman"/>
          <w:color w:val="auto"/>
          <w:sz w:val="28"/>
          <w:szCs w:val="28"/>
        </w:rPr>
      </w:pPr>
      <w:proofErr w:type="gramStart"/>
      <w:r w:rsidRPr="00F30E95">
        <w:rPr>
          <w:rFonts w:ascii="Times New Roman" w:hAnsi="Times New Roman" w:cs="Times New Roman"/>
          <w:color w:val="auto"/>
          <w:sz w:val="28"/>
          <w:szCs w:val="28"/>
        </w:rPr>
        <w:t>Р</w:t>
      </w:r>
      <w:proofErr w:type="gramEnd"/>
      <w:r w:rsidRPr="00F30E95">
        <w:rPr>
          <w:rFonts w:ascii="Times New Roman" w:hAnsi="Times New Roman" w:cs="Times New Roman"/>
          <w:color w:val="auto"/>
          <w:sz w:val="28"/>
          <w:szCs w:val="28"/>
        </w:rPr>
        <w:t xml:space="preserve">  Е  Ш  Е  Н  И  Е</w:t>
      </w:r>
    </w:p>
    <w:p w:rsidR="00FD4B68" w:rsidRDefault="00FD4B68" w:rsidP="00FD4B68">
      <w:pPr>
        <w:ind w:left="-57" w:right="-57"/>
        <w:jc w:val="right"/>
        <w:rPr>
          <w:i/>
          <w:sz w:val="28"/>
          <w:szCs w:val="28"/>
        </w:rPr>
      </w:pPr>
    </w:p>
    <w:p w:rsidR="00FD4B68" w:rsidRPr="000E0ACE" w:rsidRDefault="00FD4B68" w:rsidP="00FD4B68">
      <w:pPr>
        <w:ind w:left="-57" w:right="-57"/>
        <w:jc w:val="right"/>
        <w:rPr>
          <w:i/>
          <w:sz w:val="28"/>
          <w:szCs w:val="28"/>
        </w:rPr>
      </w:pPr>
    </w:p>
    <w:p w:rsidR="00FD4B68" w:rsidRPr="00F07AEA" w:rsidRDefault="00FD4B68" w:rsidP="00FD4B68">
      <w:pPr>
        <w:ind w:left="-57" w:right="-57"/>
        <w:rPr>
          <w:b/>
          <w:sz w:val="28"/>
          <w:szCs w:val="28"/>
          <w:highlight w:val="yellow"/>
        </w:rPr>
      </w:pPr>
      <w:r>
        <w:rPr>
          <w:b/>
          <w:color w:val="000000"/>
          <w:sz w:val="28"/>
          <w:szCs w:val="28"/>
        </w:rPr>
        <w:t>31 августа</w:t>
      </w:r>
      <w:r w:rsidRPr="00FC3171">
        <w:rPr>
          <w:b/>
          <w:color w:val="000000"/>
          <w:sz w:val="28"/>
          <w:szCs w:val="28"/>
        </w:rPr>
        <w:t xml:space="preserve"> 2020  года</w:t>
      </w:r>
      <w:r w:rsidRPr="00FC3171">
        <w:rPr>
          <w:b/>
          <w:color w:val="FF0000"/>
          <w:sz w:val="28"/>
          <w:szCs w:val="28"/>
        </w:rPr>
        <w:tab/>
      </w:r>
      <w:r>
        <w:rPr>
          <w:b/>
          <w:sz w:val="28"/>
          <w:szCs w:val="28"/>
        </w:rPr>
        <w:t xml:space="preserve">                 № 134</w:t>
      </w:r>
      <w:r w:rsidRPr="00F07AEA">
        <w:rPr>
          <w:b/>
          <w:sz w:val="28"/>
          <w:szCs w:val="28"/>
          <w:highlight w:val="yellow"/>
        </w:rPr>
        <w:t xml:space="preserve"> </w:t>
      </w:r>
    </w:p>
    <w:p w:rsidR="00FD4B68" w:rsidRPr="00F07AEA" w:rsidRDefault="00FD4B68" w:rsidP="00FD4B68">
      <w:pPr>
        <w:ind w:left="-57" w:right="-57"/>
        <w:rPr>
          <w:b/>
          <w:color w:val="000000"/>
          <w:sz w:val="28"/>
          <w:szCs w:val="28"/>
          <w:highlight w:val="yellow"/>
        </w:rPr>
      </w:pPr>
    </w:p>
    <w:p w:rsidR="00FD4B68" w:rsidRPr="00994F6D" w:rsidRDefault="00FD4B68" w:rsidP="00FD4B68">
      <w:pPr>
        <w:ind w:left="-57" w:right="-57"/>
        <w:jc w:val="center"/>
        <w:rPr>
          <w:b/>
          <w:noProof/>
          <w:sz w:val="28"/>
          <w:szCs w:val="28"/>
        </w:rPr>
      </w:pPr>
      <w:r w:rsidRPr="00994F6D">
        <w:rPr>
          <w:b/>
          <w:noProof/>
          <w:sz w:val="28"/>
          <w:szCs w:val="28"/>
        </w:rPr>
        <w:t xml:space="preserve">О проекте решения Урюпинской районной Думы </w:t>
      </w:r>
    </w:p>
    <w:p w:rsidR="00FD4B68" w:rsidRPr="00994F6D" w:rsidRDefault="00FD4B68" w:rsidP="00FD4B68">
      <w:pPr>
        <w:ind w:left="-57" w:right="-57"/>
        <w:jc w:val="center"/>
        <w:rPr>
          <w:b/>
          <w:noProof/>
          <w:sz w:val="28"/>
          <w:szCs w:val="28"/>
        </w:rPr>
      </w:pPr>
      <w:r w:rsidRPr="00994F6D">
        <w:rPr>
          <w:b/>
          <w:noProof/>
          <w:sz w:val="28"/>
          <w:szCs w:val="28"/>
        </w:rPr>
        <w:t xml:space="preserve">«Об утверждении отчета об исполнении бюджета </w:t>
      </w:r>
    </w:p>
    <w:p w:rsidR="00FD4B68" w:rsidRPr="00446DD8" w:rsidRDefault="00FD4B68" w:rsidP="00FD4B68">
      <w:pPr>
        <w:ind w:left="-57" w:right="-57"/>
        <w:jc w:val="center"/>
        <w:rPr>
          <w:b/>
          <w:noProof/>
          <w:sz w:val="28"/>
          <w:szCs w:val="28"/>
        </w:rPr>
      </w:pPr>
      <w:r w:rsidRPr="00994F6D">
        <w:rPr>
          <w:b/>
          <w:noProof/>
          <w:sz w:val="28"/>
          <w:szCs w:val="28"/>
        </w:rPr>
        <w:t>Урюпинского муниципального района за 2019 год»</w:t>
      </w:r>
    </w:p>
    <w:p w:rsidR="00FD4B68" w:rsidRDefault="00FD4B68" w:rsidP="00FD4B68">
      <w:pPr>
        <w:ind w:left="-57" w:right="-57"/>
        <w:rPr>
          <w:b/>
          <w:color w:val="000000"/>
          <w:sz w:val="28"/>
          <w:szCs w:val="28"/>
        </w:rPr>
      </w:pPr>
    </w:p>
    <w:p w:rsidR="00FD4B68" w:rsidRDefault="00FD4B68" w:rsidP="00FD4B68">
      <w:pPr>
        <w:ind w:left="-57" w:right="-57"/>
        <w:jc w:val="both"/>
        <w:rPr>
          <w:sz w:val="28"/>
          <w:szCs w:val="28"/>
        </w:rPr>
      </w:pPr>
      <w:r>
        <w:rPr>
          <w:sz w:val="28"/>
          <w:szCs w:val="28"/>
        </w:rPr>
        <w:t xml:space="preserve">        </w:t>
      </w:r>
      <w:proofErr w:type="gramStart"/>
      <w:r>
        <w:rPr>
          <w:sz w:val="28"/>
          <w:szCs w:val="28"/>
        </w:rPr>
        <w:t>Рассмотрев представленные администрацией Урюпинского муниципального района отчет об исполнении бюджета Урюпинского муниципального района за 2019 год и проект решения Урюпинской районной Думы «Об утверждении отчета об исполнении бюджета Урюпинского муниципального района за 2019 год», заключение Контрольно-счетной палаты Урюпинского муниципального района по результатам внешней проверки  отчета об исполнении бюджета Урюпинского муниципального района за 2018 год, руководствуясь статьей 28, пунктом 10 части</w:t>
      </w:r>
      <w:proofErr w:type="gramEnd"/>
      <w:r>
        <w:rPr>
          <w:sz w:val="28"/>
          <w:szCs w:val="28"/>
        </w:rPr>
        <w:t xml:space="preserve"> </w:t>
      </w:r>
      <w:proofErr w:type="gramStart"/>
      <w:r>
        <w:rPr>
          <w:sz w:val="28"/>
          <w:szCs w:val="28"/>
        </w:rPr>
        <w:t>1 статьи 35, статьей 52</w:t>
      </w:r>
      <w:r w:rsidRPr="00D91188">
        <w:rPr>
          <w:sz w:val="28"/>
          <w:szCs w:val="28"/>
        </w:rPr>
        <w:t xml:space="preserve"> Федерального за</w:t>
      </w:r>
      <w:r>
        <w:rPr>
          <w:sz w:val="28"/>
          <w:szCs w:val="28"/>
        </w:rPr>
        <w:t>кона от 6 октября 2003 года</w:t>
      </w:r>
      <w:r w:rsidRPr="00D91188">
        <w:rPr>
          <w:sz w:val="28"/>
          <w:szCs w:val="28"/>
        </w:rPr>
        <w:t xml:space="preserve"> № 131-ФЗ «Об общих принципах организации местного самоуправления в Российской Федерации»</w:t>
      </w:r>
      <w:r>
        <w:rPr>
          <w:sz w:val="28"/>
          <w:szCs w:val="28"/>
        </w:rPr>
        <w:t>, статьями</w:t>
      </w:r>
      <w:r w:rsidRPr="00B927D9">
        <w:rPr>
          <w:sz w:val="28"/>
          <w:szCs w:val="28"/>
        </w:rPr>
        <w:t xml:space="preserve"> </w:t>
      </w:r>
      <w:r w:rsidRPr="00375928">
        <w:rPr>
          <w:sz w:val="28"/>
          <w:szCs w:val="28"/>
        </w:rPr>
        <w:t xml:space="preserve">264.2, 264.5, 264.6 </w:t>
      </w:r>
      <w:r w:rsidRPr="00B927D9">
        <w:rPr>
          <w:sz w:val="28"/>
          <w:szCs w:val="28"/>
        </w:rPr>
        <w:t>Бюджетного кодекса Российской Федерации,</w:t>
      </w:r>
      <w:r w:rsidRPr="00D91188">
        <w:rPr>
          <w:sz w:val="28"/>
          <w:szCs w:val="28"/>
        </w:rPr>
        <w:t xml:space="preserve"> </w:t>
      </w:r>
      <w:r>
        <w:rPr>
          <w:sz w:val="28"/>
          <w:szCs w:val="28"/>
        </w:rPr>
        <w:t>статьями</w:t>
      </w:r>
      <w:r w:rsidRPr="00D91188">
        <w:rPr>
          <w:sz w:val="28"/>
          <w:szCs w:val="28"/>
        </w:rPr>
        <w:t xml:space="preserve"> </w:t>
      </w:r>
      <w:r>
        <w:rPr>
          <w:sz w:val="28"/>
          <w:szCs w:val="28"/>
        </w:rPr>
        <w:t>21, 48 Устава Урюпинского муниципального</w:t>
      </w:r>
      <w:r w:rsidRPr="00D91188">
        <w:rPr>
          <w:sz w:val="28"/>
          <w:szCs w:val="28"/>
        </w:rPr>
        <w:t xml:space="preserve"> района, </w:t>
      </w:r>
      <w:r>
        <w:rPr>
          <w:sz w:val="28"/>
          <w:szCs w:val="28"/>
        </w:rPr>
        <w:t xml:space="preserve">статьями 44, 46, 47 </w:t>
      </w:r>
      <w:r w:rsidRPr="001E13B9">
        <w:rPr>
          <w:sz w:val="28"/>
          <w:szCs w:val="28"/>
        </w:rPr>
        <w:t>Положения о бюджетном процессе в Урюпинском муниципальном районе</w:t>
      </w:r>
      <w:r>
        <w:rPr>
          <w:sz w:val="28"/>
          <w:szCs w:val="28"/>
        </w:rPr>
        <w:t>, утвержденного</w:t>
      </w:r>
      <w:r w:rsidRPr="001E13B9">
        <w:t xml:space="preserve"> </w:t>
      </w:r>
      <w:r>
        <w:rPr>
          <w:rFonts w:eastAsiaTheme="minorHAnsi"/>
          <w:sz w:val="28"/>
          <w:szCs w:val="28"/>
          <w:lang w:eastAsia="en-US"/>
        </w:rPr>
        <w:t>р</w:t>
      </w:r>
      <w:r w:rsidRPr="001E13B9">
        <w:rPr>
          <w:rFonts w:eastAsiaTheme="minorHAnsi"/>
          <w:sz w:val="28"/>
          <w:szCs w:val="28"/>
          <w:lang w:eastAsia="en-US"/>
        </w:rPr>
        <w:t>ешение</w:t>
      </w:r>
      <w:r>
        <w:rPr>
          <w:rFonts w:eastAsiaTheme="minorHAnsi"/>
          <w:sz w:val="28"/>
          <w:szCs w:val="28"/>
          <w:lang w:eastAsia="en-US"/>
        </w:rPr>
        <w:t>м</w:t>
      </w:r>
      <w:r w:rsidRPr="001E13B9">
        <w:rPr>
          <w:rFonts w:eastAsiaTheme="minorHAnsi"/>
          <w:sz w:val="28"/>
          <w:szCs w:val="28"/>
          <w:lang w:eastAsia="en-US"/>
        </w:rPr>
        <w:t xml:space="preserve"> Урюпинской районной Думы от 02</w:t>
      </w:r>
      <w:r>
        <w:rPr>
          <w:rFonts w:eastAsiaTheme="minorHAnsi"/>
          <w:sz w:val="28"/>
          <w:szCs w:val="28"/>
          <w:lang w:eastAsia="en-US"/>
        </w:rPr>
        <w:t xml:space="preserve"> июля </w:t>
      </w:r>
      <w:r w:rsidRPr="001E13B9">
        <w:rPr>
          <w:rFonts w:eastAsiaTheme="minorHAnsi"/>
          <w:sz w:val="28"/>
          <w:szCs w:val="28"/>
          <w:lang w:eastAsia="en-US"/>
        </w:rPr>
        <w:t>2015</w:t>
      </w:r>
      <w:r>
        <w:rPr>
          <w:rFonts w:eastAsiaTheme="minorHAnsi"/>
          <w:sz w:val="28"/>
          <w:szCs w:val="28"/>
          <w:lang w:eastAsia="en-US"/>
        </w:rPr>
        <w:t xml:space="preserve"> года №</w:t>
      </w:r>
      <w:r w:rsidRPr="001E13B9">
        <w:rPr>
          <w:rFonts w:eastAsiaTheme="minorHAnsi"/>
          <w:sz w:val="28"/>
          <w:szCs w:val="28"/>
          <w:lang w:eastAsia="en-US"/>
        </w:rPr>
        <w:t xml:space="preserve"> 12</w:t>
      </w:r>
      <w:proofErr w:type="gramEnd"/>
      <w:r w:rsidRPr="001E13B9">
        <w:rPr>
          <w:rFonts w:eastAsiaTheme="minorHAnsi"/>
          <w:sz w:val="28"/>
          <w:szCs w:val="28"/>
          <w:lang w:eastAsia="en-US"/>
        </w:rPr>
        <w:t>/100</w:t>
      </w:r>
      <w:r>
        <w:rPr>
          <w:rFonts w:eastAsiaTheme="minorHAnsi"/>
          <w:sz w:val="28"/>
          <w:szCs w:val="28"/>
          <w:lang w:eastAsia="en-US"/>
        </w:rPr>
        <w:t>,</w:t>
      </w:r>
      <w:r>
        <w:rPr>
          <w:sz w:val="28"/>
          <w:szCs w:val="28"/>
        </w:rPr>
        <w:t xml:space="preserve"> </w:t>
      </w:r>
      <w:r w:rsidRPr="00D91188">
        <w:rPr>
          <w:sz w:val="28"/>
          <w:szCs w:val="28"/>
        </w:rPr>
        <w:t>Урюпинская  районная  Дума</w:t>
      </w:r>
      <w:r>
        <w:rPr>
          <w:sz w:val="28"/>
          <w:szCs w:val="28"/>
        </w:rPr>
        <w:t xml:space="preserve"> </w:t>
      </w:r>
      <w:r>
        <w:rPr>
          <w:b/>
          <w:sz w:val="28"/>
          <w:szCs w:val="28"/>
        </w:rPr>
        <w:t>РЕШИЛА</w:t>
      </w:r>
      <w:r w:rsidRPr="00EC087C">
        <w:rPr>
          <w:b/>
          <w:sz w:val="28"/>
          <w:szCs w:val="28"/>
        </w:rPr>
        <w:t>:</w:t>
      </w:r>
      <w:r>
        <w:rPr>
          <w:sz w:val="28"/>
          <w:szCs w:val="28"/>
        </w:rPr>
        <w:t xml:space="preserve"> </w:t>
      </w:r>
    </w:p>
    <w:p w:rsidR="00FD4B68" w:rsidRPr="00C51412" w:rsidRDefault="00FD4B68" w:rsidP="00FD4B68">
      <w:pPr>
        <w:pStyle w:val="ConsNonformat"/>
        <w:ind w:left="-57" w:right="-57"/>
        <w:jc w:val="both"/>
        <w:rPr>
          <w:rFonts w:ascii="Times New Roman" w:hAnsi="Times New Roman"/>
          <w:sz w:val="28"/>
          <w:szCs w:val="28"/>
        </w:rPr>
      </w:pPr>
      <w:r w:rsidRPr="00C51412">
        <w:rPr>
          <w:rFonts w:ascii="Times New Roman" w:hAnsi="Times New Roman"/>
          <w:sz w:val="28"/>
          <w:szCs w:val="28"/>
        </w:rPr>
        <w:t xml:space="preserve">        </w:t>
      </w:r>
      <w:r w:rsidRPr="00C51412">
        <w:rPr>
          <w:rFonts w:ascii="Times New Roman" w:hAnsi="Times New Roman"/>
          <w:b/>
          <w:sz w:val="28"/>
          <w:szCs w:val="28"/>
        </w:rPr>
        <w:t>1.</w:t>
      </w:r>
      <w:r w:rsidRPr="00C51412">
        <w:rPr>
          <w:rFonts w:ascii="Times New Roman" w:hAnsi="Times New Roman"/>
          <w:sz w:val="28"/>
          <w:szCs w:val="28"/>
        </w:rPr>
        <w:t xml:space="preserve"> Принять за основу проект решения Урюпинской районной Думы </w:t>
      </w:r>
      <w:r>
        <w:rPr>
          <w:rFonts w:ascii="Times New Roman" w:hAnsi="Times New Roman"/>
          <w:sz w:val="28"/>
          <w:szCs w:val="28"/>
        </w:rPr>
        <w:t>«О</w:t>
      </w:r>
      <w:r w:rsidRPr="00C51412">
        <w:rPr>
          <w:rFonts w:ascii="Times New Roman" w:hAnsi="Times New Roman"/>
          <w:sz w:val="28"/>
          <w:szCs w:val="28"/>
        </w:rPr>
        <w:t>б утверждении отчета об исполнении бюджета Урюпинско</w:t>
      </w:r>
      <w:r>
        <w:rPr>
          <w:rFonts w:ascii="Times New Roman" w:hAnsi="Times New Roman"/>
          <w:sz w:val="28"/>
          <w:szCs w:val="28"/>
        </w:rPr>
        <w:t>го муниципального района за 2019</w:t>
      </w:r>
      <w:r w:rsidRPr="00C51412">
        <w:rPr>
          <w:rFonts w:ascii="Times New Roman" w:hAnsi="Times New Roman"/>
          <w:sz w:val="28"/>
          <w:szCs w:val="28"/>
        </w:rPr>
        <w:t xml:space="preserve"> год</w:t>
      </w:r>
      <w:r>
        <w:rPr>
          <w:rFonts w:ascii="Times New Roman" w:hAnsi="Times New Roman"/>
          <w:sz w:val="28"/>
          <w:szCs w:val="28"/>
        </w:rPr>
        <w:t>»</w:t>
      </w:r>
      <w:r w:rsidRPr="00C51412">
        <w:rPr>
          <w:rFonts w:ascii="Times New Roman" w:hAnsi="Times New Roman"/>
          <w:sz w:val="28"/>
          <w:szCs w:val="28"/>
        </w:rPr>
        <w:t xml:space="preserve"> согласно приложению 1 к настоящему решению.</w:t>
      </w:r>
    </w:p>
    <w:p w:rsidR="00FD4B68" w:rsidRPr="00C51412" w:rsidRDefault="00FD4B68" w:rsidP="00FD4B68">
      <w:pPr>
        <w:pStyle w:val="ConsNonformat"/>
        <w:ind w:left="-57" w:right="-57"/>
        <w:jc w:val="both"/>
        <w:rPr>
          <w:rFonts w:ascii="Times New Roman" w:hAnsi="Times New Roman"/>
          <w:sz w:val="28"/>
          <w:szCs w:val="28"/>
        </w:rPr>
      </w:pPr>
      <w:r w:rsidRPr="00C51412">
        <w:rPr>
          <w:rFonts w:ascii="Times New Roman" w:hAnsi="Times New Roman"/>
          <w:sz w:val="28"/>
          <w:szCs w:val="28"/>
        </w:rPr>
        <w:t xml:space="preserve">        </w:t>
      </w:r>
      <w:r w:rsidRPr="00C51412">
        <w:rPr>
          <w:rFonts w:ascii="Times New Roman" w:hAnsi="Times New Roman"/>
          <w:b/>
          <w:sz w:val="28"/>
          <w:szCs w:val="28"/>
        </w:rPr>
        <w:t>2.</w:t>
      </w:r>
      <w:r w:rsidRPr="00C51412">
        <w:rPr>
          <w:rFonts w:ascii="Times New Roman" w:hAnsi="Times New Roman"/>
          <w:sz w:val="28"/>
          <w:szCs w:val="28"/>
        </w:rPr>
        <w:t xml:space="preserve"> Установить Порядок учета предложений граждан по проекту решения Урюпинской районной Думы «Об утверждении отчета об исполнении бюджета Урюпинского муниципального р</w:t>
      </w:r>
      <w:r>
        <w:rPr>
          <w:rFonts w:ascii="Times New Roman" w:hAnsi="Times New Roman"/>
          <w:sz w:val="28"/>
          <w:szCs w:val="28"/>
        </w:rPr>
        <w:t>айона за 2019</w:t>
      </w:r>
      <w:r w:rsidRPr="00C51412">
        <w:rPr>
          <w:rFonts w:ascii="Times New Roman" w:hAnsi="Times New Roman"/>
          <w:sz w:val="28"/>
          <w:szCs w:val="28"/>
        </w:rPr>
        <w:t xml:space="preserve"> год» и участия граждан в его обсуждении и проведения по нему публичных слушаний согласно приложению 2 к настоящему решению.</w:t>
      </w:r>
    </w:p>
    <w:p w:rsidR="00FD4B68" w:rsidRPr="00C51412" w:rsidRDefault="00FD4B68" w:rsidP="00FD4B68">
      <w:pPr>
        <w:pStyle w:val="ConsNonformat"/>
        <w:ind w:left="-57" w:right="-57"/>
        <w:jc w:val="both"/>
        <w:rPr>
          <w:rFonts w:ascii="Times New Roman" w:hAnsi="Times New Roman"/>
          <w:sz w:val="28"/>
          <w:szCs w:val="28"/>
        </w:rPr>
      </w:pPr>
      <w:r>
        <w:rPr>
          <w:rFonts w:ascii="Times New Roman" w:hAnsi="Times New Roman"/>
          <w:b/>
          <w:sz w:val="28"/>
          <w:szCs w:val="28"/>
        </w:rPr>
        <w:t xml:space="preserve">        </w:t>
      </w:r>
      <w:r w:rsidRPr="00C51412">
        <w:rPr>
          <w:rFonts w:ascii="Times New Roman" w:hAnsi="Times New Roman"/>
          <w:b/>
          <w:sz w:val="28"/>
          <w:szCs w:val="28"/>
        </w:rPr>
        <w:t>3.</w:t>
      </w:r>
      <w:r w:rsidRPr="00C51412">
        <w:rPr>
          <w:rFonts w:ascii="Times New Roman" w:hAnsi="Times New Roman"/>
          <w:sz w:val="28"/>
          <w:szCs w:val="28"/>
        </w:rPr>
        <w:t xml:space="preserve">  </w:t>
      </w:r>
      <w:proofErr w:type="gramStart"/>
      <w:r w:rsidRPr="00C51412">
        <w:rPr>
          <w:rFonts w:ascii="Times New Roman" w:hAnsi="Times New Roman"/>
          <w:sz w:val="28"/>
          <w:szCs w:val="28"/>
        </w:rPr>
        <w:t>Опубликовать проект решения Урюпинской районной Думы «Об утверждении отчета об исполнении бюджета Урюпинско</w:t>
      </w:r>
      <w:r>
        <w:rPr>
          <w:rFonts w:ascii="Times New Roman" w:hAnsi="Times New Roman"/>
          <w:sz w:val="28"/>
          <w:szCs w:val="28"/>
        </w:rPr>
        <w:t>го муниципального района за 2019</w:t>
      </w:r>
      <w:r w:rsidRPr="00C51412">
        <w:rPr>
          <w:rFonts w:ascii="Times New Roman" w:hAnsi="Times New Roman"/>
          <w:sz w:val="28"/>
          <w:szCs w:val="28"/>
        </w:rPr>
        <w:t xml:space="preserve"> год»,  Порядок учета предложений граждан по проекту решения Урюпинской районной Думы «Об утверждении отчета об </w:t>
      </w:r>
      <w:r w:rsidRPr="00C51412">
        <w:rPr>
          <w:rFonts w:ascii="Times New Roman" w:hAnsi="Times New Roman"/>
          <w:sz w:val="28"/>
          <w:szCs w:val="28"/>
        </w:rPr>
        <w:lastRenderedPageBreak/>
        <w:t>исполнении бюджета Урюпинско</w:t>
      </w:r>
      <w:r>
        <w:rPr>
          <w:rFonts w:ascii="Times New Roman" w:hAnsi="Times New Roman"/>
          <w:sz w:val="28"/>
          <w:szCs w:val="28"/>
        </w:rPr>
        <w:t>го муниципального района за 2019</w:t>
      </w:r>
      <w:r w:rsidRPr="00C51412">
        <w:rPr>
          <w:rFonts w:ascii="Times New Roman" w:hAnsi="Times New Roman"/>
          <w:sz w:val="28"/>
          <w:szCs w:val="28"/>
        </w:rPr>
        <w:t xml:space="preserve"> год» и участия граждан в его обсуждении и проведения по нему публичных слу</w:t>
      </w:r>
      <w:r>
        <w:rPr>
          <w:rFonts w:ascii="Times New Roman" w:hAnsi="Times New Roman"/>
          <w:sz w:val="28"/>
          <w:szCs w:val="28"/>
        </w:rPr>
        <w:t>шаний</w:t>
      </w:r>
      <w:r w:rsidRPr="00C51412">
        <w:rPr>
          <w:rFonts w:ascii="Times New Roman" w:hAnsi="Times New Roman"/>
          <w:sz w:val="28"/>
          <w:szCs w:val="28"/>
        </w:rPr>
        <w:t xml:space="preserve"> в информационном бюллетене администрации Урюпинского муниципального района «Районные</w:t>
      </w:r>
      <w:proofErr w:type="gramEnd"/>
      <w:r w:rsidRPr="00C51412">
        <w:rPr>
          <w:rFonts w:ascii="Times New Roman" w:hAnsi="Times New Roman"/>
          <w:sz w:val="28"/>
          <w:szCs w:val="28"/>
        </w:rPr>
        <w:t xml:space="preserve"> ведомости».</w:t>
      </w:r>
    </w:p>
    <w:p w:rsidR="00FD4B68" w:rsidRPr="00C51412" w:rsidRDefault="00FD4B68" w:rsidP="00FD4B68">
      <w:pPr>
        <w:pStyle w:val="ConsNonformat"/>
        <w:ind w:left="-57" w:right="-57"/>
        <w:jc w:val="both"/>
        <w:rPr>
          <w:rFonts w:ascii="Times New Roman" w:hAnsi="Times New Roman"/>
          <w:sz w:val="28"/>
          <w:szCs w:val="28"/>
        </w:rPr>
      </w:pPr>
      <w:r>
        <w:rPr>
          <w:rFonts w:ascii="Times New Roman" w:hAnsi="Times New Roman"/>
          <w:b/>
          <w:sz w:val="28"/>
          <w:szCs w:val="28"/>
        </w:rPr>
        <w:t xml:space="preserve">        </w:t>
      </w:r>
      <w:r w:rsidRPr="00C51412">
        <w:rPr>
          <w:rFonts w:ascii="Times New Roman" w:hAnsi="Times New Roman"/>
          <w:b/>
          <w:sz w:val="28"/>
          <w:szCs w:val="28"/>
        </w:rPr>
        <w:t>4.</w:t>
      </w:r>
      <w:r w:rsidRPr="00C51412">
        <w:rPr>
          <w:rFonts w:ascii="Times New Roman" w:hAnsi="Times New Roman"/>
          <w:sz w:val="28"/>
          <w:szCs w:val="28"/>
        </w:rPr>
        <w:t xml:space="preserve"> </w:t>
      </w:r>
      <w:proofErr w:type="gramStart"/>
      <w:r w:rsidRPr="00C51412">
        <w:rPr>
          <w:rFonts w:ascii="Times New Roman" w:hAnsi="Times New Roman"/>
          <w:sz w:val="28"/>
          <w:szCs w:val="28"/>
        </w:rPr>
        <w:t>Назначить публичные слушания по проекту решения Урюпинской районной Думы «Об утверждении отчета об исполнении бюджета Урюпинского муниципального района за 20</w:t>
      </w:r>
      <w:r>
        <w:rPr>
          <w:rFonts w:ascii="Times New Roman" w:hAnsi="Times New Roman"/>
          <w:sz w:val="28"/>
          <w:szCs w:val="28"/>
        </w:rPr>
        <w:t>19</w:t>
      </w:r>
      <w:r w:rsidRPr="00C51412">
        <w:rPr>
          <w:rFonts w:ascii="Times New Roman" w:hAnsi="Times New Roman"/>
          <w:sz w:val="28"/>
          <w:szCs w:val="28"/>
        </w:rPr>
        <w:t xml:space="preserve"> год»  </w:t>
      </w:r>
      <w:r w:rsidRPr="00975008">
        <w:rPr>
          <w:rFonts w:ascii="Times New Roman" w:hAnsi="Times New Roman"/>
          <w:sz w:val="28"/>
          <w:szCs w:val="28"/>
        </w:rPr>
        <w:t>на 25 сентября 2020 года</w:t>
      </w:r>
      <w:r w:rsidRPr="00994F6D">
        <w:rPr>
          <w:rFonts w:ascii="Times New Roman" w:hAnsi="Times New Roman"/>
          <w:color w:val="FF0000"/>
          <w:sz w:val="28"/>
          <w:szCs w:val="28"/>
        </w:rPr>
        <w:t xml:space="preserve"> </w:t>
      </w:r>
      <w:r w:rsidRPr="00C51412">
        <w:rPr>
          <w:rFonts w:ascii="Times New Roman" w:hAnsi="Times New Roman"/>
          <w:sz w:val="28"/>
          <w:szCs w:val="28"/>
        </w:rPr>
        <w:t>по адресу: город Урюпи</w:t>
      </w:r>
      <w:r>
        <w:rPr>
          <w:rFonts w:ascii="Times New Roman" w:hAnsi="Times New Roman"/>
          <w:sz w:val="28"/>
          <w:szCs w:val="28"/>
        </w:rPr>
        <w:t xml:space="preserve">нск, площадь Ленина, дом 3, 2-ой этаж,  зал заседаний администрации Урюпинского муниципального района (кабинет № 214), время начала слушаний </w:t>
      </w:r>
      <w:r w:rsidRPr="007011B4">
        <w:rPr>
          <w:rFonts w:ascii="Times New Roman" w:hAnsi="Times New Roman"/>
          <w:sz w:val="28"/>
          <w:szCs w:val="28"/>
        </w:rPr>
        <w:t>10 часов 00 минут</w:t>
      </w:r>
      <w:r w:rsidRPr="00C51412">
        <w:rPr>
          <w:rFonts w:ascii="Times New Roman" w:hAnsi="Times New Roman"/>
          <w:sz w:val="28"/>
          <w:szCs w:val="28"/>
        </w:rPr>
        <w:t xml:space="preserve">.  </w:t>
      </w:r>
      <w:proofErr w:type="gramEnd"/>
    </w:p>
    <w:p w:rsidR="00FD4B68" w:rsidRPr="00C51412" w:rsidRDefault="00FD4B68" w:rsidP="00FD4B68">
      <w:pPr>
        <w:pStyle w:val="ConsNonformat"/>
        <w:ind w:left="-57" w:right="-57"/>
        <w:jc w:val="both"/>
        <w:rPr>
          <w:rFonts w:ascii="Times New Roman" w:hAnsi="Times New Roman"/>
          <w:sz w:val="28"/>
          <w:szCs w:val="28"/>
        </w:rPr>
      </w:pPr>
      <w:r>
        <w:rPr>
          <w:rFonts w:ascii="Times New Roman" w:hAnsi="Times New Roman"/>
          <w:b/>
          <w:sz w:val="28"/>
          <w:szCs w:val="28"/>
        </w:rPr>
        <w:t xml:space="preserve">        </w:t>
      </w:r>
      <w:r w:rsidRPr="00C51412">
        <w:rPr>
          <w:rFonts w:ascii="Times New Roman" w:hAnsi="Times New Roman"/>
          <w:b/>
          <w:sz w:val="28"/>
          <w:szCs w:val="28"/>
        </w:rPr>
        <w:t>5.</w:t>
      </w:r>
      <w:r w:rsidRPr="00C51412">
        <w:rPr>
          <w:rFonts w:ascii="Times New Roman" w:hAnsi="Times New Roman"/>
          <w:sz w:val="28"/>
          <w:szCs w:val="28"/>
        </w:rPr>
        <w:t xml:space="preserve"> Опубликовать результаты публичных слушаний по проекту решения Урюпинской районной Думы «Об утверждении отчета об исполнении бюджета Урюпинско</w:t>
      </w:r>
      <w:r>
        <w:rPr>
          <w:rFonts w:ascii="Times New Roman" w:hAnsi="Times New Roman"/>
          <w:sz w:val="28"/>
          <w:szCs w:val="28"/>
        </w:rPr>
        <w:t>го муниципального района за 2019</w:t>
      </w:r>
      <w:r w:rsidRPr="00C51412">
        <w:rPr>
          <w:rFonts w:ascii="Times New Roman" w:hAnsi="Times New Roman"/>
          <w:sz w:val="28"/>
          <w:szCs w:val="28"/>
        </w:rPr>
        <w:t xml:space="preserve"> год» в информационном бюллетене администрации Урюпинского муниципального района «Районные ведомости» в установленном порядке.</w:t>
      </w:r>
    </w:p>
    <w:p w:rsidR="00FD4B68" w:rsidRPr="00C51412" w:rsidRDefault="00FD4B68" w:rsidP="00FD4B68">
      <w:pPr>
        <w:pStyle w:val="ConsNonformat"/>
        <w:ind w:left="-57" w:right="-57"/>
        <w:jc w:val="both"/>
        <w:rPr>
          <w:rFonts w:ascii="Times New Roman" w:hAnsi="Times New Roman"/>
          <w:sz w:val="28"/>
          <w:szCs w:val="28"/>
        </w:rPr>
      </w:pPr>
      <w:r>
        <w:rPr>
          <w:rFonts w:ascii="Times New Roman" w:hAnsi="Times New Roman"/>
          <w:b/>
          <w:sz w:val="28"/>
          <w:szCs w:val="28"/>
        </w:rPr>
        <w:t xml:space="preserve">        </w:t>
      </w:r>
      <w:r w:rsidRPr="00C51412">
        <w:rPr>
          <w:rFonts w:ascii="Times New Roman" w:hAnsi="Times New Roman"/>
          <w:b/>
          <w:sz w:val="28"/>
          <w:szCs w:val="28"/>
        </w:rPr>
        <w:t>6.</w:t>
      </w:r>
      <w:r w:rsidRPr="00C51412">
        <w:rPr>
          <w:rFonts w:ascii="Times New Roman" w:hAnsi="Times New Roman"/>
          <w:sz w:val="28"/>
          <w:szCs w:val="28"/>
        </w:rPr>
        <w:t xml:space="preserve"> Настоящее решение вступает в силу </w:t>
      </w:r>
      <w:proofErr w:type="gramStart"/>
      <w:r w:rsidRPr="00C51412">
        <w:rPr>
          <w:rFonts w:ascii="Times New Roman" w:hAnsi="Times New Roman"/>
          <w:sz w:val="28"/>
          <w:szCs w:val="28"/>
        </w:rPr>
        <w:t>с даты</w:t>
      </w:r>
      <w:proofErr w:type="gramEnd"/>
      <w:r w:rsidRPr="00C51412">
        <w:rPr>
          <w:rFonts w:ascii="Times New Roman" w:hAnsi="Times New Roman"/>
          <w:sz w:val="28"/>
          <w:szCs w:val="28"/>
        </w:rPr>
        <w:t xml:space="preserve"> его принятия.</w:t>
      </w:r>
    </w:p>
    <w:p w:rsidR="00FD4B68" w:rsidRDefault="00FD4B68" w:rsidP="00FD4B68">
      <w:pPr>
        <w:ind w:left="-57" w:right="-57"/>
        <w:rPr>
          <w:b/>
          <w:color w:val="000000"/>
          <w:sz w:val="28"/>
          <w:szCs w:val="28"/>
        </w:rPr>
      </w:pPr>
    </w:p>
    <w:p w:rsidR="00FD4B68" w:rsidRDefault="00FD4B68" w:rsidP="00FD4B68">
      <w:pPr>
        <w:ind w:left="-57" w:right="-57"/>
        <w:rPr>
          <w:b/>
          <w:sz w:val="28"/>
          <w:szCs w:val="28"/>
        </w:rPr>
      </w:pPr>
    </w:p>
    <w:p w:rsidR="00FD4B68" w:rsidRPr="001A5E68" w:rsidRDefault="00FD4B68" w:rsidP="00FD4B68">
      <w:pPr>
        <w:ind w:left="-57" w:right="-57"/>
        <w:rPr>
          <w:b/>
          <w:sz w:val="28"/>
          <w:szCs w:val="28"/>
        </w:rPr>
      </w:pPr>
      <w:r>
        <w:rPr>
          <w:b/>
          <w:sz w:val="28"/>
          <w:szCs w:val="28"/>
        </w:rPr>
        <w:t xml:space="preserve">             Председатель</w:t>
      </w:r>
    </w:p>
    <w:p w:rsidR="00FD4B68" w:rsidRDefault="00FD4B68" w:rsidP="00FD4B68">
      <w:pPr>
        <w:ind w:left="-57" w:right="-57"/>
        <w:rPr>
          <w:b/>
          <w:sz w:val="28"/>
          <w:szCs w:val="28"/>
        </w:rPr>
      </w:pPr>
      <w:r>
        <w:rPr>
          <w:b/>
          <w:sz w:val="28"/>
          <w:szCs w:val="28"/>
        </w:rPr>
        <w:t xml:space="preserve">Урюпинской районной Думы                                                     Т.Е. </w:t>
      </w:r>
      <w:proofErr w:type="spellStart"/>
      <w:r>
        <w:rPr>
          <w:b/>
          <w:sz w:val="28"/>
          <w:szCs w:val="28"/>
        </w:rPr>
        <w:t>Матыкина</w:t>
      </w:r>
      <w:proofErr w:type="spellEnd"/>
    </w:p>
    <w:p w:rsidR="00FD4B68" w:rsidRDefault="00FD4B68" w:rsidP="00FD4B68">
      <w:pPr>
        <w:ind w:left="-57" w:right="-57"/>
        <w:rPr>
          <w:b/>
          <w:sz w:val="28"/>
          <w:szCs w:val="28"/>
        </w:rPr>
      </w:pPr>
    </w:p>
    <w:p w:rsidR="00FD4B68" w:rsidRPr="005854CD" w:rsidRDefault="00FD4B68" w:rsidP="00FD4B68">
      <w:pPr>
        <w:rPr>
          <w:b/>
          <w:sz w:val="28"/>
          <w:szCs w:val="28"/>
        </w:rPr>
      </w:pPr>
    </w:p>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Pr="00C23ABE" w:rsidRDefault="00FD4B68" w:rsidP="00FD4B68">
      <w:pPr>
        <w:ind w:left="-57" w:right="-57"/>
      </w:pPr>
      <w:r>
        <w:lastRenderedPageBreak/>
        <w:t xml:space="preserve">                                                                                                            </w:t>
      </w:r>
      <w:r w:rsidRPr="00C23ABE">
        <w:t>Приложение 1 к решению</w:t>
      </w:r>
    </w:p>
    <w:p w:rsidR="00FD4B68" w:rsidRPr="00C23ABE" w:rsidRDefault="00FD4B68" w:rsidP="00FD4B68">
      <w:pPr>
        <w:ind w:left="-57" w:right="-57"/>
      </w:pPr>
      <w:r>
        <w:t xml:space="preserve">                                                                                                         </w:t>
      </w:r>
      <w:r w:rsidRPr="00C23ABE">
        <w:t>Урюпинской районной Думы</w:t>
      </w:r>
    </w:p>
    <w:p w:rsidR="00FD4B68" w:rsidRPr="00C23ABE" w:rsidRDefault="00FD4B68" w:rsidP="00FD4B68">
      <w:pPr>
        <w:ind w:left="-57" w:right="-57"/>
      </w:pPr>
      <w:r>
        <w:t xml:space="preserve">                                                                                                         от 31 августа 2020 года № 134</w:t>
      </w:r>
    </w:p>
    <w:p w:rsidR="00FD4B68" w:rsidRDefault="00FD4B68" w:rsidP="00FD4B68">
      <w:pPr>
        <w:ind w:left="-57" w:right="-57"/>
        <w:rPr>
          <w:sz w:val="28"/>
          <w:szCs w:val="28"/>
        </w:rPr>
      </w:pPr>
    </w:p>
    <w:p w:rsidR="00FD4B68" w:rsidRPr="00450DE4" w:rsidRDefault="00FD4B68" w:rsidP="00FD4B68">
      <w:pPr>
        <w:pStyle w:val="3"/>
        <w:spacing w:before="0"/>
        <w:ind w:left="-57" w:right="-57"/>
        <w:jc w:val="center"/>
        <w:rPr>
          <w:rFonts w:ascii="Times New Roman" w:hAnsi="Times New Roman" w:cs="Times New Roman"/>
          <w:b w:val="0"/>
          <w:color w:val="auto"/>
          <w:sz w:val="28"/>
          <w:szCs w:val="28"/>
        </w:rPr>
      </w:pPr>
      <w:r w:rsidRPr="00450DE4">
        <w:rPr>
          <w:rFonts w:ascii="Times New Roman" w:hAnsi="Times New Roman" w:cs="Times New Roman"/>
          <w:b w:val="0"/>
          <w:color w:val="auto"/>
          <w:sz w:val="28"/>
          <w:szCs w:val="28"/>
        </w:rPr>
        <w:t>ПРОЕКТ РЕШЕНИЯ</w:t>
      </w:r>
    </w:p>
    <w:p w:rsidR="00FD4B68" w:rsidRPr="001E13B9" w:rsidRDefault="00FD4B68" w:rsidP="00FD4B68">
      <w:pPr>
        <w:ind w:left="-57" w:right="-57"/>
        <w:jc w:val="center"/>
        <w:rPr>
          <w:sz w:val="28"/>
          <w:szCs w:val="28"/>
        </w:rPr>
      </w:pPr>
      <w:r w:rsidRPr="001E13B9">
        <w:rPr>
          <w:sz w:val="28"/>
          <w:szCs w:val="28"/>
        </w:rPr>
        <w:t>УРЮПИНСКОЙ РАЙОННОЙ ДУМЫ</w:t>
      </w:r>
    </w:p>
    <w:p w:rsidR="00FD4B68" w:rsidRDefault="00FD4B68" w:rsidP="00FD4B68">
      <w:pPr>
        <w:ind w:left="-57" w:right="-57"/>
        <w:rPr>
          <w:b/>
          <w:color w:val="FF0000"/>
          <w:sz w:val="28"/>
          <w:szCs w:val="28"/>
        </w:rPr>
      </w:pPr>
    </w:p>
    <w:p w:rsidR="00FD4B68" w:rsidRDefault="00FD4B68" w:rsidP="00FD4B68">
      <w:pPr>
        <w:tabs>
          <w:tab w:val="left" w:pos="5040"/>
        </w:tabs>
        <w:ind w:left="-57" w:right="-57"/>
        <w:jc w:val="center"/>
        <w:rPr>
          <w:b/>
          <w:sz w:val="28"/>
          <w:szCs w:val="28"/>
        </w:rPr>
      </w:pPr>
      <w:r>
        <w:rPr>
          <w:b/>
          <w:sz w:val="28"/>
          <w:szCs w:val="28"/>
        </w:rPr>
        <w:t xml:space="preserve">Об утверждении отчета об исполнении бюджета </w:t>
      </w:r>
    </w:p>
    <w:p w:rsidR="00FD4B68" w:rsidRDefault="00FD4B68" w:rsidP="00FD4B68">
      <w:pPr>
        <w:tabs>
          <w:tab w:val="left" w:pos="5040"/>
        </w:tabs>
        <w:ind w:left="-57" w:right="-57"/>
        <w:jc w:val="center"/>
        <w:rPr>
          <w:b/>
          <w:sz w:val="28"/>
          <w:szCs w:val="28"/>
        </w:rPr>
      </w:pPr>
      <w:r>
        <w:rPr>
          <w:b/>
          <w:sz w:val="28"/>
          <w:szCs w:val="28"/>
        </w:rPr>
        <w:t>Урюпинского муниципального района за 2019 год</w:t>
      </w:r>
    </w:p>
    <w:p w:rsidR="00FD4B68" w:rsidRDefault="00FD4B68" w:rsidP="00FD4B68"/>
    <w:p w:rsidR="00FD4B68" w:rsidRDefault="00FD4B68" w:rsidP="00FD4B68"/>
    <w:p w:rsidR="00FD4B68" w:rsidRPr="00114C36" w:rsidRDefault="00FD4B68" w:rsidP="00FD4B68">
      <w:pPr>
        <w:ind w:right="-57" w:firstLine="709"/>
        <w:jc w:val="both"/>
        <w:rPr>
          <w:b/>
          <w:bCs/>
          <w:sz w:val="28"/>
          <w:szCs w:val="28"/>
        </w:rPr>
      </w:pPr>
      <w:proofErr w:type="gramStart"/>
      <w:r w:rsidRPr="00114C36">
        <w:rPr>
          <w:sz w:val="28"/>
          <w:szCs w:val="28"/>
        </w:rPr>
        <w:t>Рассмотрев отчет администрации Урюпинского муниципального района об исполнении бюджета Урюпинского муниципального района за 201</w:t>
      </w:r>
      <w:r>
        <w:rPr>
          <w:sz w:val="28"/>
          <w:szCs w:val="28"/>
        </w:rPr>
        <w:t>9</w:t>
      </w:r>
      <w:r w:rsidRPr="00114C36">
        <w:rPr>
          <w:sz w:val="28"/>
          <w:szCs w:val="28"/>
        </w:rPr>
        <w:t xml:space="preserve">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21, 48 Устава Урюпинского муниципального района, статьи 44 Положения о бюджетном процессе</w:t>
      </w:r>
      <w:proofErr w:type="gramEnd"/>
      <w:r w:rsidRPr="00114C36">
        <w:rPr>
          <w:sz w:val="28"/>
          <w:szCs w:val="28"/>
        </w:rPr>
        <w:t xml:space="preserve"> в Урюпинском муниципальном районе, утвержденного </w:t>
      </w:r>
      <w:r w:rsidRPr="00114C36">
        <w:rPr>
          <w:sz w:val="28"/>
          <w:szCs w:val="28"/>
          <w:lang w:eastAsia="en-US"/>
        </w:rPr>
        <w:t xml:space="preserve">решением Урюпинской районной Думы от 02 июля 2015 года № 12/100, Урюпинская районная Дума </w:t>
      </w:r>
      <w:r w:rsidRPr="00114C36">
        <w:rPr>
          <w:b/>
          <w:bCs/>
          <w:sz w:val="28"/>
          <w:szCs w:val="28"/>
        </w:rPr>
        <w:t>РЕШИЛА:</w:t>
      </w:r>
    </w:p>
    <w:p w:rsidR="00FD4B68" w:rsidRPr="00114C36" w:rsidRDefault="00FD4B68" w:rsidP="00FD4B68">
      <w:pPr>
        <w:ind w:firstLine="709"/>
        <w:jc w:val="both"/>
        <w:rPr>
          <w:sz w:val="28"/>
          <w:szCs w:val="28"/>
        </w:rPr>
      </w:pPr>
      <w:r w:rsidRPr="00114C36">
        <w:rPr>
          <w:b/>
          <w:bCs/>
          <w:sz w:val="28"/>
          <w:szCs w:val="28"/>
        </w:rPr>
        <w:t>1.</w:t>
      </w:r>
      <w:r w:rsidRPr="00114C36">
        <w:rPr>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201</w:t>
      </w:r>
      <w:r>
        <w:rPr>
          <w:sz w:val="28"/>
          <w:szCs w:val="28"/>
        </w:rPr>
        <w:t>9</w:t>
      </w:r>
      <w:r w:rsidRPr="00114C36">
        <w:rPr>
          <w:sz w:val="28"/>
          <w:szCs w:val="28"/>
        </w:rPr>
        <w:t xml:space="preserve"> год:</w:t>
      </w:r>
    </w:p>
    <w:p w:rsidR="00FD4B68" w:rsidRPr="0054409A" w:rsidRDefault="00FD4B68" w:rsidP="00FD4B68">
      <w:pPr>
        <w:ind w:firstLine="709"/>
        <w:jc w:val="both"/>
        <w:rPr>
          <w:sz w:val="28"/>
          <w:szCs w:val="28"/>
        </w:rPr>
      </w:pPr>
      <w:r w:rsidRPr="0054409A">
        <w:rPr>
          <w:sz w:val="28"/>
          <w:szCs w:val="28"/>
        </w:rPr>
        <w:t>по доходам в сумме 467 747,4 тысяч рублей;</w:t>
      </w:r>
    </w:p>
    <w:p w:rsidR="00FD4B68" w:rsidRPr="0054409A" w:rsidRDefault="00FD4B68" w:rsidP="00FD4B68">
      <w:pPr>
        <w:ind w:firstLine="709"/>
        <w:jc w:val="both"/>
        <w:rPr>
          <w:sz w:val="28"/>
          <w:szCs w:val="28"/>
        </w:rPr>
      </w:pPr>
      <w:r w:rsidRPr="0054409A">
        <w:rPr>
          <w:sz w:val="28"/>
          <w:szCs w:val="28"/>
        </w:rPr>
        <w:t>по расходам в сумме 464 686,1 тысяч рублей;</w:t>
      </w:r>
    </w:p>
    <w:p w:rsidR="00FD4B68" w:rsidRPr="00B63A32" w:rsidRDefault="00FD4B68" w:rsidP="00FD4B68">
      <w:pPr>
        <w:ind w:firstLine="709"/>
        <w:jc w:val="both"/>
        <w:rPr>
          <w:sz w:val="28"/>
          <w:szCs w:val="28"/>
        </w:rPr>
      </w:pPr>
      <w:r w:rsidRPr="0054409A">
        <w:rPr>
          <w:sz w:val="28"/>
          <w:szCs w:val="28"/>
        </w:rPr>
        <w:t>с профицитом бюджета в сумме 3 061,3 тысяч рублей.</w:t>
      </w:r>
    </w:p>
    <w:p w:rsidR="00FD4B68" w:rsidRPr="009921F9" w:rsidRDefault="00FD4B68" w:rsidP="00FD4B68">
      <w:pPr>
        <w:ind w:firstLine="709"/>
        <w:jc w:val="both"/>
        <w:rPr>
          <w:sz w:val="28"/>
          <w:szCs w:val="28"/>
        </w:rPr>
      </w:pPr>
      <w:r w:rsidRPr="009921F9">
        <w:rPr>
          <w:b/>
          <w:bCs/>
          <w:sz w:val="28"/>
          <w:szCs w:val="28"/>
        </w:rPr>
        <w:t>2.</w:t>
      </w:r>
      <w:r w:rsidRPr="009921F9">
        <w:rPr>
          <w:sz w:val="28"/>
          <w:szCs w:val="28"/>
        </w:rPr>
        <w:t>Утвердить следующие показатели исполнения бюджета Урюпинского муниципального района за 201</w:t>
      </w:r>
      <w:r>
        <w:rPr>
          <w:sz w:val="28"/>
          <w:szCs w:val="28"/>
        </w:rPr>
        <w:t>9</w:t>
      </w:r>
      <w:r w:rsidRPr="009921F9">
        <w:rPr>
          <w:sz w:val="28"/>
          <w:szCs w:val="28"/>
        </w:rPr>
        <w:t xml:space="preserve"> год:</w:t>
      </w:r>
    </w:p>
    <w:p w:rsidR="00FD4B68" w:rsidRPr="009921F9" w:rsidRDefault="00FD4B68" w:rsidP="00FD4B68">
      <w:pPr>
        <w:jc w:val="both"/>
        <w:rPr>
          <w:sz w:val="28"/>
          <w:szCs w:val="28"/>
        </w:rPr>
      </w:pPr>
      <w:r w:rsidRPr="009921F9">
        <w:rPr>
          <w:sz w:val="28"/>
          <w:szCs w:val="28"/>
        </w:rPr>
        <w:t xml:space="preserve">        - исполнение доходов районного бюджета за 201</w:t>
      </w:r>
      <w:r>
        <w:rPr>
          <w:sz w:val="28"/>
          <w:szCs w:val="28"/>
        </w:rPr>
        <w:t>9</w:t>
      </w:r>
      <w:r w:rsidRPr="009921F9">
        <w:rPr>
          <w:sz w:val="28"/>
          <w:szCs w:val="28"/>
        </w:rPr>
        <w:t xml:space="preserve"> год по кодам классификации доходов бюджетов согласно приложению 1 к настоящему решению;</w:t>
      </w:r>
    </w:p>
    <w:p w:rsidR="00FD4B68" w:rsidRPr="009921F9" w:rsidRDefault="00FD4B68" w:rsidP="00FD4B68">
      <w:pPr>
        <w:jc w:val="both"/>
        <w:rPr>
          <w:sz w:val="28"/>
          <w:szCs w:val="28"/>
        </w:rPr>
      </w:pPr>
      <w:r w:rsidRPr="009921F9">
        <w:rPr>
          <w:sz w:val="28"/>
          <w:szCs w:val="28"/>
        </w:rPr>
        <w:t xml:space="preserve">        - исполнение доходов районного бюджета за 201</w:t>
      </w:r>
      <w:r>
        <w:rPr>
          <w:sz w:val="28"/>
          <w:szCs w:val="28"/>
        </w:rPr>
        <w:t>9</w:t>
      </w:r>
      <w:r w:rsidRPr="009921F9">
        <w:rPr>
          <w:sz w:val="28"/>
          <w:szCs w:val="28"/>
        </w:rPr>
        <w:t xml:space="preserve"> год по кодам видов доходов, подвидов доходов бюджетной классификации согласно приложению 2 к настоящему решению;</w:t>
      </w:r>
    </w:p>
    <w:p w:rsidR="00FD4B68" w:rsidRPr="009921F9" w:rsidRDefault="00FD4B68" w:rsidP="00FD4B68">
      <w:pPr>
        <w:jc w:val="both"/>
        <w:rPr>
          <w:sz w:val="28"/>
          <w:szCs w:val="28"/>
        </w:rPr>
      </w:pPr>
      <w:r w:rsidRPr="009921F9">
        <w:rPr>
          <w:sz w:val="28"/>
          <w:szCs w:val="28"/>
        </w:rPr>
        <w:t xml:space="preserve">        - исполнение расходов районного бюджета за 201</w:t>
      </w:r>
      <w:r>
        <w:rPr>
          <w:sz w:val="28"/>
          <w:szCs w:val="28"/>
        </w:rPr>
        <w:t>9</w:t>
      </w:r>
      <w:r w:rsidRPr="009921F9">
        <w:rPr>
          <w:sz w:val="28"/>
          <w:szCs w:val="28"/>
        </w:rPr>
        <w:t xml:space="preserve"> год по разделам, подразделам классификации расходов бюджетов согласно приложению 3 к настоящему решению; </w:t>
      </w:r>
    </w:p>
    <w:p w:rsidR="00FD4B68" w:rsidRPr="009921F9" w:rsidRDefault="00FD4B68" w:rsidP="00FD4B68">
      <w:pPr>
        <w:jc w:val="both"/>
        <w:rPr>
          <w:sz w:val="28"/>
          <w:szCs w:val="28"/>
        </w:rPr>
      </w:pPr>
      <w:r w:rsidRPr="009921F9">
        <w:rPr>
          <w:sz w:val="28"/>
          <w:szCs w:val="28"/>
        </w:rPr>
        <w:t xml:space="preserve">        - исполнение расходов районного бюджета за 201</w:t>
      </w:r>
      <w:r>
        <w:rPr>
          <w:sz w:val="28"/>
          <w:szCs w:val="28"/>
        </w:rPr>
        <w:t>9</w:t>
      </w:r>
      <w:r w:rsidRPr="009921F9">
        <w:rPr>
          <w:sz w:val="28"/>
          <w:szCs w:val="28"/>
        </w:rPr>
        <w:t xml:space="preserve"> год по ведомственной структуре расходов классификации расходов бюджетов согласно приложению 4 к настоящему решению;</w:t>
      </w:r>
    </w:p>
    <w:p w:rsidR="00FD4B68" w:rsidRPr="009921F9" w:rsidRDefault="00FD4B68" w:rsidP="00FD4B68">
      <w:pPr>
        <w:jc w:val="both"/>
        <w:rPr>
          <w:b/>
          <w:bCs/>
        </w:rPr>
      </w:pPr>
      <w:r w:rsidRPr="009921F9">
        <w:rPr>
          <w:sz w:val="28"/>
          <w:szCs w:val="28"/>
        </w:rPr>
        <w:t xml:space="preserve">        - исполнение источников финансирования дефицита районного бюджета за 201</w:t>
      </w:r>
      <w:r>
        <w:rPr>
          <w:sz w:val="28"/>
          <w:szCs w:val="28"/>
        </w:rPr>
        <w:t>9</w:t>
      </w:r>
      <w:r w:rsidRPr="009921F9">
        <w:rPr>
          <w:sz w:val="28"/>
          <w:szCs w:val="28"/>
        </w:rPr>
        <w:t xml:space="preserve"> год по кодам </w:t>
      </w:r>
      <w:proofErr w:type="gramStart"/>
      <w:r w:rsidRPr="009921F9">
        <w:rPr>
          <w:sz w:val="28"/>
          <w:szCs w:val="28"/>
        </w:rPr>
        <w:t>классификации источников финансирования дефицитов бюджетов</w:t>
      </w:r>
      <w:proofErr w:type="gramEnd"/>
      <w:r w:rsidRPr="009921F9">
        <w:rPr>
          <w:sz w:val="28"/>
          <w:szCs w:val="28"/>
        </w:rPr>
        <w:t xml:space="preserve"> согласно приложению 5 к настоящему решению;</w:t>
      </w:r>
    </w:p>
    <w:p w:rsidR="00FD4B68" w:rsidRPr="009921F9" w:rsidRDefault="00FD4B68" w:rsidP="00FD4B68">
      <w:pPr>
        <w:jc w:val="both"/>
        <w:rPr>
          <w:sz w:val="28"/>
          <w:szCs w:val="28"/>
        </w:rPr>
      </w:pPr>
      <w:r w:rsidRPr="009921F9">
        <w:rPr>
          <w:sz w:val="28"/>
          <w:szCs w:val="28"/>
        </w:rPr>
        <w:lastRenderedPageBreak/>
        <w:t xml:space="preserve">        - исполнение источников финансирования дефицита районного бюджета за 201</w:t>
      </w:r>
      <w:r>
        <w:rPr>
          <w:sz w:val="28"/>
          <w:szCs w:val="28"/>
        </w:rPr>
        <w:t>9</w:t>
      </w:r>
      <w:r w:rsidRPr="009921F9">
        <w:rPr>
          <w:sz w:val="28"/>
          <w:szCs w:val="28"/>
        </w:rPr>
        <w:t xml:space="preserve"> год по кодам групп, подгрупп, статей, видов </w:t>
      </w:r>
      <w:proofErr w:type="gramStart"/>
      <w:r w:rsidRPr="009921F9">
        <w:rPr>
          <w:sz w:val="28"/>
          <w:szCs w:val="28"/>
        </w:rPr>
        <w:t>источников финансирования дефицитов бюджетов классификации операций сектора муниципального</w:t>
      </w:r>
      <w:proofErr w:type="gramEnd"/>
      <w:r w:rsidRPr="009921F9">
        <w:rPr>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FD4B68" w:rsidRPr="009921F9" w:rsidRDefault="00FD4B68" w:rsidP="00FD4B68">
      <w:pPr>
        <w:jc w:val="both"/>
        <w:rPr>
          <w:sz w:val="28"/>
          <w:szCs w:val="28"/>
        </w:rPr>
      </w:pPr>
      <w:r w:rsidRPr="009921F9">
        <w:rPr>
          <w:sz w:val="28"/>
          <w:szCs w:val="28"/>
        </w:rPr>
        <w:t xml:space="preserve">        - исполнение муниципальных программ за 201</w:t>
      </w:r>
      <w:r>
        <w:rPr>
          <w:sz w:val="28"/>
          <w:szCs w:val="28"/>
        </w:rPr>
        <w:t>9</w:t>
      </w:r>
      <w:r w:rsidRPr="009921F9">
        <w:rPr>
          <w:sz w:val="28"/>
          <w:szCs w:val="28"/>
        </w:rPr>
        <w:t xml:space="preserve"> год согласно приложению 7 к настоящему решению;</w:t>
      </w:r>
    </w:p>
    <w:p w:rsidR="00FD4B68" w:rsidRDefault="00FD4B68" w:rsidP="00FD4B68">
      <w:pPr>
        <w:jc w:val="both"/>
        <w:rPr>
          <w:sz w:val="28"/>
          <w:szCs w:val="28"/>
        </w:rPr>
      </w:pPr>
      <w:r w:rsidRPr="009921F9">
        <w:rPr>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201</w:t>
      </w:r>
      <w:r>
        <w:rPr>
          <w:sz w:val="28"/>
          <w:szCs w:val="28"/>
        </w:rPr>
        <w:t>9</w:t>
      </w:r>
      <w:r w:rsidRPr="009921F9">
        <w:rPr>
          <w:sz w:val="28"/>
          <w:szCs w:val="28"/>
        </w:rPr>
        <w:t xml:space="preserve"> года согласно приложению 8 к  настоящему решению;</w:t>
      </w:r>
    </w:p>
    <w:p w:rsidR="00FD4B68" w:rsidRPr="009921F9" w:rsidRDefault="00FD4B68" w:rsidP="00FD4B68">
      <w:pPr>
        <w:ind w:firstLine="709"/>
        <w:jc w:val="both"/>
        <w:rPr>
          <w:sz w:val="28"/>
          <w:szCs w:val="28"/>
        </w:rPr>
      </w:pPr>
      <w:r w:rsidRPr="009921F9">
        <w:rPr>
          <w:b/>
          <w:bCs/>
          <w:sz w:val="28"/>
          <w:szCs w:val="28"/>
        </w:rPr>
        <w:t xml:space="preserve">3. </w:t>
      </w:r>
      <w:r w:rsidRPr="009921F9">
        <w:rPr>
          <w:sz w:val="28"/>
          <w:szCs w:val="28"/>
        </w:rPr>
        <w:t>Настоящее решение вступает в силу с момента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FD4B68" w:rsidRPr="009921F9" w:rsidRDefault="00FD4B68" w:rsidP="00FD4B68">
      <w:pPr>
        <w:jc w:val="both"/>
        <w:rPr>
          <w:b/>
          <w:bCs/>
          <w:sz w:val="28"/>
          <w:szCs w:val="28"/>
        </w:rPr>
      </w:pPr>
    </w:p>
    <w:p w:rsidR="00FD4B68" w:rsidRPr="009921F9" w:rsidRDefault="00FD4B68" w:rsidP="00FD4B68">
      <w:pPr>
        <w:jc w:val="both"/>
        <w:rPr>
          <w:b/>
          <w:bCs/>
          <w:sz w:val="28"/>
          <w:szCs w:val="28"/>
        </w:rPr>
      </w:pPr>
    </w:p>
    <w:p w:rsidR="00FD4B68" w:rsidRPr="009921F9" w:rsidRDefault="00FD4B68" w:rsidP="00FD4B68">
      <w:pPr>
        <w:jc w:val="both"/>
        <w:rPr>
          <w:b/>
          <w:bCs/>
          <w:sz w:val="28"/>
          <w:szCs w:val="28"/>
        </w:rPr>
      </w:pPr>
      <w:r w:rsidRPr="009921F9">
        <w:rPr>
          <w:b/>
          <w:bCs/>
          <w:sz w:val="28"/>
          <w:szCs w:val="28"/>
        </w:rPr>
        <w:t xml:space="preserve">             Председатель</w:t>
      </w:r>
    </w:p>
    <w:p w:rsidR="00FD4B68" w:rsidRDefault="00FD4B68" w:rsidP="00FD4B68">
      <w:pPr>
        <w:jc w:val="both"/>
        <w:rPr>
          <w:b/>
          <w:bCs/>
          <w:sz w:val="28"/>
          <w:szCs w:val="28"/>
        </w:rPr>
      </w:pPr>
      <w:r w:rsidRPr="009921F9">
        <w:rPr>
          <w:b/>
          <w:bCs/>
          <w:sz w:val="28"/>
          <w:szCs w:val="28"/>
        </w:rPr>
        <w:t>Урюпинской районной Думы</w:t>
      </w:r>
      <w:r w:rsidRPr="009921F9">
        <w:rPr>
          <w:b/>
          <w:bCs/>
          <w:sz w:val="28"/>
          <w:szCs w:val="28"/>
        </w:rPr>
        <w:tab/>
      </w:r>
      <w:r w:rsidRPr="009921F9">
        <w:rPr>
          <w:b/>
          <w:bCs/>
          <w:sz w:val="28"/>
          <w:szCs w:val="28"/>
        </w:rPr>
        <w:tab/>
      </w:r>
      <w:r w:rsidRPr="009921F9">
        <w:rPr>
          <w:b/>
          <w:bCs/>
          <w:sz w:val="28"/>
          <w:szCs w:val="28"/>
        </w:rPr>
        <w:tab/>
      </w:r>
      <w:r w:rsidRPr="009921F9">
        <w:rPr>
          <w:b/>
          <w:bCs/>
          <w:sz w:val="28"/>
          <w:szCs w:val="28"/>
        </w:rPr>
        <w:tab/>
      </w:r>
      <w:r w:rsidRPr="009921F9">
        <w:rPr>
          <w:b/>
          <w:bCs/>
          <w:sz w:val="28"/>
          <w:szCs w:val="28"/>
        </w:rPr>
        <w:tab/>
        <w:t xml:space="preserve">    Т.Е. </w:t>
      </w:r>
      <w:proofErr w:type="spellStart"/>
      <w:r w:rsidRPr="009921F9">
        <w:rPr>
          <w:b/>
          <w:bCs/>
          <w:sz w:val="28"/>
          <w:szCs w:val="28"/>
        </w:rPr>
        <w:t>Матыкина</w:t>
      </w:r>
      <w:proofErr w:type="spellEnd"/>
    </w:p>
    <w:p w:rsidR="00FD4B68" w:rsidRDefault="00FD4B68" w:rsidP="00FD4B68">
      <w:pPr>
        <w:rPr>
          <w:b/>
          <w:bCs/>
          <w:sz w:val="28"/>
          <w:szCs w:val="28"/>
        </w:rPr>
      </w:pPr>
    </w:p>
    <w:p w:rsidR="00FD4B68" w:rsidRDefault="00FD4B68" w:rsidP="00FD4B68">
      <w:pPr>
        <w:ind w:left="6300"/>
        <w:rPr>
          <w:b/>
          <w:bCs/>
          <w:sz w:val="28"/>
          <w:szCs w:val="28"/>
        </w:rPr>
      </w:pPr>
      <w:r w:rsidRPr="009921F9">
        <w:rPr>
          <w:b/>
          <w:bCs/>
          <w:sz w:val="28"/>
          <w:szCs w:val="28"/>
        </w:rPr>
        <w:br w:type="page"/>
      </w:r>
    </w:p>
    <w:p w:rsidR="00FD4B68" w:rsidRPr="00DC2518" w:rsidRDefault="00FD4B68" w:rsidP="00FD4B68">
      <w:pPr>
        <w:ind w:left="-57" w:right="-57"/>
      </w:pPr>
      <w:r>
        <w:lastRenderedPageBreak/>
        <w:t xml:space="preserve">                                                          Приложение 1</w:t>
      </w:r>
      <w:r w:rsidRPr="00DC2518">
        <w:t xml:space="preserve"> к проекту решения Урюпинской районной </w:t>
      </w:r>
    </w:p>
    <w:p w:rsidR="00FD4B68" w:rsidRPr="00DC2518" w:rsidRDefault="00FD4B68" w:rsidP="00FD4B68">
      <w:pPr>
        <w:ind w:left="-57" w:right="-57"/>
      </w:pPr>
      <w:r w:rsidRPr="00DC2518">
        <w:t xml:space="preserve">                         </w:t>
      </w:r>
      <w:r>
        <w:t xml:space="preserve">                                 </w:t>
      </w:r>
      <w:r w:rsidRPr="00DC2518">
        <w:t xml:space="preserve">Думы  «Об  утверждении отчета об исполнении бюджета  </w:t>
      </w:r>
    </w:p>
    <w:p w:rsidR="00FD4B68" w:rsidRDefault="00FD4B68" w:rsidP="00FD4B68">
      <w:pPr>
        <w:ind w:left="-57" w:right="-57"/>
      </w:pPr>
      <w:r>
        <w:t xml:space="preserve">                                                          </w:t>
      </w:r>
      <w:r w:rsidRPr="00DC2518">
        <w:t xml:space="preserve">Урюпинского  </w:t>
      </w:r>
      <w:r>
        <w:t xml:space="preserve">  </w:t>
      </w:r>
      <w:r w:rsidRPr="00DC2518">
        <w:t>м</w:t>
      </w:r>
      <w:r>
        <w:t>униципального   района  за   2019</w:t>
      </w:r>
      <w:r w:rsidRPr="00DC2518">
        <w:t xml:space="preserve">  год»</w:t>
      </w:r>
    </w:p>
    <w:p w:rsidR="00FD4B68" w:rsidRPr="00F37F8F" w:rsidRDefault="00FD4B68" w:rsidP="00FD4B68">
      <w:pPr>
        <w:ind w:right="-57"/>
        <w:rPr>
          <w:b/>
          <w:bCs/>
        </w:rPr>
      </w:pPr>
    </w:p>
    <w:p w:rsidR="00FD4B68" w:rsidRPr="00DD50B6" w:rsidRDefault="00FD4B68" w:rsidP="00FD4B68">
      <w:pPr>
        <w:jc w:val="center"/>
        <w:rPr>
          <w:b/>
          <w:bCs/>
        </w:rPr>
      </w:pPr>
      <w:r w:rsidRPr="00DD50B6">
        <w:rPr>
          <w:b/>
          <w:bCs/>
        </w:rPr>
        <w:t xml:space="preserve">Исполнение доходов районного бюджета за 2019 год </w:t>
      </w:r>
    </w:p>
    <w:p w:rsidR="00FD4B68" w:rsidRPr="00DD50B6" w:rsidRDefault="00FD4B68" w:rsidP="00FD4B68">
      <w:pPr>
        <w:jc w:val="center"/>
        <w:rPr>
          <w:b/>
          <w:bCs/>
        </w:rPr>
      </w:pPr>
      <w:r w:rsidRPr="00DD50B6">
        <w:rPr>
          <w:b/>
          <w:bCs/>
        </w:rPr>
        <w:t>по кодам классификации доходов бюджетов</w:t>
      </w:r>
    </w:p>
    <w:p w:rsidR="00FD4B68" w:rsidRPr="00DD50B6" w:rsidRDefault="00FD4B68" w:rsidP="00FD4B68">
      <w:pPr>
        <w:jc w:val="center"/>
        <w:rPr>
          <w:b/>
          <w:bCs/>
          <w:sz w:val="16"/>
          <w:szCs w:val="16"/>
        </w:rPr>
      </w:pPr>
    </w:p>
    <w:tbl>
      <w:tblPr>
        <w:tblW w:w="99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3847"/>
        <w:gridCol w:w="2126"/>
        <w:gridCol w:w="1134"/>
        <w:gridCol w:w="919"/>
      </w:tblGrid>
      <w:tr w:rsidR="00FD4B68" w:rsidRPr="00DD50B6" w:rsidTr="001732D4">
        <w:trPr>
          <w:trHeight w:val="356"/>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FD4B68" w:rsidRPr="00DD50B6" w:rsidRDefault="00FD4B68" w:rsidP="001732D4">
            <w:pPr>
              <w:ind w:left="-57" w:right="-57"/>
              <w:jc w:val="center"/>
              <w:rPr>
                <w:b/>
                <w:bCs/>
                <w:sz w:val="20"/>
                <w:szCs w:val="20"/>
              </w:rPr>
            </w:pPr>
            <w:r w:rsidRPr="00DD50B6">
              <w:rPr>
                <w:b/>
                <w:bCs/>
                <w:sz w:val="20"/>
                <w:szCs w:val="20"/>
              </w:rPr>
              <w:t>Код бюджетной классификации</w:t>
            </w:r>
          </w:p>
        </w:tc>
        <w:tc>
          <w:tcPr>
            <w:tcW w:w="3847" w:type="dxa"/>
            <w:vMerge w:val="restart"/>
            <w:tcBorders>
              <w:top w:val="single" w:sz="4" w:space="0" w:color="auto"/>
              <w:left w:val="single" w:sz="4" w:space="0" w:color="auto"/>
              <w:bottom w:val="single" w:sz="4" w:space="0" w:color="auto"/>
              <w:right w:val="single" w:sz="4" w:space="0" w:color="auto"/>
            </w:tcBorders>
            <w:vAlign w:val="center"/>
          </w:tcPr>
          <w:p w:rsidR="00FD4B68" w:rsidRPr="00DD50B6" w:rsidRDefault="00FD4B68" w:rsidP="001732D4">
            <w:pPr>
              <w:ind w:left="-57" w:right="-57"/>
              <w:jc w:val="center"/>
              <w:rPr>
                <w:b/>
                <w:bCs/>
                <w:sz w:val="20"/>
                <w:szCs w:val="20"/>
              </w:rPr>
            </w:pPr>
            <w:r w:rsidRPr="00DD50B6">
              <w:rPr>
                <w:b/>
                <w:bCs/>
                <w:sz w:val="20"/>
                <w:szCs w:val="2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D4B68" w:rsidRPr="00DD50B6" w:rsidRDefault="00FD4B68" w:rsidP="001732D4">
            <w:pPr>
              <w:ind w:left="-57" w:right="-57"/>
              <w:jc w:val="center"/>
              <w:rPr>
                <w:b/>
                <w:bCs/>
                <w:sz w:val="20"/>
                <w:szCs w:val="20"/>
              </w:rPr>
            </w:pPr>
            <w:r w:rsidRPr="00DD50B6">
              <w:rPr>
                <w:b/>
                <w:bCs/>
                <w:sz w:val="20"/>
                <w:szCs w:val="20"/>
              </w:rPr>
              <w:t xml:space="preserve">Утверждено решением о бюджете на 2019 год </w:t>
            </w:r>
            <w:r w:rsidRPr="00DD50B6">
              <w:rPr>
                <w:sz w:val="20"/>
                <w:szCs w:val="20"/>
              </w:rPr>
              <w:t>(тыс. руб.)</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FD4B68" w:rsidRDefault="00FD4B68" w:rsidP="001732D4">
            <w:pPr>
              <w:ind w:left="-57" w:right="-57"/>
              <w:jc w:val="center"/>
              <w:rPr>
                <w:b/>
                <w:bCs/>
                <w:sz w:val="20"/>
                <w:szCs w:val="20"/>
              </w:rPr>
            </w:pPr>
            <w:r w:rsidRPr="00DD50B6">
              <w:rPr>
                <w:b/>
                <w:bCs/>
                <w:sz w:val="20"/>
                <w:szCs w:val="20"/>
              </w:rPr>
              <w:t xml:space="preserve">Исполнено </w:t>
            </w:r>
          </w:p>
          <w:p w:rsidR="00FD4B68" w:rsidRPr="00DD50B6" w:rsidRDefault="00FD4B68" w:rsidP="001732D4">
            <w:pPr>
              <w:ind w:left="-57" w:right="-57"/>
              <w:jc w:val="center"/>
              <w:rPr>
                <w:b/>
                <w:bCs/>
                <w:sz w:val="20"/>
                <w:szCs w:val="20"/>
              </w:rPr>
            </w:pPr>
            <w:r w:rsidRPr="00DD50B6">
              <w:rPr>
                <w:b/>
                <w:bCs/>
                <w:sz w:val="20"/>
                <w:szCs w:val="20"/>
              </w:rPr>
              <w:t>за 2019 год</w:t>
            </w:r>
          </w:p>
        </w:tc>
      </w:tr>
      <w:tr w:rsidR="00FD4B68" w:rsidRPr="00A26DA7" w:rsidTr="001732D4">
        <w:trPr>
          <w:trHeight w:val="355"/>
        </w:trPr>
        <w:tc>
          <w:tcPr>
            <w:tcW w:w="1966" w:type="dxa"/>
            <w:vMerge/>
            <w:tcBorders>
              <w:top w:val="single" w:sz="4" w:space="0" w:color="auto"/>
              <w:left w:val="single" w:sz="4" w:space="0" w:color="auto"/>
              <w:bottom w:val="single" w:sz="4" w:space="0" w:color="auto"/>
              <w:right w:val="single" w:sz="4" w:space="0" w:color="auto"/>
            </w:tcBorders>
            <w:vAlign w:val="center"/>
          </w:tcPr>
          <w:p w:rsidR="00FD4B68" w:rsidRPr="00A26DA7" w:rsidRDefault="00FD4B68" w:rsidP="001732D4">
            <w:pPr>
              <w:ind w:left="-57" w:right="-57"/>
              <w:jc w:val="center"/>
              <w:rPr>
                <w:b/>
                <w:bCs/>
                <w:sz w:val="20"/>
                <w:szCs w:val="20"/>
                <w:highlight w:val="yellow"/>
              </w:rPr>
            </w:pPr>
          </w:p>
        </w:tc>
        <w:tc>
          <w:tcPr>
            <w:tcW w:w="3847" w:type="dxa"/>
            <w:vMerge/>
            <w:tcBorders>
              <w:top w:val="single" w:sz="4" w:space="0" w:color="auto"/>
              <w:left w:val="single" w:sz="4" w:space="0" w:color="auto"/>
              <w:bottom w:val="single" w:sz="4" w:space="0" w:color="auto"/>
              <w:right w:val="single" w:sz="4" w:space="0" w:color="auto"/>
            </w:tcBorders>
            <w:vAlign w:val="center"/>
          </w:tcPr>
          <w:p w:rsidR="00FD4B68" w:rsidRPr="00A26DA7" w:rsidRDefault="00FD4B68" w:rsidP="001732D4">
            <w:pPr>
              <w:ind w:left="-57" w:right="-57"/>
              <w:jc w:val="center"/>
              <w:rPr>
                <w:b/>
                <w:bCs/>
                <w:sz w:val="20"/>
                <w:szCs w:val="20"/>
                <w:highlight w:val="yellow"/>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D4B68" w:rsidRPr="00A26DA7" w:rsidRDefault="00FD4B68" w:rsidP="001732D4">
            <w:pPr>
              <w:ind w:left="-57" w:right="-57"/>
              <w:jc w:val="center"/>
              <w:rPr>
                <w:b/>
                <w:bCs/>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DD50B6" w:rsidRDefault="00FD4B68" w:rsidP="001732D4">
            <w:pPr>
              <w:ind w:left="-57" w:right="-57"/>
              <w:jc w:val="center"/>
              <w:rPr>
                <w:sz w:val="20"/>
                <w:szCs w:val="20"/>
              </w:rPr>
            </w:pPr>
            <w:r w:rsidRPr="00DD50B6">
              <w:rPr>
                <w:sz w:val="20"/>
                <w:szCs w:val="20"/>
              </w:rPr>
              <w:t>(тыс. руб.)</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DD50B6" w:rsidRDefault="00FD4B68" w:rsidP="001732D4">
            <w:pPr>
              <w:ind w:left="-57" w:right="-57"/>
              <w:jc w:val="center"/>
              <w:rPr>
                <w:b/>
                <w:bCs/>
                <w:sz w:val="20"/>
                <w:szCs w:val="20"/>
              </w:rPr>
            </w:pPr>
            <w:r w:rsidRPr="00DD50B6">
              <w:rPr>
                <w:b/>
                <w:bCs/>
                <w:sz w:val="20"/>
                <w:szCs w:val="20"/>
              </w:rPr>
              <w:t>%</w:t>
            </w:r>
          </w:p>
        </w:tc>
      </w:tr>
      <w:tr w:rsidR="00FD4B68" w:rsidRPr="00C952E8"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C952E8" w:rsidRDefault="00FD4B68" w:rsidP="001732D4">
            <w:pPr>
              <w:ind w:left="-57" w:right="-57"/>
              <w:jc w:val="center"/>
              <w:rPr>
                <w:b/>
                <w:bCs/>
                <w:sz w:val="20"/>
                <w:szCs w:val="20"/>
              </w:rPr>
            </w:pPr>
            <w:r w:rsidRPr="00C952E8">
              <w:rPr>
                <w:b/>
                <w:bCs/>
                <w:sz w:val="20"/>
                <w:szCs w:val="20"/>
              </w:rPr>
              <w:t>1.00.00.00.0.00.0.000</w:t>
            </w:r>
          </w:p>
        </w:tc>
        <w:tc>
          <w:tcPr>
            <w:tcW w:w="3847" w:type="dxa"/>
            <w:tcBorders>
              <w:top w:val="single" w:sz="4" w:space="0" w:color="auto"/>
              <w:left w:val="single" w:sz="4" w:space="0" w:color="auto"/>
              <w:bottom w:val="single" w:sz="4" w:space="0" w:color="auto"/>
              <w:right w:val="single" w:sz="4" w:space="0" w:color="auto"/>
            </w:tcBorders>
          </w:tcPr>
          <w:p w:rsidR="00FD4B68" w:rsidRPr="00C952E8" w:rsidRDefault="00FD4B68" w:rsidP="001732D4">
            <w:pPr>
              <w:ind w:left="-57" w:right="-57"/>
              <w:jc w:val="center"/>
              <w:rPr>
                <w:b/>
                <w:bCs/>
              </w:rPr>
            </w:pPr>
            <w:r w:rsidRPr="00C952E8">
              <w:rPr>
                <w:b/>
                <w:bCs/>
                <w:sz w:val="22"/>
                <w:szCs w:val="22"/>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C952E8" w:rsidRDefault="00FD4B68" w:rsidP="001732D4">
            <w:pPr>
              <w:ind w:left="-57" w:right="-57"/>
              <w:jc w:val="center"/>
              <w:outlineLvl w:val="0"/>
              <w:rPr>
                <w:b/>
                <w:sz w:val="22"/>
                <w:szCs w:val="22"/>
              </w:rPr>
            </w:pPr>
            <w:r w:rsidRPr="00C952E8">
              <w:rPr>
                <w:b/>
                <w:sz w:val="22"/>
                <w:szCs w:val="22"/>
              </w:rPr>
              <w:t>195248,1</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C952E8" w:rsidRDefault="00FD4B68" w:rsidP="001732D4">
            <w:pPr>
              <w:ind w:left="-57" w:right="-57"/>
              <w:jc w:val="center"/>
              <w:outlineLvl w:val="0"/>
              <w:rPr>
                <w:b/>
                <w:sz w:val="22"/>
                <w:szCs w:val="22"/>
              </w:rPr>
            </w:pPr>
            <w:r w:rsidRPr="00C952E8">
              <w:rPr>
                <w:b/>
                <w:sz w:val="22"/>
                <w:szCs w:val="22"/>
              </w:rPr>
              <w:t>192271,6</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C952E8" w:rsidRDefault="00FD4B68" w:rsidP="001732D4">
            <w:pPr>
              <w:ind w:left="-57" w:right="-57"/>
              <w:jc w:val="center"/>
              <w:outlineLvl w:val="0"/>
              <w:rPr>
                <w:b/>
                <w:sz w:val="22"/>
                <w:szCs w:val="22"/>
              </w:rPr>
            </w:pPr>
            <w:r w:rsidRPr="00C952E8">
              <w:rPr>
                <w:b/>
                <w:sz w:val="22"/>
                <w:szCs w:val="22"/>
              </w:rPr>
              <w:t>98,5</w:t>
            </w:r>
            <w:r>
              <w:rPr>
                <w:b/>
                <w:sz w:val="22"/>
                <w:szCs w:val="22"/>
              </w:rPr>
              <w:t xml:space="preserve"> %</w:t>
            </w:r>
          </w:p>
        </w:tc>
      </w:tr>
      <w:tr w:rsidR="00FD4B68" w:rsidRPr="00E06821"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E06821" w:rsidRDefault="00FD4B68" w:rsidP="001732D4">
            <w:pPr>
              <w:ind w:left="-57" w:right="-57"/>
              <w:jc w:val="center"/>
              <w:outlineLvl w:val="0"/>
              <w:rPr>
                <w:sz w:val="20"/>
                <w:szCs w:val="20"/>
              </w:rPr>
            </w:pPr>
            <w:r w:rsidRPr="00E06821">
              <w:rPr>
                <w:sz w:val="20"/>
                <w:szCs w:val="20"/>
              </w:rPr>
              <w:t>1.01.00.00.0.00.0.000</w:t>
            </w:r>
          </w:p>
        </w:tc>
        <w:tc>
          <w:tcPr>
            <w:tcW w:w="3847" w:type="dxa"/>
            <w:tcBorders>
              <w:top w:val="single" w:sz="4" w:space="0" w:color="auto"/>
              <w:left w:val="single" w:sz="4" w:space="0" w:color="auto"/>
              <w:bottom w:val="single" w:sz="4" w:space="0" w:color="auto"/>
              <w:right w:val="single" w:sz="4" w:space="0" w:color="auto"/>
            </w:tcBorders>
          </w:tcPr>
          <w:p w:rsidR="00FD4B68" w:rsidRPr="00E06821" w:rsidRDefault="00FD4B68" w:rsidP="001732D4">
            <w:pPr>
              <w:ind w:left="-57" w:right="-57"/>
              <w:jc w:val="both"/>
              <w:outlineLvl w:val="0"/>
            </w:pPr>
            <w:r w:rsidRPr="00E06821">
              <w:rPr>
                <w:sz w:val="22"/>
                <w:szCs w:val="22"/>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143000,0</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141512,9</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99,0</w:t>
            </w:r>
            <w:r>
              <w:rPr>
                <w:sz w:val="22"/>
                <w:szCs w:val="22"/>
              </w:rPr>
              <w:t xml:space="preserve"> %</w:t>
            </w:r>
          </w:p>
        </w:tc>
      </w:tr>
      <w:tr w:rsidR="00FD4B68" w:rsidRPr="00E06821"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E06821" w:rsidRDefault="00FD4B68" w:rsidP="001732D4">
            <w:pPr>
              <w:ind w:left="-57" w:right="-57"/>
              <w:jc w:val="center"/>
              <w:outlineLvl w:val="0"/>
              <w:rPr>
                <w:sz w:val="20"/>
                <w:szCs w:val="20"/>
              </w:rPr>
            </w:pPr>
            <w:r w:rsidRPr="00E06821">
              <w:rPr>
                <w:sz w:val="20"/>
                <w:szCs w:val="20"/>
              </w:rPr>
              <w:t>1.03.00.00.0.00.0.000</w:t>
            </w:r>
          </w:p>
        </w:tc>
        <w:tc>
          <w:tcPr>
            <w:tcW w:w="3847" w:type="dxa"/>
            <w:tcBorders>
              <w:top w:val="single" w:sz="4" w:space="0" w:color="auto"/>
              <w:left w:val="single" w:sz="4" w:space="0" w:color="auto"/>
              <w:bottom w:val="single" w:sz="4" w:space="0" w:color="auto"/>
              <w:right w:val="single" w:sz="4" w:space="0" w:color="auto"/>
            </w:tcBorders>
          </w:tcPr>
          <w:p w:rsidR="00FD4B68" w:rsidRPr="00E06821" w:rsidRDefault="00FD4B68" w:rsidP="001732D4">
            <w:pPr>
              <w:ind w:left="-57" w:right="-57"/>
              <w:jc w:val="both"/>
              <w:outlineLvl w:val="0"/>
            </w:pPr>
            <w:r w:rsidRPr="00E06821">
              <w:rPr>
                <w:sz w:val="22"/>
                <w:szCs w:val="22"/>
              </w:rPr>
              <w:t>Налоги на товары (работы, услуги), реализуемые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9138,8</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9100,6</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99,6</w:t>
            </w:r>
            <w:r>
              <w:rPr>
                <w:sz w:val="22"/>
                <w:szCs w:val="22"/>
              </w:rPr>
              <w:t xml:space="preserve"> %</w:t>
            </w:r>
          </w:p>
        </w:tc>
      </w:tr>
      <w:tr w:rsidR="00FD4B68" w:rsidRPr="00E06821"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E06821" w:rsidRDefault="00FD4B68" w:rsidP="001732D4">
            <w:pPr>
              <w:ind w:left="-57" w:right="-57"/>
              <w:jc w:val="center"/>
              <w:outlineLvl w:val="0"/>
              <w:rPr>
                <w:sz w:val="20"/>
                <w:szCs w:val="20"/>
              </w:rPr>
            </w:pPr>
            <w:r w:rsidRPr="00E06821">
              <w:rPr>
                <w:sz w:val="20"/>
                <w:szCs w:val="20"/>
              </w:rPr>
              <w:t>1.05.00.00.0.00.0.000</w:t>
            </w:r>
          </w:p>
        </w:tc>
        <w:tc>
          <w:tcPr>
            <w:tcW w:w="3847" w:type="dxa"/>
            <w:tcBorders>
              <w:top w:val="single" w:sz="4" w:space="0" w:color="auto"/>
              <w:left w:val="single" w:sz="4" w:space="0" w:color="auto"/>
              <w:bottom w:val="single" w:sz="4" w:space="0" w:color="auto"/>
              <w:right w:val="single" w:sz="4" w:space="0" w:color="auto"/>
            </w:tcBorders>
          </w:tcPr>
          <w:p w:rsidR="00FD4B68" w:rsidRPr="00E06821" w:rsidRDefault="00FD4B68" w:rsidP="001732D4">
            <w:pPr>
              <w:ind w:left="-57" w:right="-57"/>
              <w:jc w:val="both"/>
              <w:outlineLvl w:val="0"/>
            </w:pPr>
            <w:r w:rsidRPr="00E06821">
              <w:rPr>
                <w:sz w:val="22"/>
                <w:szCs w:val="22"/>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15862,5</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16003,3</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100,9</w:t>
            </w:r>
            <w:r>
              <w:rPr>
                <w:sz w:val="22"/>
                <w:szCs w:val="22"/>
              </w:rPr>
              <w:t xml:space="preserve"> %</w:t>
            </w:r>
          </w:p>
        </w:tc>
      </w:tr>
      <w:tr w:rsidR="00FD4B68" w:rsidRPr="00E06821"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E06821" w:rsidRDefault="00FD4B68" w:rsidP="001732D4">
            <w:pPr>
              <w:ind w:left="-57" w:right="-57"/>
              <w:jc w:val="center"/>
              <w:outlineLvl w:val="0"/>
              <w:rPr>
                <w:sz w:val="20"/>
                <w:szCs w:val="20"/>
              </w:rPr>
            </w:pPr>
            <w:r w:rsidRPr="00E06821">
              <w:rPr>
                <w:sz w:val="20"/>
                <w:szCs w:val="20"/>
              </w:rPr>
              <w:t>1.08.00.00.0.00.0.000</w:t>
            </w:r>
          </w:p>
        </w:tc>
        <w:tc>
          <w:tcPr>
            <w:tcW w:w="3847" w:type="dxa"/>
            <w:tcBorders>
              <w:top w:val="single" w:sz="4" w:space="0" w:color="auto"/>
              <w:left w:val="single" w:sz="4" w:space="0" w:color="auto"/>
              <w:bottom w:val="single" w:sz="4" w:space="0" w:color="auto"/>
              <w:right w:val="single" w:sz="4" w:space="0" w:color="auto"/>
            </w:tcBorders>
          </w:tcPr>
          <w:p w:rsidR="00FD4B68" w:rsidRPr="00E06821" w:rsidRDefault="00FD4B68" w:rsidP="001732D4">
            <w:pPr>
              <w:ind w:left="-57" w:right="-57"/>
              <w:jc w:val="both"/>
              <w:outlineLvl w:val="0"/>
            </w:pPr>
            <w:r w:rsidRPr="00E06821">
              <w:rPr>
                <w:sz w:val="22"/>
                <w:szCs w:val="22"/>
              </w:rPr>
              <w:t>Государственная пошлина</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19,1</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p>
        </w:tc>
      </w:tr>
      <w:tr w:rsidR="00FD4B68" w:rsidRPr="00E06821"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E06821" w:rsidRDefault="00FD4B68" w:rsidP="001732D4">
            <w:pPr>
              <w:ind w:left="-57" w:right="-57"/>
              <w:jc w:val="center"/>
              <w:outlineLvl w:val="0"/>
              <w:rPr>
                <w:sz w:val="20"/>
                <w:szCs w:val="20"/>
              </w:rPr>
            </w:pPr>
            <w:r w:rsidRPr="00E06821">
              <w:rPr>
                <w:sz w:val="20"/>
                <w:szCs w:val="20"/>
              </w:rPr>
              <w:t>1.09.00.00.0.00.0.000</w:t>
            </w:r>
          </w:p>
        </w:tc>
        <w:tc>
          <w:tcPr>
            <w:tcW w:w="3847" w:type="dxa"/>
            <w:tcBorders>
              <w:top w:val="single" w:sz="4" w:space="0" w:color="auto"/>
              <w:left w:val="single" w:sz="4" w:space="0" w:color="auto"/>
              <w:bottom w:val="single" w:sz="4" w:space="0" w:color="auto"/>
              <w:right w:val="single" w:sz="4" w:space="0" w:color="auto"/>
            </w:tcBorders>
          </w:tcPr>
          <w:p w:rsidR="00FD4B68" w:rsidRPr="00E06821" w:rsidRDefault="00FD4B68" w:rsidP="001732D4">
            <w:pPr>
              <w:ind w:left="-57" w:right="-57"/>
              <w:jc w:val="both"/>
              <w:outlineLvl w:val="0"/>
              <w:rPr>
                <w:sz w:val="22"/>
                <w:szCs w:val="22"/>
              </w:rPr>
            </w:pPr>
            <w:r w:rsidRPr="00E06821">
              <w:rPr>
                <w:sz w:val="22"/>
                <w:szCs w:val="22"/>
              </w:rPr>
              <w:t>Задолженность и перерасчеты по отмененным налогам, сборам и иным обязательным платежам</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0,1</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p>
        </w:tc>
      </w:tr>
      <w:tr w:rsidR="00FD4B68" w:rsidRPr="00932A41"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932A41" w:rsidRDefault="00FD4B68" w:rsidP="001732D4">
            <w:pPr>
              <w:ind w:left="-57" w:right="-57"/>
              <w:jc w:val="center"/>
              <w:outlineLvl w:val="0"/>
              <w:rPr>
                <w:sz w:val="20"/>
                <w:szCs w:val="20"/>
              </w:rPr>
            </w:pPr>
            <w:r w:rsidRPr="00932A41">
              <w:rPr>
                <w:sz w:val="20"/>
                <w:szCs w:val="20"/>
              </w:rPr>
              <w:t>1.11.00.00.0.00.0.000</w:t>
            </w:r>
          </w:p>
        </w:tc>
        <w:tc>
          <w:tcPr>
            <w:tcW w:w="3847" w:type="dxa"/>
            <w:tcBorders>
              <w:top w:val="single" w:sz="4" w:space="0" w:color="auto"/>
              <w:left w:val="single" w:sz="4" w:space="0" w:color="auto"/>
              <w:bottom w:val="single" w:sz="4" w:space="0" w:color="auto"/>
              <w:right w:val="single" w:sz="4" w:space="0" w:color="auto"/>
            </w:tcBorders>
          </w:tcPr>
          <w:p w:rsidR="00FD4B68" w:rsidRPr="00932A41" w:rsidRDefault="00FD4B68" w:rsidP="001732D4">
            <w:pPr>
              <w:ind w:left="-57" w:right="-57"/>
              <w:jc w:val="both"/>
              <w:outlineLvl w:val="0"/>
            </w:pPr>
            <w:r w:rsidRPr="00932A41">
              <w:rPr>
                <w:sz w:val="22"/>
                <w:szCs w:val="22"/>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20589,0</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20712,4</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100,6</w:t>
            </w:r>
            <w:r>
              <w:rPr>
                <w:sz w:val="22"/>
                <w:szCs w:val="22"/>
              </w:rPr>
              <w:t xml:space="preserve"> %</w:t>
            </w:r>
          </w:p>
        </w:tc>
      </w:tr>
      <w:tr w:rsidR="00FD4B68" w:rsidRPr="00932A41"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932A41" w:rsidRDefault="00FD4B68" w:rsidP="001732D4">
            <w:pPr>
              <w:ind w:left="-57" w:right="-57"/>
              <w:jc w:val="center"/>
              <w:outlineLvl w:val="0"/>
              <w:rPr>
                <w:sz w:val="20"/>
                <w:szCs w:val="20"/>
              </w:rPr>
            </w:pPr>
            <w:r w:rsidRPr="00932A41">
              <w:rPr>
                <w:sz w:val="20"/>
                <w:szCs w:val="20"/>
              </w:rPr>
              <w:t>1.12.00.00.0.00.0.000</w:t>
            </w:r>
          </w:p>
        </w:tc>
        <w:tc>
          <w:tcPr>
            <w:tcW w:w="3847" w:type="dxa"/>
            <w:tcBorders>
              <w:top w:val="single" w:sz="4" w:space="0" w:color="auto"/>
              <w:left w:val="single" w:sz="4" w:space="0" w:color="auto"/>
              <w:bottom w:val="single" w:sz="4" w:space="0" w:color="auto"/>
              <w:right w:val="single" w:sz="4" w:space="0" w:color="auto"/>
            </w:tcBorders>
          </w:tcPr>
          <w:p w:rsidR="00FD4B68" w:rsidRPr="00932A41" w:rsidRDefault="00FD4B68" w:rsidP="001732D4">
            <w:pPr>
              <w:ind w:left="-57" w:right="-57"/>
              <w:jc w:val="both"/>
              <w:outlineLvl w:val="0"/>
            </w:pPr>
            <w:r w:rsidRPr="00932A41">
              <w:rPr>
                <w:sz w:val="22"/>
                <w:szCs w:val="22"/>
              </w:rPr>
              <w:t>Платежи при пользовании природными ресурсами</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906,0</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918,2</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101,3</w:t>
            </w:r>
            <w:r>
              <w:rPr>
                <w:sz w:val="22"/>
                <w:szCs w:val="22"/>
              </w:rPr>
              <w:t xml:space="preserve"> %</w:t>
            </w:r>
          </w:p>
        </w:tc>
      </w:tr>
      <w:tr w:rsidR="00FD4B68" w:rsidRPr="00932A41"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932A41" w:rsidRDefault="00FD4B68" w:rsidP="001732D4">
            <w:pPr>
              <w:ind w:left="-57" w:right="-57"/>
              <w:jc w:val="center"/>
              <w:outlineLvl w:val="0"/>
              <w:rPr>
                <w:sz w:val="20"/>
                <w:szCs w:val="20"/>
              </w:rPr>
            </w:pPr>
            <w:r w:rsidRPr="00932A41">
              <w:rPr>
                <w:sz w:val="20"/>
                <w:szCs w:val="20"/>
              </w:rPr>
              <w:t>1.13.00.00.0.00.0.000</w:t>
            </w:r>
          </w:p>
        </w:tc>
        <w:tc>
          <w:tcPr>
            <w:tcW w:w="3847" w:type="dxa"/>
            <w:tcBorders>
              <w:top w:val="single" w:sz="4" w:space="0" w:color="auto"/>
              <w:left w:val="single" w:sz="4" w:space="0" w:color="auto"/>
              <w:bottom w:val="single" w:sz="4" w:space="0" w:color="auto"/>
              <w:right w:val="single" w:sz="4" w:space="0" w:color="auto"/>
            </w:tcBorders>
          </w:tcPr>
          <w:p w:rsidR="00FD4B68" w:rsidRPr="00932A41" w:rsidRDefault="00FD4B68" w:rsidP="001732D4">
            <w:pPr>
              <w:ind w:left="-57" w:right="-57"/>
              <w:jc w:val="both"/>
              <w:outlineLvl w:val="0"/>
            </w:pPr>
            <w:r w:rsidRPr="00932A41">
              <w:rPr>
                <w:sz w:val="22"/>
                <w:szCs w:val="22"/>
              </w:rPr>
              <w:t>Доходы от оказания платных услуг (работ) и компенсации затрат государства</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3135,3</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2856,2</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91,1</w:t>
            </w:r>
            <w:r>
              <w:rPr>
                <w:sz w:val="22"/>
                <w:szCs w:val="22"/>
              </w:rPr>
              <w:t xml:space="preserve"> %</w:t>
            </w:r>
          </w:p>
        </w:tc>
      </w:tr>
      <w:tr w:rsidR="00FD4B68" w:rsidRPr="00932A41"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932A41" w:rsidRDefault="00FD4B68" w:rsidP="001732D4">
            <w:pPr>
              <w:ind w:left="-57" w:right="-57"/>
              <w:jc w:val="center"/>
              <w:outlineLvl w:val="0"/>
              <w:rPr>
                <w:sz w:val="20"/>
                <w:szCs w:val="20"/>
              </w:rPr>
            </w:pPr>
            <w:r w:rsidRPr="00932A41">
              <w:rPr>
                <w:sz w:val="20"/>
                <w:szCs w:val="20"/>
              </w:rPr>
              <w:t>1.14.00.00.0.00.0.000</w:t>
            </w:r>
          </w:p>
        </w:tc>
        <w:tc>
          <w:tcPr>
            <w:tcW w:w="3847" w:type="dxa"/>
            <w:tcBorders>
              <w:top w:val="single" w:sz="4" w:space="0" w:color="auto"/>
              <w:left w:val="single" w:sz="4" w:space="0" w:color="auto"/>
              <w:bottom w:val="single" w:sz="4" w:space="0" w:color="auto"/>
              <w:right w:val="single" w:sz="4" w:space="0" w:color="auto"/>
            </w:tcBorders>
          </w:tcPr>
          <w:p w:rsidR="00FD4B68" w:rsidRPr="00932A41" w:rsidRDefault="00FD4B68" w:rsidP="001732D4">
            <w:pPr>
              <w:ind w:left="-57" w:right="-57"/>
              <w:jc w:val="both"/>
              <w:outlineLvl w:val="0"/>
            </w:pPr>
            <w:r w:rsidRPr="00932A41">
              <w:rPr>
                <w:sz w:val="22"/>
                <w:szCs w:val="22"/>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339,0</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369,5</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109,0</w:t>
            </w:r>
            <w:r>
              <w:rPr>
                <w:sz w:val="22"/>
                <w:szCs w:val="22"/>
              </w:rPr>
              <w:t xml:space="preserve"> %</w:t>
            </w:r>
          </w:p>
        </w:tc>
      </w:tr>
      <w:tr w:rsidR="00FD4B68" w:rsidRPr="00932A41"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932A41" w:rsidRDefault="00FD4B68" w:rsidP="001732D4">
            <w:pPr>
              <w:ind w:left="-57" w:right="-57"/>
              <w:jc w:val="center"/>
              <w:outlineLvl w:val="0"/>
              <w:rPr>
                <w:sz w:val="20"/>
                <w:szCs w:val="20"/>
              </w:rPr>
            </w:pPr>
            <w:r w:rsidRPr="00932A41">
              <w:rPr>
                <w:sz w:val="20"/>
                <w:szCs w:val="20"/>
              </w:rPr>
              <w:t>1.16.00.00.0.00.0.000</w:t>
            </w:r>
          </w:p>
        </w:tc>
        <w:tc>
          <w:tcPr>
            <w:tcW w:w="3847" w:type="dxa"/>
            <w:tcBorders>
              <w:top w:val="single" w:sz="4" w:space="0" w:color="auto"/>
              <w:left w:val="single" w:sz="4" w:space="0" w:color="auto"/>
              <w:bottom w:val="single" w:sz="4" w:space="0" w:color="auto"/>
              <w:right w:val="single" w:sz="4" w:space="0" w:color="auto"/>
            </w:tcBorders>
          </w:tcPr>
          <w:p w:rsidR="00FD4B68" w:rsidRPr="00932A41" w:rsidRDefault="00FD4B68" w:rsidP="001732D4">
            <w:pPr>
              <w:ind w:left="-57" w:right="-57"/>
              <w:jc w:val="both"/>
              <w:outlineLvl w:val="0"/>
            </w:pPr>
            <w:r w:rsidRPr="00932A41">
              <w:rPr>
                <w:sz w:val="22"/>
                <w:szCs w:val="22"/>
              </w:rPr>
              <w:t>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2232,5</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722,9</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32,4</w:t>
            </w:r>
            <w:r>
              <w:rPr>
                <w:sz w:val="22"/>
                <w:szCs w:val="22"/>
              </w:rPr>
              <w:t xml:space="preserve"> %</w:t>
            </w:r>
          </w:p>
        </w:tc>
      </w:tr>
      <w:tr w:rsidR="00FD4B68" w:rsidRPr="00932A41"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932A41" w:rsidRDefault="00FD4B68" w:rsidP="001732D4">
            <w:pPr>
              <w:ind w:left="-57" w:right="-57"/>
              <w:jc w:val="center"/>
              <w:outlineLvl w:val="0"/>
              <w:rPr>
                <w:sz w:val="20"/>
                <w:szCs w:val="20"/>
              </w:rPr>
            </w:pPr>
            <w:r w:rsidRPr="00932A41">
              <w:rPr>
                <w:sz w:val="20"/>
                <w:szCs w:val="20"/>
              </w:rPr>
              <w:t>1.17.00.00.0.00.0.000</w:t>
            </w:r>
          </w:p>
        </w:tc>
        <w:tc>
          <w:tcPr>
            <w:tcW w:w="3847" w:type="dxa"/>
            <w:tcBorders>
              <w:top w:val="single" w:sz="4" w:space="0" w:color="auto"/>
              <w:left w:val="single" w:sz="4" w:space="0" w:color="auto"/>
              <w:bottom w:val="single" w:sz="4" w:space="0" w:color="auto"/>
              <w:right w:val="single" w:sz="4" w:space="0" w:color="auto"/>
            </w:tcBorders>
          </w:tcPr>
          <w:p w:rsidR="00FD4B68" w:rsidRPr="00932A41" w:rsidRDefault="00FD4B68" w:rsidP="001732D4">
            <w:pPr>
              <w:ind w:left="-57" w:right="-57"/>
              <w:jc w:val="both"/>
              <w:outlineLvl w:val="0"/>
            </w:pPr>
            <w:r w:rsidRPr="00932A41">
              <w:rPr>
                <w:sz w:val="22"/>
                <w:szCs w:val="22"/>
              </w:rPr>
              <w:t>Прочие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45,0</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56,4</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6226" w:rsidRDefault="00FD4B68" w:rsidP="001732D4">
            <w:pPr>
              <w:ind w:left="-57" w:right="-57"/>
              <w:jc w:val="center"/>
              <w:outlineLvl w:val="0"/>
              <w:rPr>
                <w:sz w:val="22"/>
                <w:szCs w:val="22"/>
              </w:rPr>
            </w:pPr>
            <w:r w:rsidRPr="00046226">
              <w:rPr>
                <w:sz w:val="22"/>
                <w:szCs w:val="22"/>
              </w:rPr>
              <w:t>125,2</w:t>
            </w:r>
            <w:r>
              <w:rPr>
                <w:sz w:val="22"/>
                <w:szCs w:val="22"/>
              </w:rPr>
              <w:t xml:space="preserve"> %</w:t>
            </w:r>
          </w:p>
        </w:tc>
      </w:tr>
      <w:tr w:rsidR="00FD4B68" w:rsidRPr="008D66CD"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8D66CD" w:rsidRDefault="00FD4B68" w:rsidP="001732D4">
            <w:pPr>
              <w:ind w:left="-57" w:right="-57"/>
              <w:jc w:val="center"/>
              <w:rPr>
                <w:b/>
                <w:bCs/>
                <w:sz w:val="20"/>
                <w:szCs w:val="20"/>
              </w:rPr>
            </w:pPr>
            <w:r w:rsidRPr="008D66CD">
              <w:rPr>
                <w:b/>
                <w:bCs/>
                <w:sz w:val="20"/>
                <w:szCs w:val="20"/>
              </w:rPr>
              <w:t>2.00.00.00.0.00.0.000</w:t>
            </w:r>
          </w:p>
        </w:tc>
        <w:tc>
          <w:tcPr>
            <w:tcW w:w="3847" w:type="dxa"/>
            <w:tcBorders>
              <w:top w:val="single" w:sz="4" w:space="0" w:color="auto"/>
              <w:left w:val="single" w:sz="4" w:space="0" w:color="auto"/>
              <w:bottom w:val="single" w:sz="4" w:space="0" w:color="auto"/>
              <w:right w:val="single" w:sz="4" w:space="0" w:color="auto"/>
            </w:tcBorders>
          </w:tcPr>
          <w:p w:rsidR="00FD4B68" w:rsidRPr="008D66CD" w:rsidRDefault="00FD4B68" w:rsidP="001732D4">
            <w:pPr>
              <w:ind w:left="-57" w:right="-57"/>
              <w:jc w:val="center"/>
              <w:rPr>
                <w:b/>
                <w:bCs/>
              </w:rPr>
            </w:pPr>
            <w:r w:rsidRPr="008D66CD">
              <w:rPr>
                <w:b/>
                <w:bCs/>
                <w:sz w:val="22"/>
                <w:szCs w:val="22"/>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rPr>
                <w:b/>
                <w:bCs/>
                <w:sz w:val="22"/>
                <w:szCs w:val="22"/>
              </w:rPr>
            </w:pPr>
            <w:r w:rsidRPr="00041362">
              <w:rPr>
                <w:b/>
                <w:bCs/>
                <w:sz w:val="22"/>
                <w:szCs w:val="22"/>
              </w:rPr>
              <w:t>275551,9</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rPr>
                <w:b/>
                <w:bCs/>
                <w:sz w:val="22"/>
                <w:szCs w:val="22"/>
              </w:rPr>
            </w:pPr>
            <w:r w:rsidRPr="00041362">
              <w:rPr>
                <w:b/>
                <w:bCs/>
                <w:sz w:val="22"/>
                <w:szCs w:val="22"/>
              </w:rPr>
              <w:t>275475,8</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rPr>
                <w:b/>
                <w:bCs/>
                <w:sz w:val="22"/>
                <w:szCs w:val="22"/>
              </w:rPr>
            </w:pPr>
            <w:r w:rsidRPr="00041362">
              <w:rPr>
                <w:b/>
                <w:bCs/>
                <w:sz w:val="22"/>
                <w:szCs w:val="22"/>
              </w:rPr>
              <w:t>100,0</w:t>
            </w:r>
            <w:r>
              <w:rPr>
                <w:b/>
                <w:bCs/>
                <w:sz w:val="22"/>
                <w:szCs w:val="22"/>
              </w:rPr>
              <w:t xml:space="preserve"> %</w:t>
            </w:r>
          </w:p>
        </w:tc>
      </w:tr>
      <w:tr w:rsidR="00FD4B68" w:rsidRPr="001A14B9"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1A14B9" w:rsidRDefault="00FD4B68" w:rsidP="001732D4">
            <w:pPr>
              <w:ind w:left="-57" w:right="-57"/>
              <w:jc w:val="center"/>
              <w:outlineLvl w:val="0"/>
              <w:rPr>
                <w:sz w:val="20"/>
                <w:szCs w:val="20"/>
              </w:rPr>
            </w:pPr>
            <w:r w:rsidRPr="001A14B9">
              <w:rPr>
                <w:sz w:val="20"/>
                <w:szCs w:val="20"/>
              </w:rPr>
              <w:t>2.02.00.00.0.00.0.000</w:t>
            </w:r>
          </w:p>
        </w:tc>
        <w:tc>
          <w:tcPr>
            <w:tcW w:w="3847" w:type="dxa"/>
            <w:tcBorders>
              <w:top w:val="single" w:sz="4" w:space="0" w:color="auto"/>
              <w:left w:val="single" w:sz="4" w:space="0" w:color="auto"/>
              <w:bottom w:val="single" w:sz="4" w:space="0" w:color="auto"/>
              <w:right w:val="single" w:sz="4" w:space="0" w:color="auto"/>
            </w:tcBorders>
          </w:tcPr>
          <w:p w:rsidR="00FD4B68" w:rsidRPr="001A14B9" w:rsidRDefault="00FD4B68" w:rsidP="001732D4">
            <w:pPr>
              <w:ind w:left="-57" w:right="-57"/>
              <w:jc w:val="both"/>
              <w:outlineLvl w:val="0"/>
            </w:pPr>
            <w:r w:rsidRPr="001A14B9">
              <w:rPr>
                <w:sz w:val="22"/>
                <w:szCs w:val="22"/>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r w:rsidRPr="00041362">
              <w:rPr>
                <w:sz w:val="22"/>
                <w:szCs w:val="22"/>
              </w:rPr>
              <w:t>275339,9</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r w:rsidRPr="00041362">
              <w:rPr>
                <w:sz w:val="22"/>
                <w:szCs w:val="22"/>
              </w:rPr>
              <w:t>277071,4</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r w:rsidRPr="00041362">
              <w:rPr>
                <w:sz w:val="22"/>
                <w:szCs w:val="22"/>
              </w:rPr>
              <w:t>100,6</w:t>
            </w:r>
            <w:r>
              <w:rPr>
                <w:sz w:val="22"/>
                <w:szCs w:val="22"/>
              </w:rPr>
              <w:t xml:space="preserve"> %</w:t>
            </w:r>
          </w:p>
        </w:tc>
      </w:tr>
      <w:tr w:rsidR="00FD4B68" w:rsidRPr="001A14B9"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1A14B9" w:rsidRDefault="00FD4B68" w:rsidP="001732D4">
            <w:pPr>
              <w:ind w:left="-57" w:right="-57"/>
              <w:jc w:val="center"/>
              <w:outlineLvl w:val="0"/>
              <w:rPr>
                <w:sz w:val="20"/>
                <w:szCs w:val="20"/>
              </w:rPr>
            </w:pPr>
            <w:r w:rsidRPr="001A14B9">
              <w:rPr>
                <w:sz w:val="20"/>
                <w:szCs w:val="20"/>
              </w:rPr>
              <w:t>2.07.00.00.0.00.0.000</w:t>
            </w:r>
          </w:p>
        </w:tc>
        <w:tc>
          <w:tcPr>
            <w:tcW w:w="3847" w:type="dxa"/>
            <w:tcBorders>
              <w:top w:val="single" w:sz="4" w:space="0" w:color="auto"/>
              <w:left w:val="single" w:sz="4" w:space="0" w:color="auto"/>
              <w:bottom w:val="single" w:sz="4" w:space="0" w:color="auto"/>
              <w:right w:val="single" w:sz="4" w:space="0" w:color="auto"/>
            </w:tcBorders>
          </w:tcPr>
          <w:p w:rsidR="00FD4B68" w:rsidRPr="001A14B9" w:rsidRDefault="00FD4B68" w:rsidP="001732D4">
            <w:pPr>
              <w:ind w:left="-57" w:right="-57"/>
              <w:jc w:val="both"/>
              <w:outlineLvl w:val="0"/>
            </w:pPr>
            <w:r w:rsidRPr="001A14B9">
              <w:rPr>
                <w:sz w:val="22"/>
                <w:szCs w:val="22"/>
              </w:rPr>
              <w:t>Прочие 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r w:rsidRPr="00041362">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r w:rsidRPr="00041362">
              <w:rPr>
                <w:sz w:val="22"/>
                <w:szCs w:val="22"/>
              </w:rPr>
              <w:t>60,0</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r w:rsidRPr="00041362">
              <w:rPr>
                <w:sz w:val="22"/>
                <w:szCs w:val="22"/>
              </w:rPr>
              <w:t>100,0</w:t>
            </w:r>
            <w:r>
              <w:rPr>
                <w:sz w:val="22"/>
                <w:szCs w:val="22"/>
              </w:rPr>
              <w:t xml:space="preserve"> %</w:t>
            </w:r>
          </w:p>
        </w:tc>
      </w:tr>
      <w:tr w:rsidR="00FD4B68" w:rsidRPr="001A14B9"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1A14B9" w:rsidRDefault="00FD4B68" w:rsidP="001732D4">
            <w:pPr>
              <w:ind w:left="-57" w:right="-57"/>
              <w:jc w:val="center"/>
              <w:outlineLvl w:val="0"/>
              <w:rPr>
                <w:sz w:val="20"/>
                <w:szCs w:val="20"/>
              </w:rPr>
            </w:pPr>
            <w:r w:rsidRPr="001A14B9">
              <w:rPr>
                <w:sz w:val="20"/>
                <w:szCs w:val="20"/>
              </w:rPr>
              <w:t>2.18.05.00.0.05.0.000</w:t>
            </w:r>
          </w:p>
        </w:tc>
        <w:tc>
          <w:tcPr>
            <w:tcW w:w="3847" w:type="dxa"/>
            <w:tcBorders>
              <w:top w:val="single" w:sz="4" w:space="0" w:color="auto"/>
              <w:left w:val="single" w:sz="4" w:space="0" w:color="auto"/>
              <w:bottom w:val="single" w:sz="4" w:space="0" w:color="auto"/>
              <w:right w:val="single" w:sz="4" w:space="0" w:color="auto"/>
            </w:tcBorders>
          </w:tcPr>
          <w:p w:rsidR="00FD4B68" w:rsidRPr="001A14B9" w:rsidRDefault="00FD4B68" w:rsidP="001732D4">
            <w:pPr>
              <w:ind w:left="-57" w:right="-57"/>
              <w:jc w:val="both"/>
              <w:outlineLvl w:val="0"/>
            </w:pPr>
            <w:r w:rsidRPr="001A14B9">
              <w:rPr>
                <w:sz w:val="22"/>
                <w:szCs w:val="22"/>
              </w:rPr>
              <w:t xml:space="preserve">Доходы бюджетов муниципальных районов от возврата остатков субсидий, субвенций и иных </w:t>
            </w:r>
            <w:proofErr w:type="gramStart"/>
            <w:r w:rsidRPr="001A14B9">
              <w:rPr>
                <w:sz w:val="22"/>
                <w:szCs w:val="22"/>
              </w:rPr>
              <w:t>меж-бюджетных</w:t>
            </w:r>
            <w:proofErr w:type="gramEnd"/>
            <w:r w:rsidRPr="001A14B9">
              <w:rPr>
                <w:sz w:val="22"/>
                <w:szCs w:val="22"/>
              </w:rPr>
              <w:t xml:space="preserve">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r w:rsidRPr="00041362">
              <w:rPr>
                <w:sz w:val="22"/>
                <w:szCs w:val="22"/>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r w:rsidRPr="00041362">
              <w:rPr>
                <w:sz w:val="22"/>
                <w:szCs w:val="22"/>
              </w:rPr>
              <w:t>152,0</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r w:rsidRPr="00041362">
              <w:rPr>
                <w:sz w:val="22"/>
                <w:szCs w:val="22"/>
              </w:rPr>
              <w:t>100,0</w:t>
            </w:r>
            <w:r>
              <w:rPr>
                <w:sz w:val="22"/>
                <w:szCs w:val="22"/>
              </w:rPr>
              <w:t xml:space="preserve"> %</w:t>
            </w:r>
          </w:p>
        </w:tc>
      </w:tr>
      <w:tr w:rsidR="00FD4B68" w:rsidRPr="001A14B9" w:rsidTr="001732D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FD4B68" w:rsidRPr="001A14B9" w:rsidRDefault="00FD4B68" w:rsidP="001732D4">
            <w:pPr>
              <w:ind w:left="-57" w:right="-57"/>
              <w:jc w:val="center"/>
              <w:outlineLvl w:val="0"/>
              <w:rPr>
                <w:sz w:val="20"/>
                <w:szCs w:val="20"/>
              </w:rPr>
            </w:pPr>
            <w:r w:rsidRPr="001A14B9">
              <w:rPr>
                <w:sz w:val="20"/>
                <w:szCs w:val="20"/>
              </w:rPr>
              <w:t>2.19.00.00.0.00.0.000</w:t>
            </w:r>
          </w:p>
        </w:tc>
        <w:tc>
          <w:tcPr>
            <w:tcW w:w="3847" w:type="dxa"/>
            <w:tcBorders>
              <w:top w:val="single" w:sz="4" w:space="0" w:color="auto"/>
              <w:left w:val="single" w:sz="4" w:space="0" w:color="auto"/>
              <w:bottom w:val="single" w:sz="4" w:space="0" w:color="auto"/>
              <w:right w:val="single" w:sz="4" w:space="0" w:color="auto"/>
            </w:tcBorders>
          </w:tcPr>
          <w:p w:rsidR="00FD4B68" w:rsidRPr="001A14B9" w:rsidRDefault="00FD4B68" w:rsidP="001732D4">
            <w:pPr>
              <w:ind w:left="-57" w:right="-57"/>
              <w:jc w:val="both"/>
              <w:outlineLvl w:val="0"/>
            </w:pPr>
            <w:r w:rsidRPr="001A14B9">
              <w:rPr>
                <w:sz w:val="22"/>
                <w:szCs w:val="22"/>
              </w:rPr>
              <w:t>Возврат остатков субсидий, субвенций и иных межбюджетных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r w:rsidRPr="00041362">
              <w:rPr>
                <w:sz w:val="22"/>
                <w:szCs w:val="22"/>
              </w:rPr>
              <w:t>-1807,6</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041362" w:rsidRDefault="00FD4B68" w:rsidP="001732D4">
            <w:pPr>
              <w:ind w:left="-57" w:right="-57"/>
              <w:jc w:val="center"/>
              <w:outlineLvl w:val="0"/>
              <w:rPr>
                <w:sz w:val="22"/>
                <w:szCs w:val="22"/>
              </w:rPr>
            </w:pPr>
          </w:p>
        </w:tc>
      </w:tr>
      <w:tr w:rsidR="00FD4B68" w:rsidRPr="001A14B9" w:rsidTr="001732D4">
        <w:trPr>
          <w:trHeight w:val="20"/>
        </w:trPr>
        <w:tc>
          <w:tcPr>
            <w:tcW w:w="5813" w:type="dxa"/>
            <w:gridSpan w:val="2"/>
            <w:tcBorders>
              <w:top w:val="single" w:sz="4" w:space="0" w:color="auto"/>
              <w:left w:val="single" w:sz="4" w:space="0" w:color="auto"/>
              <w:bottom w:val="single" w:sz="4" w:space="0" w:color="auto"/>
              <w:right w:val="single" w:sz="4" w:space="0" w:color="auto"/>
            </w:tcBorders>
            <w:vAlign w:val="center"/>
          </w:tcPr>
          <w:p w:rsidR="00FD4B68" w:rsidRPr="001A14B9" w:rsidRDefault="00FD4B68" w:rsidP="001732D4">
            <w:pPr>
              <w:ind w:left="-57" w:right="-57"/>
              <w:jc w:val="center"/>
              <w:outlineLvl w:val="0"/>
              <w:rPr>
                <w:b/>
                <w:bCs/>
                <w:sz w:val="22"/>
                <w:szCs w:val="22"/>
              </w:rPr>
            </w:pPr>
            <w:r w:rsidRPr="001A14B9">
              <w:rPr>
                <w:b/>
                <w:bCs/>
                <w:sz w:val="22"/>
                <w:szCs w:val="22"/>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FD4B68" w:rsidRPr="001A14B9" w:rsidRDefault="00FD4B68" w:rsidP="001732D4">
            <w:pPr>
              <w:ind w:left="-57" w:right="-57"/>
              <w:jc w:val="center"/>
              <w:outlineLvl w:val="0"/>
              <w:rPr>
                <w:b/>
                <w:bCs/>
                <w:sz w:val="22"/>
                <w:szCs w:val="22"/>
              </w:rPr>
            </w:pPr>
            <w:r w:rsidRPr="001A14B9">
              <w:rPr>
                <w:b/>
                <w:sz w:val="22"/>
                <w:szCs w:val="22"/>
              </w:rPr>
              <w:t>470800,0</w:t>
            </w:r>
          </w:p>
        </w:tc>
        <w:tc>
          <w:tcPr>
            <w:tcW w:w="1134" w:type="dxa"/>
            <w:tcBorders>
              <w:top w:val="single" w:sz="4" w:space="0" w:color="auto"/>
              <w:left w:val="single" w:sz="4" w:space="0" w:color="auto"/>
              <w:bottom w:val="single" w:sz="4" w:space="0" w:color="auto"/>
              <w:right w:val="single" w:sz="4" w:space="0" w:color="auto"/>
            </w:tcBorders>
            <w:vAlign w:val="center"/>
          </w:tcPr>
          <w:p w:rsidR="00FD4B68" w:rsidRPr="001A14B9" w:rsidRDefault="00FD4B68" w:rsidP="001732D4">
            <w:pPr>
              <w:ind w:left="-57" w:right="-57"/>
              <w:jc w:val="center"/>
              <w:outlineLvl w:val="0"/>
              <w:rPr>
                <w:b/>
                <w:bCs/>
                <w:sz w:val="22"/>
                <w:szCs w:val="22"/>
              </w:rPr>
            </w:pPr>
            <w:r w:rsidRPr="001A14B9">
              <w:rPr>
                <w:b/>
                <w:sz w:val="22"/>
                <w:szCs w:val="22"/>
              </w:rPr>
              <w:t>467747,4</w:t>
            </w:r>
          </w:p>
        </w:tc>
        <w:tc>
          <w:tcPr>
            <w:tcW w:w="919" w:type="dxa"/>
            <w:tcBorders>
              <w:top w:val="single" w:sz="4" w:space="0" w:color="auto"/>
              <w:left w:val="single" w:sz="4" w:space="0" w:color="auto"/>
              <w:bottom w:val="single" w:sz="4" w:space="0" w:color="auto"/>
              <w:right w:val="single" w:sz="4" w:space="0" w:color="auto"/>
            </w:tcBorders>
            <w:vAlign w:val="center"/>
          </w:tcPr>
          <w:p w:rsidR="00FD4B68" w:rsidRPr="001A14B9" w:rsidRDefault="00FD4B68" w:rsidP="001732D4">
            <w:pPr>
              <w:ind w:left="-57" w:right="-57"/>
              <w:jc w:val="center"/>
              <w:outlineLvl w:val="0"/>
              <w:rPr>
                <w:b/>
                <w:bCs/>
                <w:sz w:val="22"/>
                <w:szCs w:val="22"/>
              </w:rPr>
            </w:pPr>
            <w:r w:rsidRPr="001A14B9">
              <w:rPr>
                <w:b/>
                <w:bCs/>
                <w:sz w:val="22"/>
                <w:szCs w:val="22"/>
              </w:rPr>
              <w:t>99,4</w:t>
            </w:r>
            <w:r>
              <w:rPr>
                <w:b/>
                <w:bCs/>
                <w:sz w:val="22"/>
                <w:szCs w:val="22"/>
              </w:rPr>
              <w:t xml:space="preserve"> %</w:t>
            </w:r>
          </w:p>
        </w:tc>
      </w:tr>
    </w:tbl>
    <w:p w:rsidR="00FD4B68" w:rsidRPr="00A26DA7" w:rsidRDefault="00FD4B68" w:rsidP="00FD4B68">
      <w:pPr>
        <w:rPr>
          <w:highlight w:val="yellow"/>
        </w:rPr>
      </w:pPr>
    </w:p>
    <w:p w:rsidR="00FD4B68" w:rsidRPr="00A26DA7" w:rsidRDefault="00FD4B68" w:rsidP="00FD4B68">
      <w:pPr>
        <w:rPr>
          <w:highlight w:val="yellow"/>
        </w:rPr>
      </w:pPr>
    </w:p>
    <w:p w:rsidR="00FD4B68" w:rsidRPr="00A26DA7" w:rsidRDefault="00FD4B68" w:rsidP="00FD4B68">
      <w:pPr>
        <w:rPr>
          <w:highlight w:val="yellow"/>
        </w:rPr>
      </w:pPr>
    </w:p>
    <w:p w:rsidR="00FD4B68" w:rsidRPr="00A26DA7" w:rsidRDefault="00FD4B68" w:rsidP="00FD4B68">
      <w:pPr>
        <w:rPr>
          <w:highlight w:val="yellow"/>
        </w:rPr>
      </w:pPr>
    </w:p>
    <w:p w:rsidR="00FD4B68" w:rsidRPr="00A26DA7" w:rsidRDefault="00FD4B68" w:rsidP="00FD4B68">
      <w:pPr>
        <w:rPr>
          <w:highlight w:val="yellow"/>
        </w:rPr>
      </w:pPr>
    </w:p>
    <w:p w:rsidR="00FD4B68" w:rsidRDefault="00FD4B68" w:rsidP="00FD4B68">
      <w:pPr>
        <w:rPr>
          <w:highlight w:val="yellow"/>
        </w:rPr>
      </w:pPr>
    </w:p>
    <w:p w:rsidR="00FD4B68" w:rsidRPr="00A26DA7" w:rsidRDefault="00FD4B68" w:rsidP="00FD4B68">
      <w:pPr>
        <w:rPr>
          <w:highlight w:val="yellow"/>
        </w:rPr>
      </w:pPr>
    </w:p>
    <w:p w:rsidR="00FD4B68" w:rsidRPr="00A26DA7" w:rsidRDefault="00FD4B68" w:rsidP="00FD4B68">
      <w:pPr>
        <w:rPr>
          <w:highlight w:val="yellow"/>
        </w:rPr>
      </w:pPr>
    </w:p>
    <w:p w:rsidR="00FD4B68" w:rsidRPr="00DC2518" w:rsidRDefault="00FD4B68" w:rsidP="00FD4B68">
      <w:pPr>
        <w:ind w:left="-57" w:right="-57"/>
      </w:pPr>
      <w:r>
        <w:lastRenderedPageBreak/>
        <w:t xml:space="preserve">                                                          Приложение 2</w:t>
      </w:r>
      <w:r w:rsidRPr="00DC2518">
        <w:t xml:space="preserve"> к проекту решения Урюпинской районной </w:t>
      </w:r>
    </w:p>
    <w:p w:rsidR="00FD4B68" w:rsidRPr="00DC2518" w:rsidRDefault="00FD4B68" w:rsidP="00FD4B68">
      <w:pPr>
        <w:ind w:left="-57" w:right="-57"/>
      </w:pPr>
      <w:r w:rsidRPr="00DC2518">
        <w:t xml:space="preserve">                         </w:t>
      </w:r>
      <w:r>
        <w:t xml:space="preserve">                                 </w:t>
      </w:r>
      <w:r w:rsidRPr="00DC2518">
        <w:t xml:space="preserve">Думы  «Об  утверждении отчета об исполнении бюджета  </w:t>
      </w:r>
    </w:p>
    <w:p w:rsidR="00FD4B68" w:rsidRDefault="00FD4B68" w:rsidP="00FD4B68">
      <w:pPr>
        <w:ind w:left="-57" w:right="-57"/>
      </w:pPr>
      <w:r>
        <w:t xml:space="preserve">                                                          </w:t>
      </w:r>
      <w:r w:rsidRPr="00DC2518">
        <w:t xml:space="preserve">Урюпинского  </w:t>
      </w:r>
      <w:r>
        <w:t xml:space="preserve">  </w:t>
      </w:r>
      <w:r w:rsidRPr="00DC2518">
        <w:t>м</w:t>
      </w:r>
      <w:r>
        <w:t>униципального   района  за   2019</w:t>
      </w:r>
      <w:r w:rsidRPr="00DC2518">
        <w:t xml:space="preserve">  год»</w:t>
      </w:r>
    </w:p>
    <w:p w:rsidR="00FD4B68" w:rsidRPr="00781BFD" w:rsidRDefault="00FD4B68" w:rsidP="00FD4B68">
      <w:pPr>
        <w:ind w:left="-57" w:right="-57"/>
      </w:pPr>
    </w:p>
    <w:p w:rsidR="00FD4B68" w:rsidRPr="008F4B2E" w:rsidRDefault="00FD4B68" w:rsidP="00FD4B68">
      <w:pPr>
        <w:jc w:val="center"/>
        <w:rPr>
          <w:b/>
          <w:bCs/>
        </w:rPr>
      </w:pPr>
      <w:r w:rsidRPr="008F4B2E">
        <w:rPr>
          <w:b/>
          <w:bCs/>
        </w:rPr>
        <w:t xml:space="preserve">Исполнение доходов районного бюджета за 2019 год по кодам </w:t>
      </w:r>
    </w:p>
    <w:p w:rsidR="00FD4B68" w:rsidRPr="008F4B2E" w:rsidRDefault="00FD4B68" w:rsidP="00FD4B68">
      <w:pPr>
        <w:jc w:val="center"/>
        <w:rPr>
          <w:b/>
          <w:bCs/>
        </w:rPr>
      </w:pPr>
      <w:r w:rsidRPr="008F4B2E">
        <w:rPr>
          <w:b/>
          <w:bCs/>
        </w:rPr>
        <w:t>видов доходов, подвидов доходов бюджетной классификации</w:t>
      </w:r>
    </w:p>
    <w:p w:rsidR="00FD4B68" w:rsidRPr="00781BFD" w:rsidRDefault="00FD4B68" w:rsidP="00FD4B68">
      <w:pPr>
        <w:rPr>
          <w:b/>
          <w:bCs/>
          <w:sz w:val="16"/>
          <w:szCs w:val="16"/>
        </w:rPr>
      </w:pPr>
    </w:p>
    <w:tbl>
      <w:tblPr>
        <w:tblW w:w="100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702"/>
        <w:gridCol w:w="1276"/>
        <w:gridCol w:w="1135"/>
        <w:gridCol w:w="662"/>
      </w:tblGrid>
      <w:tr w:rsidR="00FD4B68" w:rsidRPr="00917CB3" w:rsidTr="001732D4">
        <w:trPr>
          <w:trHeight w:val="20"/>
        </w:trPr>
        <w:tc>
          <w:tcPr>
            <w:tcW w:w="5246" w:type="dxa"/>
            <w:vMerge w:val="restart"/>
            <w:shd w:val="clear" w:color="auto" w:fill="auto"/>
            <w:vAlign w:val="center"/>
          </w:tcPr>
          <w:p w:rsidR="00FD4B68" w:rsidRPr="00781BFD" w:rsidRDefault="00FD4B68" w:rsidP="001732D4">
            <w:pPr>
              <w:ind w:left="-57" w:right="-57"/>
              <w:jc w:val="center"/>
              <w:rPr>
                <w:b/>
                <w:bCs/>
                <w:sz w:val="20"/>
                <w:szCs w:val="20"/>
              </w:rPr>
            </w:pPr>
            <w:r w:rsidRPr="00781BFD">
              <w:rPr>
                <w:b/>
                <w:bCs/>
                <w:sz w:val="20"/>
                <w:szCs w:val="20"/>
              </w:rPr>
              <w:t>Наименование показателя</w:t>
            </w:r>
          </w:p>
          <w:p w:rsidR="00FD4B68" w:rsidRPr="00781BFD" w:rsidRDefault="00FD4B68" w:rsidP="001732D4">
            <w:pPr>
              <w:ind w:left="-57" w:right="-57"/>
              <w:rPr>
                <w:color w:val="000000"/>
                <w:sz w:val="20"/>
                <w:szCs w:val="20"/>
              </w:rPr>
            </w:pPr>
          </w:p>
        </w:tc>
        <w:tc>
          <w:tcPr>
            <w:tcW w:w="1702" w:type="dxa"/>
            <w:vMerge w:val="restart"/>
            <w:shd w:val="clear" w:color="auto" w:fill="auto"/>
            <w:vAlign w:val="center"/>
          </w:tcPr>
          <w:p w:rsidR="00FD4B68" w:rsidRPr="00781BFD" w:rsidRDefault="00FD4B68" w:rsidP="001732D4">
            <w:pPr>
              <w:ind w:left="-57" w:right="-57"/>
              <w:jc w:val="center"/>
              <w:rPr>
                <w:b/>
                <w:bCs/>
                <w:sz w:val="20"/>
                <w:szCs w:val="20"/>
              </w:rPr>
            </w:pPr>
            <w:r w:rsidRPr="00781BFD">
              <w:rPr>
                <w:b/>
                <w:bCs/>
                <w:sz w:val="20"/>
                <w:szCs w:val="20"/>
              </w:rPr>
              <w:t>Код дохода</w:t>
            </w:r>
          </w:p>
          <w:p w:rsidR="00FD4B68" w:rsidRPr="00781BFD" w:rsidRDefault="00FD4B68" w:rsidP="001732D4">
            <w:pPr>
              <w:ind w:left="-57" w:right="-57"/>
              <w:jc w:val="center"/>
              <w:rPr>
                <w:color w:val="000000"/>
                <w:sz w:val="20"/>
                <w:szCs w:val="20"/>
              </w:rPr>
            </w:pPr>
            <w:r w:rsidRPr="00781BFD">
              <w:rPr>
                <w:b/>
                <w:bCs/>
                <w:sz w:val="20"/>
                <w:szCs w:val="20"/>
              </w:rPr>
              <w:t>по бюджетной классификации</w:t>
            </w:r>
          </w:p>
        </w:tc>
        <w:tc>
          <w:tcPr>
            <w:tcW w:w="1276" w:type="dxa"/>
            <w:vMerge w:val="restart"/>
            <w:shd w:val="clear" w:color="auto" w:fill="auto"/>
            <w:vAlign w:val="center"/>
          </w:tcPr>
          <w:p w:rsidR="00FD4B68" w:rsidRPr="00781BFD" w:rsidRDefault="00FD4B68" w:rsidP="001732D4">
            <w:pPr>
              <w:ind w:left="-57" w:right="-57"/>
              <w:jc w:val="center"/>
              <w:rPr>
                <w:b/>
                <w:bCs/>
                <w:sz w:val="20"/>
                <w:szCs w:val="20"/>
              </w:rPr>
            </w:pPr>
            <w:r w:rsidRPr="00781BFD">
              <w:rPr>
                <w:b/>
                <w:bCs/>
                <w:sz w:val="20"/>
                <w:szCs w:val="20"/>
              </w:rPr>
              <w:t>Утверждено решением о бюджете на 2019 год</w:t>
            </w:r>
          </w:p>
          <w:p w:rsidR="00FD4B68" w:rsidRPr="00781BFD" w:rsidRDefault="00FD4B68" w:rsidP="001732D4">
            <w:pPr>
              <w:ind w:left="-57" w:right="-57"/>
              <w:jc w:val="center"/>
              <w:rPr>
                <w:b/>
                <w:bCs/>
                <w:sz w:val="20"/>
                <w:szCs w:val="20"/>
              </w:rPr>
            </w:pPr>
            <w:r w:rsidRPr="00781BFD">
              <w:rPr>
                <w:sz w:val="20"/>
                <w:szCs w:val="20"/>
              </w:rPr>
              <w:t>(тыс. руб.)</w:t>
            </w:r>
          </w:p>
        </w:tc>
        <w:tc>
          <w:tcPr>
            <w:tcW w:w="1797" w:type="dxa"/>
            <w:gridSpan w:val="2"/>
            <w:shd w:val="clear" w:color="auto" w:fill="auto"/>
            <w:vAlign w:val="center"/>
          </w:tcPr>
          <w:p w:rsidR="00FD4B68" w:rsidRPr="00781BFD" w:rsidRDefault="00FD4B68" w:rsidP="001732D4">
            <w:pPr>
              <w:ind w:left="-57" w:right="-57"/>
              <w:jc w:val="center"/>
              <w:rPr>
                <w:b/>
                <w:bCs/>
                <w:sz w:val="20"/>
                <w:szCs w:val="20"/>
              </w:rPr>
            </w:pPr>
            <w:r w:rsidRPr="00781BFD">
              <w:rPr>
                <w:b/>
                <w:bCs/>
                <w:sz w:val="20"/>
                <w:szCs w:val="20"/>
              </w:rPr>
              <w:t>Исполнено</w:t>
            </w:r>
          </w:p>
          <w:p w:rsidR="00FD4B68" w:rsidRPr="00781BFD" w:rsidRDefault="00FD4B68" w:rsidP="001732D4">
            <w:pPr>
              <w:ind w:left="-57" w:right="-57"/>
              <w:jc w:val="center"/>
              <w:rPr>
                <w:color w:val="000000"/>
                <w:sz w:val="20"/>
                <w:szCs w:val="20"/>
              </w:rPr>
            </w:pPr>
            <w:r w:rsidRPr="00781BFD">
              <w:rPr>
                <w:b/>
                <w:bCs/>
                <w:sz w:val="20"/>
                <w:szCs w:val="20"/>
              </w:rPr>
              <w:t>за 2019 год</w:t>
            </w:r>
          </w:p>
        </w:tc>
      </w:tr>
      <w:tr w:rsidR="00FD4B68" w:rsidRPr="00917CB3" w:rsidTr="001732D4">
        <w:trPr>
          <w:trHeight w:val="20"/>
        </w:trPr>
        <w:tc>
          <w:tcPr>
            <w:tcW w:w="5246" w:type="dxa"/>
            <w:vMerge/>
            <w:shd w:val="clear" w:color="auto" w:fill="auto"/>
            <w:vAlign w:val="center"/>
          </w:tcPr>
          <w:p w:rsidR="00FD4B68" w:rsidRPr="00781BFD" w:rsidRDefault="00FD4B68" w:rsidP="001732D4">
            <w:pPr>
              <w:ind w:left="-57" w:right="-57"/>
              <w:rPr>
                <w:color w:val="000000"/>
                <w:sz w:val="20"/>
                <w:szCs w:val="20"/>
              </w:rPr>
            </w:pPr>
          </w:p>
        </w:tc>
        <w:tc>
          <w:tcPr>
            <w:tcW w:w="1702" w:type="dxa"/>
            <w:vMerge/>
            <w:shd w:val="clear" w:color="auto" w:fill="auto"/>
            <w:vAlign w:val="center"/>
          </w:tcPr>
          <w:p w:rsidR="00FD4B68" w:rsidRPr="00781BFD" w:rsidRDefault="00FD4B68" w:rsidP="001732D4">
            <w:pPr>
              <w:ind w:left="-57" w:right="-57"/>
              <w:jc w:val="center"/>
              <w:rPr>
                <w:color w:val="000000"/>
                <w:sz w:val="20"/>
                <w:szCs w:val="20"/>
              </w:rPr>
            </w:pPr>
          </w:p>
        </w:tc>
        <w:tc>
          <w:tcPr>
            <w:tcW w:w="1276" w:type="dxa"/>
            <w:vMerge/>
            <w:shd w:val="clear" w:color="auto" w:fill="auto"/>
            <w:vAlign w:val="center"/>
          </w:tcPr>
          <w:p w:rsidR="00FD4B68" w:rsidRPr="00781BFD" w:rsidRDefault="00FD4B68" w:rsidP="001732D4">
            <w:pPr>
              <w:ind w:left="-57" w:right="-57"/>
              <w:jc w:val="center"/>
              <w:rPr>
                <w:color w:val="000000"/>
                <w:sz w:val="20"/>
                <w:szCs w:val="20"/>
              </w:rPr>
            </w:pPr>
          </w:p>
        </w:tc>
        <w:tc>
          <w:tcPr>
            <w:tcW w:w="1135" w:type="dxa"/>
            <w:shd w:val="clear" w:color="auto" w:fill="auto"/>
            <w:vAlign w:val="center"/>
          </w:tcPr>
          <w:p w:rsidR="00FD4B68" w:rsidRPr="00781BFD" w:rsidRDefault="00FD4B68" w:rsidP="001732D4">
            <w:pPr>
              <w:ind w:left="-57" w:right="-57"/>
              <w:jc w:val="center"/>
              <w:rPr>
                <w:b/>
                <w:bCs/>
                <w:sz w:val="20"/>
                <w:szCs w:val="20"/>
              </w:rPr>
            </w:pPr>
            <w:r w:rsidRPr="00781BFD">
              <w:rPr>
                <w:sz w:val="20"/>
                <w:szCs w:val="20"/>
              </w:rPr>
              <w:t>(тыс. руб.)</w:t>
            </w:r>
          </w:p>
        </w:tc>
        <w:tc>
          <w:tcPr>
            <w:tcW w:w="662" w:type="dxa"/>
            <w:shd w:val="clear" w:color="auto" w:fill="auto"/>
            <w:noWrap/>
            <w:vAlign w:val="center"/>
          </w:tcPr>
          <w:p w:rsidR="00FD4B68" w:rsidRPr="00781BFD" w:rsidRDefault="00FD4B68" w:rsidP="001732D4">
            <w:pPr>
              <w:ind w:left="-57" w:right="-57"/>
              <w:jc w:val="center"/>
              <w:rPr>
                <w:b/>
                <w:bCs/>
                <w:sz w:val="20"/>
                <w:szCs w:val="20"/>
              </w:rPr>
            </w:pPr>
            <w:r w:rsidRPr="00781BFD">
              <w:rPr>
                <w:sz w:val="20"/>
                <w:szCs w:val="20"/>
              </w:rPr>
              <w:t>%</w:t>
            </w:r>
          </w:p>
        </w:tc>
      </w:tr>
      <w:tr w:rsidR="00FD4B68" w:rsidRPr="00D713F2" w:rsidTr="001732D4">
        <w:trPr>
          <w:trHeight w:val="20"/>
        </w:trPr>
        <w:tc>
          <w:tcPr>
            <w:tcW w:w="5246" w:type="dxa"/>
            <w:shd w:val="clear" w:color="auto" w:fill="auto"/>
            <w:vAlign w:val="center"/>
            <w:hideMark/>
          </w:tcPr>
          <w:p w:rsidR="00FD4B68" w:rsidRPr="00917CB3" w:rsidRDefault="00FD4B68" w:rsidP="001732D4">
            <w:pPr>
              <w:ind w:left="-57" w:right="-57"/>
              <w:rPr>
                <w:color w:val="000000"/>
                <w:sz w:val="22"/>
                <w:szCs w:val="22"/>
              </w:rPr>
            </w:pPr>
            <w:r w:rsidRPr="00917CB3">
              <w:rPr>
                <w:color w:val="000000"/>
                <w:sz w:val="22"/>
                <w:szCs w:val="22"/>
              </w:rPr>
              <w:t>Доходы бюджета - Всего</w:t>
            </w:r>
          </w:p>
        </w:tc>
        <w:tc>
          <w:tcPr>
            <w:tcW w:w="1702"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Х</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470</w:t>
            </w:r>
            <w:r>
              <w:rPr>
                <w:color w:val="000000"/>
                <w:sz w:val="22"/>
                <w:szCs w:val="22"/>
              </w:rPr>
              <w:t> </w:t>
            </w:r>
            <w:r w:rsidRPr="00917CB3">
              <w:rPr>
                <w:color w:val="000000"/>
                <w:sz w:val="22"/>
                <w:szCs w:val="22"/>
              </w:rPr>
              <w:t>800</w:t>
            </w:r>
            <w:r>
              <w:rPr>
                <w:color w:val="000000"/>
                <w:sz w:val="22"/>
                <w:szCs w:val="22"/>
              </w:rPr>
              <w:t>,0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467</w:t>
            </w:r>
            <w:r>
              <w:rPr>
                <w:color w:val="000000"/>
                <w:sz w:val="22"/>
                <w:szCs w:val="22"/>
              </w:rPr>
              <w:t> </w:t>
            </w:r>
            <w:r w:rsidRPr="00917CB3">
              <w:rPr>
                <w:color w:val="000000"/>
                <w:sz w:val="22"/>
                <w:szCs w:val="22"/>
              </w:rPr>
              <w:t>747</w:t>
            </w:r>
            <w:r>
              <w:rPr>
                <w:color w:val="000000"/>
                <w:sz w:val="22"/>
                <w:szCs w:val="22"/>
              </w:rPr>
              <w:t>,4</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99,4</w:t>
            </w:r>
          </w:p>
        </w:tc>
      </w:tr>
      <w:tr w:rsidR="00FD4B68" w:rsidRPr="00D713F2" w:rsidTr="001732D4">
        <w:trPr>
          <w:trHeight w:val="20"/>
        </w:trPr>
        <w:tc>
          <w:tcPr>
            <w:tcW w:w="5246"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в том числе:</w:t>
            </w:r>
          </w:p>
          <w:p w:rsidR="00FD4B68" w:rsidRPr="00781BFD" w:rsidRDefault="00FD4B68" w:rsidP="001732D4">
            <w:pPr>
              <w:ind w:left="-57" w:right="-57"/>
              <w:jc w:val="center"/>
              <w:rPr>
                <w:color w:val="000000"/>
                <w:sz w:val="20"/>
                <w:szCs w:val="20"/>
              </w:rPr>
            </w:pPr>
            <w:r w:rsidRPr="00781BFD">
              <w:rPr>
                <w:color w:val="000000"/>
                <w:sz w:val="20"/>
                <w:szCs w:val="20"/>
              </w:rPr>
              <w:t>НАЛОГОВЫЕ И НЕНАЛОГОВЫЕ ДОХОДЫ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000 1 00 00000 00 0000 000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195</w:t>
            </w:r>
            <w:r>
              <w:rPr>
                <w:color w:val="000000"/>
                <w:sz w:val="22"/>
                <w:szCs w:val="22"/>
              </w:rPr>
              <w:t> </w:t>
            </w:r>
            <w:r w:rsidRPr="00917CB3">
              <w:rPr>
                <w:color w:val="000000"/>
                <w:sz w:val="22"/>
                <w:szCs w:val="22"/>
              </w:rPr>
              <w:t>248</w:t>
            </w:r>
            <w:r>
              <w:rPr>
                <w:color w:val="000000"/>
                <w:sz w:val="22"/>
                <w:szCs w:val="22"/>
              </w:rPr>
              <w:t>,1</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192</w:t>
            </w:r>
            <w:r>
              <w:rPr>
                <w:color w:val="000000"/>
                <w:sz w:val="22"/>
                <w:szCs w:val="22"/>
              </w:rPr>
              <w:t> </w:t>
            </w:r>
            <w:r w:rsidRPr="00917CB3">
              <w:rPr>
                <w:color w:val="000000"/>
                <w:sz w:val="22"/>
                <w:szCs w:val="22"/>
              </w:rPr>
              <w:t>271</w:t>
            </w:r>
            <w:r>
              <w:rPr>
                <w:color w:val="000000"/>
                <w:sz w:val="22"/>
                <w:szCs w:val="22"/>
              </w:rPr>
              <w:t>,6</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98,5</w:t>
            </w:r>
          </w:p>
        </w:tc>
      </w:tr>
      <w:tr w:rsidR="00FD4B68" w:rsidRPr="00D713F2" w:rsidTr="001732D4">
        <w:trPr>
          <w:trHeight w:val="20"/>
        </w:trPr>
        <w:tc>
          <w:tcPr>
            <w:tcW w:w="5246"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НАЛОГИ НА ПРИБЫЛЬ, ДОХОДЫ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000 1 01 00000 00 0000 000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143</w:t>
            </w:r>
            <w:r>
              <w:rPr>
                <w:color w:val="000000"/>
                <w:sz w:val="22"/>
                <w:szCs w:val="22"/>
              </w:rPr>
              <w:t> </w:t>
            </w:r>
            <w:r w:rsidRPr="00917CB3">
              <w:rPr>
                <w:color w:val="000000"/>
                <w:sz w:val="22"/>
                <w:szCs w:val="22"/>
              </w:rPr>
              <w:t>000</w:t>
            </w:r>
            <w:r>
              <w:rPr>
                <w:color w:val="000000"/>
                <w:sz w:val="22"/>
                <w:szCs w:val="22"/>
              </w:rPr>
              <w:t>,0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141</w:t>
            </w:r>
            <w:r>
              <w:rPr>
                <w:color w:val="000000"/>
                <w:sz w:val="22"/>
                <w:szCs w:val="22"/>
              </w:rPr>
              <w:t> </w:t>
            </w:r>
            <w:r w:rsidRPr="00917CB3">
              <w:rPr>
                <w:color w:val="000000"/>
                <w:sz w:val="22"/>
                <w:szCs w:val="22"/>
              </w:rPr>
              <w:t>512</w:t>
            </w:r>
            <w:r>
              <w:rPr>
                <w:color w:val="000000"/>
                <w:sz w:val="22"/>
                <w:szCs w:val="22"/>
              </w:rPr>
              <w:t>,9</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99,0</w:t>
            </w:r>
          </w:p>
        </w:tc>
      </w:tr>
      <w:tr w:rsidR="00FD4B68" w:rsidRPr="007A5BC6" w:rsidTr="001732D4">
        <w:trPr>
          <w:trHeight w:val="20"/>
        </w:trPr>
        <w:tc>
          <w:tcPr>
            <w:tcW w:w="5246" w:type="dxa"/>
            <w:shd w:val="clear" w:color="auto" w:fill="auto"/>
            <w:vAlign w:val="center"/>
            <w:hideMark/>
          </w:tcPr>
          <w:p w:rsidR="00FD4B68" w:rsidRPr="007A5BC6" w:rsidRDefault="00FD4B68" w:rsidP="001732D4">
            <w:pPr>
              <w:ind w:left="-57" w:right="-57"/>
              <w:jc w:val="both"/>
              <w:rPr>
                <w:color w:val="000000"/>
                <w:sz w:val="22"/>
                <w:szCs w:val="22"/>
              </w:rPr>
            </w:pPr>
            <w:r w:rsidRPr="007A5BC6">
              <w:rPr>
                <w:color w:val="000000"/>
                <w:sz w:val="22"/>
                <w:szCs w:val="22"/>
              </w:rPr>
              <w:t>Налог на доходы физических лиц</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000 1 01 02000 01 0000 110</w:t>
            </w:r>
          </w:p>
        </w:tc>
        <w:tc>
          <w:tcPr>
            <w:tcW w:w="1276" w:type="dxa"/>
            <w:shd w:val="clear" w:color="auto" w:fill="auto"/>
            <w:vAlign w:val="center"/>
            <w:hideMark/>
          </w:tcPr>
          <w:p w:rsidR="00FD4B68" w:rsidRPr="007A5BC6" w:rsidRDefault="00FD4B68" w:rsidP="001732D4">
            <w:pPr>
              <w:ind w:left="-57" w:right="-57"/>
              <w:jc w:val="center"/>
              <w:rPr>
                <w:color w:val="000000"/>
                <w:sz w:val="22"/>
                <w:szCs w:val="22"/>
              </w:rPr>
            </w:pPr>
            <w:r w:rsidRPr="007A5BC6">
              <w:rPr>
                <w:color w:val="000000"/>
                <w:sz w:val="22"/>
                <w:szCs w:val="22"/>
              </w:rPr>
              <w:t>143 000,0</w:t>
            </w:r>
          </w:p>
        </w:tc>
        <w:tc>
          <w:tcPr>
            <w:tcW w:w="1135" w:type="dxa"/>
            <w:shd w:val="clear" w:color="auto" w:fill="auto"/>
            <w:vAlign w:val="center"/>
            <w:hideMark/>
          </w:tcPr>
          <w:p w:rsidR="00FD4B68" w:rsidRPr="007A5BC6" w:rsidRDefault="00FD4B68" w:rsidP="001732D4">
            <w:pPr>
              <w:ind w:left="-57" w:right="-57"/>
              <w:jc w:val="center"/>
              <w:rPr>
                <w:color w:val="000000"/>
                <w:sz w:val="22"/>
                <w:szCs w:val="22"/>
              </w:rPr>
            </w:pPr>
            <w:r w:rsidRPr="007A5BC6">
              <w:rPr>
                <w:color w:val="000000"/>
                <w:sz w:val="22"/>
                <w:szCs w:val="22"/>
              </w:rPr>
              <w:t>141 512,9</w:t>
            </w:r>
          </w:p>
        </w:tc>
        <w:tc>
          <w:tcPr>
            <w:tcW w:w="662" w:type="dxa"/>
            <w:shd w:val="clear" w:color="auto" w:fill="auto"/>
            <w:noWrap/>
            <w:vAlign w:val="center"/>
            <w:hideMark/>
          </w:tcPr>
          <w:p w:rsidR="00FD4B68" w:rsidRPr="007A5BC6" w:rsidRDefault="00FD4B68" w:rsidP="001732D4">
            <w:pPr>
              <w:ind w:left="-57" w:right="-57"/>
              <w:jc w:val="center"/>
              <w:rPr>
                <w:sz w:val="22"/>
                <w:szCs w:val="22"/>
              </w:rPr>
            </w:pPr>
            <w:r w:rsidRPr="007A5BC6">
              <w:rPr>
                <w:sz w:val="22"/>
                <w:szCs w:val="22"/>
              </w:rPr>
              <w:t>99,0</w:t>
            </w:r>
          </w:p>
        </w:tc>
      </w:tr>
      <w:tr w:rsidR="00FD4B68" w:rsidRPr="007A5BC6" w:rsidTr="001732D4">
        <w:trPr>
          <w:trHeight w:val="20"/>
        </w:trPr>
        <w:tc>
          <w:tcPr>
            <w:tcW w:w="5246" w:type="dxa"/>
            <w:shd w:val="clear" w:color="auto" w:fill="auto"/>
            <w:vAlign w:val="center"/>
            <w:hideMark/>
          </w:tcPr>
          <w:p w:rsidR="00FD4B68" w:rsidRPr="007A5BC6" w:rsidRDefault="00FD4B68" w:rsidP="001732D4">
            <w:pPr>
              <w:ind w:left="-57" w:right="-57"/>
              <w:jc w:val="both"/>
              <w:rPr>
                <w:color w:val="000000"/>
                <w:sz w:val="22"/>
                <w:szCs w:val="22"/>
              </w:rPr>
            </w:pPr>
            <w:r w:rsidRPr="007A5BC6">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000 1 01 02010 01 0000 110</w:t>
            </w:r>
          </w:p>
        </w:tc>
        <w:tc>
          <w:tcPr>
            <w:tcW w:w="1276" w:type="dxa"/>
            <w:shd w:val="clear" w:color="auto" w:fill="auto"/>
            <w:vAlign w:val="center"/>
            <w:hideMark/>
          </w:tcPr>
          <w:p w:rsidR="00FD4B68" w:rsidRPr="007A5BC6" w:rsidRDefault="00FD4B68" w:rsidP="001732D4">
            <w:pPr>
              <w:ind w:left="-57" w:right="-57"/>
              <w:jc w:val="center"/>
              <w:rPr>
                <w:color w:val="000000"/>
                <w:sz w:val="22"/>
                <w:szCs w:val="22"/>
              </w:rPr>
            </w:pPr>
            <w:r w:rsidRPr="007A5BC6">
              <w:rPr>
                <w:color w:val="000000"/>
                <w:sz w:val="22"/>
                <w:szCs w:val="22"/>
              </w:rPr>
              <w:t>140 465,0</w:t>
            </w:r>
          </w:p>
        </w:tc>
        <w:tc>
          <w:tcPr>
            <w:tcW w:w="1135" w:type="dxa"/>
            <w:shd w:val="clear" w:color="auto" w:fill="auto"/>
            <w:vAlign w:val="center"/>
            <w:hideMark/>
          </w:tcPr>
          <w:p w:rsidR="00FD4B68" w:rsidRPr="007A5BC6" w:rsidRDefault="00FD4B68" w:rsidP="001732D4">
            <w:pPr>
              <w:ind w:left="-57" w:right="-57"/>
              <w:jc w:val="center"/>
              <w:rPr>
                <w:color w:val="000000"/>
                <w:sz w:val="22"/>
                <w:szCs w:val="22"/>
              </w:rPr>
            </w:pPr>
            <w:r w:rsidRPr="007A5BC6">
              <w:rPr>
                <w:color w:val="000000"/>
                <w:sz w:val="22"/>
                <w:szCs w:val="22"/>
              </w:rPr>
              <w:t>139 006,7</w:t>
            </w:r>
          </w:p>
        </w:tc>
        <w:tc>
          <w:tcPr>
            <w:tcW w:w="662" w:type="dxa"/>
            <w:shd w:val="clear" w:color="auto" w:fill="auto"/>
            <w:noWrap/>
            <w:vAlign w:val="center"/>
            <w:hideMark/>
          </w:tcPr>
          <w:p w:rsidR="00FD4B68" w:rsidRPr="007A5BC6" w:rsidRDefault="00FD4B68" w:rsidP="001732D4">
            <w:pPr>
              <w:ind w:left="-57" w:right="-57"/>
              <w:jc w:val="center"/>
              <w:rPr>
                <w:sz w:val="22"/>
                <w:szCs w:val="22"/>
              </w:rPr>
            </w:pPr>
            <w:r w:rsidRPr="007A5BC6">
              <w:rPr>
                <w:sz w:val="22"/>
                <w:szCs w:val="22"/>
              </w:rPr>
              <w:t>99,0</w:t>
            </w:r>
          </w:p>
        </w:tc>
      </w:tr>
      <w:tr w:rsidR="00FD4B68" w:rsidRPr="007A5BC6" w:rsidTr="001732D4">
        <w:trPr>
          <w:trHeight w:val="20"/>
        </w:trPr>
        <w:tc>
          <w:tcPr>
            <w:tcW w:w="5246" w:type="dxa"/>
            <w:shd w:val="clear" w:color="auto" w:fill="auto"/>
            <w:vAlign w:val="center"/>
            <w:hideMark/>
          </w:tcPr>
          <w:p w:rsidR="00FD4B68" w:rsidRPr="007A5BC6" w:rsidRDefault="00FD4B68" w:rsidP="001732D4">
            <w:pPr>
              <w:ind w:left="-57" w:right="-57"/>
              <w:jc w:val="both"/>
              <w:rPr>
                <w:color w:val="000000"/>
                <w:sz w:val="22"/>
                <w:szCs w:val="22"/>
              </w:rPr>
            </w:pPr>
            <w:r w:rsidRPr="007A5BC6">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000 1 01 02020 01 0000 110</w:t>
            </w:r>
          </w:p>
        </w:tc>
        <w:tc>
          <w:tcPr>
            <w:tcW w:w="1276" w:type="dxa"/>
            <w:shd w:val="clear" w:color="auto" w:fill="auto"/>
            <w:vAlign w:val="center"/>
            <w:hideMark/>
          </w:tcPr>
          <w:p w:rsidR="00FD4B68" w:rsidRPr="007A5BC6" w:rsidRDefault="00FD4B68" w:rsidP="001732D4">
            <w:pPr>
              <w:ind w:left="-57" w:right="-57"/>
              <w:jc w:val="center"/>
              <w:rPr>
                <w:color w:val="000000"/>
                <w:sz w:val="22"/>
                <w:szCs w:val="22"/>
              </w:rPr>
            </w:pPr>
            <w:r w:rsidRPr="007A5BC6">
              <w:rPr>
                <w:color w:val="000000"/>
                <w:sz w:val="22"/>
                <w:szCs w:val="22"/>
              </w:rPr>
              <w:t>1 100,0</w:t>
            </w:r>
          </w:p>
        </w:tc>
        <w:tc>
          <w:tcPr>
            <w:tcW w:w="1135" w:type="dxa"/>
            <w:shd w:val="clear" w:color="auto" w:fill="auto"/>
            <w:vAlign w:val="center"/>
            <w:hideMark/>
          </w:tcPr>
          <w:p w:rsidR="00FD4B68" w:rsidRPr="007A5BC6" w:rsidRDefault="00FD4B68" w:rsidP="001732D4">
            <w:pPr>
              <w:ind w:left="-57" w:right="-57"/>
              <w:jc w:val="center"/>
              <w:rPr>
                <w:color w:val="000000"/>
                <w:sz w:val="22"/>
                <w:szCs w:val="22"/>
              </w:rPr>
            </w:pPr>
            <w:r w:rsidRPr="007A5BC6">
              <w:rPr>
                <w:color w:val="000000"/>
                <w:sz w:val="22"/>
                <w:szCs w:val="22"/>
              </w:rPr>
              <w:t>1 073,5</w:t>
            </w:r>
          </w:p>
        </w:tc>
        <w:tc>
          <w:tcPr>
            <w:tcW w:w="662" w:type="dxa"/>
            <w:shd w:val="clear" w:color="auto" w:fill="auto"/>
            <w:noWrap/>
            <w:vAlign w:val="center"/>
            <w:hideMark/>
          </w:tcPr>
          <w:p w:rsidR="00FD4B68" w:rsidRPr="007A5BC6" w:rsidRDefault="00FD4B68" w:rsidP="001732D4">
            <w:pPr>
              <w:ind w:left="-57" w:right="-57"/>
              <w:jc w:val="center"/>
              <w:rPr>
                <w:sz w:val="22"/>
                <w:szCs w:val="22"/>
              </w:rPr>
            </w:pPr>
            <w:r w:rsidRPr="007A5BC6">
              <w:rPr>
                <w:sz w:val="22"/>
                <w:szCs w:val="22"/>
              </w:rPr>
              <w:t>97,6</w:t>
            </w:r>
          </w:p>
        </w:tc>
      </w:tr>
      <w:tr w:rsidR="00FD4B68" w:rsidRPr="007A5BC6" w:rsidTr="001732D4">
        <w:trPr>
          <w:trHeight w:val="20"/>
        </w:trPr>
        <w:tc>
          <w:tcPr>
            <w:tcW w:w="5246" w:type="dxa"/>
            <w:shd w:val="clear" w:color="auto" w:fill="auto"/>
            <w:vAlign w:val="center"/>
            <w:hideMark/>
          </w:tcPr>
          <w:p w:rsidR="00FD4B68" w:rsidRPr="007A5BC6" w:rsidRDefault="00FD4B68" w:rsidP="001732D4">
            <w:pPr>
              <w:ind w:left="-57" w:right="-57"/>
              <w:jc w:val="both"/>
              <w:rPr>
                <w:color w:val="000000"/>
                <w:sz w:val="22"/>
                <w:szCs w:val="22"/>
              </w:rPr>
            </w:pPr>
            <w:r w:rsidRPr="007A5BC6">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000 1 01 02030 01 0000 110</w:t>
            </w:r>
          </w:p>
        </w:tc>
        <w:tc>
          <w:tcPr>
            <w:tcW w:w="1276" w:type="dxa"/>
            <w:shd w:val="clear" w:color="auto" w:fill="auto"/>
            <w:vAlign w:val="center"/>
            <w:hideMark/>
          </w:tcPr>
          <w:p w:rsidR="00FD4B68" w:rsidRPr="007A5BC6" w:rsidRDefault="00FD4B68" w:rsidP="001732D4">
            <w:pPr>
              <w:ind w:left="-57" w:right="-57"/>
              <w:jc w:val="center"/>
              <w:rPr>
                <w:color w:val="000000"/>
                <w:sz w:val="22"/>
                <w:szCs w:val="22"/>
              </w:rPr>
            </w:pPr>
            <w:r w:rsidRPr="007A5BC6">
              <w:rPr>
                <w:color w:val="000000"/>
                <w:sz w:val="22"/>
                <w:szCs w:val="22"/>
              </w:rPr>
              <w:t>1 350,0</w:t>
            </w:r>
          </w:p>
        </w:tc>
        <w:tc>
          <w:tcPr>
            <w:tcW w:w="1135" w:type="dxa"/>
            <w:shd w:val="clear" w:color="auto" w:fill="auto"/>
            <w:vAlign w:val="center"/>
            <w:hideMark/>
          </w:tcPr>
          <w:p w:rsidR="00FD4B68" w:rsidRPr="007A5BC6" w:rsidRDefault="00FD4B68" w:rsidP="001732D4">
            <w:pPr>
              <w:ind w:left="-57" w:right="-57"/>
              <w:jc w:val="center"/>
              <w:rPr>
                <w:color w:val="000000"/>
                <w:sz w:val="22"/>
                <w:szCs w:val="22"/>
              </w:rPr>
            </w:pPr>
            <w:r w:rsidRPr="007A5BC6">
              <w:rPr>
                <w:color w:val="000000"/>
                <w:sz w:val="22"/>
                <w:szCs w:val="22"/>
              </w:rPr>
              <w:t>1 346,5</w:t>
            </w:r>
          </w:p>
        </w:tc>
        <w:tc>
          <w:tcPr>
            <w:tcW w:w="662" w:type="dxa"/>
            <w:shd w:val="clear" w:color="auto" w:fill="auto"/>
            <w:noWrap/>
            <w:vAlign w:val="center"/>
            <w:hideMark/>
          </w:tcPr>
          <w:p w:rsidR="00FD4B68" w:rsidRPr="007A5BC6" w:rsidRDefault="00FD4B68" w:rsidP="001732D4">
            <w:pPr>
              <w:ind w:left="-57" w:right="-57"/>
              <w:jc w:val="center"/>
              <w:rPr>
                <w:sz w:val="22"/>
                <w:szCs w:val="22"/>
              </w:rPr>
            </w:pPr>
            <w:r w:rsidRPr="007A5BC6">
              <w:rPr>
                <w:sz w:val="22"/>
                <w:szCs w:val="22"/>
              </w:rPr>
              <w:t>99,7</w:t>
            </w:r>
          </w:p>
        </w:tc>
      </w:tr>
      <w:tr w:rsidR="00FD4B68" w:rsidRPr="007A5BC6" w:rsidTr="001732D4">
        <w:trPr>
          <w:trHeight w:val="20"/>
        </w:trPr>
        <w:tc>
          <w:tcPr>
            <w:tcW w:w="5246" w:type="dxa"/>
            <w:shd w:val="clear" w:color="auto" w:fill="auto"/>
            <w:vAlign w:val="center"/>
            <w:hideMark/>
          </w:tcPr>
          <w:p w:rsidR="00FD4B68" w:rsidRPr="007A5BC6" w:rsidRDefault="00FD4B68" w:rsidP="001732D4">
            <w:pPr>
              <w:ind w:left="-57" w:right="-57"/>
              <w:jc w:val="both"/>
              <w:rPr>
                <w:color w:val="000000"/>
                <w:sz w:val="22"/>
                <w:szCs w:val="22"/>
              </w:rPr>
            </w:pPr>
            <w:r w:rsidRPr="007A5BC6">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000 1 01 02040 01 0000 110</w:t>
            </w:r>
          </w:p>
        </w:tc>
        <w:tc>
          <w:tcPr>
            <w:tcW w:w="1276" w:type="dxa"/>
            <w:shd w:val="clear" w:color="auto" w:fill="auto"/>
            <w:vAlign w:val="center"/>
            <w:hideMark/>
          </w:tcPr>
          <w:p w:rsidR="00FD4B68" w:rsidRPr="007A5BC6" w:rsidRDefault="00FD4B68" w:rsidP="001732D4">
            <w:pPr>
              <w:ind w:left="-57" w:right="-57"/>
              <w:jc w:val="center"/>
              <w:rPr>
                <w:color w:val="000000"/>
                <w:sz w:val="22"/>
                <w:szCs w:val="22"/>
              </w:rPr>
            </w:pPr>
            <w:r w:rsidRPr="007A5BC6">
              <w:rPr>
                <w:color w:val="000000"/>
                <w:sz w:val="22"/>
                <w:szCs w:val="22"/>
              </w:rPr>
              <w:t>85,0</w:t>
            </w:r>
          </w:p>
        </w:tc>
        <w:tc>
          <w:tcPr>
            <w:tcW w:w="1135" w:type="dxa"/>
            <w:shd w:val="clear" w:color="auto" w:fill="auto"/>
            <w:vAlign w:val="center"/>
            <w:hideMark/>
          </w:tcPr>
          <w:p w:rsidR="00FD4B68" w:rsidRPr="007A5BC6" w:rsidRDefault="00FD4B68" w:rsidP="001732D4">
            <w:pPr>
              <w:ind w:left="-57" w:right="-57"/>
              <w:jc w:val="center"/>
              <w:rPr>
                <w:color w:val="000000"/>
                <w:sz w:val="22"/>
                <w:szCs w:val="22"/>
              </w:rPr>
            </w:pPr>
            <w:r w:rsidRPr="007A5BC6">
              <w:rPr>
                <w:color w:val="000000"/>
                <w:sz w:val="22"/>
                <w:szCs w:val="22"/>
              </w:rPr>
              <w:t>86,2</w:t>
            </w:r>
          </w:p>
        </w:tc>
        <w:tc>
          <w:tcPr>
            <w:tcW w:w="662" w:type="dxa"/>
            <w:shd w:val="clear" w:color="auto" w:fill="auto"/>
            <w:noWrap/>
            <w:vAlign w:val="center"/>
            <w:hideMark/>
          </w:tcPr>
          <w:p w:rsidR="00FD4B68" w:rsidRPr="007A5BC6" w:rsidRDefault="00FD4B68" w:rsidP="001732D4">
            <w:pPr>
              <w:ind w:left="-57" w:right="-57"/>
              <w:jc w:val="center"/>
              <w:rPr>
                <w:sz w:val="22"/>
                <w:szCs w:val="22"/>
              </w:rPr>
            </w:pPr>
            <w:r w:rsidRPr="007A5BC6">
              <w:rPr>
                <w:sz w:val="22"/>
                <w:szCs w:val="22"/>
              </w:rPr>
              <w:t>101,4</w:t>
            </w:r>
          </w:p>
        </w:tc>
      </w:tr>
      <w:tr w:rsidR="00FD4B68" w:rsidRPr="003C41E8" w:rsidTr="001732D4">
        <w:trPr>
          <w:trHeight w:val="20"/>
        </w:trPr>
        <w:tc>
          <w:tcPr>
            <w:tcW w:w="5246" w:type="dxa"/>
            <w:shd w:val="clear" w:color="auto" w:fill="auto"/>
            <w:vAlign w:val="center"/>
            <w:hideMark/>
          </w:tcPr>
          <w:p w:rsidR="00FD4B68" w:rsidRDefault="00FD4B68" w:rsidP="001732D4">
            <w:pPr>
              <w:ind w:left="-57" w:right="-57"/>
              <w:jc w:val="both"/>
              <w:rPr>
                <w:color w:val="000000"/>
                <w:sz w:val="20"/>
                <w:szCs w:val="20"/>
              </w:rPr>
            </w:pPr>
            <w:r w:rsidRPr="00781BFD">
              <w:rPr>
                <w:color w:val="000000"/>
                <w:sz w:val="20"/>
                <w:szCs w:val="20"/>
              </w:rPr>
              <w:t xml:space="preserve">НАЛОГИ НА ТОВАРЫ (РАБОТЫ, УСЛУГИ), РЕАЛИЗУЕМЫЕ НА ТЕРРИТОРИИ </w:t>
            </w:r>
          </w:p>
          <w:p w:rsidR="00FD4B68" w:rsidRPr="00781BFD" w:rsidRDefault="00FD4B68" w:rsidP="001732D4">
            <w:pPr>
              <w:ind w:left="-57" w:right="-57"/>
              <w:jc w:val="both"/>
              <w:rPr>
                <w:color w:val="000000"/>
                <w:sz w:val="20"/>
                <w:szCs w:val="20"/>
              </w:rPr>
            </w:pPr>
            <w:r w:rsidRPr="00781BFD">
              <w:rPr>
                <w:color w:val="000000"/>
                <w:sz w:val="20"/>
                <w:szCs w:val="20"/>
              </w:rPr>
              <w:t>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000 1 03 00000 00 0000 000</w:t>
            </w:r>
          </w:p>
        </w:tc>
        <w:tc>
          <w:tcPr>
            <w:tcW w:w="1276"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9 138,8</w:t>
            </w:r>
          </w:p>
        </w:tc>
        <w:tc>
          <w:tcPr>
            <w:tcW w:w="1135"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9 100,6</w:t>
            </w:r>
          </w:p>
        </w:tc>
        <w:tc>
          <w:tcPr>
            <w:tcW w:w="662" w:type="dxa"/>
            <w:shd w:val="clear" w:color="auto" w:fill="auto"/>
            <w:noWrap/>
            <w:vAlign w:val="center"/>
            <w:hideMark/>
          </w:tcPr>
          <w:p w:rsidR="00FD4B68" w:rsidRPr="003C41E8" w:rsidRDefault="00FD4B68" w:rsidP="001732D4">
            <w:pPr>
              <w:ind w:left="-57" w:right="-57"/>
              <w:jc w:val="center"/>
              <w:rPr>
                <w:sz w:val="22"/>
                <w:szCs w:val="22"/>
              </w:rPr>
            </w:pPr>
            <w:r w:rsidRPr="003C41E8">
              <w:rPr>
                <w:sz w:val="22"/>
                <w:szCs w:val="22"/>
              </w:rPr>
              <w:t>99,6</w:t>
            </w:r>
          </w:p>
        </w:tc>
      </w:tr>
      <w:tr w:rsidR="00FD4B68" w:rsidRPr="003C41E8" w:rsidTr="001732D4">
        <w:trPr>
          <w:trHeight w:val="20"/>
        </w:trPr>
        <w:tc>
          <w:tcPr>
            <w:tcW w:w="5246" w:type="dxa"/>
            <w:shd w:val="clear" w:color="auto" w:fill="auto"/>
            <w:vAlign w:val="center"/>
            <w:hideMark/>
          </w:tcPr>
          <w:p w:rsidR="00FD4B68" w:rsidRPr="003C41E8" w:rsidRDefault="00FD4B68" w:rsidP="001732D4">
            <w:pPr>
              <w:ind w:left="-57" w:right="-57"/>
              <w:jc w:val="both"/>
              <w:rPr>
                <w:color w:val="000000"/>
                <w:sz w:val="22"/>
                <w:szCs w:val="22"/>
              </w:rPr>
            </w:pPr>
            <w:r w:rsidRPr="003C41E8">
              <w:rPr>
                <w:color w:val="000000"/>
                <w:sz w:val="22"/>
                <w:szCs w:val="22"/>
              </w:rPr>
              <w:t>Акцизы по подакцизным товарам (продукции), производимым на территории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000 1 03 02000 01 0000 110</w:t>
            </w:r>
          </w:p>
        </w:tc>
        <w:tc>
          <w:tcPr>
            <w:tcW w:w="1276"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9 138,8</w:t>
            </w:r>
          </w:p>
        </w:tc>
        <w:tc>
          <w:tcPr>
            <w:tcW w:w="1135"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9 100,6</w:t>
            </w:r>
          </w:p>
        </w:tc>
        <w:tc>
          <w:tcPr>
            <w:tcW w:w="662" w:type="dxa"/>
            <w:shd w:val="clear" w:color="auto" w:fill="auto"/>
            <w:noWrap/>
            <w:vAlign w:val="center"/>
            <w:hideMark/>
          </w:tcPr>
          <w:p w:rsidR="00FD4B68" w:rsidRPr="003C41E8" w:rsidRDefault="00FD4B68" w:rsidP="001732D4">
            <w:pPr>
              <w:ind w:left="-57" w:right="-57"/>
              <w:jc w:val="center"/>
              <w:rPr>
                <w:sz w:val="22"/>
                <w:szCs w:val="22"/>
              </w:rPr>
            </w:pPr>
            <w:r w:rsidRPr="003C41E8">
              <w:rPr>
                <w:sz w:val="22"/>
                <w:szCs w:val="22"/>
              </w:rPr>
              <w:t>99,6</w:t>
            </w:r>
          </w:p>
        </w:tc>
      </w:tr>
      <w:tr w:rsidR="00FD4B68" w:rsidRPr="003C41E8" w:rsidTr="001732D4">
        <w:trPr>
          <w:trHeight w:val="20"/>
        </w:trPr>
        <w:tc>
          <w:tcPr>
            <w:tcW w:w="5246" w:type="dxa"/>
            <w:shd w:val="clear" w:color="auto" w:fill="auto"/>
            <w:vAlign w:val="center"/>
            <w:hideMark/>
          </w:tcPr>
          <w:p w:rsidR="00FD4B68" w:rsidRPr="003C41E8" w:rsidRDefault="00FD4B68" w:rsidP="001732D4">
            <w:pPr>
              <w:ind w:left="-57" w:right="-57"/>
              <w:jc w:val="both"/>
              <w:rPr>
                <w:color w:val="000000"/>
                <w:sz w:val="22"/>
                <w:szCs w:val="22"/>
              </w:rPr>
            </w:pPr>
            <w:r w:rsidRPr="003C41E8">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000 1 03 02230 01 0000 110</w:t>
            </w:r>
          </w:p>
        </w:tc>
        <w:tc>
          <w:tcPr>
            <w:tcW w:w="1276"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4 174,2</w:t>
            </w:r>
          </w:p>
        </w:tc>
        <w:tc>
          <w:tcPr>
            <w:tcW w:w="1135"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4 142,5</w:t>
            </w:r>
          </w:p>
        </w:tc>
        <w:tc>
          <w:tcPr>
            <w:tcW w:w="662" w:type="dxa"/>
            <w:shd w:val="clear" w:color="auto" w:fill="auto"/>
            <w:noWrap/>
            <w:vAlign w:val="center"/>
            <w:hideMark/>
          </w:tcPr>
          <w:p w:rsidR="00FD4B68" w:rsidRPr="003C41E8" w:rsidRDefault="00FD4B68" w:rsidP="001732D4">
            <w:pPr>
              <w:ind w:left="-57" w:right="-57"/>
              <w:jc w:val="center"/>
              <w:rPr>
                <w:sz w:val="22"/>
                <w:szCs w:val="22"/>
              </w:rPr>
            </w:pPr>
            <w:r w:rsidRPr="003C41E8">
              <w:rPr>
                <w:sz w:val="22"/>
                <w:szCs w:val="22"/>
              </w:rPr>
              <w:t>99,2</w:t>
            </w:r>
          </w:p>
        </w:tc>
      </w:tr>
      <w:tr w:rsidR="00FD4B68" w:rsidRPr="003C41E8" w:rsidTr="001732D4">
        <w:trPr>
          <w:trHeight w:val="20"/>
        </w:trPr>
        <w:tc>
          <w:tcPr>
            <w:tcW w:w="5246" w:type="dxa"/>
            <w:shd w:val="clear" w:color="auto" w:fill="auto"/>
            <w:vAlign w:val="center"/>
            <w:hideMark/>
          </w:tcPr>
          <w:p w:rsidR="00FD4B68" w:rsidRPr="003C41E8" w:rsidRDefault="00FD4B68" w:rsidP="001732D4">
            <w:pPr>
              <w:ind w:left="-57" w:right="-57"/>
              <w:jc w:val="both"/>
              <w:rPr>
                <w:color w:val="000000"/>
                <w:sz w:val="22"/>
                <w:szCs w:val="22"/>
              </w:rPr>
            </w:pPr>
            <w:r w:rsidRPr="003C41E8">
              <w:rPr>
                <w:color w:val="000000"/>
                <w:sz w:val="22"/>
                <w:szCs w:val="22"/>
              </w:rPr>
              <w:t xml:space="preserve">Доходы от уплаты акцизов на дизельное топливо, подлежащие распределению между бюджетами </w:t>
            </w:r>
            <w:r w:rsidRPr="003C41E8">
              <w:rPr>
                <w:color w:val="000000"/>
                <w:sz w:val="22"/>
                <w:szCs w:val="22"/>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lastRenderedPageBreak/>
              <w:t>000 1 03 02231 01 0000 110</w:t>
            </w:r>
          </w:p>
        </w:tc>
        <w:tc>
          <w:tcPr>
            <w:tcW w:w="1276"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4 174,2</w:t>
            </w:r>
          </w:p>
        </w:tc>
        <w:tc>
          <w:tcPr>
            <w:tcW w:w="1135"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4 142,5</w:t>
            </w:r>
          </w:p>
        </w:tc>
        <w:tc>
          <w:tcPr>
            <w:tcW w:w="662" w:type="dxa"/>
            <w:shd w:val="clear" w:color="auto" w:fill="auto"/>
            <w:noWrap/>
            <w:vAlign w:val="center"/>
            <w:hideMark/>
          </w:tcPr>
          <w:p w:rsidR="00FD4B68" w:rsidRPr="003C41E8" w:rsidRDefault="00FD4B68" w:rsidP="001732D4">
            <w:pPr>
              <w:ind w:left="-57" w:right="-57"/>
              <w:jc w:val="center"/>
              <w:rPr>
                <w:sz w:val="22"/>
                <w:szCs w:val="22"/>
              </w:rPr>
            </w:pPr>
            <w:r w:rsidRPr="003C41E8">
              <w:rPr>
                <w:sz w:val="22"/>
                <w:szCs w:val="22"/>
              </w:rPr>
              <w:t>99,2</w:t>
            </w:r>
          </w:p>
        </w:tc>
      </w:tr>
      <w:tr w:rsidR="00FD4B68" w:rsidRPr="003C41E8" w:rsidTr="001732D4">
        <w:trPr>
          <w:trHeight w:val="20"/>
        </w:trPr>
        <w:tc>
          <w:tcPr>
            <w:tcW w:w="5246" w:type="dxa"/>
            <w:shd w:val="clear" w:color="auto" w:fill="auto"/>
            <w:vAlign w:val="center"/>
            <w:hideMark/>
          </w:tcPr>
          <w:p w:rsidR="00FD4B68" w:rsidRPr="003C41E8" w:rsidRDefault="00FD4B68" w:rsidP="001732D4">
            <w:pPr>
              <w:ind w:left="-57" w:right="-57"/>
              <w:jc w:val="both"/>
              <w:rPr>
                <w:color w:val="000000"/>
                <w:sz w:val="22"/>
                <w:szCs w:val="22"/>
              </w:rPr>
            </w:pPr>
            <w:r w:rsidRPr="003C41E8">
              <w:rPr>
                <w:color w:val="000000"/>
                <w:sz w:val="22"/>
                <w:szCs w:val="22"/>
              </w:rPr>
              <w:lastRenderedPageBreak/>
              <w:t>Доходы от уплаты акцизов на моторные масла для дизельных и (или) карбюраторных (</w:t>
            </w:r>
            <w:proofErr w:type="spellStart"/>
            <w:r w:rsidRPr="003C41E8">
              <w:rPr>
                <w:color w:val="000000"/>
                <w:sz w:val="22"/>
                <w:szCs w:val="22"/>
              </w:rPr>
              <w:t>инжекторных</w:t>
            </w:r>
            <w:proofErr w:type="spellEnd"/>
            <w:r w:rsidRPr="003C41E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000 1 03 02240 01 0000 110</w:t>
            </w:r>
          </w:p>
        </w:tc>
        <w:tc>
          <w:tcPr>
            <w:tcW w:w="1276"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22,6</w:t>
            </w:r>
          </w:p>
        </w:tc>
        <w:tc>
          <w:tcPr>
            <w:tcW w:w="1135"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30,4</w:t>
            </w:r>
          </w:p>
        </w:tc>
        <w:tc>
          <w:tcPr>
            <w:tcW w:w="662" w:type="dxa"/>
            <w:shd w:val="clear" w:color="auto" w:fill="auto"/>
            <w:noWrap/>
            <w:vAlign w:val="center"/>
            <w:hideMark/>
          </w:tcPr>
          <w:p w:rsidR="00FD4B68" w:rsidRPr="003C41E8" w:rsidRDefault="00FD4B68" w:rsidP="001732D4">
            <w:pPr>
              <w:ind w:left="-57" w:right="-57"/>
              <w:jc w:val="center"/>
              <w:rPr>
                <w:sz w:val="22"/>
                <w:szCs w:val="22"/>
              </w:rPr>
            </w:pPr>
            <w:r w:rsidRPr="003C41E8">
              <w:rPr>
                <w:sz w:val="22"/>
                <w:szCs w:val="22"/>
              </w:rPr>
              <w:t>135,0</w:t>
            </w:r>
          </w:p>
        </w:tc>
      </w:tr>
      <w:tr w:rsidR="00FD4B68" w:rsidRPr="003C41E8" w:rsidTr="001732D4">
        <w:trPr>
          <w:trHeight w:val="20"/>
        </w:trPr>
        <w:tc>
          <w:tcPr>
            <w:tcW w:w="5246" w:type="dxa"/>
            <w:shd w:val="clear" w:color="auto" w:fill="auto"/>
            <w:vAlign w:val="center"/>
            <w:hideMark/>
          </w:tcPr>
          <w:p w:rsidR="00FD4B68" w:rsidRPr="003C41E8" w:rsidRDefault="00FD4B68" w:rsidP="001732D4">
            <w:pPr>
              <w:ind w:left="-57" w:right="-57"/>
              <w:jc w:val="both"/>
              <w:rPr>
                <w:color w:val="000000"/>
                <w:sz w:val="22"/>
                <w:szCs w:val="22"/>
              </w:rPr>
            </w:pPr>
            <w:r w:rsidRPr="003C41E8">
              <w:rPr>
                <w:color w:val="000000"/>
                <w:sz w:val="22"/>
                <w:szCs w:val="22"/>
              </w:rPr>
              <w:t>Доходы от уплаты акцизов на моторные масла для дизельных и (или) карбюраторных (</w:t>
            </w:r>
            <w:proofErr w:type="spellStart"/>
            <w:r w:rsidRPr="003C41E8">
              <w:rPr>
                <w:color w:val="000000"/>
                <w:sz w:val="22"/>
                <w:szCs w:val="22"/>
              </w:rPr>
              <w:t>инжекторных</w:t>
            </w:r>
            <w:proofErr w:type="spellEnd"/>
            <w:r w:rsidRPr="003C41E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000 1 03 02241 01 0000 110</w:t>
            </w:r>
          </w:p>
        </w:tc>
        <w:tc>
          <w:tcPr>
            <w:tcW w:w="1276"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22,6</w:t>
            </w:r>
          </w:p>
        </w:tc>
        <w:tc>
          <w:tcPr>
            <w:tcW w:w="1135"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30,4</w:t>
            </w:r>
          </w:p>
        </w:tc>
        <w:tc>
          <w:tcPr>
            <w:tcW w:w="662" w:type="dxa"/>
            <w:shd w:val="clear" w:color="auto" w:fill="auto"/>
            <w:noWrap/>
            <w:vAlign w:val="center"/>
            <w:hideMark/>
          </w:tcPr>
          <w:p w:rsidR="00FD4B68" w:rsidRPr="003C41E8" w:rsidRDefault="00FD4B68" w:rsidP="001732D4">
            <w:pPr>
              <w:ind w:left="-57" w:right="-57"/>
              <w:jc w:val="center"/>
              <w:rPr>
                <w:sz w:val="22"/>
                <w:szCs w:val="22"/>
              </w:rPr>
            </w:pPr>
            <w:r w:rsidRPr="003C41E8">
              <w:rPr>
                <w:sz w:val="22"/>
                <w:szCs w:val="22"/>
              </w:rPr>
              <w:t>135,0</w:t>
            </w:r>
          </w:p>
        </w:tc>
      </w:tr>
      <w:tr w:rsidR="00FD4B68" w:rsidRPr="003C41E8" w:rsidTr="001732D4">
        <w:trPr>
          <w:trHeight w:val="20"/>
        </w:trPr>
        <w:tc>
          <w:tcPr>
            <w:tcW w:w="5246" w:type="dxa"/>
            <w:shd w:val="clear" w:color="auto" w:fill="auto"/>
            <w:vAlign w:val="center"/>
            <w:hideMark/>
          </w:tcPr>
          <w:p w:rsidR="00FD4B68" w:rsidRPr="003C41E8" w:rsidRDefault="00FD4B68" w:rsidP="001732D4">
            <w:pPr>
              <w:ind w:left="-57" w:right="-57"/>
              <w:jc w:val="both"/>
              <w:rPr>
                <w:color w:val="000000"/>
                <w:sz w:val="22"/>
                <w:szCs w:val="22"/>
              </w:rPr>
            </w:pPr>
            <w:r w:rsidRPr="003C41E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000 1 03 02250 01 0000 110</w:t>
            </w:r>
          </w:p>
        </w:tc>
        <w:tc>
          <w:tcPr>
            <w:tcW w:w="1276"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5 591,3</w:t>
            </w:r>
          </w:p>
        </w:tc>
        <w:tc>
          <w:tcPr>
            <w:tcW w:w="1135"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5 534,3</w:t>
            </w:r>
          </w:p>
        </w:tc>
        <w:tc>
          <w:tcPr>
            <w:tcW w:w="662" w:type="dxa"/>
            <w:shd w:val="clear" w:color="auto" w:fill="auto"/>
            <w:noWrap/>
            <w:vAlign w:val="center"/>
            <w:hideMark/>
          </w:tcPr>
          <w:p w:rsidR="00FD4B68" w:rsidRPr="003C41E8" w:rsidRDefault="00FD4B68" w:rsidP="001732D4">
            <w:pPr>
              <w:ind w:left="-57" w:right="-57"/>
              <w:jc w:val="center"/>
              <w:rPr>
                <w:sz w:val="22"/>
                <w:szCs w:val="22"/>
              </w:rPr>
            </w:pPr>
            <w:r w:rsidRPr="003C41E8">
              <w:rPr>
                <w:sz w:val="22"/>
                <w:szCs w:val="22"/>
              </w:rPr>
              <w:t>99,0</w:t>
            </w:r>
          </w:p>
        </w:tc>
      </w:tr>
      <w:tr w:rsidR="00FD4B68" w:rsidRPr="003C41E8" w:rsidTr="001732D4">
        <w:trPr>
          <w:trHeight w:val="20"/>
        </w:trPr>
        <w:tc>
          <w:tcPr>
            <w:tcW w:w="5246" w:type="dxa"/>
            <w:shd w:val="clear" w:color="auto" w:fill="auto"/>
            <w:vAlign w:val="center"/>
            <w:hideMark/>
          </w:tcPr>
          <w:p w:rsidR="00FD4B68" w:rsidRPr="003C41E8" w:rsidRDefault="00FD4B68" w:rsidP="001732D4">
            <w:pPr>
              <w:ind w:left="-57" w:right="-57"/>
              <w:jc w:val="both"/>
              <w:rPr>
                <w:color w:val="000000"/>
                <w:sz w:val="22"/>
                <w:szCs w:val="22"/>
              </w:rPr>
            </w:pPr>
            <w:r w:rsidRPr="003C41E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000 1 03 02251 01 0000 110</w:t>
            </w:r>
          </w:p>
        </w:tc>
        <w:tc>
          <w:tcPr>
            <w:tcW w:w="1276"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5 591,3</w:t>
            </w:r>
          </w:p>
        </w:tc>
        <w:tc>
          <w:tcPr>
            <w:tcW w:w="1135"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5 534,3</w:t>
            </w:r>
          </w:p>
        </w:tc>
        <w:tc>
          <w:tcPr>
            <w:tcW w:w="662" w:type="dxa"/>
            <w:shd w:val="clear" w:color="auto" w:fill="auto"/>
            <w:noWrap/>
            <w:vAlign w:val="center"/>
            <w:hideMark/>
          </w:tcPr>
          <w:p w:rsidR="00FD4B68" w:rsidRPr="003C41E8" w:rsidRDefault="00FD4B68" w:rsidP="001732D4">
            <w:pPr>
              <w:ind w:left="-57" w:right="-57"/>
              <w:jc w:val="center"/>
              <w:rPr>
                <w:sz w:val="22"/>
                <w:szCs w:val="22"/>
              </w:rPr>
            </w:pPr>
            <w:r w:rsidRPr="003C41E8">
              <w:rPr>
                <w:sz w:val="22"/>
                <w:szCs w:val="22"/>
              </w:rPr>
              <w:t>99,0</w:t>
            </w:r>
          </w:p>
        </w:tc>
      </w:tr>
      <w:tr w:rsidR="00FD4B68" w:rsidRPr="003C41E8" w:rsidTr="001732D4">
        <w:trPr>
          <w:trHeight w:val="20"/>
        </w:trPr>
        <w:tc>
          <w:tcPr>
            <w:tcW w:w="5246" w:type="dxa"/>
            <w:shd w:val="clear" w:color="auto" w:fill="auto"/>
            <w:vAlign w:val="center"/>
            <w:hideMark/>
          </w:tcPr>
          <w:p w:rsidR="00FD4B68" w:rsidRPr="003C41E8" w:rsidRDefault="00FD4B68" w:rsidP="001732D4">
            <w:pPr>
              <w:ind w:left="-57" w:right="-57"/>
              <w:jc w:val="both"/>
              <w:rPr>
                <w:color w:val="000000"/>
                <w:sz w:val="22"/>
                <w:szCs w:val="22"/>
              </w:rPr>
            </w:pPr>
            <w:r w:rsidRPr="003C41E8">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000 1 03 02260 01 0000 110</w:t>
            </w:r>
          </w:p>
        </w:tc>
        <w:tc>
          <w:tcPr>
            <w:tcW w:w="1276"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-649,3</w:t>
            </w:r>
          </w:p>
        </w:tc>
        <w:tc>
          <w:tcPr>
            <w:tcW w:w="1135"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-606,6</w:t>
            </w:r>
          </w:p>
        </w:tc>
        <w:tc>
          <w:tcPr>
            <w:tcW w:w="662" w:type="dxa"/>
            <w:shd w:val="clear" w:color="auto" w:fill="auto"/>
            <w:noWrap/>
            <w:vAlign w:val="center"/>
            <w:hideMark/>
          </w:tcPr>
          <w:p w:rsidR="00FD4B68" w:rsidRPr="003C41E8" w:rsidRDefault="00FD4B68" w:rsidP="001732D4">
            <w:pPr>
              <w:ind w:left="-57" w:right="-57"/>
              <w:jc w:val="center"/>
              <w:rPr>
                <w:sz w:val="22"/>
                <w:szCs w:val="22"/>
              </w:rPr>
            </w:pPr>
            <w:r w:rsidRPr="003C41E8">
              <w:rPr>
                <w:sz w:val="22"/>
                <w:szCs w:val="22"/>
              </w:rPr>
              <w:t>93,4</w:t>
            </w:r>
          </w:p>
        </w:tc>
      </w:tr>
      <w:tr w:rsidR="00FD4B68" w:rsidRPr="003C41E8" w:rsidTr="001732D4">
        <w:trPr>
          <w:trHeight w:val="20"/>
        </w:trPr>
        <w:tc>
          <w:tcPr>
            <w:tcW w:w="5246" w:type="dxa"/>
            <w:shd w:val="clear" w:color="auto" w:fill="auto"/>
            <w:vAlign w:val="center"/>
            <w:hideMark/>
          </w:tcPr>
          <w:p w:rsidR="00FD4B68" w:rsidRPr="003C41E8" w:rsidRDefault="00FD4B68" w:rsidP="001732D4">
            <w:pPr>
              <w:ind w:left="-57" w:right="-57"/>
              <w:jc w:val="both"/>
              <w:rPr>
                <w:color w:val="000000"/>
                <w:sz w:val="22"/>
                <w:szCs w:val="22"/>
              </w:rPr>
            </w:pPr>
            <w:r w:rsidRPr="003C41E8">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000 1 03 02261 01 0000 110</w:t>
            </w:r>
          </w:p>
        </w:tc>
        <w:tc>
          <w:tcPr>
            <w:tcW w:w="1276"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-649,3</w:t>
            </w:r>
          </w:p>
        </w:tc>
        <w:tc>
          <w:tcPr>
            <w:tcW w:w="1135" w:type="dxa"/>
            <w:shd w:val="clear" w:color="auto" w:fill="auto"/>
            <w:vAlign w:val="center"/>
            <w:hideMark/>
          </w:tcPr>
          <w:p w:rsidR="00FD4B68" w:rsidRPr="003C41E8" w:rsidRDefault="00FD4B68" w:rsidP="001732D4">
            <w:pPr>
              <w:ind w:left="-57" w:right="-57"/>
              <w:jc w:val="center"/>
              <w:rPr>
                <w:color w:val="000000"/>
                <w:sz w:val="22"/>
                <w:szCs w:val="22"/>
              </w:rPr>
            </w:pPr>
            <w:r w:rsidRPr="003C41E8">
              <w:rPr>
                <w:color w:val="000000"/>
                <w:sz w:val="22"/>
                <w:szCs w:val="22"/>
              </w:rPr>
              <w:t>-606,6</w:t>
            </w:r>
          </w:p>
        </w:tc>
        <w:tc>
          <w:tcPr>
            <w:tcW w:w="662" w:type="dxa"/>
            <w:shd w:val="clear" w:color="auto" w:fill="auto"/>
            <w:noWrap/>
            <w:vAlign w:val="center"/>
            <w:hideMark/>
          </w:tcPr>
          <w:p w:rsidR="00FD4B68" w:rsidRPr="003C41E8" w:rsidRDefault="00FD4B68" w:rsidP="001732D4">
            <w:pPr>
              <w:ind w:left="-57" w:right="-57"/>
              <w:jc w:val="center"/>
              <w:rPr>
                <w:sz w:val="22"/>
                <w:szCs w:val="22"/>
              </w:rPr>
            </w:pPr>
            <w:r w:rsidRPr="003C41E8">
              <w:rPr>
                <w:sz w:val="22"/>
                <w:szCs w:val="22"/>
              </w:rPr>
              <w:t>93,4</w:t>
            </w:r>
          </w:p>
        </w:tc>
      </w:tr>
      <w:tr w:rsidR="00FD4B68" w:rsidRPr="008D2E97" w:rsidTr="001732D4">
        <w:trPr>
          <w:trHeight w:val="20"/>
        </w:trPr>
        <w:tc>
          <w:tcPr>
            <w:tcW w:w="5246" w:type="dxa"/>
            <w:shd w:val="clear" w:color="auto" w:fill="auto"/>
            <w:vAlign w:val="center"/>
            <w:hideMark/>
          </w:tcPr>
          <w:p w:rsidR="00FD4B68" w:rsidRPr="00781BFD" w:rsidRDefault="00FD4B68" w:rsidP="001732D4">
            <w:pPr>
              <w:ind w:left="-57" w:right="-57"/>
              <w:jc w:val="both"/>
              <w:rPr>
                <w:color w:val="000000"/>
                <w:sz w:val="20"/>
                <w:szCs w:val="20"/>
              </w:rPr>
            </w:pPr>
            <w:r w:rsidRPr="00781BFD">
              <w:rPr>
                <w:color w:val="000000"/>
                <w:sz w:val="20"/>
                <w:szCs w:val="20"/>
              </w:rPr>
              <w:t>НАЛОГИ НА СОВОКУПНЫЙ ДОХОД</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000 1 05 00000 00 0000 000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15</w:t>
            </w:r>
            <w:r>
              <w:rPr>
                <w:color w:val="000000"/>
                <w:sz w:val="22"/>
                <w:szCs w:val="22"/>
              </w:rPr>
              <w:t> </w:t>
            </w:r>
            <w:r w:rsidRPr="00917CB3">
              <w:rPr>
                <w:color w:val="000000"/>
                <w:sz w:val="22"/>
                <w:szCs w:val="22"/>
              </w:rPr>
              <w:t>862</w:t>
            </w:r>
            <w:r>
              <w:rPr>
                <w:color w:val="000000"/>
                <w:sz w:val="22"/>
                <w:szCs w:val="22"/>
              </w:rPr>
              <w:t>,5</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16</w:t>
            </w:r>
            <w:r>
              <w:rPr>
                <w:color w:val="000000"/>
                <w:sz w:val="22"/>
                <w:szCs w:val="22"/>
              </w:rPr>
              <w:t> </w:t>
            </w:r>
            <w:r w:rsidRPr="00917CB3">
              <w:rPr>
                <w:color w:val="000000"/>
                <w:sz w:val="22"/>
                <w:szCs w:val="22"/>
              </w:rPr>
              <w:t>003</w:t>
            </w:r>
            <w:r>
              <w:rPr>
                <w:color w:val="000000"/>
                <w:sz w:val="22"/>
                <w:szCs w:val="22"/>
              </w:rPr>
              <w:t>,3</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100,9</w:t>
            </w:r>
          </w:p>
        </w:tc>
      </w:tr>
      <w:tr w:rsidR="00FD4B68" w:rsidRPr="005E4FDB" w:rsidTr="001732D4">
        <w:trPr>
          <w:trHeight w:val="20"/>
        </w:trPr>
        <w:tc>
          <w:tcPr>
            <w:tcW w:w="5246" w:type="dxa"/>
            <w:shd w:val="clear" w:color="auto" w:fill="auto"/>
            <w:vAlign w:val="center"/>
            <w:hideMark/>
          </w:tcPr>
          <w:p w:rsidR="00FD4B68" w:rsidRPr="005E4FDB" w:rsidRDefault="00FD4B68" w:rsidP="001732D4">
            <w:pPr>
              <w:ind w:left="-57" w:right="-57"/>
              <w:jc w:val="both"/>
              <w:rPr>
                <w:color w:val="000000"/>
                <w:sz w:val="22"/>
                <w:szCs w:val="22"/>
              </w:rPr>
            </w:pPr>
            <w:r w:rsidRPr="005E4FDB">
              <w:rPr>
                <w:color w:val="000000"/>
                <w:sz w:val="22"/>
                <w:szCs w:val="22"/>
              </w:rPr>
              <w:t xml:space="preserve">Налог, взимаемый в связи с применением </w:t>
            </w:r>
            <w:r w:rsidRPr="005E4FDB">
              <w:rPr>
                <w:color w:val="000000"/>
                <w:sz w:val="22"/>
                <w:szCs w:val="22"/>
              </w:rPr>
              <w:lastRenderedPageBreak/>
              <w:t>упрощенной системы налогообложения</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lastRenderedPageBreak/>
              <w:t xml:space="preserve">000 1 05 01000 00 </w:t>
            </w:r>
            <w:r w:rsidRPr="00781BFD">
              <w:rPr>
                <w:color w:val="000000"/>
                <w:sz w:val="20"/>
                <w:szCs w:val="20"/>
              </w:rPr>
              <w:lastRenderedPageBreak/>
              <w:t>0000 110</w:t>
            </w:r>
          </w:p>
        </w:tc>
        <w:tc>
          <w:tcPr>
            <w:tcW w:w="1276"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lastRenderedPageBreak/>
              <w:t>378,0</w:t>
            </w:r>
          </w:p>
        </w:tc>
        <w:tc>
          <w:tcPr>
            <w:tcW w:w="1135"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385,5</w:t>
            </w:r>
          </w:p>
        </w:tc>
        <w:tc>
          <w:tcPr>
            <w:tcW w:w="662" w:type="dxa"/>
            <w:shd w:val="clear" w:color="auto" w:fill="auto"/>
            <w:noWrap/>
            <w:vAlign w:val="center"/>
            <w:hideMark/>
          </w:tcPr>
          <w:p w:rsidR="00FD4B68" w:rsidRPr="005E4FDB" w:rsidRDefault="00FD4B68" w:rsidP="001732D4">
            <w:pPr>
              <w:ind w:left="-57" w:right="-57"/>
              <w:jc w:val="center"/>
              <w:rPr>
                <w:sz w:val="22"/>
                <w:szCs w:val="22"/>
              </w:rPr>
            </w:pPr>
            <w:r w:rsidRPr="005E4FDB">
              <w:rPr>
                <w:sz w:val="22"/>
                <w:szCs w:val="22"/>
              </w:rPr>
              <w:t>102,0</w:t>
            </w:r>
          </w:p>
        </w:tc>
      </w:tr>
      <w:tr w:rsidR="00FD4B68" w:rsidRPr="005E4FDB" w:rsidTr="001732D4">
        <w:trPr>
          <w:trHeight w:val="20"/>
        </w:trPr>
        <w:tc>
          <w:tcPr>
            <w:tcW w:w="5246" w:type="dxa"/>
            <w:shd w:val="clear" w:color="auto" w:fill="auto"/>
            <w:vAlign w:val="center"/>
            <w:hideMark/>
          </w:tcPr>
          <w:p w:rsidR="00FD4B68" w:rsidRPr="005E4FDB" w:rsidRDefault="00FD4B68" w:rsidP="001732D4">
            <w:pPr>
              <w:ind w:left="-57" w:right="-57"/>
              <w:jc w:val="both"/>
              <w:rPr>
                <w:color w:val="000000"/>
                <w:sz w:val="22"/>
                <w:szCs w:val="22"/>
              </w:rPr>
            </w:pPr>
            <w:r w:rsidRPr="005E4FDB">
              <w:rPr>
                <w:color w:val="000000"/>
                <w:sz w:val="22"/>
                <w:szCs w:val="22"/>
              </w:rPr>
              <w:lastRenderedPageBreak/>
              <w:t>Налог, взимаемый с налогоплательщиков, выбравших в качестве объекта налогообложения  доходы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000 1 05 01010 01 0000 110</w:t>
            </w:r>
          </w:p>
        </w:tc>
        <w:tc>
          <w:tcPr>
            <w:tcW w:w="1276"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378,0</w:t>
            </w:r>
          </w:p>
        </w:tc>
        <w:tc>
          <w:tcPr>
            <w:tcW w:w="1135"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271,2</w:t>
            </w:r>
          </w:p>
        </w:tc>
        <w:tc>
          <w:tcPr>
            <w:tcW w:w="662" w:type="dxa"/>
            <w:shd w:val="clear" w:color="auto" w:fill="auto"/>
            <w:noWrap/>
            <w:vAlign w:val="center"/>
            <w:hideMark/>
          </w:tcPr>
          <w:p w:rsidR="00FD4B68" w:rsidRPr="005E4FDB" w:rsidRDefault="00FD4B68" w:rsidP="001732D4">
            <w:pPr>
              <w:ind w:left="-57" w:right="-57"/>
              <w:jc w:val="center"/>
              <w:rPr>
                <w:sz w:val="22"/>
                <w:szCs w:val="22"/>
              </w:rPr>
            </w:pPr>
            <w:r w:rsidRPr="005E4FDB">
              <w:rPr>
                <w:sz w:val="22"/>
                <w:szCs w:val="22"/>
              </w:rPr>
              <w:t>71,7</w:t>
            </w:r>
          </w:p>
        </w:tc>
      </w:tr>
      <w:tr w:rsidR="00FD4B68" w:rsidRPr="005E4FDB" w:rsidTr="001732D4">
        <w:trPr>
          <w:trHeight w:val="20"/>
        </w:trPr>
        <w:tc>
          <w:tcPr>
            <w:tcW w:w="5246" w:type="dxa"/>
            <w:shd w:val="clear" w:color="auto" w:fill="auto"/>
            <w:vAlign w:val="center"/>
            <w:hideMark/>
          </w:tcPr>
          <w:p w:rsidR="00FD4B68" w:rsidRPr="005E4FDB" w:rsidRDefault="00FD4B68" w:rsidP="001732D4">
            <w:pPr>
              <w:ind w:left="-57" w:right="-57"/>
              <w:jc w:val="both"/>
              <w:rPr>
                <w:color w:val="000000"/>
                <w:sz w:val="22"/>
                <w:szCs w:val="22"/>
              </w:rPr>
            </w:pPr>
            <w:r w:rsidRPr="005E4FDB">
              <w:rPr>
                <w:color w:val="000000"/>
                <w:sz w:val="22"/>
                <w:szCs w:val="22"/>
              </w:rPr>
              <w:t>Налог, взимаемый с налогоплательщиков, выбравших в качестве объекта налогообложения  доходы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000 1 05 01011 01 0000 110</w:t>
            </w:r>
          </w:p>
        </w:tc>
        <w:tc>
          <w:tcPr>
            <w:tcW w:w="1276"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378,0</w:t>
            </w:r>
          </w:p>
        </w:tc>
        <w:tc>
          <w:tcPr>
            <w:tcW w:w="1135"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271,2</w:t>
            </w:r>
          </w:p>
        </w:tc>
        <w:tc>
          <w:tcPr>
            <w:tcW w:w="662" w:type="dxa"/>
            <w:shd w:val="clear" w:color="auto" w:fill="auto"/>
            <w:noWrap/>
            <w:vAlign w:val="center"/>
            <w:hideMark/>
          </w:tcPr>
          <w:p w:rsidR="00FD4B68" w:rsidRPr="005E4FDB" w:rsidRDefault="00FD4B68" w:rsidP="001732D4">
            <w:pPr>
              <w:ind w:left="-57" w:right="-57"/>
              <w:jc w:val="center"/>
              <w:rPr>
                <w:sz w:val="22"/>
                <w:szCs w:val="22"/>
              </w:rPr>
            </w:pPr>
            <w:r w:rsidRPr="005E4FDB">
              <w:rPr>
                <w:sz w:val="22"/>
                <w:szCs w:val="22"/>
              </w:rPr>
              <w:t>71,7</w:t>
            </w:r>
          </w:p>
        </w:tc>
      </w:tr>
      <w:tr w:rsidR="00FD4B68" w:rsidRPr="005E4FDB" w:rsidTr="001732D4">
        <w:trPr>
          <w:trHeight w:val="20"/>
        </w:trPr>
        <w:tc>
          <w:tcPr>
            <w:tcW w:w="5246" w:type="dxa"/>
            <w:shd w:val="clear" w:color="auto" w:fill="auto"/>
            <w:vAlign w:val="center"/>
            <w:hideMark/>
          </w:tcPr>
          <w:p w:rsidR="00FD4B68" w:rsidRPr="005E4FDB" w:rsidRDefault="00FD4B68" w:rsidP="001732D4">
            <w:pPr>
              <w:ind w:left="-57" w:right="-57"/>
              <w:jc w:val="both"/>
              <w:rPr>
                <w:color w:val="000000"/>
                <w:sz w:val="22"/>
                <w:szCs w:val="22"/>
              </w:rPr>
            </w:pPr>
            <w:r w:rsidRPr="005E4FDB">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000 1 05 01020 01 0000 110</w:t>
            </w:r>
          </w:p>
        </w:tc>
        <w:tc>
          <w:tcPr>
            <w:tcW w:w="1276"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0,0</w:t>
            </w:r>
          </w:p>
        </w:tc>
        <w:tc>
          <w:tcPr>
            <w:tcW w:w="1135"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114,3</w:t>
            </w:r>
          </w:p>
        </w:tc>
        <w:tc>
          <w:tcPr>
            <w:tcW w:w="662" w:type="dxa"/>
            <w:shd w:val="clear" w:color="auto" w:fill="auto"/>
            <w:noWrap/>
            <w:vAlign w:val="center"/>
          </w:tcPr>
          <w:p w:rsidR="00FD4B68" w:rsidRPr="005E4FDB" w:rsidRDefault="00FD4B68" w:rsidP="001732D4">
            <w:pPr>
              <w:ind w:left="-57" w:right="-57"/>
              <w:jc w:val="center"/>
              <w:rPr>
                <w:sz w:val="22"/>
                <w:szCs w:val="22"/>
              </w:rPr>
            </w:pPr>
          </w:p>
        </w:tc>
      </w:tr>
      <w:tr w:rsidR="00FD4B68" w:rsidRPr="005E4FDB" w:rsidTr="001732D4">
        <w:trPr>
          <w:trHeight w:val="20"/>
        </w:trPr>
        <w:tc>
          <w:tcPr>
            <w:tcW w:w="5246" w:type="dxa"/>
            <w:shd w:val="clear" w:color="auto" w:fill="auto"/>
            <w:vAlign w:val="center"/>
            <w:hideMark/>
          </w:tcPr>
          <w:p w:rsidR="00FD4B68" w:rsidRPr="005E4FDB" w:rsidRDefault="00FD4B68" w:rsidP="001732D4">
            <w:pPr>
              <w:ind w:left="-57" w:right="-57"/>
              <w:jc w:val="both"/>
              <w:rPr>
                <w:color w:val="000000"/>
                <w:sz w:val="22"/>
                <w:szCs w:val="22"/>
              </w:rPr>
            </w:pPr>
            <w:r w:rsidRPr="005E4FDB">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000 1 05 01021 01 0000 110</w:t>
            </w:r>
          </w:p>
        </w:tc>
        <w:tc>
          <w:tcPr>
            <w:tcW w:w="1276"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0,0</w:t>
            </w:r>
          </w:p>
        </w:tc>
        <w:tc>
          <w:tcPr>
            <w:tcW w:w="1135"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114,3</w:t>
            </w:r>
          </w:p>
        </w:tc>
        <w:tc>
          <w:tcPr>
            <w:tcW w:w="662" w:type="dxa"/>
            <w:shd w:val="clear" w:color="auto" w:fill="auto"/>
            <w:noWrap/>
            <w:vAlign w:val="center"/>
          </w:tcPr>
          <w:p w:rsidR="00FD4B68" w:rsidRPr="005E4FDB" w:rsidRDefault="00FD4B68" w:rsidP="001732D4">
            <w:pPr>
              <w:ind w:left="-57" w:right="-57"/>
              <w:jc w:val="center"/>
              <w:rPr>
                <w:sz w:val="22"/>
                <w:szCs w:val="22"/>
              </w:rPr>
            </w:pPr>
          </w:p>
        </w:tc>
      </w:tr>
      <w:tr w:rsidR="00FD4B68" w:rsidRPr="005E4FDB" w:rsidTr="001732D4">
        <w:trPr>
          <w:trHeight w:val="20"/>
        </w:trPr>
        <w:tc>
          <w:tcPr>
            <w:tcW w:w="5246" w:type="dxa"/>
            <w:shd w:val="clear" w:color="auto" w:fill="auto"/>
            <w:vAlign w:val="center"/>
            <w:hideMark/>
          </w:tcPr>
          <w:p w:rsidR="00FD4B68" w:rsidRPr="005E4FDB" w:rsidRDefault="00FD4B68" w:rsidP="001732D4">
            <w:pPr>
              <w:ind w:left="-57" w:right="-57"/>
              <w:jc w:val="both"/>
              <w:rPr>
                <w:color w:val="000000"/>
                <w:sz w:val="22"/>
                <w:szCs w:val="22"/>
              </w:rPr>
            </w:pPr>
            <w:r w:rsidRPr="005E4FDB">
              <w:rPr>
                <w:color w:val="000000"/>
                <w:sz w:val="22"/>
                <w:szCs w:val="22"/>
              </w:rPr>
              <w:t>Единый налог на вмененный доход для отдельных видов деятельности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000 1 05 02000 02 0000 110</w:t>
            </w:r>
          </w:p>
        </w:tc>
        <w:tc>
          <w:tcPr>
            <w:tcW w:w="1276"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4 069,0</w:t>
            </w:r>
          </w:p>
        </w:tc>
        <w:tc>
          <w:tcPr>
            <w:tcW w:w="1135"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4 174,5</w:t>
            </w:r>
          </w:p>
        </w:tc>
        <w:tc>
          <w:tcPr>
            <w:tcW w:w="662" w:type="dxa"/>
            <w:shd w:val="clear" w:color="auto" w:fill="auto"/>
            <w:noWrap/>
            <w:vAlign w:val="center"/>
            <w:hideMark/>
          </w:tcPr>
          <w:p w:rsidR="00FD4B68" w:rsidRPr="005E4FDB" w:rsidRDefault="00FD4B68" w:rsidP="001732D4">
            <w:pPr>
              <w:ind w:left="-57" w:right="-57"/>
              <w:jc w:val="center"/>
              <w:rPr>
                <w:sz w:val="22"/>
                <w:szCs w:val="22"/>
              </w:rPr>
            </w:pPr>
            <w:r w:rsidRPr="005E4FDB">
              <w:rPr>
                <w:sz w:val="22"/>
                <w:szCs w:val="22"/>
              </w:rPr>
              <w:t>102,6</w:t>
            </w:r>
          </w:p>
        </w:tc>
      </w:tr>
      <w:tr w:rsidR="00FD4B68" w:rsidRPr="005E4FDB" w:rsidTr="001732D4">
        <w:trPr>
          <w:trHeight w:val="20"/>
        </w:trPr>
        <w:tc>
          <w:tcPr>
            <w:tcW w:w="5246" w:type="dxa"/>
            <w:shd w:val="clear" w:color="auto" w:fill="auto"/>
            <w:vAlign w:val="center"/>
            <w:hideMark/>
          </w:tcPr>
          <w:p w:rsidR="00FD4B68" w:rsidRPr="005E4FDB" w:rsidRDefault="00FD4B68" w:rsidP="001732D4">
            <w:pPr>
              <w:ind w:left="-57" w:right="-57"/>
              <w:jc w:val="both"/>
              <w:rPr>
                <w:color w:val="000000"/>
                <w:sz w:val="22"/>
                <w:szCs w:val="22"/>
              </w:rPr>
            </w:pPr>
            <w:r w:rsidRPr="005E4FDB">
              <w:rPr>
                <w:color w:val="000000"/>
                <w:sz w:val="22"/>
                <w:szCs w:val="22"/>
              </w:rPr>
              <w:t>Единый налог на вмененный доход для отдельных видов деятельности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000 1 05 02010 02 0000 110</w:t>
            </w:r>
          </w:p>
        </w:tc>
        <w:tc>
          <w:tcPr>
            <w:tcW w:w="1276"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4 069,0</w:t>
            </w:r>
          </w:p>
        </w:tc>
        <w:tc>
          <w:tcPr>
            <w:tcW w:w="1135"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4 174,5</w:t>
            </w:r>
          </w:p>
        </w:tc>
        <w:tc>
          <w:tcPr>
            <w:tcW w:w="662" w:type="dxa"/>
            <w:shd w:val="clear" w:color="auto" w:fill="auto"/>
            <w:noWrap/>
            <w:vAlign w:val="center"/>
            <w:hideMark/>
          </w:tcPr>
          <w:p w:rsidR="00FD4B68" w:rsidRPr="005E4FDB" w:rsidRDefault="00FD4B68" w:rsidP="001732D4">
            <w:pPr>
              <w:ind w:left="-57" w:right="-57"/>
              <w:jc w:val="center"/>
              <w:rPr>
                <w:sz w:val="22"/>
                <w:szCs w:val="22"/>
              </w:rPr>
            </w:pPr>
            <w:r w:rsidRPr="005E4FDB">
              <w:rPr>
                <w:sz w:val="22"/>
                <w:szCs w:val="22"/>
              </w:rPr>
              <w:t>102,6</w:t>
            </w:r>
          </w:p>
        </w:tc>
      </w:tr>
      <w:tr w:rsidR="00FD4B68" w:rsidRPr="005E4FDB" w:rsidTr="001732D4">
        <w:trPr>
          <w:trHeight w:val="20"/>
        </w:trPr>
        <w:tc>
          <w:tcPr>
            <w:tcW w:w="5246" w:type="dxa"/>
            <w:shd w:val="clear" w:color="auto" w:fill="auto"/>
            <w:vAlign w:val="center"/>
            <w:hideMark/>
          </w:tcPr>
          <w:p w:rsidR="00FD4B68" w:rsidRPr="005E4FDB" w:rsidRDefault="00FD4B68" w:rsidP="001732D4">
            <w:pPr>
              <w:ind w:left="-57" w:right="-57"/>
              <w:jc w:val="both"/>
              <w:rPr>
                <w:color w:val="000000"/>
                <w:sz w:val="22"/>
                <w:szCs w:val="22"/>
              </w:rPr>
            </w:pPr>
            <w:r w:rsidRPr="005E4FDB">
              <w:rPr>
                <w:color w:val="000000"/>
                <w:sz w:val="22"/>
                <w:szCs w:val="22"/>
              </w:rPr>
              <w:t>Единый сельскохозяйственный налог</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000 1 05 03000 01 0000 110</w:t>
            </w:r>
          </w:p>
        </w:tc>
        <w:tc>
          <w:tcPr>
            <w:tcW w:w="1276"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11 354,0</w:t>
            </w:r>
          </w:p>
        </w:tc>
        <w:tc>
          <w:tcPr>
            <w:tcW w:w="1135"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11 370,5</w:t>
            </w:r>
          </w:p>
        </w:tc>
        <w:tc>
          <w:tcPr>
            <w:tcW w:w="662" w:type="dxa"/>
            <w:shd w:val="clear" w:color="auto" w:fill="auto"/>
            <w:noWrap/>
            <w:vAlign w:val="center"/>
            <w:hideMark/>
          </w:tcPr>
          <w:p w:rsidR="00FD4B68" w:rsidRPr="005E4FDB" w:rsidRDefault="00FD4B68" w:rsidP="001732D4">
            <w:pPr>
              <w:ind w:left="-57" w:right="-57"/>
              <w:jc w:val="center"/>
              <w:rPr>
                <w:sz w:val="22"/>
                <w:szCs w:val="22"/>
              </w:rPr>
            </w:pPr>
            <w:r w:rsidRPr="005E4FDB">
              <w:rPr>
                <w:sz w:val="22"/>
                <w:szCs w:val="22"/>
              </w:rPr>
              <w:t>100,1</w:t>
            </w:r>
          </w:p>
        </w:tc>
      </w:tr>
      <w:tr w:rsidR="00FD4B68" w:rsidRPr="005E4FDB" w:rsidTr="001732D4">
        <w:trPr>
          <w:trHeight w:val="20"/>
        </w:trPr>
        <w:tc>
          <w:tcPr>
            <w:tcW w:w="5246" w:type="dxa"/>
            <w:shd w:val="clear" w:color="auto" w:fill="auto"/>
            <w:vAlign w:val="center"/>
            <w:hideMark/>
          </w:tcPr>
          <w:p w:rsidR="00FD4B68" w:rsidRPr="005E4FDB" w:rsidRDefault="00FD4B68" w:rsidP="001732D4">
            <w:pPr>
              <w:ind w:left="-57" w:right="-57"/>
              <w:jc w:val="both"/>
              <w:rPr>
                <w:color w:val="000000"/>
                <w:sz w:val="22"/>
                <w:szCs w:val="22"/>
              </w:rPr>
            </w:pPr>
            <w:r w:rsidRPr="005E4FDB">
              <w:rPr>
                <w:color w:val="000000"/>
                <w:sz w:val="22"/>
                <w:szCs w:val="22"/>
              </w:rPr>
              <w:t>Единый сельскохозяйственный налог</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000 1 05 03010 01 0000 110</w:t>
            </w:r>
          </w:p>
        </w:tc>
        <w:tc>
          <w:tcPr>
            <w:tcW w:w="1276"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11 354,0</w:t>
            </w:r>
          </w:p>
        </w:tc>
        <w:tc>
          <w:tcPr>
            <w:tcW w:w="1135"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11 370,5</w:t>
            </w:r>
          </w:p>
        </w:tc>
        <w:tc>
          <w:tcPr>
            <w:tcW w:w="662" w:type="dxa"/>
            <w:shd w:val="clear" w:color="auto" w:fill="auto"/>
            <w:noWrap/>
            <w:vAlign w:val="center"/>
            <w:hideMark/>
          </w:tcPr>
          <w:p w:rsidR="00FD4B68" w:rsidRPr="005E4FDB" w:rsidRDefault="00FD4B68" w:rsidP="001732D4">
            <w:pPr>
              <w:ind w:left="-57" w:right="-57"/>
              <w:jc w:val="center"/>
              <w:rPr>
                <w:sz w:val="22"/>
                <w:szCs w:val="22"/>
              </w:rPr>
            </w:pPr>
            <w:r w:rsidRPr="005E4FDB">
              <w:rPr>
                <w:sz w:val="22"/>
                <w:szCs w:val="22"/>
              </w:rPr>
              <w:t>100,1</w:t>
            </w:r>
          </w:p>
        </w:tc>
      </w:tr>
      <w:tr w:rsidR="00FD4B68" w:rsidRPr="005E4FDB" w:rsidTr="001732D4">
        <w:trPr>
          <w:trHeight w:val="20"/>
        </w:trPr>
        <w:tc>
          <w:tcPr>
            <w:tcW w:w="5246" w:type="dxa"/>
            <w:shd w:val="clear" w:color="auto" w:fill="auto"/>
            <w:vAlign w:val="center"/>
            <w:hideMark/>
          </w:tcPr>
          <w:p w:rsidR="00FD4B68" w:rsidRPr="005E4FDB" w:rsidRDefault="00FD4B68" w:rsidP="001732D4">
            <w:pPr>
              <w:ind w:left="-57" w:right="-57"/>
              <w:jc w:val="both"/>
              <w:rPr>
                <w:color w:val="000000"/>
                <w:sz w:val="22"/>
                <w:szCs w:val="22"/>
              </w:rPr>
            </w:pPr>
            <w:r w:rsidRPr="005E4FDB">
              <w:rPr>
                <w:color w:val="000000"/>
                <w:sz w:val="22"/>
                <w:szCs w:val="22"/>
              </w:rPr>
              <w:t>Налог, взимаемый в связи с применением патентной системы налогообложения</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000 1 05 04000 02 0000 110</w:t>
            </w:r>
          </w:p>
        </w:tc>
        <w:tc>
          <w:tcPr>
            <w:tcW w:w="1276"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61,5</w:t>
            </w:r>
          </w:p>
        </w:tc>
        <w:tc>
          <w:tcPr>
            <w:tcW w:w="1135"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72,8</w:t>
            </w:r>
          </w:p>
        </w:tc>
        <w:tc>
          <w:tcPr>
            <w:tcW w:w="662" w:type="dxa"/>
            <w:shd w:val="clear" w:color="auto" w:fill="auto"/>
            <w:noWrap/>
            <w:vAlign w:val="center"/>
            <w:hideMark/>
          </w:tcPr>
          <w:p w:rsidR="00FD4B68" w:rsidRPr="005E4FDB" w:rsidRDefault="00FD4B68" w:rsidP="001732D4">
            <w:pPr>
              <w:ind w:left="-57" w:right="-57"/>
              <w:jc w:val="center"/>
              <w:rPr>
                <w:sz w:val="22"/>
                <w:szCs w:val="22"/>
              </w:rPr>
            </w:pPr>
            <w:r w:rsidRPr="005E4FDB">
              <w:rPr>
                <w:sz w:val="22"/>
                <w:szCs w:val="22"/>
              </w:rPr>
              <w:t>118,4</w:t>
            </w:r>
          </w:p>
        </w:tc>
      </w:tr>
      <w:tr w:rsidR="00FD4B68" w:rsidRPr="005E4FDB" w:rsidTr="001732D4">
        <w:trPr>
          <w:trHeight w:val="20"/>
        </w:trPr>
        <w:tc>
          <w:tcPr>
            <w:tcW w:w="5246" w:type="dxa"/>
            <w:shd w:val="clear" w:color="auto" w:fill="auto"/>
            <w:vAlign w:val="center"/>
            <w:hideMark/>
          </w:tcPr>
          <w:p w:rsidR="00FD4B68" w:rsidRPr="005E4FDB" w:rsidRDefault="00FD4B68" w:rsidP="001732D4">
            <w:pPr>
              <w:ind w:left="-57" w:right="-57"/>
              <w:jc w:val="both"/>
              <w:rPr>
                <w:color w:val="000000"/>
                <w:sz w:val="22"/>
                <w:szCs w:val="22"/>
              </w:rPr>
            </w:pPr>
            <w:r w:rsidRPr="005E4FDB">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000 1 05 04020 02 0000 110</w:t>
            </w:r>
          </w:p>
        </w:tc>
        <w:tc>
          <w:tcPr>
            <w:tcW w:w="1276"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61,5</w:t>
            </w:r>
          </w:p>
        </w:tc>
        <w:tc>
          <w:tcPr>
            <w:tcW w:w="1135" w:type="dxa"/>
            <w:shd w:val="clear" w:color="auto" w:fill="auto"/>
            <w:vAlign w:val="center"/>
            <w:hideMark/>
          </w:tcPr>
          <w:p w:rsidR="00FD4B68" w:rsidRPr="005E4FDB" w:rsidRDefault="00FD4B68" w:rsidP="001732D4">
            <w:pPr>
              <w:ind w:left="-57" w:right="-57"/>
              <w:jc w:val="center"/>
              <w:rPr>
                <w:color w:val="000000"/>
                <w:sz w:val="22"/>
                <w:szCs w:val="22"/>
              </w:rPr>
            </w:pPr>
            <w:r w:rsidRPr="005E4FDB">
              <w:rPr>
                <w:color w:val="000000"/>
                <w:sz w:val="22"/>
                <w:szCs w:val="22"/>
              </w:rPr>
              <w:t>72,8</w:t>
            </w:r>
          </w:p>
        </w:tc>
        <w:tc>
          <w:tcPr>
            <w:tcW w:w="662" w:type="dxa"/>
            <w:shd w:val="clear" w:color="auto" w:fill="auto"/>
            <w:noWrap/>
            <w:vAlign w:val="center"/>
            <w:hideMark/>
          </w:tcPr>
          <w:p w:rsidR="00FD4B68" w:rsidRPr="005E4FDB" w:rsidRDefault="00FD4B68" w:rsidP="001732D4">
            <w:pPr>
              <w:ind w:left="-57" w:right="-57"/>
              <w:jc w:val="center"/>
              <w:rPr>
                <w:sz w:val="22"/>
                <w:szCs w:val="22"/>
              </w:rPr>
            </w:pPr>
            <w:r w:rsidRPr="005E4FDB">
              <w:rPr>
                <w:sz w:val="22"/>
                <w:szCs w:val="22"/>
              </w:rPr>
              <w:t>118,4</w:t>
            </w:r>
          </w:p>
        </w:tc>
      </w:tr>
      <w:tr w:rsidR="00FD4B68" w:rsidRPr="00E139E3" w:rsidTr="001732D4">
        <w:trPr>
          <w:trHeight w:val="20"/>
        </w:trPr>
        <w:tc>
          <w:tcPr>
            <w:tcW w:w="5246"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ГОСУДАРСТВЕННАЯ ПОШЛИНА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000 1 08 00000 00 0000 000</w:t>
            </w:r>
          </w:p>
        </w:tc>
        <w:tc>
          <w:tcPr>
            <w:tcW w:w="1276" w:type="dxa"/>
            <w:shd w:val="clear" w:color="auto" w:fill="auto"/>
            <w:vAlign w:val="center"/>
            <w:hideMark/>
          </w:tcPr>
          <w:p w:rsidR="00FD4B68" w:rsidRPr="00E139E3" w:rsidRDefault="00FD4B68" w:rsidP="001732D4">
            <w:pPr>
              <w:ind w:left="-57" w:right="-57"/>
              <w:jc w:val="center"/>
              <w:rPr>
                <w:color w:val="000000"/>
                <w:sz w:val="22"/>
                <w:szCs w:val="22"/>
              </w:rPr>
            </w:pPr>
            <w:r w:rsidRPr="00E139E3">
              <w:rPr>
                <w:color w:val="000000"/>
                <w:sz w:val="22"/>
                <w:szCs w:val="22"/>
              </w:rPr>
              <w:t>0,0</w:t>
            </w:r>
          </w:p>
        </w:tc>
        <w:tc>
          <w:tcPr>
            <w:tcW w:w="1135" w:type="dxa"/>
            <w:shd w:val="clear" w:color="auto" w:fill="auto"/>
            <w:vAlign w:val="center"/>
            <w:hideMark/>
          </w:tcPr>
          <w:p w:rsidR="00FD4B68" w:rsidRPr="00E139E3" w:rsidRDefault="00FD4B68" w:rsidP="001732D4">
            <w:pPr>
              <w:ind w:left="-57" w:right="-57"/>
              <w:jc w:val="center"/>
              <w:rPr>
                <w:color w:val="000000"/>
                <w:sz w:val="22"/>
                <w:szCs w:val="22"/>
              </w:rPr>
            </w:pPr>
            <w:r w:rsidRPr="00E139E3">
              <w:rPr>
                <w:color w:val="000000"/>
                <w:sz w:val="22"/>
                <w:szCs w:val="22"/>
              </w:rPr>
              <w:t>19,1</w:t>
            </w:r>
          </w:p>
        </w:tc>
        <w:tc>
          <w:tcPr>
            <w:tcW w:w="662" w:type="dxa"/>
            <w:shd w:val="clear" w:color="auto" w:fill="auto"/>
            <w:noWrap/>
            <w:vAlign w:val="center"/>
          </w:tcPr>
          <w:p w:rsidR="00FD4B68" w:rsidRPr="00E139E3" w:rsidRDefault="00FD4B68" w:rsidP="001732D4">
            <w:pPr>
              <w:ind w:left="-57" w:right="-57"/>
              <w:jc w:val="center"/>
              <w:rPr>
                <w:sz w:val="22"/>
                <w:szCs w:val="22"/>
              </w:rPr>
            </w:pPr>
          </w:p>
        </w:tc>
      </w:tr>
      <w:tr w:rsidR="00FD4B68" w:rsidRPr="00E139E3" w:rsidTr="001732D4">
        <w:trPr>
          <w:trHeight w:val="20"/>
        </w:trPr>
        <w:tc>
          <w:tcPr>
            <w:tcW w:w="5246" w:type="dxa"/>
            <w:shd w:val="clear" w:color="auto" w:fill="auto"/>
            <w:vAlign w:val="center"/>
            <w:hideMark/>
          </w:tcPr>
          <w:p w:rsidR="00FD4B68" w:rsidRPr="00E139E3" w:rsidRDefault="00FD4B68" w:rsidP="001732D4">
            <w:pPr>
              <w:ind w:left="-57" w:right="-57"/>
              <w:jc w:val="both"/>
              <w:rPr>
                <w:color w:val="000000"/>
                <w:sz w:val="22"/>
                <w:szCs w:val="22"/>
              </w:rPr>
            </w:pPr>
            <w:r w:rsidRPr="00E139E3">
              <w:rPr>
                <w:color w:val="000000"/>
                <w:sz w:val="22"/>
                <w:szCs w:val="22"/>
              </w:rPr>
              <w:t>Государственная пошлина по делам, рассматриваемым в судах общей юрисдикции, мировыми судьями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000 1 08 03000 01 0000 110</w:t>
            </w:r>
          </w:p>
        </w:tc>
        <w:tc>
          <w:tcPr>
            <w:tcW w:w="1276" w:type="dxa"/>
            <w:shd w:val="clear" w:color="auto" w:fill="auto"/>
            <w:vAlign w:val="center"/>
            <w:hideMark/>
          </w:tcPr>
          <w:p w:rsidR="00FD4B68" w:rsidRPr="00E139E3" w:rsidRDefault="00FD4B68" w:rsidP="001732D4">
            <w:pPr>
              <w:ind w:left="-57" w:right="-57"/>
              <w:jc w:val="center"/>
              <w:rPr>
                <w:color w:val="000000"/>
                <w:sz w:val="22"/>
                <w:szCs w:val="22"/>
              </w:rPr>
            </w:pPr>
            <w:r w:rsidRPr="00E139E3">
              <w:rPr>
                <w:color w:val="000000"/>
                <w:sz w:val="22"/>
                <w:szCs w:val="22"/>
              </w:rPr>
              <w:t>0,00</w:t>
            </w:r>
          </w:p>
        </w:tc>
        <w:tc>
          <w:tcPr>
            <w:tcW w:w="1135" w:type="dxa"/>
            <w:shd w:val="clear" w:color="auto" w:fill="auto"/>
            <w:vAlign w:val="center"/>
            <w:hideMark/>
          </w:tcPr>
          <w:p w:rsidR="00FD4B68" w:rsidRPr="00E139E3" w:rsidRDefault="00FD4B68" w:rsidP="001732D4">
            <w:pPr>
              <w:ind w:left="-57" w:right="-57"/>
              <w:jc w:val="center"/>
              <w:rPr>
                <w:color w:val="000000"/>
                <w:sz w:val="22"/>
                <w:szCs w:val="22"/>
              </w:rPr>
            </w:pPr>
            <w:r w:rsidRPr="00E139E3">
              <w:rPr>
                <w:color w:val="000000"/>
                <w:sz w:val="22"/>
                <w:szCs w:val="22"/>
              </w:rPr>
              <w:t>9,1</w:t>
            </w:r>
          </w:p>
        </w:tc>
        <w:tc>
          <w:tcPr>
            <w:tcW w:w="662" w:type="dxa"/>
            <w:shd w:val="clear" w:color="auto" w:fill="auto"/>
            <w:noWrap/>
            <w:vAlign w:val="center"/>
          </w:tcPr>
          <w:p w:rsidR="00FD4B68" w:rsidRPr="00E139E3" w:rsidRDefault="00FD4B68" w:rsidP="001732D4">
            <w:pPr>
              <w:ind w:left="-57" w:right="-57"/>
              <w:jc w:val="center"/>
              <w:rPr>
                <w:sz w:val="22"/>
                <w:szCs w:val="22"/>
              </w:rPr>
            </w:pPr>
          </w:p>
        </w:tc>
      </w:tr>
      <w:tr w:rsidR="00FD4B68" w:rsidRPr="00E139E3" w:rsidTr="001732D4">
        <w:trPr>
          <w:trHeight w:val="20"/>
        </w:trPr>
        <w:tc>
          <w:tcPr>
            <w:tcW w:w="5246" w:type="dxa"/>
            <w:shd w:val="clear" w:color="auto" w:fill="auto"/>
            <w:vAlign w:val="center"/>
            <w:hideMark/>
          </w:tcPr>
          <w:p w:rsidR="00FD4B68" w:rsidRPr="00E139E3" w:rsidRDefault="00FD4B68" w:rsidP="001732D4">
            <w:pPr>
              <w:ind w:left="-57" w:right="-57"/>
              <w:jc w:val="both"/>
              <w:rPr>
                <w:color w:val="000000"/>
                <w:sz w:val="22"/>
                <w:szCs w:val="22"/>
              </w:rPr>
            </w:pPr>
            <w:r w:rsidRPr="00E139E3">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000 1 08 03010 01 0000 110</w:t>
            </w:r>
          </w:p>
        </w:tc>
        <w:tc>
          <w:tcPr>
            <w:tcW w:w="1276" w:type="dxa"/>
            <w:shd w:val="clear" w:color="auto" w:fill="auto"/>
            <w:vAlign w:val="center"/>
            <w:hideMark/>
          </w:tcPr>
          <w:p w:rsidR="00FD4B68" w:rsidRPr="00E139E3" w:rsidRDefault="00FD4B68" w:rsidP="001732D4">
            <w:pPr>
              <w:ind w:left="-57" w:right="-57"/>
              <w:jc w:val="center"/>
              <w:rPr>
                <w:color w:val="000000"/>
                <w:sz w:val="22"/>
                <w:szCs w:val="22"/>
              </w:rPr>
            </w:pPr>
            <w:r w:rsidRPr="00E139E3">
              <w:rPr>
                <w:color w:val="000000"/>
                <w:sz w:val="22"/>
                <w:szCs w:val="22"/>
              </w:rPr>
              <w:t>0,00</w:t>
            </w:r>
          </w:p>
        </w:tc>
        <w:tc>
          <w:tcPr>
            <w:tcW w:w="1135" w:type="dxa"/>
            <w:shd w:val="clear" w:color="auto" w:fill="auto"/>
            <w:vAlign w:val="center"/>
            <w:hideMark/>
          </w:tcPr>
          <w:p w:rsidR="00FD4B68" w:rsidRPr="00E139E3" w:rsidRDefault="00FD4B68" w:rsidP="001732D4">
            <w:pPr>
              <w:ind w:left="-57" w:right="-57"/>
              <w:jc w:val="center"/>
              <w:rPr>
                <w:color w:val="000000"/>
                <w:sz w:val="22"/>
                <w:szCs w:val="22"/>
              </w:rPr>
            </w:pPr>
            <w:r w:rsidRPr="00E139E3">
              <w:rPr>
                <w:color w:val="000000"/>
                <w:sz w:val="22"/>
                <w:szCs w:val="22"/>
              </w:rPr>
              <w:t>9,1</w:t>
            </w:r>
          </w:p>
        </w:tc>
        <w:tc>
          <w:tcPr>
            <w:tcW w:w="662" w:type="dxa"/>
            <w:shd w:val="clear" w:color="auto" w:fill="auto"/>
            <w:noWrap/>
            <w:vAlign w:val="center"/>
          </w:tcPr>
          <w:p w:rsidR="00FD4B68" w:rsidRPr="00E139E3" w:rsidRDefault="00FD4B68" w:rsidP="001732D4">
            <w:pPr>
              <w:ind w:left="-57" w:right="-57"/>
              <w:jc w:val="center"/>
              <w:rPr>
                <w:sz w:val="22"/>
                <w:szCs w:val="22"/>
              </w:rPr>
            </w:pPr>
          </w:p>
        </w:tc>
      </w:tr>
      <w:tr w:rsidR="00FD4B68" w:rsidRPr="00E139E3" w:rsidTr="001732D4">
        <w:trPr>
          <w:trHeight w:val="20"/>
        </w:trPr>
        <w:tc>
          <w:tcPr>
            <w:tcW w:w="5246" w:type="dxa"/>
            <w:shd w:val="clear" w:color="auto" w:fill="auto"/>
            <w:vAlign w:val="center"/>
            <w:hideMark/>
          </w:tcPr>
          <w:p w:rsidR="00FD4B68" w:rsidRPr="00E139E3" w:rsidRDefault="00FD4B68" w:rsidP="001732D4">
            <w:pPr>
              <w:ind w:left="-57" w:right="-57"/>
              <w:jc w:val="both"/>
              <w:rPr>
                <w:color w:val="000000"/>
                <w:sz w:val="22"/>
                <w:szCs w:val="22"/>
              </w:rPr>
            </w:pPr>
            <w:r w:rsidRPr="00E139E3">
              <w:rPr>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000 1 08 07000 01 0000 110</w:t>
            </w:r>
          </w:p>
        </w:tc>
        <w:tc>
          <w:tcPr>
            <w:tcW w:w="1276" w:type="dxa"/>
            <w:shd w:val="clear" w:color="auto" w:fill="auto"/>
            <w:vAlign w:val="center"/>
            <w:hideMark/>
          </w:tcPr>
          <w:p w:rsidR="00FD4B68" w:rsidRPr="00E139E3" w:rsidRDefault="00FD4B68" w:rsidP="001732D4">
            <w:pPr>
              <w:ind w:left="-57" w:right="-57"/>
              <w:jc w:val="center"/>
              <w:rPr>
                <w:color w:val="000000"/>
                <w:sz w:val="22"/>
                <w:szCs w:val="22"/>
              </w:rPr>
            </w:pPr>
            <w:r w:rsidRPr="00E139E3">
              <w:rPr>
                <w:color w:val="000000"/>
                <w:sz w:val="22"/>
                <w:szCs w:val="22"/>
              </w:rPr>
              <w:t>0,00</w:t>
            </w:r>
          </w:p>
        </w:tc>
        <w:tc>
          <w:tcPr>
            <w:tcW w:w="1135" w:type="dxa"/>
            <w:shd w:val="clear" w:color="auto" w:fill="auto"/>
            <w:vAlign w:val="center"/>
            <w:hideMark/>
          </w:tcPr>
          <w:p w:rsidR="00FD4B68" w:rsidRPr="00E139E3" w:rsidRDefault="00FD4B68" w:rsidP="001732D4">
            <w:pPr>
              <w:ind w:left="-57" w:right="-57"/>
              <w:jc w:val="center"/>
              <w:rPr>
                <w:color w:val="000000"/>
                <w:sz w:val="22"/>
                <w:szCs w:val="22"/>
              </w:rPr>
            </w:pPr>
            <w:r w:rsidRPr="00E139E3">
              <w:rPr>
                <w:color w:val="000000"/>
                <w:sz w:val="22"/>
                <w:szCs w:val="22"/>
              </w:rPr>
              <w:t>10,0</w:t>
            </w:r>
          </w:p>
        </w:tc>
        <w:tc>
          <w:tcPr>
            <w:tcW w:w="662" w:type="dxa"/>
            <w:shd w:val="clear" w:color="auto" w:fill="auto"/>
            <w:noWrap/>
            <w:vAlign w:val="center"/>
          </w:tcPr>
          <w:p w:rsidR="00FD4B68" w:rsidRPr="00E139E3" w:rsidRDefault="00FD4B68" w:rsidP="001732D4">
            <w:pPr>
              <w:ind w:left="-57" w:right="-57"/>
              <w:jc w:val="center"/>
              <w:rPr>
                <w:sz w:val="22"/>
                <w:szCs w:val="22"/>
              </w:rPr>
            </w:pPr>
          </w:p>
        </w:tc>
      </w:tr>
      <w:tr w:rsidR="00FD4B68" w:rsidRPr="00E139E3" w:rsidTr="001732D4">
        <w:trPr>
          <w:trHeight w:val="20"/>
        </w:trPr>
        <w:tc>
          <w:tcPr>
            <w:tcW w:w="5246" w:type="dxa"/>
            <w:shd w:val="clear" w:color="auto" w:fill="auto"/>
            <w:vAlign w:val="center"/>
            <w:hideMark/>
          </w:tcPr>
          <w:p w:rsidR="00FD4B68" w:rsidRPr="00E139E3" w:rsidRDefault="00FD4B68" w:rsidP="001732D4">
            <w:pPr>
              <w:ind w:left="-57" w:right="-57"/>
              <w:jc w:val="both"/>
              <w:rPr>
                <w:color w:val="000000"/>
                <w:sz w:val="22"/>
                <w:szCs w:val="22"/>
              </w:rPr>
            </w:pPr>
            <w:r w:rsidRPr="00E139E3">
              <w:rPr>
                <w:color w:val="000000"/>
                <w:sz w:val="22"/>
                <w:szCs w:val="22"/>
              </w:rPr>
              <w:t>Государственная пошлина за выдачу разрешения на установку рекламной конструкции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000 1 08 07150 01 0000 110</w:t>
            </w:r>
          </w:p>
        </w:tc>
        <w:tc>
          <w:tcPr>
            <w:tcW w:w="1276" w:type="dxa"/>
            <w:shd w:val="clear" w:color="auto" w:fill="auto"/>
            <w:vAlign w:val="center"/>
            <w:hideMark/>
          </w:tcPr>
          <w:p w:rsidR="00FD4B68" w:rsidRPr="00E139E3" w:rsidRDefault="00FD4B68" w:rsidP="001732D4">
            <w:pPr>
              <w:ind w:left="-57" w:right="-57"/>
              <w:jc w:val="center"/>
              <w:rPr>
                <w:color w:val="000000"/>
                <w:sz w:val="22"/>
                <w:szCs w:val="22"/>
              </w:rPr>
            </w:pPr>
            <w:r w:rsidRPr="00E139E3">
              <w:rPr>
                <w:color w:val="000000"/>
                <w:sz w:val="22"/>
                <w:szCs w:val="22"/>
              </w:rPr>
              <w:t>0,00</w:t>
            </w:r>
          </w:p>
        </w:tc>
        <w:tc>
          <w:tcPr>
            <w:tcW w:w="1135" w:type="dxa"/>
            <w:shd w:val="clear" w:color="auto" w:fill="auto"/>
            <w:vAlign w:val="center"/>
            <w:hideMark/>
          </w:tcPr>
          <w:p w:rsidR="00FD4B68" w:rsidRPr="00E139E3" w:rsidRDefault="00FD4B68" w:rsidP="001732D4">
            <w:pPr>
              <w:ind w:left="-57" w:right="-57"/>
              <w:jc w:val="center"/>
              <w:rPr>
                <w:color w:val="000000"/>
                <w:sz w:val="22"/>
                <w:szCs w:val="22"/>
              </w:rPr>
            </w:pPr>
            <w:r w:rsidRPr="00E139E3">
              <w:rPr>
                <w:color w:val="000000"/>
                <w:sz w:val="22"/>
                <w:szCs w:val="22"/>
              </w:rPr>
              <w:t>10,0</w:t>
            </w:r>
          </w:p>
        </w:tc>
        <w:tc>
          <w:tcPr>
            <w:tcW w:w="662" w:type="dxa"/>
            <w:shd w:val="clear" w:color="auto" w:fill="auto"/>
            <w:noWrap/>
            <w:vAlign w:val="center"/>
          </w:tcPr>
          <w:p w:rsidR="00FD4B68" w:rsidRPr="00E139E3" w:rsidRDefault="00FD4B68" w:rsidP="001732D4">
            <w:pPr>
              <w:ind w:left="-57" w:right="-57"/>
              <w:jc w:val="center"/>
              <w:rPr>
                <w:sz w:val="22"/>
                <w:szCs w:val="22"/>
              </w:rPr>
            </w:pPr>
          </w:p>
        </w:tc>
      </w:tr>
      <w:tr w:rsidR="00FD4B68" w:rsidRPr="00FB0240" w:rsidTr="001732D4">
        <w:trPr>
          <w:trHeight w:val="20"/>
        </w:trPr>
        <w:tc>
          <w:tcPr>
            <w:tcW w:w="5246" w:type="dxa"/>
            <w:shd w:val="clear" w:color="auto" w:fill="auto"/>
            <w:vAlign w:val="center"/>
            <w:hideMark/>
          </w:tcPr>
          <w:p w:rsidR="00FD4B68" w:rsidRDefault="00FD4B68" w:rsidP="001732D4">
            <w:pPr>
              <w:ind w:left="-57" w:right="-57"/>
              <w:jc w:val="center"/>
              <w:rPr>
                <w:color w:val="000000"/>
                <w:sz w:val="20"/>
                <w:szCs w:val="20"/>
              </w:rPr>
            </w:pPr>
            <w:r w:rsidRPr="00781BFD">
              <w:rPr>
                <w:color w:val="000000"/>
                <w:sz w:val="20"/>
                <w:szCs w:val="20"/>
              </w:rPr>
              <w:t xml:space="preserve">ЗАДОЛЖЕННОСТЬ И ПЕРЕРАСЧЕТЫ </w:t>
            </w:r>
          </w:p>
          <w:p w:rsidR="00FD4B68" w:rsidRDefault="00FD4B68" w:rsidP="001732D4">
            <w:pPr>
              <w:ind w:left="-57" w:right="-57"/>
              <w:jc w:val="center"/>
              <w:rPr>
                <w:color w:val="000000"/>
                <w:sz w:val="20"/>
                <w:szCs w:val="20"/>
              </w:rPr>
            </w:pPr>
            <w:r w:rsidRPr="00781BFD">
              <w:rPr>
                <w:color w:val="000000"/>
                <w:sz w:val="20"/>
                <w:szCs w:val="20"/>
              </w:rPr>
              <w:t xml:space="preserve">ПО ОТМЕНЕННЫМ НАЛОГАМ, СБОРАМ </w:t>
            </w:r>
          </w:p>
          <w:p w:rsidR="00FD4B68" w:rsidRPr="00781BFD" w:rsidRDefault="00FD4B68" w:rsidP="001732D4">
            <w:pPr>
              <w:ind w:left="-57" w:right="-57"/>
              <w:jc w:val="center"/>
              <w:rPr>
                <w:color w:val="000000"/>
                <w:sz w:val="20"/>
                <w:szCs w:val="20"/>
              </w:rPr>
            </w:pPr>
            <w:r w:rsidRPr="00781BFD">
              <w:rPr>
                <w:color w:val="000000"/>
                <w:sz w:val="20"/>
                <w:szCs w:val="20"/>
              </w:rPr>
              <w:t>И ИНЫМ ОБЯЗАТЕЛЬНЫМ ПЛАТЕЖАМ</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000 1 09 00000 00 0000 000</w:t>
            </w:r>
          </w:p>
        </w:tc>
        <w:tc>
          <w:tcPr>
            <w:tcW w:w="1276" w:type="dxa"/>
            <w:shd w:val="clear" w:color="auto" w:fill="auto"/>
            <w:vAlign w:val="center"/>
          </w:tcPr>
          <w:p w:rsidR="00FD4B68" w:rsidRPr="00FB0240" w:rsidRDefault="00FD4B68" w:rsidP="001732D4">
            <w:pPr>
              <w:ind w:left="-57" w:right="-57"/>
              <w:jc w:val="center"/>
              <w:rPr>
                <w:color w:val="000000"/>
                <w:sz w:val="22"/>
                <w:szCs w:val="22"/>
              </w:rPr>
            </w:pPr>
            <w:r w:rsidRPr="00FB0240">
              <w:rPr>
                <w:color w:val="000000"/>
                <w:sz w:val="22"/>
                <w:szCs w:val="22"/>
              </w:rPr>
              <w:t>0,0</w:t>
            </w:r>
          </w:p>
        </w:tc>
        <w:tc>
          <w:tcPr>
            <w:tcW w:w="1135" w:type="dxa"/>
            <w:shd w:val="clear" w:color="auto" w:fill="auto"/>
            <w:vAlign w:val="center"/>
          </w:tcPr>
          <w:p w:rsidR="00FD4B68" w:rsidRPr="00FB0240" w:rsidRDefault="00FD4B68" w:rsidP="001732D4">
            <w:pPr>
              <w:ind w:left="-57" w:right="-57"/>
              <w:jc w:val="center"/>
              <w:rPr>
                <w:color w:val="000000"/>
                <w:sz w:val="22"/>
                <w:szCs w:val="22"/>
              </w:rPr>
            </w:pPr>
            <w:r w:rsidRPr="00FB0240">
              <w:rPr>
                <w:color w:val="000000"/>
                <w:sz w:val="22"/>
                <w:szCs w:val="22"/>
              </w:rPr>
              <w:t>0,1</w:t>
            </w:r>
          </w:p>
        </w:tc>
        <w:tc>
          <w:tcPr>
            <w:tcW w:w="662" w:type="dxa"/>
            <w:shd w:val="clear" w:color="auto" w:fill="auto"/>
            <w:noWrap/>
            <w:vAlign w:val="center"/>
          </w:tcPr>
          <w:p w:rsidR="00FD4B68" w:rsidRPr="00FB0240" w:rsidRDefault="00FD4B68" w:rsidP="001732D4">
            <w:pPr>
              <w:ind w:left="-57" w:right="-57"/>
              <w:jc w:val="center"/>
              <w:rPr>
                <w:sz w:val="22"/>
                <w:szCs w:val="22"/>
              </w:rPr>
            </w:pPr>
          </w:p>
        </w:tc>
      </w:tr>
      <w:tr w:rsidR="00FD4B68" w:rsidRPr="00FB0240" w:rsidTr="001732D4">
        <w:trPr>
          <w:trHeight w:val="20"/>
        </w:trPr>
        <w:tc>
          <w:tcPr>
            <w:tcW w:w="5246" w:type="dxa"/>
            <w:shd w:val="clear" w:color="auto" w:fill="auto"/>
            <w:vAlign w:val="center"/>
            <w:hideMark/>
          </w:tcPr>
          <w:p w:rsidR="00FD4B68" w:rsidRPr="00FB0240" w:rsidRDefault="00FD4B68" w:rsidP="001732D4">
            <w:pPr>
              <w:ind w:left="-57" w:right="-57"/>
              <w:jc w:val="both"/>
              <w:rPr>
                <w:color w:val="000000"/>
                <w:sz w:val="22"/>
                <w:szCs w:val="22"/>
              </w:rPr>
            </w:pPr>
            <w:r w:rsidRPr="00FB0240">
              <w:rPr>
                <w:color w:val="000000"/>
                <w:sz w:val="22"/>
                <w:szCs w:val="22"/>
              </w:rPr>
              <w:t>Прочие налоги и сборы (по отмененным  налогам и сборам субъектов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000 1 09 06000 02 0000 110</w:t>
            </w:r>
          </w:p>
        </w:tc>
        <w:tc>
          <w:tcPr>
            <w:tcW w:w="1276" w:type="dxa"/>
            <w:shd w:val="clear" w:color="auto" w:fill="auto"/>
            <w:vAlign w:val="center"/>
            <w:hideMark/>
          </w:tcPr>
          <w:p w:rsidR="00FD4B68" w:rsidRPr="00FB0240" w:rsidRDefault="00FD4B68" w:rsidP="001732D4">
            <w:pPr>
              <w:ind w:left="-57" w:right="-57"/>
              <w:jc w:val="center"/>
              <w:rPr>
                <w:color w:val="000000"/>
                <w:sz w:val="22"/>
                <w:szCs w:val="22"/>
              </w:rPr>
            </w:pPr>
            <w:r w:rsidRPr="00FB0240">
              <w:rPr>
                <w:color w:val="000000"/>
                <w:sz w:val="22"/>
                <w:szCs w:val="22"/>
              </w:rPr>
              <w:t>0,0</w:t>
            </w:r>
          </w:p>
        </w:tc>
        <w:tc>
          <w:tcPr>
            <w:tcW w:w="1135" w:type="dxa"/>
            <w:shd w:val="clear" w:color="auto" w:fill="auto"/>
            <w:vAlign w:val="center"/>
            <w:hideMark/>
          </w:tcPr>
          <w:p w:rsidR="00FD4B68" w:rsidRPr="00FB0240" w:rsidRDefault="00FD4B68" w:rsidP="001732D4">
            <w:pPr>
              <w:ind w:left="-57" w:right="-57"/>
              <w:jc w:val="center"/>
              <w:rPr>
                <w:color w:val="000000"/>
                <w:sz w:val="22"/>
                <w:szCs w:val="22"/>
              </w:rPr>
            </w:pPr>
            <w:r w:rsidRPr="00FB0240">
              <w:rPr>
                <w:color w:val="000000"/>
                <w:sz w:val="22"/>
                <w:szCs w:val="22"/>
              </w:rPr>
              <w:t>0,1</w:t>
            </w:r>
          </w:p>
        </w:tc>
        <w:tc>
          <w:tcPr>
            <w:tcW w:w="662" w:type="dxa"/>
            <w:shd w:val="clear" w:color="auto" w:fill="auto"/>
            <w:noWrap/>
            <w:vAlign w:val="center"/>
          </w:tcPr>
          <w:p w:rsidR="00FD4B68" w:rsidRPr="00FB0240" w:rsidRDefault="00FD4B68" w:rsidP="001732D4">
            <w:pPr>
              <w:ind w:left="-57" w:right="-57"/>
              <w:jc w:val="center"/>
              <w:rPr>
                <w:sz w:val="22"/>
                <w:szCs w:val="22"/>
              </w:rPr>
            </w:pPr>
          </w:p>
        </w:tc>
      </w:tr>
      <w:tr w:rsidR="00FD4B68" w:rsidRPr="00FB0240" w:rsidTr="001732D4">
        <w:trPr>
          <w:trHeight w:val="20"/>
        </w:trPr>
        <w:tc>
          <w:tcPr>
            <w:tcW w:w="5246" w:type="dxa"/>
            <w:shd w:val="clear" w:color="auto" w:fill="auto"/>
            <w:vAlign w:val="center"/>
            <w:hideMark/>
          </w:tcPr>
          <w:p w:rsidR="00FD4B68" w:rsidRPr="00FB0240" w:rsidRDefault="00FD4B68" w:rsidP="001732D4">
            <w:pPr>
              <w:ind w:left="-57" w:right="-57"/>
              <w:jc w:val="both"/>
              <w:rPr>
                <w:color w:val="000000"/>
                <w:sz w:val="22"/>
                <w:szCs w:val="22"/>
              </w:rPr>
            </w:pPr>
            <w:r w:rsidRPr="00FB0240">
              <w:rPr>
                <w:color w:val="000000"/>
                <w:sz w:val="22"/>
                <w:szCs w:val="22"/>
              </w:rPr>
              <w:t>Налог с продаж</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000 1 09 06010 02 0000 110</w:t>
            </w:r>
          </w:p>
        </w:tc>
        <w:tc>
          <w:tcPr>
            <w:tcW w:w="1276" w:type="dxa"/>
            <w:shd w:val="clear" w:color="auto" w:fill="auto"/>
            <w:vAlign w:val="center"/>
            <w:hideMark/>
          </w:tcPr>
          <w:p w:rsidR="00FD4B68" w:rsidRPr="00FB0240" w:rsidRDefault="00FD4B68" w:rsidP="001732D4">
            <w:pPr>
              <w:ind w:left="-57" w:right="-57"/>
              <w:jc w:val="center"/>
              <w:rPr>
                <w:color w:val="000000"/>
                <w:sz w:val="22"/>
                <w:szCs w:val="22"/>
              </w:rPr>
            </w:pPr>
            <w:r w:rsidRPr="00FB0240">
              <w:rPr>
                <w:color w:val="000000"/>
                <w:sz w:val="22"/>
                <w:szCs w:val="22"/>
              </w:rPr>
              <w:t>0,0</w:t>
            </w:r>
          </w:p>
        </w:tc>
        <w:tc>
          <w:tcPr>
            <w:tcW w:w="1135" w:type="dxa"/>
            <w:shd w:val="clear" w:color="auto" w:fill="auto"/>
            <w:vAlign w:val="center"/>
            <w:hideMark/>
          </w:tcPr>
          <w:p w:rsidR="00FD4B68" w:rsidRPr="00FB0240" w:rsidRDefault="00FD4B68" w:rsidP="001732D4">
            <w:pPr>
              <w:ind w:left="-57" w:right="-57"/>
              <w:jc w:val="center"/>
              <w:rPr>
                <w:color w:val="000000"/>
                <w:sz w:val="22"/>
                <w:szCs w:val="22"/>
              </w:rPr>
            </w:pPr>
            <w:r w:rsidRPr="00FB0240">
              <w:rPr>
                <w:color w:val="000000"/>
                <w:sz w:val="22"/>
                <w:szCs w:val="22"/>
              </w:rPr>
              <w:t>0,1</w:t>
            </w:r>
          </w:p>
        </w:tc>
        <w:tc>
          <w:tcPr>
            <w:tcW w:w="662" w:type="dxa"/>
            <w:shd w:val="clear" w:color="auto" w:fill="auto"/>
            <w:noWrap/>
            <w:vAlign w:val="center"/>
          </w:tcPr>
          <w:p w:rsidR="00FD4B68" w:rsidRPr="00FB0240" w:rsidRDefault="00FD4B68" w:rsidP="001732D4">
            <w:pPr>
              <w:ind w:left="-57" w:right="-57"/>
              <w:jc w:val="center"/>
              <w:rPr>
                <w:sz w:val="22"/>
                <w:szCs w:val="22"/>
              </w:rPr>
            </w:pPr>
          </w:p>
        </w:tc>
      </w:tr>
      <w:tr w:rsidR="00FD4B68" w:rsidRPr="00AC4B29" w:rsidTr="001732D4">
        <w:trPr>
          <w:trHeight w:val="20"/>
        </w:trPr>
        <w:tc>
          <w:tcPr>
            <w:tcW w:w="5246" w:type="dxa"/>
            <w:shd w:val="clear" w:color="auto" w:fill="auto"/>
            <w:vAlign w:val="center"/>
            <w:hideMark/>
          </w:tcPr>
          <w:p w:rsidR="00FD4B68" w:rsidRDefault="00FD4B68" w:rsidP="001732D4">
            <w:pPr>
              <w:ind w:left="-57" w:right="-57"/>
              <w:jc w:val="center"/>
              <w:rPr>
                <w:color w:val="000000"/>
                <w:sz w:val="20"/>
                <w:szCs w:val="20"/>
              </w:rPr>
            </w:pPr>
            <w:r w:rsidRPr="00781BFD">
              <w:rPr>
                <w:color w:val="000000"/>
                <w:sz w:val="20"/>
                <w:szCs w:val="20"/>
              </w:rPr>
              <w:t xml:space="preserve">ДОХОДЫ ОТ ИСПОЛЬЗОВАНИЯ ИМУЩЕСТВА, НАХОДЯЩЕГОСЯ В </w:t>
            </w:r>
            <w:proofErr w:type="gramStart"/>
            <w:r w:rsidRPr="00781BFD">
              <w:rPr>
                <w:color w:val="000000"/>
                <w:sz w:val="20"/>
                <w:szCs w:val="20"/>
              </w:rPr>
              <w:t>ГОСУДАРСТВЕННОЙ</w:t>
            </w:r>
            <w:proofErr w:type="gramEnd"/>
            <w:r w:rsidRPr="00781BFD">
              <w:rPr>
                <w:color w:val="000000"/>
                <w:sz w:val="20"/>
                <w:szCs w:val="20"/>
              </w:rPr>
              <w:t xml:space="preserve"> </w:t>
            </w:r>
          </w:p>
          <w:p w:rsidR="00FD4B68" w:rsidRPr="00781BFD" w:rsidRDefault="00FD4B68" w:rsidP="001732D4">
            <w:pPr>
              <w:ind w:left="-57" w:right="-57"/>
              <w:jc w:val="center"/>
              <w:rPr>
                <w:color w:val="000000"/>
                <w:sz w:val="20"/>
                <w:szCs w:val="20"/>
              </w:rPr>
            </w:pPr>
            <w:r w:rsidRPr="00781BFD">
              <w:rPr>
                <w:color w:val="000000"/>
                <w:sz w:val="20"/>
                <w:szCs w:val="20"/>
              </w:rPr>
              <w:t>И МУНИЦИПАЛЬНОЙ СОБСТВЕННОСТИ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000 1 11 00000 00 0000 000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20</w:t>
            </w:r>
            <w:r>
              <w:rPr>
                <w:color w:val="000000"/>
                <w:sz w:val="22"/>
                <w:szCs w:val="22"/>
              </w:rPr>
              <w:t> </w:t>
            </w:r>
            <w:r w:rsidRPr="00917CB3">
              <w:rPr>
                <w:color w:val="000000"/>
                <w:sz w:val="22"/>
                <w:szCs w:val="22"/>
              </w:rPr>
              <w:t>589</w:t>
            </w:r>
            <w:r>
              <w:rPr>
                <w:color w:val="000000"/>
                <w:sz w:val="22"/>
                <w:szCs w:val="22"/>
              </w:rPr>
              <w:t>,0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20</w:t>
            </w:r>
            <w:r>
              <w:rPr>
                <w:color w:val="000000"/>
                <w:sz w:val="22"/>
                <w:szCs w:val="22"/>
              </w:rPr>
              <w:t> </w:t>
            </w:r>
            <w:r w:rsidRPr="00917CB3">
              <w:rPr>
                <w:color w:val="000000"/>
                <w:sz w:val="22"/>
                <w:szCs w:val="22"/>
              </w:rPr>
              <w:t>712</w:t>
            </w:r>
            <w:r>
              <w:rPr>
                <w:color w:val="000000"/>
                <w:sz w:val="22"/>
                <w:szCs w:val="22"/>
              </w:rPr>
              <w:t>,4</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100,6</w:t>
            </w:r>
          </w:p>
        </w:tc>
      </w:tr>
      <w:tr w:rsidR="00FD4B68" w:rsidRPr="00E278CB" w:rsidTr="001732D4">
        <w:trPr>
          <w:trHeight w:val="20"/>
        </w:trPr>
        <w:tc>
          <w:tcPr>
            <w:tcW w:w="5246" w:type="dxa"/>
            <w:shd w:val="clear" w:color="auto" w:fill="auto"/>
            <w:vAlign w:val="center"/>
            <w:hideMark/>
          </w:tcPr>
          <w:p w:rsidR="00FD4B68" w:rsidRPr="00E278CB" w:rsidRDefault="00FD4B68" w:rsidP="001732D4">
            <w:pPr>
              <w:ind w:left="-57" w:right="-57"/>
              <w:jc w:val="both"/>
              <w:rPr>
                <w:color w:val="000000"/>
                <w:sz w:val="22"/>
                <w:szCs w:val="22"/>
              </w:rPr>
            </w:pPr>
            <w:r w:rsidRPr="00E278CB">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000 1 11 05000 00 0000 120</w:t>
            </w:r>
          </w:p>
        </w:tc>
        <w:tc>
          <w:tcPr>
            <w:tcW w:w="1276" w:type="dxa"/>
            <w:shd w:val="clear" w:color="auto" w:fill="auto"/>
            <w:vAlign w:val="center"/>
            <w:hideMark/>
          </w:tcPr>
          <w:p w:rsidR="00FD4B68" w:rsidRPr="00E278CB" w:rsidRDefault="00FD4B68" w:rsidP="001732D4">
            <w:pPr>
              <w:ind w:left="-57" w:right="-57"/>
              <w:jc w:val="center"/>
              <w:rPr>
                <w:color w:val="000000"/>
                <w:sz w:val="22"/>
                <w:szCs w:val="22"/>
              </w:rPr>
            </w:pPr>
            <w:r w:rsidRPr="00E278CB">
              <w:rPr>
                <w:color w:val="000000"/>
                <w:sz w:val="22"/>
                <w:szCs w:val="22"/>
              </w:rPr>
              <w:t>20 572,0</w:t>
            </w:r>
          </w:p>
        </w:tc>
        <w:tc>
          <w:tcPr>
            <w:tcW w:w="1135" w:type="dxa"/>
            <w:shd w:val="clear" w:color="auto" w:fill="auto"/>
            <w:vAlign w:val="center"/>
            <w:hideMark/>
          </w:tcPr>
          <w:p w:rsidR="00FD4B68" w:rsidRPr="00E278CB" w:rsidRDefault="00FD4B68" w:rsidP="001732D4">
            <w:pPr>
              <w:ind w:left="-57" w:right="-57"/>
              <w:jc w:val="center"/>
              <w:rPr>
                <w:color w:val="000000"/>
                <w:sz w:val="22"/>
                <w:szCs w:val="22"/>
              </w:rPr>
            </w:pPr>
            <w:r w:rsidRPr="00E278CB">
              <w:rPr>
                <w:color w:val="000000"/>
                <w:sz w:val="22"/>
                <w:szCs w:val="22"/>
              </w:rPr>
              <w:t>20 694,0</w:t>
            </w:r>
          </w:p>
        </w:tc>
        <w:tc>
          <w:tcPr>
            <w:tcW w:w="662" w:type="dxa"/>
            <w:shd w:val="clear" w:color="auto" w:fill="auto"/>
            <w:noWrap/>
            <w:vAlign w:val="center"/>
            <w:hideMark/>
          </w:tcPr>
          <w:p w:rsidR="00FD4B68" w:rsidRPr="00E278CB" w:rsidRDefault="00FD4B68" w:rsidP="001732D4">
            <w:pPr>
              <w:ind w:left="-57" w:right="-57"/>
              <w:jc w:val="center"/>
              <w:rPr>
                <w:sz w:val="22"/>
                <w:szCs w:val="22"/>
              </w:rPr>
            </w:pPr>
            <w:r w:rsidRPr="00E278CB">
              <w:rPr>
                <w:sz w:val="22"/>
                <w:szCs w:val="22"/>
              </w:rPr>
              <w:t>100,6</w:t>
            </w:r>
          </w:p>
        </w:tc>
      </w:tr>
      <w:tr w:rsidR="00FD4B68" w:rsidRPr="00136561" w:rsidTr="001732D4">
        <w:trPr>
          <w:trHeight w:val="20"/>
        </w:trPr>
        <w:tc>
          <w:tcPr>
            <w:tcW w:w="5246" w:type="dxa"/>
            <w:shd w:val="clear" w:color="auto" w:fill="auto"/>
            <w:vAlign w:val="center"/>
            <w:hideMark/>
          </w:tcPr>
          <w:p w:rsidR="00FD4B68" w:rsidRPr="00136561" w:rsidRDefault="00FD4B68" w:rsidP="001732D4">
            <w:pPr>
              <w:ind w:left="-57" w:right="-57"/>
              <w:jc w:val="both"/>
              <w:rPr>
                <w:color w:val="000000"/>
                <w:sz w:val="22"/>
                <w:szCs w:val="22"/>
              </w:rPr>
            </w:pPr>
            <w:r w:rsidRPr="00136561">
              <w:rPr>
                <w:color w:val="000000"/>
                <w:sz w:val="22"/>
                <w:szCs w:val="22"/>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000 1 11 05010 00 0000 120</w:t>
            </w:r>
          </w:p>
        </w:tc>
        <w:tc>
          <w:tcPr>
            <w:tcW w:w="1276"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17</w:t>
            </w:r>
            <w:r>
              <w:rPr>
                <w:color w:val="000000"/>
                <w:sz w:val="22"/>
                <w:szCs w:val="22"/>
              </w:rPr>
              <w:t> </w:t>
            </w:r>
            <w:r w:rsidRPr="00136561">
              <w:rPr>
                <w:color w:val="000000"/>
                <w:sz w:val="22"/>
                <w:szCs w:val="22"/>
              </w:rPr>
              <w:t>000</w:t>
            </w:r>
            <w:r>
              <w:rPr>
                <w:color w:val="000000"/>
                <w:sz w:val="22"/>
                <w:szCs w:val="22"/>
              </w:rPr>
              <w:t>,0</w:t>
            </w:r>
          </w:p>
        </w:tc>
        <w:tc>
          <w:tcPr>
            <w:tcW w:w="1135"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17</w:t>
            </w:r>
            <w:r>
              <w:rPr>
                <w:color w:val="000000"/>
                <w:sz w:val="22"/>
                <w:szCs w:val="22"/>
              </w:rPr>
              <w:t> </w:t>
            </w:r>
            <w:r w:rsidRPr="00136561">
              <w:rPr>
                <w:color w:val="000000"/>
                <w:sz w:val="22"/>
                <w:szCs w:val="22"/>
              </w:rPr>
              <w:t>245</w:t>
            </w:r>
            <w:r>
              <w:rPr>
                <w:color w:val="000000"/>
                <w:sz w:val="22"/>
                <w:szCs w:val="22"/>
              </w:rPr>
              <w:t>,4</w:t>
            </w:r>
          </w:p>
        </w:tc>
        <w:tc>
          <w:tcPr>
            <w:tcW w:w="662" w:type="dxa"/>
            <w:shd w:val="clear" w:color="auto" w:fill="auto"/>
            <w:noWrap/>
            <w:vAlign w:val="center"/>
            <w:hideMark/>
          </w:tcPr>
          <w:p w:rsidR="00FD4B68" w:rsidRPr="00136561" w:rsidRDefault="00FD4B68" w:rsidP="001732D4">
            <w:pPr>
              <w:ind w:left="-57" w:right="-57"/>
              <w:jc w:val="center"/>
              <w:rPr>
                <w:sz w:val="22"/>
                <w:szCs w:val="22"/>
              </w:rPr>
            </w:pPr>
            <w:r w:rsidRPr="00136561">
              <w:rPr>
                <w:sz w:val="22"/>
                <w:szCs w:val="22"/>
              </w:rPr>
              <w:t>101,4</w:t>
            </w:r>
          </w:p>
        </w:tc>
      </w:tr>
      <w:tr w:rsidR="00FD4B68" w:rsidRPr="00136561" w:rsidTr="001732D4">
        <w:trPr>
          <w:trHeight w:val="20"/>
        </w:trPr>
        <w:tc>
          <w:tcPr>
            <w:tcW w:w="5246" w:type="dxa"/>
            <w:shd w:val="clear" w:color="auto" w:fill="auto"/>
            <w:vAlign w:val="center"/>
            <w:hideMark/>
          </w:tcPr>
          <w:p w:rsidR="00FD4B68" w:rsidRPr="00136561" w:rsidRDefault="00FD4B68" w:rsidP="001732D4">
            <w:pPr>
              <w:ind w:left="-57" w:right="-57"/>
              <w:jc w:val="both"/>
              <w:rPr>
                <w:color w:val="000000"/>
                <w:sz w:val="22"/>
                <w:szCs w:val="22"/>
              </w:rPr>
            </w:pPr>
            <w:proofErr w:type="gramStart"/>
            <w:r w:rsidRPr="00136561">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000 1 11 05013 05 0000 120</w:t>
            </w:r>
          </w:p>
        </w:tc>
        <w:tc>
          <w:tcPr>
            <w:tcW w:w="1276"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17 000,0</w:t>
            </w:r>
          </w:p>
        </w:tc>
        <w:tc>
          <w:tcPr>
            <w:tcW w:w="1135"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17 245,4</w:t>
            </w:r>
          </w:p>
        </w:tc>
        <w:tc>
          <w:tcPr>
            <w:tcW w:w="662" w:type="dxa"/>
            <w:shd w:val="clear" w:color="auto" w:fill="auto"/>
            <w:noWrap/>
            <w:vAlign w:val="center"/>
            <w:hideMark/>
          </w:tcPr>
          <w:p w:rsidR="00FD4B68" w:rsidRPr="00136561" w:rsidRDefault="00FD4B68" w:rsidP="001732D4">
            <w:pPr>
              <w:ind w:left="-57" w:right="-57"/>
              <w:jc w:val="center"/>
              <w:rPr>
                <w:sz w:val="22"/>
                <w:szCs w:val="22"/>
              </w:rPr>
            </w:pPr>
            <w:r w:rsidRPr="00136561">
              <w:rPr>
                <w:sz w:val="22"/>
                <w:szCs w:val="22"/>
              </w:rPr>
              <w:t>101,4</w:t>
            </w:r>
          </w:p>
        </w:tc>
      </w:tr>
      <w:tr w:rsidR="00FD4B68" w:rsidRPr="00136561" w:rsidTr="001732D4">
        <w:trPr>
          <w:trHeight w:val="20"/>
        </w:trPr>
        <w:tc>
          <w:tcPr>
            <w:tcW w:w="5246" w:type="dxa"/>
            <w:shd w:val="clear" w:color="auto" w:fill="auto"/>
            <w:vAlign w:val="center"/>
            <w:hideMark/>
          </w:tcPr>
          <w:p w:rsidR="00FD4B68" w:rsidRPr="00136561" w:rsidRDefault="00FD4B68" w:rsidP="001732D4">
            <w:pPr>
              <w:ind w:left="-57" w:right="-57"/>
              <w:jc w:val="both"/>
              <w:rPr>
                <w:color w:val="000000"/>
                <w:sz w:val="22"/>
                <w:szCs w:val="22"/>
              </w:rPr>
            </w:pPr>
            <w:proofErr w:type="gramStart"/>
            <w:r w:rsidRPr="00136561">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000 1 11 05020 00 0000 120</w:t>
            </w:r>
          </w:p>
        </w:tc>
        <w:tc>
          <w:tcPr>
            <w:tcW w:w="1276"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3</w:t>
            </w:r>
            <w:r>
              <w:rPr>
                <w:color w:val="000000"/>
                <w:sz w:val="22"/>
                <w:szCs w:val="22"/>
              </w:rPr>
              <w:t> </w:t>
            </w:r>
            <w:r w:rsidRPr="00136561">
              <w:rPr>
                <w:color w:val="000000"/>
                <w:sz w:val="22"/>
                <w:szCs w:val="22"/>
              </w:rPr>
              <w:t>500</w:t>
            </w:r>
            <w:r>
              <w:rPr>
                <w:color w:val="000000"/>
                <w:sz w:val="22"/>
                <w:szCs w:val="22"/>
              </w:rPr>
              <w:t>,0</w:t>
            </w:r>
          </w:p>
        </w:tc>
        <w:tc>
          <w:tcPr>
            <w:tcW w:w="1135"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3</w:t>
            </w:r>
            <w:r>
              <w:rPr>
                <w:color w:val="000000"/>
                <w:sz w:val="22"/>
                <w:szCs w:val="22"/>
              </w:rPr>
              <w:t> </w:t>
            </w:r>
            <w:r w:rsidRPr="00136561">
              <w:rPr>
                <w:color w:val="000000"/>
                <w:sz w:val="22"/>
                <w:szCs w:val="22"/>
              </w:rPr>
              <w:t>371</w:t>
            </w:r>
            <w:r>
              <w:rPr>
                <w:color w:val="000000"/>
                <w:sz w:val="22"/>
                <w:szCs w:val="22"/>
              </w:rPr>
              <w:t>,2</w:t>
            </w:r>
          </w:p>
        </w:tc>
        <w:tc>
          <w:tcPr>
            <w:tcW w:w="662" w:type="dxa"/>
            <w:shd w:val="clear" w:color="auto" w:fill="auto"/>
            <w:noWrap/>
            <w:vAlign w:val="center"/>
            <w:hideMark/>
          </w:tcPr>
          <w:p w:rsidR="00FD4B68" w:rsidRPr="00136561" w:rsidRDefault="00FD4B68" w:rsidP="001732D4">
            <w:pPr>
              <w:ind w:left="-57" w:right="-57"/>
              <w:jc w:val="center"/>
              <w:rPr>
                <w:sz w:val="22"/>
                <w:szCs w:val="22"/>
              </w:rPr>
            </w:pPr>
            <w:r w:rsidRPr="00136561">
              <w:rPr>
                <w:sz w:val="22"/>
                <w:szCs w:val="22"/>
              </w:rPr>
              <w:t>96,3</w:t>
            </w:r>
          </w:p>
        </w:tc>
      </w:tr>
      <w:tr w:rsidR="00FD4B68" w:rsidRPr="00136561" w:rsidTr="001732D4">
        <w:trPr>
          <w:trHeight w:val="20"/>
        </w:trPr>
        <w:tc>
          <w:tcPr>
            <w:tcW w:w="5246" w:type="dxa"/>
            <w:shd w:val="clear" w:color="auto" w:fill="auto"/>
            <w:vAlign w:val="center"/>
            <w:hideMark/>
          </w:tcPr>
          <w:p w:rsidR="00FD4B68" w:rsidRPr="00136561" w:rsidRDefault="00FD4B68" w:rsidP="001732D4">
            <w:pPr>
              <w:ind w:left="-57" w:right="-57"/>
              <w:jc w:val="both"/>
              <w:rPr>
                <w:color w:val="000000"/>
                <w:sz w:val="22"/>
                <w:szCs w:val="22"/>
              </w:rPr>
            </w:pPr>
            <w:proofErr w:type="gramStart"/>
            <w:r w:rsidRPr="00136561">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000 1 11 05025 05 0000 120</w:t>
            </w:r>
          </w:p>
        </w:tc>
        <w:tc>
          <w:tcPr>
            <w:tcW w:w="1276"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3 500,0</w:t>
            </w:r>
          </w:p>
        </w:tc>
        <w:tc>
          <w:tcPr>
            <w:tcW w:w="1135"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3 371,2</w:t>
            </w:r>
          </w:p>
        </w:tc>
        <w:tc>
          <w:tcPr>
            <w:tcW w:w="662" w:type="dxa"/>
            <w:shd w:val="clear" w:color="auto" w:fill="auto"/>
            <w:noWrap/>
            <w:vAlign w:val="center"/>
            <w:hideMark/>
          </w:tcPr>
          <w:p w:rsidR="00FD4B68" w:rsidRPr="00136561" w:rsidRDefault="00FD4B68" w:rsidP="001732D4">
            <w:pPr>
              <w:ind w:left="-57" w:right="-57"/>
              <w:jc w:val="center"/>
              <w:rPr>
                <w:sz w:val="22"/>
                <w:szCs w:val="22"/>
              </w:rPr>
            </w:pPr>
            <w:r w:rsidRPr="00136561">
              <w:rPr>
                <w:sz w:val="22"/>
                <w:szCs w:val="22"/>
              </w:rPr>
              <w:t>96,3</w:t>
            </w:r>
          </w:p>
        </w:tc>
      </w:tr>
      <w:tr w:rsidR="00FD4B68" w:rsidRPr="00136561" w:rsidTr="001732D4">
        <w:trPr>
          <w:trHeight w:val="20"/>
        </w:trPr>
        <w:tc>
          <w:tcPr>
            <w:tcW w:w="5246" w:type="dxa"/>
            <w:shd w:val="clear" w:color="auto" w:fill="auto"/>
            <w:vAlign w:val="center"/>
            <w:hideMark/>
          </w:tcPr>
          <w:p w:rsidR="00FD4B68" w:rsidRPr="00136561" w:rsidRDefault="00FD4B68" w:rsidP="001732D4">
            <w:pPr>
              <w:ind w:left="-57" w:right="-57"/>
              <w:jc w:val="both"/>
              <w:rPr>
                <w:color w:val="000000"/>
                <w:sz w:val="22"/>
                <w:szCs w:val="22"/>
              </w:rPr>
            </w:pPr>
            <w:r w:rsidRPr="00136561">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000 1 11 05030 00 0000 120</w:t>
            </w:r>
          </w:p>
        </w:tc>
        <w:tc>
          <w:tcPr>
            <w:tcW w:w="1276"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72,0</w:t>
            </w:r>
          </w:p>
        </w:tc>
        <w:tc>
          <w:tcPr>
            <w:tcW w:w="1135"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77,4</w:t>
            </w:r>
          </w:p>
        </w:tc>
        <w:tc>
          <w:tcPr>
            <w:tcW w:w="662" w:type="dxa"/>
            <w:shd w:val="clear" w:color="auto" w:fill="auto"/>
            <w:noWrap/>
            <w:vAlign w:val="center"/>
            <w:hideMark/>
          </w:tcPr>
          <w:p w:rsidR="00FD4B68" w:rsidRPr="00136561" w:rsidRDefault="00FD4B68" w:rsidP="001732D4">
            <w:pPr>
              <w:ind w:left="-57" w:right="-57"/>
              <w:jc w:val="center"/>
              <w:rPr>
                <w:sz w:val="22"/>
                <w:szCs w:val="22"/>
              </w:rPr>
            </w:pPr>
            <w:r w:rsidRPr="00136561">
              <w:rPr>
                <w:sz w:val="22"/>
                <w:szCs w:val="22"/>
              </w:rPr>
              <w:t>107,4</w:t>
            </w:r>
          </w:p>
        </w:tc>
      </w:tr>
      <w:tr w:rsidR="00FD4B68" w:rsidRPr="00136561" w:rsidTr="001732D4">
        <w:trPr>
          <w:trHeight w:val="20"/>
        </w:trPr>
        <w:tc>
          <w:tcPr>
            <w:tcW w:w="5246" w:type="dxa"/>
            <w:shd w:val="clear" w:color="auto" w:fill="auto"/>
            <w:vAlign w:val="center"/>
            <w:hideMark/>
          </w:tcPr>
          <w:p w:rsidR="00FD4B68" w:rsidRPr="00136561" w:rsidRDefault="00FD4B68" w:rsidP="001732D4">
            <w:pPr>
              <w:ind w:left="-57" w:right="-57"/>
              <w:jc w:val="both"/>
              <w:rPr>
                <w:color w:val="000000"/>
                <w:sz w:val="22"/>
                <w:szCs w:val="22"/>
              </w:rPr>
            </w:pPr>
            <w:r w:rsidRPr="00136561">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000 1 11 05035 05 0000 120</w:t>
            </w:r>
          </w:p>
        </w:tc>
        <w:tc>
          <w:tcPr>
            <w:tcW w:w="1276"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72,0</w:t>
            </w:r>
          </w:p>
        </w:tc>
        <w:tc>
          <w:tcPr>
            <w:tcW w:w="1135"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77,4</w:t>
            </w:r>
          </w:p>
        </w:tc>
        <w:tc>
          <w:tcPr>
            <w:tcW w:w="662" w:type="dxa"/>
            <w:shd w:val="clear" w:color="auto" w:fill="auto"/>
            <w:noWrap/>
            <w:vAlign w:val="center"/>
            <w:hideMark/>
          </w:tcPr>
          <w:p w:rsidR="00FD4B68" w:rsidRPr="00136561" w:rsidRDefault="00FD4B68" w:rsidP="001732D4">
            <w:pPr>
              <w:ind w:left="-57" w:right="-57"/>
              <w:jc w:val="center"/>
              <w:rPr>
                <w:sz w:val="22"/>
                <w:szCs w:val="22"/>
              </w:rPr>
            </w:pPr>
            <w:r w:rsidRPr="00136561">
              <w:rPr>
                <w:sz w:val="22"/>
                <w:szCs w:val="22"/>
              </w:rPr>
              <w:t>107,4</w:t>
            </w:r>
          </w:p>
        </w:tc>
      </w:tr>
      <w:tr w:rsidR="00FD4B68" w:rsidRPr="00BB369D" w:rsidTr="001732D4">
        <w:trPr>
          <w:trHeight w:val="20"/>
        </w:trPr>
        <w:tc>
          <w:tcPr>
            <w:tcW w:w="5246" w:type="dxa"/>
            <w:shd w:val="clear" w:color="auto" w:fill="auto"/>
            <w:vAlign w:val="center"/>
            <w:hideMark/>
          </w:tcPr>
          <w:p w:rsidR="00FD4B68" w:rsidRPr="00BB369D" w:rsidRDefault="00FD4B68" w:rsidP="001732D4">
            <w:pPr>
              <w:ind w:left="-57" w:right="-57"/>
              <w:jc w:val="both"/>
              <w:rPr>
                <w:color w:val="000000"/>
                <w:sz w:val="22"/>
                <w:szCs w:val="22"/>
              </w:rPr>
            </w:pPr>
            <w:r w:rsidRPr="00BB369D">
              <w:rPr>
                <w:color w:val="000000"/>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000 1 11 05300 00 0000 120</w:t>
            </w:r>
          </w:p>
        </w:tc>
        <w:tc>
          <w:tcPr>
            <w:tcW w:w="1276" w:type="dxa"/>
            <w:shd w:val="clear" w:color="auto" w:fill="auto"/>
            <w:vAlign w:val="center"/>
            <w:hideMark/>
          </w:tcPr>
          <w:p w:rsidR="00FD4B68" w:rsidRPr="00BB369D" w:rsidRDefault="00FD4B68" w:rsidP="001732D4">
            <w:pPr>
              <w:ind w:left="-57" w:right="-57"/>
              <w:jc w:val="center"/>
              <w:rPr>
                <w:color w:val="000000"/>
                <w:sz w:val="22"/>
                <w:szCs w:val="22"/>
              </w:rPr>
            </w:pPr>
            <w:r w:rsidRPr="00BB369D">
              <w:rPr>
                <w:color w:val="000000"/>
                <w:sz w:val="22"/>
                <w:szCs w:val="22"/>
              </w:rPr>
              <w:t>0,0</w:t>
            </w:r>
          </w:p>
        </w:tc>
        <w:tc>
          <w:tcPr>
            <w:tcW w:w="1135" w:type="dxa"/>
            <w:shd w:val="clear" w:color="auto" w:fill="auto"/>
            <w:vAlign w:val="center"/>
            <w:hideMark/>
          </w:tcPr>
          <w:p w:rsidR="00FD4B68" w:rsidRPr="00BB369D" w:rsidRDefault="00FD4B68" w:rsidP="001732D4">
            <w:pPr>
              <w:ind w:left="-57" w:right="-57"/>
              <w:jc w:val="center"/>
              <w:rPr>
                <w:color w:val="000000"/>
                <w:sz w:val="22"/>
                <w:szCs w:val="22"/>
              </w:rPr>
            </w:pPr>
            <w:r w:rsidRPr="00BB369D">
              <w:rPr>
                <w:color w:val="000000"/>
                <w:sz w:val="22"/>
                <w:szCs w:val="22"/>
              </w:rPr>
              <w:t>1,4</w:t>
            </w:r>
          </w:p>
        </w:tc>
        <w:tc>
          <w:tcPr>
            <w:tcW w:w="662" w:type="dxa"/>
            <w:shd w:val="clear" w:color="auto" w:fill="auto"/>
            <w:noWrap/>
            <w:vAlign w:val="center"/>
          </w:tcPr>
          <w:p w:rsidR="00FD4B68" w:rsidRPr="00BB369D" w:rsidRDefault="00FD4B68" w:rsidP="001732D4">
            <w:pPr>
              <w:ind w:left="-57" w:right="-57"/>
              <w:jc w:val="center"/>
              <w:rPr>
                <w:sz w:val="22"/>
                <w:szCs w:val="22"/>
              </w:rPr>
            </w:pPr>
          </w:p>
        </w:tc>
      </w:tr>
      <w:tr w:rsidR="00FD4B68" w:rsidRPr="00136561" w:rsidTr="001732D4">
        <w:trPr>
          <w:trHeight w:val="20"/>
        </w:trPr>
        <w:tc>
          <w:tcPr>
            <w:tcW w:w="5246" w:type="dxa"/>
            <w:shd w:val="clear" w:color="auto" w:fill="auto"/>
            <w:vAlign w:val="center"/>
            <w:hideMark/>
          </w:tcPr>
          <w:p w:rsidR="00FD4B68" w:rsidRPr="00136561" w:rsidRDefault="00FD4B68" w:rsidP="001732D4">
            <w:pPr>
              <w:ind w:left="-57" w:right="-57"/>
              <w:jc w:val="both"/>
              <w:rPr>
                <w:color w:val="000000"/>
                <w:sz w:val="22"/>
                <w:szCs w:val="22"/>
              </w:rPr>
            </w:pPr>
            <w:r w:rsidRPr="00136561">
              <w:rPr>
                <w:color w:val="000000"/>
                <w:sz w:val="22"/>
                <w:szCs w:val="22"/>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000 1 11 05310 00 0000 120</w:t>
            </w:r>
          </w:p>
        </w:tc>
        <w:tc>
          <w:tcPr>
            <w:tcW w:w="1276"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0,0</w:t>
            </w:r>
          </w:p>
        </w:tc>
        <w:tc>
          <w:tcPr>
            <w:tcW w:w="1135"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1,4</w:t>
            </w:r>
          </w:p>
        </w:tc>
        <w:tc>
          <w:tcPr>
            <w:tcW w:w="662" w:type="dxa"/>
            <w:shd w:val="clear" w:color="auto" w:fill="auto"/>
            <w:noWrap/>
            <w:vAlign w:val="center"/>
          </w:tcPr>
          <w:p w:rsidR="00FD4B68" w:rsidRPr="00136561" w:rsidRDefault="00FD4B68" w:rsidP="001732D4">
            <w:pPr>
              <w:ind w:left="-57" w:right="-57"/>
              <w:jc w:val="center"/>
              <w:rPr>
                <w:sz w:val="22"/>
                <w:szCs w:val="22"/>
              </w:rPr>
            </w:pPr>
          </w:p>
        </w:tc>
      </w:tr>
      <w:tr w:rsidR="00FD4B68" w:rsidRPr="00136561" w:rsidTr="001732D4">
        <w:trPr>
          <w:trHeight w:val="20"/>
        </w:trPr>
        <w:tc>
          <w:tcPr>
            <w:tcW w:w="5246" w:type="dxa"/>
            <w:shd w:val="clear" w:color="auto" w:fill="auto"/>
            <w:vAlign w:val="center"/>
            <w:hideMark/>
          </w:tcPr>
          <w:p w:rsidR="00FD4B68" w:rsidRPr="00136561" w:rsidRDefault="00FD4B68" w:rsidP="001732D4">
            <w:pPr>
              <w:ind w:left="-57" w:right="-57"/>
              <w:jc w:val="both"/>
              <w:rPr>
                <w:color w:val="000000"/>
                <w:sz w:val="22"/>
                <w:szCs w:val="22"/>
              </w:rPr>
            </w:pPr>
            <w:r w:rsidRPr="00136561">
              <w:rPr>
                <w:color w:val="000000"/>
                <w:sz w:val="22"/>
                <w:szCs w:val="2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000 1 11 05313 05 0000 120</w:t>
            </w:r>
          </w:p>
        </w:tc>
        <w:tc>
          <w:tcPr>
            <w:tcW w:w="1276"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0,0</w:t>
            </w:r>
          </w:p>
        </w:tc>
        <w:tc>
          <w:tcPr>
            <w:tcW w:w="1135"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1,4</w:t>
            </w:r>
          </w:p>
        </w:tc>
        <w:tc>
          <w:tcPr>
            <w:tcW w:w="662" w:type="dxa"/>
            <w:shd w:val="clear" w:color="auto" w:fill="auto"/>
            <w:noWrap/>
            <w:vAlign w:val="center"/>
          </w:tcPr>
          <w:p w:rsidR="00FD4B68" w:rsidRPr="00136561" w:rsidRDefault="00FD4B68" w:rsidP="001732D4">
            <w:pPr>
              <w:ind w:left="-57" w:right="-57"/>
              <w:jc w:val="center"/>
              <w:rPr>
                <w:sz w:val="22"/>
                <w:szCs w:val="22"/>
              </w:rPr>
            </w:pPr>
          </w:p>
        </w:tc>
      </w:tr>
      <w:tr w:rsidR="00FD4B68" w:rsidRPr="00136561" w:rsidTr="001732D4">
        <w:trPr>
          <w:trHeight w:val="20"/>
        </w:trPr>
        <w:tc>
          <w:tcPr>
            <w:tcW w:w="5246" w:type="dxa"/>
            <w:shd w:val="clear" w:color="auto" w:fill="auto"/>
            <w:vAlign w:val="center"/>
            <w:hideMark/>
          </w:tcPr>
          <w:p w:rsidR="00FD4B68" w:rsidRPr="00136561" w:rsidRDefault="00FD4B68" w:rsidP="001732D4">
            <w:pPr>
              <w:ind w:left="-57" w:right="-57"/>
              <w:jc w:val="both"/>
              <w:rPr>
                <w:color w:val="000000"/>
                <w:sz w:val="22"/>
                <w:szCs w:val="22"/>
              </w:rPr>
            </w:pPr>
            <w:r w:rsidRPr="00136561">
              <w:rPr>
                <w:color w:val="000000"/>
                <w:sz w:val="22"/>
                <w:szCs w:val="22"/>
              </w:rPr>
              <w:t>Платежи от государственных и муниципальных унитарных предприятий</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000 1 11 07000 00 0000 120</w:t>
            </w:r>
          </w:p>
        </w:tc>
        <w:tc>
          <w:tcPr>
            <w:tcW w:w="1276" w:type="dxa"/>
            <w:shd w:val="clear" w:color="auto" w:fill="auto"/>
            <w:vAlign w:val="center"/>
          </w:tcPr>
          <w:p w:rsidR="00FD4B68" w:rsidRPr="00136561" w:rsidRDefault="00FD4B68" w:rsidP="001732D4">
            <w:pPr>
              <w:ind w:left="-57" w:right="-57"/>
              <w:jc w:val="center"/>
              <w:rPr>
                <w:color w:val="000000"/>
                <w:sz w:val="22"/>
                <w:szCs w:val="22"/>
              </w:rPr>
            </w:pPr>
            <w:r w:rsidRPr="00136561">
              <w:rPr>
                <w:color w:val="000000"/>
                <w:sz w:val="22"/>
                <w:szCs w:val="22"/>
              </w:rPr>
              <w:t>17,0</w:t>
            </w:r>
          </w:p>
        </w:tc>
        <w:tc>
          <w:tcPr>
            <w:tcW w:w="1135" w:type="dxa"/>
            <w:shd w:val="clear" w:color="auto" w:fill="auto"/>
            <w:vAlign w:val="center"/>
          </w:tcPr>
          <w:p w:rsidR="00FD4B68" w:rsidRPr="00136561" w:rsidRDefault="00FD4B68" w:rsidP="001732D4">
            <w:pPr>
              <w:ind w:left="-57" w:right="-57"/>
              <w:jc w:val="center"/>
              <w:rPr>
                <w:color w:val="000000"/>
                <w:sz w:val="22"/>
                <w:szCs w:val="22"/>
              </w:rPr>
            </w:pPr>
            <w:r w:rsidRPr="00136561">
              <w:rPr>
                <w:color w:val="000000"/>
                <w:sz w:val="22"/>
                <w:szCs w:val="22"/>
              </w:rPr>
              <w:t>17,0</w:t>
            </w:r>
          </w:p>
        </w:tc>
        <w:tc>
          <w:tcPr>
            <w:tcW w:w="662" w:type="dxa"/>
            <w:shd w:val="clear" w:color="auto" w:fill="auto"/>
            <w:noWrap/>
            <w:vAlign w:val="center"/>
            <w:hideMark/>
          </w:tcPr>
          <w:p w:rsidR="00FD4B68" w:rsidRPr="00136561" w:rsidRDefault="00FD4B68" w:rsidP="001732D4">
            <w:pPr>
              <w:ind w:left="-57" w:right="-57"/>
              <w:jc w:val="center"/>
              <w:rPr>
                <w:sz w:val="22"/>
                <w:szCs w:val="22"/>
              </w:rPr>
            </w:pPr>
            <w:r w:rsidRPr="00136561">
              <w:rPr>
                <w:sz w:val="22"/>
                <w:szCs w:val="22"/>
              </w:rPr>
              <w:t>100,0</w:t>
            </w:r>
          </w:p>
        </w:tc>
      </w:tr>
      <w:tr w:rsidR="00FD4B68" w:rsidRPr="00136561" w:rsidTr="001732D4">
        <w:trPr>
          <w:trHeight w:val="20"/>
        </w:trPr>
        <w:tc>
          <w:tcPr>
            <w:tcW w:w="5246" w:type="dxa"/>
            <w:shd w:val="clear" w:color="auto" w:fill="auto"/>
            <w:vAlign w:val="center"/>
            <w:hideMark/>
          </w:tcPr>
          <w:p w:rsidR="00FD4B68" w:rsidRPr="00136561" w:rsidRDefault="00FD4B68" w:rsidP="001732D4">
            <w:pPr>
              <w:ind w:left="-57" w:right="-57"/>
              <w:jc w:val="both"/>
              <w:rPr>
                <w:color w:val="000000"/>
                <w:sz w:val="22"/>
                <w:szCs w:val="22"/>
              </w:rPr>
            </w:pPr>
            <w:r w:rsidRPr="00136561">
              <w:rPr>
                <w:color w:val="000000"/>
                <w:sz w:val="22"/>
                <w:szCs w:val="22"/>
              </w:rPr>
              <w:t xml:space="preserve">Доходы от перечисления части прибыли государственных и муниципальных унитарных </w:t>
            </w:r>
            <w:r w:rsidRPr="00136561">
              <w:rPr>
                <w:color w:val="000000"/>
                <w:sz w:val="22"/>
                <w:szCs w:val="22"/>
              </w:rPr>
              <w:lastRenderedPageBreak/>
              <w:t>предприятий, остающейся после уплаты налогов и обязательных платежей</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lastRenderedPageBreak/>
              <w:t>000 1 11 07010 00 0000 120</w:t>
            </w:r>
          </w:p>
        </w:tc>
        <w:tc>
          <w:tcPr>
            <w:tcW w:w="1276"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17,0</w:t>
            </w:r>
          </w:p>
        </w:tc>
        <w:tc>
          <w:tcPr>
            <w:tcW w:w="1135"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17,0</w:t>
            </w:r>
          </w:p>
        </w:tc>
        <w:tc>
          <w:tcPr>
            <w:tcW w:w="662" w:type="dxa"/>
            <w:shd w:val="clear" w:color="auto" w:fill="auto"/>
            <w:noWrap/>
            <w:vAlign w:val="center"/>
            <w:hideMark/>
          </w:tcPr>
          <w:p w:rsidR="00FD4B68" w:rsidRPr="00136561" w:rsidRDefault="00FD4B68" w:rsidP="001732D4">
            <w:pPr>
              <w:ind w:left="-57" w:right="-57"/>
              <w:jc w:val="center"/>
              <w:rPr>
                <w:sz w:val="22"/>
                <w:szCs w:val="22"/>
              </w:rPr>
            </w:pPr>
            <w:r w:rsidRPr="00136561">
              <w:rPr>
                <w:sz w:val="22"/>
                <w:szCs w:val="22"/>
              </w:rPr>
              <w:t>100,0</w:t>
            </w:r>
          </w:p>
        </w:tc>
      </w:tr>
      <w:tr w:rsidR="00FD4B68" w:rsidRPr="00136561" w:rsidTr="001732D4">
        <w:trPr>
          <w:trHeight w:val="20"/>
        </w:trPr>
        <w:tc>
          <w:tcPr>
            <w:tcW w:w="5246" w:type="dxa"/>
            <w:shd w:val="clear" w:color="auto" w:fill="auto"/>
            <w:vAlign w:val="center"/>
            <w:hideMark/>
          </w:tcPr>
          <w:p w:rsidR="00FD4B68" w:rsidRPr="00136561" w:rsidRDefault="00FD4B68" w:rsidP="001732D4">
            <w:pPr>
              <w:ind w:left="-57" w:right="-57"/>
              <w:jc w:val="both"/>
              <w:rPr>
                <w:color w:val="000000"/>
                <w:sz w:val="22"/>
                <w:szCs w:val="22"/>
              </w:rPr>
            </w:pPr>
            <w:r w:rsidRPr="00136561">
              <w:rPr>
                <w:color w:val="000000"/>
                <w:sz w:val="22"/>
                <w:szCs w:val="22"/>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000 1 11 07015 05 0000 120</w:t>
            </w:r>
          </w:p>
        </w:tc>
        <w:tc>
          <w:tcPr>
            <w:tcW w:w="1276"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17,0</w:t>
            </w:r>
          </w:p>
        </w:tc>
        <w:tc>
          <w:tcPr>
            <w:tcW w:w="1135" w:type="dxa"/>
            <w:shd w:val="clear" w:color="auto" w:fill="auto"/>
            <w:vAlign w:val="center"/>
            <w:hideMark/>
          </w:tcPr>
          <w:p w:rsidR="00FD4B68" w:rsidRPr="00136561" w:rsidRDefault="00FD4B68" w:rsidP="001732D4">
            <w:pPr>
              <w:ind w:left="-57" w:right="-57"/>
              <w:jc w:val="center"/>
              <w:rPr>
                <w:color w:val="000000"/>
                <w:sz w:val="22"/>
                <w:szCs w:val="22"/>
              </w:rPr>
            </w:pPr>
            <w:r w:rsidRPr="00136561">
              <w:rPr>
                <w:color w:val="000000"/>
                <w:sz w:val="22"/>
                <w:szCs w:val="22"/>
              </w:rPr>
              <w:t>17,0</w:t>
            </w:r>
          </w:p>
        </w:tc>
        <w:tc>
          <w:tcPr>
            <w:tcW w:w="662" w:type="dxa"/>
            <w:shd w:val="clear" w:color="auto" w:fill="auto"/>
            <w:noWrap/>
            <w:vAlign w:val="center"/>
            <w:hideMark/>
          </w:tcPr>
          <w:p w:rsidR="00FD4B68" w:rsidRPr="00136561" w:rsidRDefault="00FD4B68" w:rsidP="001732D4">
            <w:pPr>
              <w:ind w:left="-57" w:right="-57"/>
              <w:jc w:val="center"/>
              <w:rPr>
                <w:sz w:val="22"/>
                <w:szCs w:val="22"/>
              </w:rPr>
            </w:pPr>
            <w:r w:rsidRPr="00136561">
              <w:rPr>
                <w:sz w:val="22"/>
                <w:szCs w:val="22"/>
              </w:rPr>
              <w:t>100,0</w:t>
            </w:r>
          </w:p>
        </w:tc>
      </w:tr>
      <w:tr w:rsidR="00FD4B68" w:rsidRPr="00D9696F" w:rsidTr="001732D4">
        <w:trPr>
          <w:trHeight w:val="20"/>
        </w:trPr>
        <w:tc>
          <w:tcPr>
            <w:tcW w:w="5246" w:type="dxa"/>
            <w:shd w:val="clear" w:color="auto" w:fill="auto"/>
            <w:vAlign w:val="center"/>
            <w:hideMark/>
          </w:tcPr>
          <w:p w:rsidR="00FD4B68" w:rsidRDefault="00FD4B68" w:rsidP="001732D4">
            <w:pPr>
              <w:ind w:left="-57" w:right="-57"/>
              <w:jc w:val="center"/>
              <w:rPr>
                <w:color w:val="000000"/>
                <w:sz w:val="20"/>
                <w:szCs w:val="20"/>
              </w:rPr>
            </w:pPr>
            <w:r w:rsidRPr="00781BFD">
              <w:rPr>
                <w:color w:val="000000"/>
                <w:sz w:val="20"/>
                <w:szCs w:val="20"/>
              </w:rPr>
              <w:t xml:space="preserve">ПЛАТЕЖИ ПРИ ПОЛЬЗОВАНИИ </w:t>
            </w:r>
          </w:p>
          <w:p w:rsidR="00FD4B68" w:rsidRPr="00781BFD" w:rsidRDefault="00FD4B68" w:rsidP="001732D4">
            <w:pPr>
              <w:ind w:left="-57" w:right="-57"/>
              <w:jc w:val="center"/>
              <w:rPr>
                <w:color w:val="000000"/>
                <w:sz w:val="20"/>
                <w:szCs w:val="20"/>
              </w:rPr>
            </w:pPr>
            <w:r w:rsidRPr="00781BFD">
              <w:rPr>
                <w:color w:val="000000"/>
                <w:sz w:val="20"/>
                <w:szCs w:val="20"/>
              </w:rPr>
              <w:t>ПРИРОДНЫМИ РЕСУРСАМИ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000 1 12 00000 00 0000 000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906</w:t>
            </w:r>
            <w:r>
              <w:rPr>
                <w:color w:val="000000"/>
                <w:sz w:val="22"/>
                <w:szCs w:val="22"/>
              </w:rPr>
              <w:t>,0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918</w:t>
            </w:r>
            <w:r>
              <w:rPr>
                <w:color w:val="000000"/>
                <w:sz w:val="22"/>
                <w:szCs w:val="22"/>
              </w:rPr>
              <w:t>,2</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101,3</w:t>
            </w:r>
          </w:p>
        </w:tc>
      </w:tr>
      <w:tr w:rsidR="00FD4B68" w:rsidRPr="00314502" w:rsidTr="001732D4">
        <w:trPr>
          <w:trHeight w:val="20"/>
        </w:trPr>
        <w:tc>
          <w:tcPr>
            <w:tcW w:w="5246" w:type="dxa"/>
            <w:shd w:val="clear" w:color="auto" w:fill="auto"/>
            <w:vAlign w:val="center"/>
            <w:hideMark/>
          </w:tcPr>
          <w:p w:rsidR="00FD4B68" w:rsidRPr="00314502" w:rsidRDefault="00FD4B68" w:rsidP="001732D4">
            <w:pPr>
              <w:ind w:left="-57" w:right="-57"/>
              <w:jc w:val="both"/>
              <w:rPr>
                <w:color w:val="000000"/>
                <w:sz w:val="22"/>
                <w:szCs w:val="22"/>
              </w:rPr>
            </w:pPr>
            <w:r w:rsidRPr="00314502">
              <w:rPr>
                <w:color w:val="000000"/>
                <w:sz w:val="22"/>
                <w:szCs w:val="22"/>
              </w:rPr>
              <w:t>Плата за негативное воздействие на окружающую среду</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000 1 12 01000 01 0000 120</w:t>
            </w:r>
          </w:p>
        </w:tc>
        <w:tc>
          <w:tcPr>
            <w:tcW w:w="1276" w:type="dxa"/>
            <w:shd w:val="clear" w:color="auto" w:fill="auto"/>
            <w:vAlign w:val="center"/>
            <w:hideMark/>
          </w:tcPr>
          <w:p w:rsidR="00FD4B68" w:rsidRPr="00314502" w:rsidRDefault="00FD4B68" w:rsidP="001732D4">
            <w:pPr>
              <w:ind w:left="-57" w:right="-57"/>
              <w:jc w:val="center"/>
              <w:rPr>
                <w:color w:val="000000"/>
                <w:sz w:val="22"/>
                <w:szCs w:val="22"/>
              </w:rPr>
            </w:pPr>
            <w:r w:rsidRPr="00314502">
              <w:rPr>
                <w:color w:val="000000"/>
                <w:sz w:val="22"/>
                <w:szCs w:val="22"/>
              </w:rPr>
              <w:t>906,0</w:t>
            </w:r>
          </w:p>
        </w:tc>
        <w:tc>
          <w:tcPr>
            <w:tcW w:w="1135" w:type="dxa"/>
            <w:shd w:val="clear" w:color="auto" w:fill="auto"/>
            <w:vAlign w:val="center"/>
            <w:hideMark/>
          </w:tcPr>
          <w:p w:rsidR="00FD4B68" w:rsidRPr="00314502" w:rsidRDefault="00FD4B68" w:rsidP="001732D4">
            <w:pPr>
              <w:ind w:left="-57" w:right="-57"/>
              <w:jc w:val="center"/>
              <w:rPr>
                <w:color w:val="000000"/>
                <w:sz w:val="22"/>
                <w:szCs w:val="22"/>
              </w:rPr>
            </w:pPr>
            <w:r w:rsidRPr="00314502">
              <w:rPr>
                <w:color w:val="000000"/>
                <w:sz w:val="22"/>
                <w:szCs w:val="22"/>
              </w:rPr>
              <w:t>918,2</w:t>
            </w:r>
          </w:p>
        </w:tc>
        <w:tc>
          <w:tcPr>
            <w:tcW w:w="662" w:type="dxa"/>
            <w:shd w:val="clear" w:color="auto" w:fill="auto"/>
            <w:noWrap/>
            <w:vAlign w:val="center"/>
            <w:hideMark/>
          </w:tcPr>
          <w:p w:rsidR="00FD4B68" w:rsidRPr="00314502" w:rsidRDefault="00FD4B68" w:rsidP="001732D4">
            <w:pPr>
              <w:ind w:left="-57" w:right="-57"/>
              <w:jc w:val="center"/>
              <w:rPr>
                <w:sz w:val="22"/>
                <w:szCs w:val="22"/>
              </w:rPr>
            </w:pPr>
            <w:r w:rsidRPr="00314502">
              <w:rPr>
                <w:sz w:val="22"/>
                <w:szCs w:val="22"/>
              </w:rPr>
              <w:t>101,3</w:t>
            </w:r>
          </w:p>
        </w:tc>
      </w:tr>
      <w:tr w:rsidR="00FD4B68" w:rsidRPr="00314502" w:rsidTr="001732D4">
        <w:trPr>
          <w:trHeight w:val="20"/>
        </w:trPr>
        <w:tc>
          <w:tcPr>
            <w:tcW w:w="5246" w:type="dxa"/>
            <w:shd w:val="clear" w:color="auto" w:fill="auto"/>
            <w:vAlign w:val="center"/>
            <w:hideMark/>
          </w:tcPr>
          <w:p w:rsidR="00FD4B68" w:rsidRPr="00314502" w:rsidRDefault="00FD4B68" w:rsidP="001732D4">
            <w:pPr>
              <w:ind w:left="-57" w:right="-57"/>
              <w:jc w:val="both"/>
              <w:rPr>
                <w:color w:val="000000"/>
                <w:sz w:val="22"/>
                <w:szCs w:val="22"/>
              </w:rPr>
            </w:pPr>
            <w:r w:rsidRPr="00314502">
              <w:rPr>
                <w:color w:val="000000"/>
                <w:sz w:val="22"/>
                <w:szCs w:val="22"/>
              </w:rPr>
              <w:t>Плата за выбросы загрязняющих веществ в атмосферный воздух стационарными объектами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000 1 12 01010 01 0000 120</w:t>
            </w:r>
          </w:p>
        </w:tc>
        <w:tc>
          <w:tcPr>
            <w:tcW w:w="1276" w:type="dxa"/>
            <w:shd w:val="clear" w:color="auto" w:fill="auto"/>
            <w:vAlign w:val="center"/>
            <w:hideMark/>
          </w:tcPr>
          <w:p w:rsidR="00FD4B68" w:rsidRPr="00314502" w:rsidRDefault="00FD4B68" w:rsidP="001732D4">
            <w:pPr>
              <w:ind w:left="-57" w:right="-57"/>
              <w:jc w:val="center"/>
              <w:rPr>
                <w:color w:val="000000"/>
                <w:sz w:val="22"/>
                <w:szCs w:val="22"/>
              </w:rPr>
            </w:pPr>
            <w:r w:rsidRPr="00314502">
              <w:rPr>
                <w:color w:val="000000"/>
                <w:sz w:val="22"/>
                <w:szCs w:val="22"/>
              </w:rPr>
              <w:t>243,0</w:t>
            </w:r>
          </w:p>
        </w:tc>
        <w:tc>
          <w:tcPr>
            <w:tcW w:w="1135" w:type="dxa"/>
            <w:shd w:val="clear" w:color="auto" w:fill="auto"/>
            <w:vAlign w:val="center"/>
            <w:hideMark/>
          </w:tcPr>
          <w:p w:rsidR="00FD4B68" w:rsidRPr="00314502" w:rsidRDefault="00FD4B68" w:rsidP="001732D4">
            <w:pPr>
              <w:ind w:left="-57" w:right="-57"/>
              <w:jc w:val="center"/>
              <w:rPr>
                <w:color w:val="000000"/>
                <w:sz w:val="22"/>
                <w:szCs w:val="22"/>
              </w:rPr>
            </w:pPr>
            <w:r w:rsidRPr="00314502">
              <w:rPr>
                <w:color w:val="000000"/>
                <w:sz w:val="22"/>
                <w:szCs w:val="22"/>
              </w:rPr>
              <w:t>242,9</w:t>
            </w:r>
          </w:p>
        </w:tc>
        <w:tc>
          <w:tcPr>
            <w:tcW w:w="662" w:type="dxa"/>
            <w:shd w:val="clear" w:color="auto" w:fill="auto"/>
            <w:noWrap/>
            <w:vAlign w:val="center"/>
            <w:hideMark/>
          </w:tcPr>
          <w:p w:rsidR="00FD4B68" w:rsidRPr="00314502" w:rsidRDefault="00FD4B68" w:rsidP="001732D4">
            <w:pPr>
              <w:ind w:left="-57" w:right="-57"/>
              <w:jc w:val="center"/>
              <w:rPr>
                <w:sz w:val="22"/>
                <w:szCs w:val="22"/>
              </w:rPr>
            </w:pPr>
            <w:r w:rsidRPr="00314502">
              <w:rPr>
                <w:sz w:val="22"/>
                <w:szCs w:val="22"/>
              </w:rPr>
              <w:t>100,0</w:t>
            </w:r>
          </w:p>
        </w:tc>
      </w:tr>
      <w:tr w:rsidR="00FD4B68" w:rsidRPr="00314502" w:rsidTr="001732D4">
        <w:trPr>
          <w:trHeight w:val="20"/>
        </w:trPr>
        <w:tc>
          <w:tcPr>
            <w:tcW w:w="5246" w:type="dxa"/>
            <w:shd w:val="clear" w:color="auto" w:fill="auto"/>
            <w:vAlign w:val="center"/>
            <w:hideMark/>
          </w:tcPr>
          <w:p w:rsidR="00FD4B68" w:rsidRPr="00314502" w:rsidRDefault="00FD4B68" w:rsidP="001732D4">
            <w:pPr>
              <w:ind w:left="-57" w:right="-57"/>
              <w:jc w:val="both"/>
              <w:rPr>
                <w:color w:val="000000"/>
                <w:sz w:val="22"/>
                <w:szCs w:val="22"/>
              </w:rPr>
            </w:pPr>
            <w:r w:rsidRPr="00314502">
              <w:rPr>
                <w:color w:val="000000"/>
                <w:sz w:val="22"/>
                <w:szCs w:val="22"/>
              </w:rPr>
              <w:t>Плата за размещение отходов производства и потребления</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000 1 12 01040 01 0000 120</w:t>
            </w:r>
          </w:p>
        </w:tc>
        <w:tc>
          <w:tcPr>
            <w:tcW w:w="1276" w:type="dxa"/>
            <w:shd w:val="clear" w:color="auto" w:fill="auto"/>
            <w:vAlign w:val="center"/>
            <w:hideMark/>
          </w:tcPr>
          <w:p w:rsidR="00FD4B68" w:rsidRPr="00314502" w:rsidRDefault="00FD4B68" w:rsidP="001732D4">
            <w:pPr>
              <w:ind w:left="-57" w:right="-57"/>
              <w:jc w:val="center"/>
              <w:rPr>
                <w:color w:val="000000"/>
                <w:sz w:val="22"/>
                <w:szCs w:val="22"/>
              </w:rPr>
            </w:pPr>
            <w:r w:rsidRPr="00314502">
              <w:rPr>
                <w:color w:val="000000"/>
                <w:sz w:val="22"/>
                <w:szCs w:val="22"/>
              </w:rPr>
              <w:t>663,0</w:t>
            </w:r>
          </w:p>
        </w:tc>
        <w:tc>
          <w:tcPr>
            <w:tcW w:w="1135" w:type="dxa"/>
            <w:shd w:val="clear" w:color="auto" w:fill="auto"/>
            <w:vAlign w:val="center"/>
            <w:hideMark/>
          </w:tcPr>
          <w:p w:rsidR="00FD4B68" w:rsidRPr="00314502" w:rsidRDefault="00FD4B68" w:rsidP="001732D4">
            <w:pPr>
              <w:ind w:left="-57" w:right="-57"/>
              <w:jc w:val="center"/>
              <w:rPr>
                <w:color w:val="000000"/>
                <w:sz w:val="22"/>
                <w:szCs w:val="22"/>
              </w:rPr>
            </w:pPr>
            <w:r w:rsidRPr="00314502">
              <w:rPr>
                <w:color w:val="000000"/>
                <w:sz w:val="22"/>
                <w:szCs w:val="22"/>
              </w:rPr>
              <w:t>675,3</w:t>
            </w:r>
          </w:p>
        </w:tc>
        <w:tc>
          <w:tcPr>
            <w:tcW w:w="662" w:type="dxa"/>
            <w:shd w:val="clear" w:color="auto" w:fill="auto"/>
            <w:noWrap/>
            <w:vAlign w:val="center"/>
            <w:hideMark/>
          </w:tcPr>
          <w:p w:rsidR="00FD4B68" w:rsidRPr="00314502" w:rsidRDefault="00FD4B68" w:rsidP="001732D4">
            <w:pPr>
              <w:ind w:left="-57" w:right="-57"/>
              <w:jc w:val="center"/>
              <w:rPr>
                <w:sz w:val="22"/>
                <w:szCs w:val="22"/>
              </w:rPr>
            </w:pPr>
            <w:r w:rsidRPr="00314502">
              <w:rPr>
                <w:sz w:val="22"/>
                <w:szCs w:val="22"/>
              </w:rPr>
              <w:t>101,8</w:t>
            </w:r>
          </w:p>
        </w:tc>
      </w:tr>
      <w:tr w:rsidR="00FD4B68" w:rsidRPr="00314502" w:rsidTr="001732D4">
        <w:trPr>
          <w:trHeight w:val="20"/>
        </w:trPr>
        <w:tc>
          <w:tcPr>
            <w:tcW w:w="5246" w:type="dxa"/>
            <w:shd w:val="clear" w:color="auto" w:fill="auto"/>
            <w:vAlign w:val="center"/>
            <w:hideMark/>
          </w:tcPr>
          <w:p w:rsidR="00FD4B68" w:rsidRPr="00314502" w:rsidRDefault="00FD4B68" w:rsidP="001732D4">
            <w:pPr>
              <w:ind w:left="-57" w:right="-57"/>
              <w:jc w:val="both"/>
              <w:rPr>
                <w:color w:val="000000"/>
                <w:sz w:val="22"/>
                <w:szCs w:val="22"/>
              </w:rPr>
            </w:pPr>
            <w:r w:rsidRPr="00314502">
              <w:rPr>
                <w:color w:val="000000"/>
                <w:sz w:val="22"/>
                <w:szCs w:val="22"/>
              </w:rPr>
              <w:t>Плата за размещение отходов производства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000 1 12 01041 01 0000 120</w:t>
            </w:r>
          </w:p>
        </w:tc>
        <w:tc>
          <w:tcPr>
            <w:tcW w:w="1276" w:type="dxa"/>
            <w:shd w:val="clear" w:color="auto" w:fill="auto"/>
            <w:vAlign w:val="center"/>
            <w:hideMark/>
          </w:tcPr>
          <w:p w:rsidR="00FD4B68" w:rsidRPr="00314502" w:rsidRDefault="00FD4B68" w:rsidP="001732D4">
            <w:pPr>
              <w:ind w:left="-57" w:right="-57"/>
              <w:jc w:val="center"/>
              <w:rPr>
                <w:color w:val="000000"/>
                <w:sz w:val="22"/>
                <w:szCs w:val="22"/>
              </w:rPr>
            </w:pPr>
            <w:r w:rsidRPr="00314502">
              <w:rPr>
                <w:color w:val="000000"/>
                <w:sz w:val="22"/>
                <w:szCs w:val="22"/>
              </w:rPr>
              <w:t>663,0</w:t>
            </w:r>
          </w:p>
        </w:tc>
        <w:tc>
          <w:tcPr>
            <w:tcW w:w="1135" w:type="dxa"/>
            <w:shd w:val="clear" w:color="auto" w:fill="auto"/>
            <w:vAlign w:val="center"/>
            <w:hideMark/>
          </w:tcPr>
          <w:p w:rsidR="00FD4B68" w:rsidRPr="00314502" w:rsidRDefault="00FD4B68" w:rsidP="001732D4">
            <w:pPr>
              <w:ind w:left="-57" w:right="-57"/>
              <w:jc w:val="center"/>
              <w:rPr>
                <w:color w:val="000000"/>
                <w:sz w:val="22"/>
                <w:szCs w:val="22"/>
              </w:rPr>
            </w:pPr>
            <w:r w:rsidRPr="00314502">
              <w:rPr>
                <w:color w:val="000000"/>
                <w:sz w:val="22"/>
                <w:szCs w:val="22"/>
              </w:rPr>
              <w:t>675,3</w:t>
            </w:r>
          </w:p>
        </w:tc>
        <w:tc>
          <w:tcPr>
            <w:tcW w:w="662" w:type="dxa"/>
            <w:shd w:val="clear" w:color="auto" w:fill="auto"/>
            <w:noWrap/>
            <w:vAlign w:val="center"/>
            <w:hideMark/>
          </w:tcPr>
          <w:p w:rsidR="00FD4B68" w:rsidRPr="00314502" w:rsidRDefault="00FD4B68" w:rsidP="001732D4">
            <w:pPr>
              <w:ind w:left="-57" w:right="-57"/>
              <w:jc w:val="center"/>
              <w:rPr>
                <w:sz w:val="22"/>
                <w:szCs w:val="22"/>
              </w:rPr>
            </w:pPr>
            <w:r w:rsidRPr="00314502">
              <w:rPr>
                <w:sz w:val="22"/>
                <w:szCs w:val="22"/>
              </w:rPr>
              <w:t>101,8</w:t>
            </w:r>
          </w:p>
        </w:tc>
      </w:tr>
      <w:tr w:rsidR="00FD4B68" w:rsidRPr="00D9696F" w:rsidTr="001732D4">
        <w:trPr>
          <w:trHeight w:val="20"/>
        </w:trPr>
        <w:tc>
          <w:tcPr>
            <w:tcW w:w="5246"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ДОХОДЫ ОТ ОКАЗАНИЯ ПЛАТНЫХ УСЛУГ И КОМПЕНСАЦИИ ЗАТРАТ ГОСУДАРСТВА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000 1 13 00000 00 0000 000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3</w:t>
            </w:r>
            <w:r>
              <w:rPr>
                <w:color w:val="000000"/>
                <w:sz w:val="22"/>
                <w:szCs w:val="22"/>
              </w:rPr>
              <w:t> </w:t>
            </w:r>
            <w:r w:rsidRPr="00917CB3">
              <w:rPr>
                <w:color w:val="000000"/>
                <w:sz w:val="22"/>
                <w:szCs w:val="22"/>
              </w:rPr>
              <w:t>135</w:t>
            </w:r>
            <w:r>
              <w:rPr>
                <w:color w:val="000000"/>
                <w:sz w:val="22"/>
                <w:szCs w:val="22"/>
              </w:rPr>
              <w:t>,3</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w:t>
            </w:r>
            <w:r>
              <w:rPr>
                <w:color w:val="000000"/>
                <w:sz w:val="22"/>
                <w:szCs w:val="22"/>
              </w:rPr>
              <w:t> </w:t>
            </w:r>
            <w:r w:rsidRPr="00917CB3">
              <w:rPr>
                <w:color w:val="000000"/>
                <w:sz w:val="22"/>
                <w:szCs w:val="22"/>
              </w:rPr>
              <w:t>856</w:t>
            </w:r>
            <w:r>
              <w:rPr>
                <w:color w:val="000000"/>
                <w:sz w:val="22"/>
                <w:szCs w:val="22"/>
              </w:rPr>
              <w:t>,2</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91,1</w:t>
            </w:r>
          </w:p>
        </w:tc>
      </w:tr>
      <w:tr w:rsidR="00FD4B68" w:rsidRPr="00AE4583" w:rsidTr="001732D4">
        <w:trPr>
          <w:trHeight w:val="20"/>
        </w:trPr>
        <w:tc>
          <w:tcPr>
            <w:tcW w:w="5246" w:type="dxa"/>
            <w:shd w:val="clear" w:color="auto" w:fill="auto"/>
            <w:vAlign w:val="center"/>
            <w:hideMark/>
          </w:tcPr>
          <w:p w:rsidR="00FD4B68" w:rsidRPr="00AE4583" w:rsidRDefault="00FD4B68" w:rsidP="001732D4">
            <w:pPr>
              <w:ind w:left="-57" w:right="-57"/>
              <w:jc w:val="both"/>
              <w:rPr>
                <w:color w:val="000000"/>
                <w:sz w:val="22"/>
                <w:szCs w:val="22"/>
              </w:rPr>
            </w:pPr>
            <w:r w:rsidRPr="00AE4583">
              <w:rPr>
                <w:color w:val="000000"/>
                <w:sz w:val="22"/>
                <w:szCs w:val="22"/>
              </w:rPr>
              <w:t>Доходы от оказания платных услуг (работ)</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000 1 13 01000 00 0000 130</w:t>
            </w:r>
          </w:p>
        </w:tc>
        <w:tc>
          <w:tcPr>
            <w:tcW w:w="1276"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2 938,5</w:t>
            </w:r>
          </w:p>
        </w:tc>
        <w:tc>
          <w:tcPr>
            <w:tcW w:w="1135"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2 820,0</w:t>
            </w:r>
          </w:p>
        </w:tc>
        <w:tc>
          <w:tcPr>
            <w:tcW w:w="662" w:type="dxa"/>
            <w:shd w:val="clear" w:color="auto" w:fill="auto"/>
            <w:noWrap/>
            <w:vAlign w:val="center"/>
            <w:hideMark/>
          </w:tcPr>
          <w:p w:rsidR="00FD4B68" w:rsidRPr="00AE4583" w:rsidRDefault="00FD4B68" w:rsidP="001732D4">
            <w:pPr>
              <w:ind w:left="-57" w:right="-57"/>
              <w:jc w:val="center"/>
              <w:rPr>
                <w:sz w:val="22"/>
                <w:szCs w:val="22"/>
              </w:rPr>
            </w:pPr>
            <w:r w:rsidRPr="00AE4583">
              <w:rPr>
                <w:sz w:val="22"/>
                <w:szCs w:val="22"/>
              </w:rPr>
              <w:t>96,0</w:t>
            </w:r>
          </w:p>
        </w:tc>
      </w:tr>
      <w:tr w:rsidR="00FD4B68" w:rsidRPr="00AE4583" w:rsidTr="001732D4">
        <w:trPr>
          <w:trHeight w:val="20"/>
        </w:trPr>
        <w:tc>
          <w:tcPr>
            <w:tcW w:w="5246" w:type="dxa"/>
            <w:shd w:val="clear" w:color="auto" w:fill="auto"/>
            <w:vAlign w:val="center"/>
            <w:hideMark/>
          </w:tcPr>
          <w:p w:rsidR="00FD4B68" w:rsidRPr="00AE4583" w:rsidRDefault="00FD4B68" w:rsidP="001732D4">
            <w:pPr>
              <w:ind w:left="-57" w:right="-57"/>
              <w:jc w:val="both"/>
              <w:rPr>
                <w:color w:val="000000"/>
                <w:sz w:val="22"/>
                <w:szCs w:val="22"/>
              </w:rPr>
            </w:pPr>
            <w:r w:rsidRPr="00AE4583">
              <w:rPr>
                <w:color w:val="000000"/>
                <w:sz w:val="22"/>
                <w:szCs w:val="22"/>
              </w:rPr>
              <w:t>Прочие доходы от оказания платных услуг (работ)</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000 1 13 01990 00 0000 130</w:t>
            </w:r>
          </w:p>
        </w:tc>
        <w:tc>
          <w:tcPr>
            <w:tcW w:w="1276"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2 938,5</w:t>
            </w:r>
          </w:p>
        </w:tc>
        <w:tc>
          <w:tcPr>
            <w:tcW w:w="1135"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2 820,0</w:t>
            </w:r>
          </w:p>
        </w:tc>
        <w:tc>
          <w:tcPr>
            <w:tcW w:w="662" w:type="dxa"/>
            <w:shd w:val="clear" w:color="auto" w:fill="auto"/>
            <w:noWrap/>
            <w:vAlign w:val="center"/>
            <w:hideMark/>
          </w:tcPr>
          <w:p w:rsidR="00FD4B68" w:rsidRPr="00AE4583" w:rsidRDefault="00FD4B68" w:rsidP="001732D4">
            <w:pPr>
              <w:ind w:left="-57" w:right="-57"/>
              <w:jc w:val="center"/>
              <w:rPr>
                <w:sz w:val="22"/>
                <w:szCs w:val="22"/>
              </w:rPr>
            </w:pPr>
            <w:r w:rsidRPr="00AE4583">
              <w:rPr>
                <w:sz w:val="22"/>
                <w:szCs w:val="22"/>
              </w:rPr>
              <w:t>96,0</w:t>
            </w:r>
          </w:p>
        </w:tc>
      </w:tr>
      <w:tr w:rsidR="00FD4B68" w:rsidRPr="00AE4583" w:rsidTr="001732D4">
        <w:trPr>
          <w:trHeight w:val="20"/>
        </w:trPr>
        <w:tc>
          <w:tcPr>
            <w:tcW w:w="5246" w:type="dxa"/>
            <w:shd w:val="clear" w:color="auto" w:fill="auto"/>
            <w:vAlign w:val="center"/>
            <w:hideMark/>
          </w:tcPr>
          <w:p w:rsidR="00FD4B68" w:rsidRPr="00AE4583" w:rsidRDefault="00FD4B68" w:rsidP="001732D4">
            <w:pPr>
              <w:ind w:left="-57" w:right="-57"/>
              <w:jc w:val="both"/>
              <w:rPr>
                <w:color w:val="000000"/>
                <w:sz w:val="22"/>
                <w:szCs w:val="22"/>
              </w:rPr>
            </w:pPr>
            <w:r w:rsidRPr="00AE4583">
              <w:rPr>
                <w:color w:val="000000"/>
                <w:sz w:val="22"/>
                <w:szCs w:val="22"/>
              </w:rPr>
              <w:t>Прочие доходы от оказания платных услуг (работ) получателями средств бюджетов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000 1 13 01995 05 0000 130</w:t>
            </w:r>
          </w:p>
        </w:tc>
        <w:tc>
          <w:tcPr>
            <w:tcW w:w="1276"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2 938,5</w:t>
            </w:r>
          </w:p>
        </w:tc>
        <w:tc>
          <w:tcPr>
            <w:tcW w:w="1135"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2 820,0</w:t>
            </w:r>
          </w:p>
        </w:tc>
        <w:tc>
          <w:tcPr>
            <w:tcW w:w="662" w:type="dxa"/>
            <w:shd w:val="clear" w:color="auto" w:fill="auto"/>
            <w:noWrap/>
            <w:vAlign w:val="center"/>
            <w:hideMark/>
          </w:tcPr>
          <w:p w:rsidR="00FD4B68" w:rsidRPr="00AE4583" w:rsidRDefault="00FD4B68" w:rsidP="001732D4">
            <w:pPr>
              <w:ind w:left="-57" w:right="-57"/>
              <w:jc w:val="center"/>
              <w:rPr>
                <w:sz w:val="22"/>
                <w:szCs w:val="22"/>
              </w:rPr>
            </w:pPr>
            <w:r w:rsidRPr="00AE4583">
              <w:rPr>
                <w:sz w:val="22"/>
                <w:szCs w:val="22"/>
              </w:rPr>
              <w:t>96,0</w:t>
            </w:r>
          </w:p>
        </w:tc>
      </w:tr>
      <w:tr w:rsidR="00FD4B68" w:rsidRPr="00AE4583" w:rsidTr="001732D4">
        <w:trPr>
          <w:trHeight w:val="20"/>
        </w:trPr>
        <w:tc>
          <w:tcPr>
            <w:tcW w:w="5246" w:type="dxa"/>
            <w:shd w:val="clear" w:color="auto" w:fill="auto"/>
            <w:vAlign w:val="center"/>
            <w:hideMark/>
          </w:tcPr>
          <w:p w:rsidR="00FD4B68" w:rsidRPr="00AE4583" w:rsidRDefault="00FD4B68" w:rsidP="001732D4">
            <w:pPr>
              <w:ind w:left="-57" w:right="-57"/>
              <w:jc w:val="both"/>
              <w:rPr>
                <w:color w:val="000000"/>
                <w:sz w:val="22"/>
                <w:szCs w:val="22"/>
              </w:rPr>
            </w:pPr>
            <w:r w:rsidRPr="00AE4583">
              <w:rPr>
                <w:color w:val="000000"/>
                <w:sz w:val="22"/>
                <w:szCs w:val="22"/>
              </w:rPr>
              <w:t>Доходы от компенсации затрат государства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000 1 13 02000 00 0000 130</w:t>
            </w:r>
          </w:p>
        </w:tc>
        <w:tc>
          <w:tcPr>
            <w:tcW w:w="1276"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196,8</w:t>
            </w:r>
          </w:p>
        </w:tc>
        <w:tc>
          <w:tcPr>
            <w:tcW w:w="1135"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36,2</w:t>
            </w:r>
          </w:p>
        </w:tc>
        <w:tc>
          <w:tcPr>
            <w:tcW w:w="662" w:type="dxa"/>
            <w:shd w:val="clear" w:color="auto" w:fill="auto"/>
            <w:noWrap/>
            <w:vAlign w:val="center"/>
            <w:hideMark/>
          </w:tcPr>
          <w:p w:rsidR="00FD4B68" w:rsidRPr="00AE4583" w:rsidRDefault="00FD4B68" w:rsidP="001732D4">
            <w:pPr>
              <w:ind w:left="-57" w:right="-57"/>
              <w:jc w:val="center"/>
              <w:rPr>
                <w:sz w:val="22"/>
                <w:szCs w:val="22"/>
              </w:rPr>
            </w:pPr>
            <w:r w:rsidRPr="00AE4583">
              <w:rPr>
                <w:sz w:val="22"/>
                <w:szCs w:val="22"/>
              </w:rPr>
              <w:t>18,4</w:t>
            </w:r>
          </w:p>
        </w:tc>
      </w:tr>
      <w:tr w:rsidR="00FD4B68" w:rsidRPr="00AE4583" w:rsidTr="001732D4">
        <w:trPr>
          <w:trHeight w:val="20"/>
        </w:trPr>
        <w:tc>
          <w:tcPr>
            <w:tcW w:w="5246" w:type="dxa"/>
            <w:shd w:val="clear" w:color="auto" w:fill="auto"/>
            <w:vAlign w:val="center"/>
            <w:hideMark/>
          </w:tcPr>
          <w:p w:rsidR="00FD4B68" w:rsidRPr="00AE4583" w:rsidRDefault="00FD4B68" w:rsidP="001732D4">
            <w:pPr>
              <w:ind w:left="-57" w:right="-57"/>
              <w:jc w:val="both"/>
              <w:rPr>
                <w:color w:val="000000"/>
                <w:sz w:val="22"/>
                <w:szCs w:val="22"/>
              </w:rPr>
            </w:pPr>
            <w:r w:rsidRPr="00AE4583">
              <w:rPr>
                <w:color w:val="000000"/>
                <w:sz w:val="22"/>
                <w:szCs w:val="22"/>
              </w:rPr>
              <w:t>Прочие доходы от компенсации затрат государства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000 1 13 02990 00 0000 130</w:t>
            </w:r>
          </w:p>
        </w:tc>
        <w:tc>
          <w:tcPr>
            <w:tcW w:w="1276"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196,8</w:t>
            </w:r>
          </w:p>
        </w:tc>
        <w:tc>
          <w:tcPr>
            <w:tcW w:w="1135"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36,2</w:t>
            </w:r>
          </w:p>
        </w:tc>
        <w:tc>
          <w:tcPr>
            <w:tcW w:w="662" w:type="dxa"/>
            <w:shd w:val="clear" w:color="auto" w:fill="auto"/>
            <w:noWrap/>
            <w:vAlign w:val="center"/>
            <w:hideMark/>
          </w:tcPr>
          <w:p w:rsidR="00FD4B68" w:rsidRPr="00AE4583" w:rsidRDefault="00FD4B68" w:rsidP="001732D4">
            <w:pPr>
              <w:ind w:left="-57" w:right="-57"/>
              <w:jc w:val="center"/>
              <w:rPr>
                <w:sz w:val="22"/>
                <w:szCs w:val="22"/>
              </w:rPr>
            </w:pPr>
            <w:r w:rsidRPr="00AE4583">
              <w:rPr>
                <w:sz w:val="22"/>
                <w:szCs w:val="22"/>
              </w:rPr>
              <w:t>18,4</w:t>
            </w:r>
          </w:p>
        </w:tc>
      </w:tr>
      <w:tr w:rsidR="00FD4B68" w:rsidRPr="00AE4583" w:rsidTr="001732D4">
        <w:trPr>
          <w:trHeight w:val="20"/>
        </w:trPr>
        <w:tc>
          <w:tcPr>
            <w:tcW w:w="5246" w:type="dxa"/>
            <w:shd w:val="clear" w:color="auto" w:fill="auto"/>
            <w:vAlign w:val="center"/>
            <w:hideMark/>
          </w:tcPr>
          <w:p w:rsidR="00FD4B68" w:rsidRPr="00AE4583" w:rsidRDefault="00FD4B68" w:rsidP="001732D4">
            <w:pPr>
              <w:ind w:left="-57" w:right="-57"/>
              <w:jc w:val="both"/>
              <w:rPr>
                <w:color w:val="000000"/>
                <w:sz w:val="22"/>
                <w:szCs w:val="22"/>
              </w:rPr>
            </w:pPr>
            <w:r w:rsidRPr="00AE4583">
              <w:rPr>
                <w:color w:val="000000"/>
                <w:sz w:val="22"/>
                <w:szCs w:val="22"/>
              </w:rPr>
              <w:t>Прочие доходы от компенсации затрат  бюджетов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000 1 13 02995 05 0000 130</w:t>
            </w:r>
          </w:p>
        </w:tc>
        <w:tc>
          <w:tcPr>
            <w:tcW w:w="1276"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196,8</w:t>
            </w:r>
          </w:p>
        </w:tc>
        <w:tc>
          <w:tcPr>
            <w:tcW w:w="1135" w:type="dxa"/>
            <w:shd w:val="clear" w:color="auto" w:fill="auto"/>
            <w:vAlign w:val="center"/>
            <w:hideMark/>
          </w:tcPr>
          <w:p w:rsidR="00FD4B68" w:rsidRPr="00AE4583" w:rsidRDefault="00FD4B68" w:rsidP="001732D4">
            <w:pPr>
              <w:ind w:left="-57" w:right="-57"/>
              <w:jc w:val="center"/>
              <w:rPr>
                <w:color w:val="000000"/>
                <w:sz w:val="22"/>
                <w:szCs w:val="22"/>
              </w:rPr>
            </w:pPr>
            <w:r w:rsidRPr="00AE4583">
              <w:rPr>
                <w:color w:val="000000"/>
                <w:sz w:val="22"/>
                <w:szCs w:val="22"/>
              </w:rPr>
              <w:t>36,2</w:t>
            </w:r>
          </w:p>
        </w:tc>
        <w:tc>
          <w:tcPr>
            <w:tcW w:w="662" w:type="dxa"/>
            <w:shd w:val="clear" w:color="auto" w:fill="auto"/>
            <w:noWrap/>
            <w:vAlign w:val="center"/>
            <w:hideMark/>
          </w:tcPr>
          <w:p w:rsidR="00FD4B68" w:rsidRPr="00AE4583" w:rsidRDefault="00FD4B68" w:rsidP="001732D4">
            <w:pPr>
              <w:ind w:left="-57" w:right="-57"/>
              <w:jc w:val="center"/>
              <w:rPr>
                <w:sz w:val="22"/>
                <w:szCs w:val="22"/>
              </w:rPr>
            </w:pPr>
            <w:r w:rsidRPr="00AE4583">
              <w:rPr>
                <w:sz w:val="22"/>
                <w:szCs w:val="22"/>
              </w:rPr>
              <w:t>18,4</w:t>
            </w:r>
          </w:p>
        </w:tc>
      </w:tr>
      <w:tr w:rsidR="00FD4B68" w:rsidRPr="00D9696F" w:rsidTr="001732D4">
        <w:trPr>
          <w:trHeight w:val="20"/>
        </w:trPr>
        <w:tc>
          <w:tcPr>
            <w:tcW w:w="5246" w:type="dxa"/>
            <w:shd w:val="clear" w:color="auto" w:fill="auto"/>
            <w:vAlign w:val="center"/>
            <w:hideMark/>
          </w:tcPr>
          <w:p w:rsidR="00FD4B68" w:rsidRDefault="00FD4B68" w:rsidP="001732D4">
            <w:pPr>
              <w:ind w:left="-57" w:right="-57"/>
              <w:jc w:val="center"/>
              <w:rPr>
                <w:color w:val="000000"/>
                <w:sz w:val="20"/>
                <w:szCs w:val="20"/>
              </w:rPr>
            </w:pPr>
            <w:r w:rsidRPr="00781BFD">
              <w:rPr>
                <w:color w:val="000000"/>
                <w:sz w:val="20"/>
                <w:szCs w:val="20"/>
              </w:rPr>
              <w:t xml:space="preserve">ДОХОДЫ ОТ ПРОДАЖИ </w:t>
            </w:r>
            <w:proofErr w:type="gramStart"/>
            <w:r w:rsidRPr="00781BFD">
              <w:rPr>
                <w:color w:val="000000"/>
                <w:sz w:val="20"/>
                <w:szCs w:val="20"/>
              </w:rPr>
              <w:t>МАТЕРИАЛЬНЫХ</w:t>
            </w:r>
            <w:proofErr w:type="gramEnd"/>
            <w:r w:rsidRPr="00781BFD">
              <w:rPr>
                <w:color w:val="000000"/>
                <w:sz w:val="20"/>
                <w:szCs w:val="20"/>
              </w:rPr>
              <w:t xml:space="preserve"> </w:t>
            </w:r>
          </w:p>
          <w:p w:rsidR="00FD4B68" w:rsidRPr="00781BFD" w:rsidRDefault="00FD4B68" w:rsidP="001732D4">
            <w:pPr>
              <w:ind w:left="-57" w:right="-57"/>
              <w:jc w:val="center"/>
              <w:rPr>
                <w:color w:val="000000"/>
                <w:sz w:val="20"/>
                <w:szCs w:val="20"/>
              </w:rPr>
            </w:pPr>
            <w:r w:rsidRPr="00781BFD">
              <w:rPr>
                <w:color w:val="000000"/>
                <w:sz w:val="20"/>
                <w:szCs w:val="20"/>
              </w:rPr>
              <w:t>И НЕМАТЕРИАЛЬНЫХ АКТИВОВ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000 1 14 00000 00 0000 000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339</w:t>
            </w:r>
            <w:r>
              <w:rPr>
                <w:color w:val="000000"/>
                <w:sz w:val="22"/>
                <w:szCs w:val="22"/>
              </w:rPr>
              <w:t>,0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369</w:t>
            </w:r>
            <w:r>
              <w:rPr>
                <w:color w:val="000000"/>
                <w:sz w:val="22"/>
                <w:szCs w:val="22"/>
              </w:rPr>
              <w:t>,5</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109,0</w:t>
            </w:r>
          </w:p>
        </w:tc>
      </w:tr>
      <w:tr w:rsidR="00FD4B68" w:rsidRPr="002402FB" w:rsidTr="001732D4">
        <w:trPr>
          <w:trHeight w:val="20"/>
        </w:trPr>
        <w:tc>
          <w:tcPr>
            <w:tcW w:w="5246" w:type="dxa"/>
            <w:shd w:val="clear" w:color="auto" w:fill="auto"/>
            <w:vAlign w:val="center"/>
            <w:hideMark/>
          </w:tcPr>
          <w:p w:rsidR="00FD4B68" w:rsidRPr="002402FB" w:rsidRDefault="00FD4B68" w:rsidP="001732D4">
            <w:pPr>
              <w:ind w:left="-57" w:right="-57"/>
              <w:jc w:val="both"/>
              <w:rPr>
                <w:color w:val="000000"/>
                <w:sz w:val="22"/>
                <w:szCs w:val="22"/>
              </w:rPr>
            </w:pPr>
            <w:r w:rsidRPr="002402FB">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000 1 14 02000 00 0000 000</w:t>
            </w:r>
          </w:p>
        </w:tc>
        <w:tc>
          <w:tcPr>
            <w:tcW w:w="1276" w:type="dxa"/>
            <w:shd w:val="clear" w:color="auto" w:fill="auto"/>
            <w:vAlign w:val="center"/>
          </w:tcPr>
          <w:p w:rsidR="00FD4B68" w:rsidRPr="002402FB" w:rsidRDefault="00FD4B68" w:rsidP="001732D4">
            <w:pPr>
              <w:ind w:left="-57" w:right="-57"/>
              <w:jc w:val="center"/>
              <w:rPr>
                <w:color w:val="000000"/>
                <w:sz w:val="22"/>
                <w:szCs w:val="22"/>
              </w:rPr>
            </w:pPr>
            <w:r>
              <w:rPr>
                <w:color w:val="000000"/>
                <w:sz w:val="22"/>
                <w:szCs w:val="22"/>
              </w:rPr>
              <w:t>3,0</w:t>
            </w:r>
          </w:p>
        </w:tc>
        <w:tc>
          <w:tcPr>
            <w:tcW w:w="1135" w:type="dxa"/>
            <w:shd w:val="clear" w:color="auto" w:fill="auto"/>
            <w:vAlign w:val="center"/>
          </w:tcPr>
          <w:p w:rsidR="00FD4B68" w:rsidRPr="002402FB" w:rsidRDefault="00FD4B68" w:rsidP="001732D4">
            <w:pPr>
              <w:ind w:left="-57" w:right="-57"/>
              <w:jc w:val="center"/>
              <w:rPr>
                <w:color w:val="000000"/>
                <w:sz w:val="22"/>
                <w:szCs w:val="22"/>
              </w:rPr>
            </w:pPr>
            <w:r>
              <w:rPr>
                <w:color w:val="000000"/>
                <w:sz w:val="22"/>
                <w:szCs w:val="22"/>
              </w:rPr>
              <w:t>3,0</w:t>
            </w:r>
          </w:p>
        </w:tc>
        <w:tc>
          <w:tcPr>
            <w:tcW w:w="662" w:type="dxa"/>
            <w:shd w:val="clear" w:color="auto" w:fill="auto"/>
            <w:noWrap/>
            <w:vAlign w:val="center"/>
            <w:hideMark/>
          </w:tcPr>
          <w:p w:rsidR="00FD4B68" w:rsidRPr="002402FB" w:rsidRDefault="00FD4B68" w:rsidP="001732D4">
            <w:pPr>
              <w:ind w:left="-57" w:right="-57"/>
              <w:jc w:val="center"/>
              <w:rPr>
                <w:sz w:val="22"/>
                <w:szCs w:val="22"/>
              </w:rPr>
            </w:pPr>
            <w:r w:rsidRPr="002402FB">
              <w:rPr>
                <w:sz w:val="22"/>
                <w:szCs w:val="22"/>
              </w:rPr>
              <w:t>100,0</w:t>
            </w:r>
          </w:p>
        </w:tc>
      </w:tr>
      <w:tr w:rsidR="00FD4B68" w:rsidRPr="002402FB" w:rsidTr="001732D4">
        <w:trPr>
          <w:trHeight w:val="20"/>
        </w:trPr>
        <w:tc>
          <w:tcPr>
            <w:tcW w:w="5246" w:type="dxa"/>
            <w:shd w:val="clear" w:color="auto" w:fill="auto"/>
            <w:vAlign w:val="center"/>
            <w:hideMark/>
          </w:tcPr>
          <w:p w:rsidR="00FD4B68" w:rsidRPr="002402FB" w:rsidRDefault="00FD4B68" w:rsidP="001732D4">
            <w:pPr>
              <w:ind w:left="-57" w:right="-57"/>
              <w:jc w:val="both"/>
              <w:rPr>
                <w:color w:val="000000"/>
                <w:sz w:val="22"/>
                <w:szCs w:val="22"/>
              </w:rPr>
            </w:pPr>
            <w:r w:rsidRPr="002402FB">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000 1 14 02050 05 0000 410</w:t>
            </w:r>
          </w:p>
        </w:tc>
        <w:tc>
          <w:tcPr>
            <w:tcW w:w="1276"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3,0</w:t>
            </w:r>
          </w:p>
        </w:tc>
        <w:tc>
          <w:tcPr>
            <w:tcW w:w="1135"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3,0</w:t>
            </w:r>
          </w:p>
        </w:tc>
        <w:tc>
          <w:tcPr>
            <w:tcW w:w="662" w:type="dxa"/>
            <w:shd w:val="clear" w:color="auto" w:fill="auto"/>
            <w:noWrap/>
            <w:vAlign w:val="center"/>
            <w:hideMark/>
          </w:tcPr>
          <w:p w:rsidR="00FD4B68" w:rsidRPr="002402FB" w:rsidRDefault="00FD4B68" w:rsidP="001732D4">
            <w:pPr>
              <w:ind w:left="-57" w:right="-57"/>
              <w:jc w:val="center"/>
              <w:rPr>
                <w:sz w:val="22"/>
                <w:szCs w:val="22"/>
              </w:rPr>
            </w:pPr>
            <w:r w:rsidRPr="002402FB">
              <w:rPr>
                <w:sz w:val="22"/>
                <w:szCs w:val="22"/>
              </w:rPr>
              <w:t>100,0</w:t>
            </w:r>
          </w:p>
        </w:tc>
      </w:tr>
      <w:tr w:rsidR="00FD4B68" w:rsidRPr="002402FB" w:rsidTr="001732D4">
        <w:trPr>
          <w:trHeight w:val="20"/>
        </w:trPr>
        <w:tc>
          <w:tcPr>
            <w:tcW w:w="5246" w:type="dxa"/>
            <w:shd w:val="clear" w:color="auto" w:fill="auto"/>
            <w:vAlign w:val="center"/>
            <w:hideMark/>
          </w:tcPr>
          <w:p w:rsidR="00FD4B68" w:rsidRPr="002402FB" w:rsidRDefault="00FD4B68" w:rsidP="001732D4">
            <w:pPr>
              <w:ind w:left="-57" w:right="-57"/>
              <w:jc w:val="both"/>
              <w:rPr>
                <w:color w:val="000000"/>
                <w:sz w:val="22"/>
                <w:szCs w:val="22"/>
              </w:rPr>
            </w:pPr>
            <w:r w:rsidRPr="002402FB">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000 1 14 02053 05 0000 410</w:t>
            </w:r>
          </w:p>
        </w:tc>
        <w:tc>
          <w:tcPr>
            <w:tcW w:w="1276"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3,0</w:t>
            </w:r>
          </w:p>
        </w:tc>
        <w:tc>
          <w:tcPr>
            <w:tcW w:w="1135"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3,0</w:t>
            </w:r>
          </w:p>
        </w:tc>
        <w:tc>
          <w:tcPr>
            <w:tcW w:w="662" w:type="dxa"/>
            <w:shd w:val="clear" w:color="auto" w:fill="auto"/>
            <w:noWrap/>
            <w:vAlign w:val="center"/>
            <w:hideMark/>
          </w:tcPr>
          <w:p w:rsidR="00FD4B68" w:rsidRPr="002402FB" w:rsidRDefault="00FD4B68" w:rsidP="001732D4">
            <w:pPr>
              <w:ind w:left="-57" w:right="-57"/>
              <w:jc w:val="center"/>
              <w:rPr>
                <w:sz w:val="22"/>
                <w:szCs w:val="22"/>
              </w:rPr>
            </w:pPr>
            <w:r w:rsidRPr="002402FB">
              <w:rPr>
                <w:sz w:val="22"/>
                <w:szCs w:val="22"/>
              </w:rPr>
              <w:t>100,0</w:t>
            </w:r>
          </w:p>
        </w:tc>
      </w:tr>
      <w:tr w:rsidR="00FD4B68" w:rsidRPr="002402FB" w:rsidTr="001732D4">
        <w:trPr>
          <w:trHeight w:val="20"/>
        </w:trPr>
        <w:tc>
          <w:tcPr>
            <w:tcW w:w="5246" w:type="dxa"/>
            <w:shd w:val="clear" w:color="auto" w:fill="auto"/>
            <w:vAlign w:val="center"/>
            <w:hideMark/>
          </w:tcPr>
          <w:p w:rsidR="00FD4B68" w:rsidRPr="002402FB" w:rsidRDefault="00FD4B68" w:rsidP="001732D4">
            <w:pPr>
              <w:ind w:left="-57" w:right="-57"/>
              <w:jc w:val="both"/>
              <w:rPr>
                <w:color w:val="000000"/>
                <w:sz w:val="22"/>
                <w:szCs w:val="22"/>
              </w:rPr>
            </w:pPr>
            <w:r w:rsidRPr="002402FB">
              <w:rPr>
                <w:color w:val="000000"/>
                <w:sz w:val="22"/>
                <w:szCs w:val="22"/>
              </w:rPr>
              <w:t>Доходы от продажи земельных участков, находящихся в государственной и муниципальной собственности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000 1 14 06000 00 0000 430</w:t>
            </w:r>
          </w:p>
        </w:tc>
        <w:tc>
          <w:tcPr>
            <w:tcW w:w="1276" w:type="dxa"/>
            <w:shd w:val="clear" w:color="auto" w:fill="auto"/>
            <w:vAlign w:val="center"/>
          </w:tcPr>
          <w:p w:rsidR="00FD4B68" w:rsidRPr="002402FB" w:rsidRDefault="00FD4B68" w:rsidP="001732D4">
            <w:pPr>
              <w:ind w:left="-57" w:right="-57"/>
              <w:jc w:val="center"/>
              <w:rPr>
                <w:color w:val="000000"/>
                <w:sz w:val="22"/>
                <w:szCs w:val="22"/>
              </w:rPr>
            </w:pPr>
            <w:r w:rsidRPr="002402FB">
              <w:rPr>
                <w:color w:val="000000"/>
                <w:sz w:val="22"/>
                <w:szCs w:val="22"/>
              </w:rPr>
              <w:t>180,0</w:t>
            </w:r>
          </w:p>
        </w:tc>
        <w:tc>
          <w:tcPr>
            <w:tcW w:w="1135" w:type="dxa"/>
            <w:shd w:val="clear" w:color="auto" w:fill="auto"/>
            <w:vAlign w:val="center"/>
          </w:tcPr>
          <w:p w:rsidR="00FD4B68" w:rsidRPr="002402FB" w:rsidRDefault="00FD4B68" w:rsidP="001732D4">
            <w:pPr>
              <w:ind w:left="-57" w:right="-57"/>
              <w:jc w:val="center"/>
              <w:rPr>
                <w:color w:val="000000"/>
                <w:sz w:val="22"/>
                <w:szCs w:val="22"/>
              </w:rPr>
            </w:pPr>
            <w:r w:rsidRPr="002402FB">
              <w:rPr>
                <w:color w:val="000000"/>
                <w:sz w:val="22"/>
                <w:szCs w:val="22"/>
              </w:rPr>
              <w:t>182,4</w:t>
            </w:r>
          </w:p>
        </w:tc>
        <w:tc>
          <w:tcPr>
            <w:tcW w:w="662" w:type="dxa"/>
            <w:shd w:val="clear" w:color="auto" w:fill="auto"/>
            <w:noWrap/>
            <w:vAlign w:val="center"/>
            <w:hideMark/>
          </w:tcPr>
          <w:p w:rsidR="00FD4B68" w:rsidRPr="002402FB" w:rsidRDefault="00FD4B68" w:rsidP="001732D4">
            <w:pPr>
              <w:ind w:left="-57" w:right="-57"/>
              <w:jc w:val="center"/>
              <w:rPr>
                <w:sz w:val="22"/>
                <w:szCs w:val="22"/>
              </w:rPr>
            </w:pPr>
            <w:r w:rsidRPr="002402FB">
              <w:rPr>
                <w:sz w:val="22"/>
                <w:szCs w:val="22"/>
              </w:rPr>
              <w:t>101,3</w:t>
            </w:r>
          </w:p>
        </w:tc>
      </w:tr>
      <w:tr w:rsidR="00FD4B68" w:rsidRPr="002402FB" w:rsidTr="001732D4">
        <w:trPr>
          <w:trHeight w:val="20"/>
        </w:trPr>
        <w:tc>
          <w:tcPr>
            <w:tcW w:w="5246" w:type="dxa"/>
            <w:shd w:val="clear" w:color="auto" w:fill="auto"/>
            <w:vAlign w:val="center"/>
            <w:hideMark/>
          </w:tcPr>
          <w:p w:rsidR="00FD4B68" w:rsidRPr="002402FB" w:rsidRDefault="00FD4B68" w:rsidP="001732D4">
            <w:pPr>
              <w:ind w:left="-57" w:right="-57"/>
              <w:jc w:val="both"/>
              <w:rPr>
                <w:color w:val="000000"/>
                <w:sz w:val="22"/>
                <w:szCs w:val="22"/>
              </w:rPr>
            </w:pPr>
            <w:r w:rsidRPr="002402FB">
              <w:rPr>
                <w:color w:val="000000"/>
                <w:sz w:val="22"/>
                <w:szCs w:val="22"/>
              </w:rPr>
              <w:t xml:space="preserve">Доходы     от    продажи    земельных    участков,                              государственная  собственность  на   которые   не                              </w:t>
            </w:r>
            <w:r w:rsidRPr="002402FB">
              <w:rPr>
                <w:color w:val="000000"/>
                <w:sz w:val="22"/>
                <w:szCs w:val="22"/>
              </w:rPr>
              <w:lastRenderedPageBreak/>
              <w:t>разграничена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lastRenderedPageBreak/>
              <w:t>000 1 14 06010 00 0000 430</w:t>
            </w:r>
          </w:p>
        </w:tc>
        <w:tc>
          <w:tcPr>
            <w:tcW w:w="1276"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180,0</w:t>
            </w:r>
          </w:p>
        </w:tc>
        <w:tc>
          <w:tcPr>
            <w:tcW w:w="1135"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182,4</w:t>
            </w:r>
          </w:p>
        </w:tc>
        <w:tc>
          <w:tcPr>
            <w:tcW w:w="662" w:type="dxa"/>
            <w:shd w:val="clear" w:color="auto" w:fill="auto"/>
            <w:noWrap/>
            <w:vAlign w:val="center"/>
            <w:hideMark/>
          </w:tcPr>
          <w:p w:rsidR="00FD4B68" w:rsidRPr="002402FB" w:rsidRDefault="00FD4B68" w:rsidP="001732D4">
            <w:pPr>
              <w:ind w:left="-57" w:right="-57"/>
              <w:jc w:val="center"/>
              <w:rPr>
                <w:sz w:val="22"/>
                <w:szCs w:val="22"/>
              </w:rPr>
            </w:pPr>
            <w:r w:rsidRPr="002402FB">
              <w:rPr>
                <w:sz w:val="22"/>
                <w:szCs w:val="22"/>
              </w:rPr>
              <w:t>101,3</w:t>
            </w:r>
          </w:p>
        </w:tc>
      </w:tr>
      <w:tr w:rsidR="00FD4B68" w:rsidRPr="002402FB" w:rsidTr="001732D4">
        <w:trPr>
          <w:trHeight w:val="20"/>
        </w:trPr>
        <w:tc>
          <w:tcPr>
            <w:tcW w:w="5246" w:type="dxa"/>
            <w:shd w:val="clear" w:color="auto" w:fill="auto"/>
            <w:vAlign w:val="center"/>
            <w:hideMark/>
          </w:tcPr>
          <w:p w:rsidR="00FD4B68" w:rsidRPr="002402FB" w:rsidRDefault="00FD4B68" w:rsidP="001732D4">
            <w:pPr>
              <w:ind w:left="-57" w:right="-57"/>
              <w:jc w:val="both"/>
              <w:rPr>
                <w:color w:val="000000"/>
                <w:sz w:val="22"/>
                <w:szCs w:val="22"/>
              </w:rPr>
            </w:pPr>
            <w:r w:rsidRPr="002402FB">
              <w:rPr>
                <w:color w:val="000000"/>
                <w:sz w:val="22"/>
                <w:szCs w:val="22"/>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000 1 14 06013 05 0000 430</w:t>
            </w:r>
          </w:p>
        </w:tc>
        <w:tc>
          <w:tcPr>
            <w:tcW w:w="1276"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180,0</w:t>
            </w:r>
          </w:p>
        </w:tc>
        <w:tc>
          <w:tcPr>
            <w:tcW w:w="1135"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182,4</w:t>
            </w:r>
          </w:p>
        </w:tc>
        <w:tc>
          <w:tcPr>
            <w:tcW w:w="662" w:type="dxa"/>
            <w:shd w:val="clear" w:color="auto" w:fill="auto"/>
            <w:noWrap/>
            <w:vAlign w:val="center"/>
            <w:hideMark/>
          </w:tcPr>
          <w:p w:rsidR="00FD4B68" w:rsidRPr="002402FB" w:rsidRDefault="00FD4B68" w:rsidP="001732D4">
            <w:pPr>
              <w:ind w:left="-57" w:right="-57"/>
              <w:jc w:val="center"/>
              <w:rPr>
                <w:sz w:val="22"/>
                <w:szCs w:val="22"/>
              </w:rPr>
            </w:pPr>
            <w:r w:rsidRPr="002402FB">
              <w:rPr>
                <w:sz w:val="22"/>
                <w:szCs w:val="22"/>
              </w:rPr>
              <w:t>101,3</w:t>
            </w:r>
          </w:p>
        </w:tc>
      </w:tr>
      <w:tr w:rsidR="00FD4B68" w:rsidRPr="002402FB" w:rsidTr="001732D4">
        <w:trPr>
          <w:trHeight w:val="20"/>
        </w:trPr>
        <w:tc>
          <w:tcPr>
            <w:tcW w:w="5246" w:type="dxa"/>
            <w:shd w:val="clear" w:color="auto" w:fill="auto"/>
            <w:vAlign w:val="center"/>
            <w:hideMark/>
          </w:tcPr>
          <w:p w:rsidR="00FD4B68" w:rsidRPr="002402FB" w:rsidRDefault="00FD4B68" w:rsidP="001732D4">
            <w:pPr>
              <w:ind w:left="-57" w:right="-57"/>
              <w:jc w:val="both"/>
              <w:rPr>
                <w:color w:val="000000"/>
                <w:sz w:val="22"/>
                <w:szCs w:val="22"/>
              </w:rPr>
            </w:pPr>
            <w:r w:rsidRPr="002402FB">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000 1 14 06300 00 0000 430</w:t>
            </w:r>
          </w:p>
        </w:tc>
        <w:tc>
          <w:tcPr>
            <w:tcW w:w="1276"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156,0</w:t>
            </w:r>
          </w:p>
        </w:tc>
        <w:tc>
          <w:tcPr>
            <w:tcW w:w="1135"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184,1</w:t>
            </w:r>
          </w:p>
        </w:tc>
        <w:tc>
          <w:tcPr>
            <w:tcW w:w="662" w:type="dxa"/>
            <w:shd w:val="clear" w:color="auto" w:fill="auto"/>
            <w:noWrap/>
            <w:vAlign w:val="center"/>
            <w:hideMark/>
          </w:tcPr>
          <w:p w:rsidR="00FD4B68" w:rsidRPr="002402FB" w:rsidRDefault="00FD4B68" w:rsidP="001732D4">
            <w:pPr>
              <w:ind w:left="-57" w:right="-57"/>
              <w:jc w:val="center"/>
              <w:rPr>
                <w:sz w:val="22"/>
                <w:szCs w:val="22"/>
              </w:rPr>
            </w:pPr>
            <w:r w:rsidRPr="002402FB">
              <w:rPr>
                <w:sz w:val="22"/>
                <w:szCs w:val="22"/>
              </w:rPr>
              <w:t>118,0</w:t>
            </w:r>
          </w:p>
        </w:tc>
      </w:tr>
      <w:tr w:rsidR="00FD4B68" w:rsidRPr="002402FB" w:rsidTr="001732D4">
        <w:trPr>
          <w:trHeight w:val="20"/>
        </w:trPr>
        <w:tc>
          <w:tcPr>
            <w:tcW w:w="5246" w:type="dxa"/>
            <w:shd w:val="clear" w:color="auto" w:fill="auto"/>
            <w:vAlign w:val="center"/>
            <w:hideMark/>
          </w:tcPr>
          <w:p w:rsidR="00FD4B68" w:rsidRPr="002402FB" w:rsidRDefault="00FD4B68" w:rsidP="001732D4">
            <w:pPr>
              <w:ind w:left="-57" w:right="-57"/>
              <w:jc w:val="both"/>
              <w:rPr>
                <w:color w:val="000000"/>
                <w:sz w:val="22"/>
                <w:szCs w:val="22"/>
              </w:rPr>
            </w:pPr>
            <w:r w:rsidRPr="002402FB">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000 1 14 06310 00 0000 430</w:t>
            </w:r>
          </w:p>
        </w:tc>
        <w:tc>
          <w:tcPr>
            <w:tcW w:w="1276"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156,0</w:t>
            </w:r>
          </w:p>
        </w:tc>
        <w:tc>
          <w:tcPr>
            <w:tcW w:w="1135"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184,1</w:t>
            </w:r>
          </w:p>
        </w:tc>
        <w:tc>
          <w:tcPr>
            <w:tcW w:w="662" w:type="dxa"/>
            <w:shd w:val="clear" w:color="auto" w:fill="auto"/>
            <w:noWrap/>
            <w:vAlign w:val="center"/>
            <w:hideMark/>
          </w:tcPr>
          <w:p w:rsidR="00FD4B68" w:rsidRPr="002402FB" w:rsidRDefault="00FD4B68" w:rsidP="001732D4">
            <w:pPr>
              <w:ind w:left="-57" w:right="-57"/>
              <w:jc w:val="center"/>
              <w:rPr>
                <w:sz w:val="22"/>
                <w:szCs w:val="22"/>
              </w:rPr>
            </w:pPr>
            <w:r w:rsidRPr="002402FB">
              <w:rPr>
                <w:sz w:val="22"/>
                <w:szCs w:val="22"/>
              </w:rPr>
              <w:t>118,0</w:t>
            </w:r>
          </w:p>
        </w:tc>
      </w:tr>
      <w:tr w:rsidR="00FD4B68" w:rsidRPr="002402FB" w:rsidTr="001732D4">
        <w:trPr>
          <w:trHeight w:val="20"/>
        </w:trPr>
        <w:tc>
          <w:tcPr>
            <w:tcW w:w="5246" w:type="dxa"/>
            <w:shd w:val="clear" w:color="auto" w:fill="auto"/>
            <w:vAlign w:val="center"/>
            <w:hideMark/>
          </w:tcPr>
          <w:p w:rsidR="00FD4B68" w:rsidRPr="002402FB" w:rsidRDefault="00FD4B68" w:rsidP="001732D4">
            <w:pPr>
              <w:ind w:left="-57" w:right="-57"/>
              <w:jc w:val="both"/>
              <w:rPr>
                <w:color w:val="000000"/>
                <w:sz w:val="22"/>
                <w:szCs w:val="22"/>
              </w:rPr>
            </w:pPr>
            <w:r w:rsidRPr="002402FB">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000 1 14 06313 05 0000 430</w:t>
            </w:r>
          </w:p>
        </w:tc>
        <w:tc>
          <w:tcPr>
            <w:tcW w:w="1276"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156,0</w:t>
            </w:r>
          </w:p>
        </w:tc>
        <w:tc>
          <w:tcPr>
            <w:tcW w:w="1135" w:type="dxa"/>
            <w:shd w:val="clear" w:color="auto" w:fill="auto"/>
            <w:vAlign w:val="center"/>
            <w:hideMark/>
          </w:tcPr>
          <w:p w:rsidR="00FD4B68" w:rsidRPr="002402FB" w:rsidRDefault="00FD4B68" w:rsidP="001732D4">
            <w:pPr>
              <w:ind w:left="-57" w:right="-57"/>
              <w:jc w:val="center"/>
              <w:rPr>
                <w:color w:val="000000"/>
                <w:sz w:val="22"/>
                <w:szCs w:val="22"/>
              </w:rPr>
            </w:pPr>
            <w:r w:rsidRPr="002402FB">
              <w:rPr>
                <w:color w:val="000000"/>
                <w:sz w:val="22"/>
                <w:szCs w:val="22"/>
              </w:rPr>
              <w:t>184,1</w:t>
            </w:r>
          </w:p>
        </w:tc>
        <w:tc>
          <w:tcPr>
            <w:tcW w:w="662" w:type="dxa"/>
            <w:shd w:val="clear" w:color="auto" w:fill="auto"/>
            <w:noWrap/>
            <w:vAlign w:val="center"/>
            <w:hideMark/>
          </w:tcPr>
          <w:p w:rsidR="00FD4B68" w:rsidRPr="002402FB" w:rsidRDefault="00FD4B68" w:rsidP="001732D4">
            <w:pPr>
              <w:ind w:left="-57" w:right="-57"/>
              <w:jc w:val="center"/>
              <w:rPr>
                <w:sz w:val="22"/>
                <w:szCs w:val="22"/>
              </w:rPr>
            </w:pPr>
            <w:r w:rsidRPr="002402FB">
              <w:rPr>
                <w:sz w:val="22"/>
                <w:szCs w:val="22"/>
              </w:rPr>
              <w:t>118,0</w:t>
            </w:r>
          </w:p>
        </w:tc>
      </w:tr>
      <w:tr w:rsidR="00FD4B68" w:rsidRPr="00D9696F" w:rsidTr="001732D4">
        <w:trPr>
          <w:trHeight w:val="20"/>
        </w:trPr>
        <w:tc>
          <w:tcPr>
            <w:tcW w:w="5246"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ШТРАФЫ, САНКЦИИ, ВОЗМЕЩЕНИЕ УЩЕРБА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000 1 16 00000 00 0000 000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w:t>
            </w:r>
            <w:r>
              <w:rPr>
                <w:color w:val="000000"/>
                <w:sz w:val="22"/>
                <w:szCs w:val="22"/>
              </w:rPr>
              <w:t> </w:t>
            </w:r>
            <w:r w:rsidRPr="00917CB3">
              <w:rPr>
                <w:color w:val="000000"/>
                <w:sz w:val="22"/>
                <w:szCs w:val="22"/>
              </w:rPr>
              <w:t>232</w:t>
            </w:r>
            <w:r>
              <w:rPr>
                <w:color w:val="000000"/>
                <w:sz w:val="22"/>
                <w:szCs w:val="22"/>
              </w:rPr>
              <w:t>,5</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722</w:t>
            </w:r>
            <w:r>
              <w:rPr>
                <w:color w:val="000000"/>
                <w:sz w:val="22"/>
                <w:szCs w:val="22"/>
              </w:rPr>
              <w:t>,9</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32,4</w:t>
            </w:r>
          </w:p>
        </w:tc>
      </w:tr>
      <w:tr w:rsidR="00FD4B68" w:rsidRPr="00BE236E" w:rsidTr="001732D4">
        <w:trPr>
          <w:trHeight w:val="20"/>
        </w:trPr>
        <w:tc>
          <w:tcPr>
            <w:tcW w:w="5246" w:type="dxa"/>
            <w:shd w:val="clear" w:color="auto" w:fill="auto"/>
            <w:vAlign w:val="center"/>
            <w:hideMark/>
          </w:tcPr>
          <w:p w:rsidR="00FD4B68" w:rsidRPr="00BE236E" w:rsidRDefault="00FD4B68" w:rsidP="001732D4">
            <w:pPr>
              <w:ind w:left="-57" w:right="-57"/>
              <w:jc w:val="both"/>
              <w:rPr>
                <w:color w:val="000000"/>
                <w:sz w:val="22"/>
                <w:szCs w:val="22"/>
              </w:rPr>
            </w:pPr>
            <w:r w:rsidRPr="00BE236E">
              <w:rPr>
                <w:color w:val="000000"/>
                <w:sz w:val="22"/>
                <w:szCs w:val="22"/>
              </w:rPr>
              <w:t>Денежные взыскания (штрафы) за нарушение законодательства о налогах и сборах</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000 1 16 03000 00 0000 140</w:t>
            </w:r>
          </w:p>
        </w:tc>
        <w:tc>
          <w:tcPr>
            <w:tcW w:w="1276" w:type="dxa"/>
            <w:shd w:val="clear" w:color="auto" w:fill="auto"/>
            <w:vAlign w:val="center"/>
          </w:tcPr>
          <w:p w:rsidR="00FD4B68" w:rsidRPr="00BE236E" w:rsidRDefault="00FD4B68" w:rsidP="001732D4">
            <w:pPr>
              <w:ind w:left="-57" w:right="-57"/>
              <w:jc w:val="center"/>
              <w:rPr>
                <w:color w:val="000000"/>
                <w:sz w:val="22"/>
                <w:szCs w:val="22"/>
              </w:rPr>
            </w:pPr>
            <w:r w:rsidRPr="00BE236E">
              <w:rPr>
                <w:color w:val="000000"/>
                <w:sz w:val="22"/>
                <w:szCs w:val="22"/>
              </w:rPr>
              <w:t>1,5</w:t>
            </w:r>
          </w:p>
        </w:tc>
        <w:tc>
          <w:tcPr>
            <w:tcW w:w="1135" w:type="dxa"/>
            <w:shd w:val="clear" w:color="auto" w:fill="auto"/>
            <w:vAlign w:val="center"/>
          </w:tcPr>
          <w:p w:rsidR="00FD4B68" w:rsidRPr="00BE236E" w:rsidRDefault="00FD4B68" w:rsidP="001732D4">
            <w:pPr>
              <w:ind w:left="-57" w:right="-57"/>
              <w:jc w:val="center"/>
              <w:rPr>
                <w:color w:val="000000"/>
                <w:sz w:val="22"/>
                <w:szCs w:val="22"/>
              </w:rPr>
            </w:pPr>
            <w:r w:rsidRPr="00BE236E">
              <w:rPr>
                <w:color w:val="000000"/>
                <w:sz w:val="22"/>
                <w:szCs w:val="22"/>
              </w:rPr>
              <w:t>1,5</w:t>
            </w:r>
          </w:p>
        </w:tc>
        <w:tc>
          <w:tcPr>
            <w:tcW w:w="662" w:type="dxa"/>
            <w:shd w:val="clear" w:color="auto" w:fill="auto"/>
            <w:noWrap/>
            <w:vAlign w:val="center"/>
            <w:hideMark/>
          </w:tcPr>
          <w:p w:rsidR="00FD4B68" w:rsidRPr="00BE236E" w:rsidRDefault="00FD4B68" w:rsidP="001732D4">
            <w:pPr>
              <w:ind w:left="-57" w:right="-57"/>
              <w:jc w:val="center"/>
              <w:rPr>
                <w:sz w:val="22"/>
                <w:szCs w:val="22"/>
              </w:rPr>
            </w:pPr>
            <w:r w:rsidRPr="00BE236E">
              <w:rPr>
                <w:sz w:val="22"/>
                <w:szCs w:val="22"/>
              </w:rPr>
              <w:t>101,2</w:t>
            </w:r>
          </w:p>
        </w:tc>
      </w:tr>
      <w:tr w:rsidR="00FD4B68" w:rsidRPr="00D53539" w:rsidTr="001732D4">
        <w:trPr>
          <w:trHeight w:val="20"/>
        </w:trPr>
        <w:tc>
          <w:tcPr>
            <w:tcW w:w="5246" w:type="dxa"/>
            <w:shd w:val="clear" w:color="auto" w:fill="auto"/>
            <w:vAlign w:val="center"/>
            <w:hideMark/>
          </w:tcPr>
          <w:p w:rsidR="00FD4B68" w:rsidRPr="00D53539" w:rsidRDefault="00FD4B68" w:rsidP="001732D4">
            <w:pPr>
              <w:ind w:left="-57" w:right="-57"/>
              <w:jc w:val="both"/>
              <w:rPr>
                <w:color w:val="000000"/>
                <w:sz w:val="22"/>
                <w:szCs w:val="22"/>
              </w:rPr>
            </w:pPr>
            <w:r w:rsidRPr="00D53539">
              <w:rPr>
                <w:color w:val="000000"/>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000 1 16 03010 01 0000 140</w:t>
            </w:r>
          </w:p>
        </w:tc>
        <w:tc>
          <w:tcPr>
            <w:tcW w:w="1276" w:type="dxa"/>
            <w:shd w:val="clear" w:color="auto" w:fill="auto"/>
            <w:vAlign w:val="center"/>
            <w:hideMark/>
          </w:tcPr>
          <w:p w:rsidR="00FD4B68" w:rsidRPr="00D53539" w:rsidRDefault="00FD4B68" w:rsidP="001732D4">
            <w:pPr>
              <w:ind w:left="-57" w:right="-57"/>
              <w:jc w:val="center"/>
              <w:rPr>
                <w:color w:val="000000"/>
                <w:sz w:val="22"/>
                <w:szCs w:val="22"/>
              </w:rPr>
            </w:pPr>
            <w:r w:rsidRPr="00D53539">
              <w:rPr>
                <w:color w:val="000000"/>
                <w:sz w:val="22"/>
                <w:szCs w:val="22"/>
              </w:rPr>
              <w:t>1,5</w:t>
            </w:r>
          </w:p>
        </w:tc>
        <w:tc>
          <w:tcPr>
            <w:tcW w:w="1135" w:type="dxa"/>
            <w:shd w:val="clear" w:color="auto" w:fill="auto"/>
            <w:vAlign w:val="center"/>
            <w:hideMark/>
          </w:tcPr>
          <w:p w:rsidR="00FD4B68" w:rsidRPr="00D53539" w:rsidRDefault="00FD4B68" w:rsidP="001732D4">
            <w:pPr>
              <w:ind w:left="-57" w:right="-57"/>
              <w:jc w:val="center"/>
              <w:rPr>
                <w:color w:val="000000"/>
                <w:sz w:val="22"/>
                <w:szCs w:val="22"/>
              </w:rPr>
            </w:pPr>
            <w:r w:rsidRPr="00D53539">
              <w:rPr>
                <w:color w:val="000000"/>
                <w:sz w:val="22"/>
                <w:szCs w:val="22"/>
              </w:rPr>
              <w:t>0,6</w:t>
            </w:r>
          </w:p>
        </w:tc>
        <w:tc>
          <w:tcPr>
            <w:tcW w:w="662" w:type="dxa"/>
            <w:shd w:val="clear" w:color="auto" w:fill="auto"/>
            <w:noWrap/>
            <w:vAlign w:val="center"/>
            <w:hideMark/>
          </w:tcPr>
          <w:p w:rsidR="00FD4B68" w:rsidRPr="00D53539" w:rsidRDefault="00FD4B68" w:rsidP="001732D4">
            <w:pPr>
              <w:ind w:left="-57" w:right="-57"/>
              <w:jc w:val="center"/>
              <w:rPr>
                <w:sz w:val="22"/>
                <w:szCs w:val="22"/>
              </w:rPr>
            </w:pPr>
            <w:r w:rsidRPr="00D53539">
              <w:rPr>
                <w:sz w:val="22"/>
                <w:szCs w:val="22"/>
              </w:rPr>
              <w:t>41,2</w:t>
            </w:r>
          </w:p>
        </w:tc>
      </w:tr>
      <w:tr w:rsidR="00FD4B68" w:rsidRPr="00D53539" w:rsidTr="001732D4">
        <w:trPr>
          <w:trHeight w:val="20"/>
        </w:trPr>
        <w:tc>
          <w:tcPr>
            <w:tcW w:w="5246" w:type="dxa"/>
            <w:shd w:val="clear" w:color="auto" w:fill="auto"/>
            <w:vAlign w:val="center"/>
            <w:hideMark/>
          </w:tcPr>
          <w:p w:rsidR="00FD4B68" w:rsidRPr="00D53539" w:rsidRDefault="00FD4B68" w:rsidP="001732D4">
            <w:pPr>
              <w:ind w:left="-57" w:right="-57"/>
              <w:jc w:val="both"/>
              <w:rPr>
                <w:color w:val="000000"/>
                <w:sz w:val="22"/>
                <w:szCs w:val="22"/>
              </w:rPr>
            </w:pPr>
            <w:r w:rsidRPr="00D53539">
              <w:rP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000 1 16 03030 01 0000 140</w:t>
            </w:r>
          </w:p>
        </w:tc>
        <w:tc>
          <w:tcPr>
            <w:tcW w:w="1276" w:type="dxa"/>
            <w:shd w:val="clear" w:color="auto" w:fill="auto"/>
            <w:vAlign w:val="center"/>
            <w:hideMark/>
          </w:tcPr>
          <w:p w:rsidR="00FD4B68" w:rsidRPr="00D53539" w:rsidRDefault="00FD4B68" w:rsidP="001732D4">
            <w:pPr>
              <w:ind w:left="-57" w:right="-57"/>
              <w:jc w:val="center"/>
              <w:rPr>
                <w:color w:val="000000"/>
                <w:sz w:val="22"/>
                <w:szCs w:val="22"/>
              </w:rPr>
            </w:pPr>
            <w:r w:rsidRPr="00D53539">
              <w:rPr>
                <w:color w:val="000000"/>
                <w:sz w:val="22"/>
                <w:szCs w:val="22"/>
              </w:rPr>
              <w:t>0,0</w:t>
            </w:r>
          </w:p>
        </w:tc>
        <w:tc>
          <w:tcPr>
            <w:tcW w:w="1135" w:type="dxa"/>
            <w:shd w:val="clear" w:color="auto" w:fill="auto"/>
            <w:vAlign w:val="center"/>
            <w:hideMark/>
          </w:tcPr>
          <w:p w:rsidR="00FD4B68" w:rsidRPr="00D53539" w:rsidRDefault="00FD4B68" w:rsidP="001732D4">
            <w:pPr>
              <w:ind w:left="-57" w:right="-57"/>
              <w:jc w:val="center"/>
              <w:rPr>
                <w:color w:val="000000"/>
                <w:sz w:val="22"/>
                <w:szCs w:val="22"/>
              </w:rPr>
            </w:pPr>
            <w:r w:rsidRPr="00D53539">
              <w:rPr>
                <w:color w:val="000000"/>
                <w:sz w:val="22"/>
                <w:szCs w:val="22"/>
              </w:rPr>
              <w:t>0,9</w:t>
            </w:r>
          </w:p>
        </w:tc>
        <w:tc>
          <w:tcPr>
            <w:tcW w:w="662" w:type="dxa"/>
            <w:shd w:val="clear" w:color="auto" w:fill="auto"/>
            <w:noWrap/>
            <w:vAlign w:val="center"/>
          </w:tcPr>
          <w:p w:rsidR="00FD4B68" w:rsidRPr="00D53539" w:rsidRDefault="00FD4B68" w:rsidP="001732D4">
            <w:pPr>
              <w:ind w:left="-57" w:right="-57"/>
              <w:jc w:val="center"/>
              <w:rPr>
                <w:sz w:val="22"/>
                <w:szCs w:val="22"/>
              </w:rPr>
            </w:pPr>
          </w:p>
        </w:tc>
      </w:tr>
      <w:tr w:rsidR="00FD4B68" w:rsidRPr="0064043B" w:rsidTr="001732D4">
        <w:trPr>
          <w:trHeight w:val="20"/>
        </w:trPr>
        <w:tc>
          <w:tcPr>
            <w:tcW w:w="5246" w:type="dxa"/>
            <w:shd w:val="clear" w:color="auto" w:fill="auto"/>
            <w:vAlign w:val="center"/>
            <w:hideMark/>
          </w:tcPr>
          <w:p w:rsidR="00FD4B68" w:rsidRPr="0064043B" w:rsidRDefault="00FD4B68" w:rsidP="001732D4">
            <w:pPr>
              <w:ind w:left="-57" w:right="-57"/>
              <w:jc w:val="both"/>
              <w:rPr>
                <w:color w:val="000000"/>
                <w:sz w:val="22"/>
                <w:szCs w:val="22"/>
              </w:rPr>
            </w:pPr>
            <w:r w:rsidRPr="0064043B">
              <w:rPr>
                <w:color w:val="000000"/>
                <w:sz w:val="22"/>
                <w:szCs w:val="22"/>
              </w:rPr>
              <w:t>Доходы от возмещения ущерба при возникновении страховых случаев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000 1 16 23000 00 0000 140</w:t>
            </w:r>
          </w:p>
        </w:tc>
        <w:tc>
          <w:tcPr>
            <w:tcW w:w="1276" w:type="dxa"/>
            <w:shd w:val="clear" w:color="auto" w:fill="auto"/>
            <w:vAlign w:val="center"/>
          </w:tcPr>
          <w:p w:rsidR="00FD4B68" w:rsidRPr="0064043B" w:rsidRDefault="00FD4B68" w:rsidP="001732D4">
            <w:pPr>
              <w:ind w:left="-57" w:right="-57"/>
              <w:jc w:val="center"/>
              <w:rPr>
                <w:color w:val="000000"/>
                <w:sz w:val="22"/>
                <w:szCs w:val="22"/>
              </w:rPr>
            </w:pPr>
            <w:r w:rsidRPr="0064043B">
              <w:rPr>
                <w:color w:val="000000"/>
                <w:sz w:val="22"/>
                <w:szCs w:val="22"/>
              </w:rPr>
              <w:t>13,0</w:t>
            </w:r>
          </w:p>
        </w:tc>
        <w:tc>
          <w:tcPr>
            <w:tcW w:w="1135" w:type="dxa"/>
            <w:shd w:val="clear" w:color="auto" w:fill="auto"/>
            <w:vAlign w:val="center"/>
          </w:tcPr>
          <w:p w:rsidR="00FD4B68" w:rsidRPr="0064043B" w:rsidRDefault="00FD4B68" w:rsidP="001732D4">
            <w:pPr>
              <w:ind w:left="-57" w:right="-57"/>
              <w:jc w:val="center"/>
              <w:rPr>
                <w:color w:val="000000"/>
                <w:sz w:val="22"/>
                <w:szCs w:val="22"/>
              </w:rPr>
            </w:pPr>
            <w:r w:rsidRPr="0064043B">
              <w:rPr>
                <w:color w:val="000000"/>
                <w:sz w:val="22"/>
                <w:szCs w:val="22"/>
              </w:rPr>
              <w:t>13,</w:t>
            </w:r>
            <w:r>
              <w:rPr>
                <w:color w:val="000000"/>
                <w:sz w:val="22"/>
                <w:szCs w:val="22"/>
              </w:rPr>
              <w:t>1</w:t>
            </w:r>
          </w:p>
        </w:tc>
        <w:tc>
          <w:tcPr>
            <w:tcW w:w="662" w:type="dxa"/>
            <w:shd w:val="clear" w:color="auto" w:fill="auto"/>
            <w:noWrap/>
            <w:vAlign w:val="center"/>
            <w:hideMark/>
          </w:tcPr>
          <w:p w:rsidR="00FD4B68" w:rsidRPr="0064043B" w:rsidRDefault="00FD4B68" w:rsidP="001732D4">
            <w:pPr>
              <w:ind w:left="-57" w:right="-57"/>
              <w:jc w:val="center"/>
              <w:rPr>
                <w:sz w:val="22"/>
                <w:szCs w:val="22"/>
              </w:rPr>
            </w:pPr>
            <w:r w:rsidRPr="0064043B">
              <w:rPr>
                <w:sz w:val="22"/>
                <w:szCs w:val="22"/>
              </w:rPr>
              <w:t>101,3</w:t>
            </w:r>
          </w:p>
        </w:tc>
      </w:tr>
      <w:tr w:rsidR="00FD4B68" w:rsidRPr="00D53539" w:rsidTr="001732D4">
        <w:trPr>
          <w:trHeight w:val="20"/>
        </w:trPr>
        <w:tc>
          <w:tcPr>
            <w:tcW w:w="5246" w:type="dxa"/>
            <w:shd w:val="clear" w:color="auto" w:fill="auto"/>
            <w:vAlign w:val="center"/>
            <w:hideMark/>
          </w:tcPr>
          <w:p w:rsidR="00FD4B68" w:rsidRPr="00D53539" w:rsidRDefault="00FD4B68" w:rsidP="001732D4">
            <w:pPr>
              <w:ind w:left="-57" w:right="-57"/>
              <w:jc w:val="both"/>
              <w:rPr>
                <w:color w:val="000000"/>
                <w:sz w:val="22"/>
                <w:szCs w:val="22"/>
              </w:rPr>
            </w:pPr>
            <w:r w:rsidRPr="00D53539">
              <w:rPr>
                <w:color w:val="000000"/>
                <w:sz w:val="22"/>
                <w:szCs w:val="2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000 1 16 23050 05 0000 140</w:t>
            </w:r>
          </w:p>
        </w:tc>
        <w:tc>
          <w:tcPr>
            <w:tcW w:w="1276" w:type="dxa"/>
            <w:shd w:val="clear" w:color="auto" w:fill="auto"/>
            <w:vAlign w:val="center"/>
            <w:hideMark/>
          </w:tcPr>
          <w:p w:rsidR="00FD4B68" w:rsidRPr="00D53539" w:rsidRDefault="00FD4B68" w:rsidP="001732D4">
            <w:pPr>
              <w:ind w:left="-57" w:right="-57"/>
              <w:jc w:val="center"/>
              <w:rPr>
                <w:color w:val="000000"/>
                <w:sz w:val="22"/>
                <w:szCs w:val="22"/>
              </w:rPr>
            </w:pPr>
            <w:r w:rsidRPr="00D53539">
              <w:rPr>
                <w:color w:val="000000"/>
                <w:sz w:val="22"/>
                <w:szCs w:val="22"/>
              </w:rPr>
              <w:t>13,0</w:t>
            </w:r>
          </w:p>
        </w:tc>
        <w:tc>
          <w:tcPr>
            <w:tcW w:w="1135" w:type="dxa"/>
            <w:shd w:val="clear" w:color="auto" w:fill="auto"/>
            <w:vAlign w:val="center"/>
            <w:hideMark/>
          </w:tcPr>
          <w:p w:rsidR="00FD4B68" w:rsidRPr="00D53539" w:rsidRDefault="00FD4B68" w:rsidP="001732D4">
            <w:pPr>
              <w:ind w:left="-57" w:right="-57"/>
              <w:jc w:val="center"/>
              <w:rPr>
                <w:color w:val="000000"/>
                <w:sz w:val="22"/>
                <w:szCs w:val="22"/>
              </w:rPr>
            </w:pPr>
            <w:r w:rsidRPr="00D53539">
              <w:rPr>
                <w:color w:val="000000"/>
                <w:sz w:val="22"/>
                <w:szCs w:val="22"/>
              </w:rPr>
              <w:t>13,1</w:t>
            </w:r>
          </w:p>
        </w:tc>
        <w:tc>
          <w:tcPr>
            <w:tcW w:w="662" w:type="dxa"/>
            <w:shd w:val="clear" w:color="auto" w:fill="auto"/>
            <w:noWrap/>
            <w:vAlign w:val="center"/>
            <w:hideMark/>
          </w:tcPr>
          <w:p w:rsidR="00FD4B68" w:rsidRPr="00D53539" w:rsidRDefault="00FD4B68" w:rsidP="001732D4">
            <w:pPr>
              <w:ind w:left="-57" w:right="-57"/>
              <w:jc w:val="center"/>
              <w:rPr>
                <w:sz w:val="22"/>
                <w:szCs w:val="22"/>
              </w:rPr>
            </w:pPr>
            <w:r w:rsidRPr="00D53539">
              <w:rPr>
                <w:sz w:val="22"/>
                <w:szCs w:val="22"/>
              </w:rPr>
              <w:t>101,3</w:t>
            </w:r>
          </w:p>
        </w:tc>
      </w:tr>
      <w:tr w:rsidR="00FD4B68" w:rsidRPr="00D53539" w:rsidTr="001732D4">
        <w:trPr>
          <w:trHeight w:val="20"/>
        </w:trPr>
        <w:tc>
          <w:tcPr>
            <w:tcW w:w="5246" w:type="dxa"/>
            <w:shd w:val="clear" w:color="auto" w:fill="auto"/>
            <w:vAlign w:val="center"/>
            <w:hideMark/>
          </w:tcPr>
          <w:p w:rsidR="00FD4B68" w:rsidRPr="00D53539" w:rsidRDefault="00FD4B68" w:rsidP="001732D4">
            <w:pPr>
              <w:ind w:left="-57" w:right="-57"/>
              <w:jc w:val="both"/>
              <w:rPr>
                <w:color w:val="000000"/>
                <w:sz w:val="22"/>
                <w:szCs w:val="22"/>
              </w:rPr>
            </w:pPr>
            <w:r w:rsidRPr="00D53539">
              <w:rPr>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000 1 16 23051 05 0000 140</w:t>
            </w:r>
          </w:p>
        </w:tc>
        <w:tc>
          <w:tcPr>
            <w:tcW w:w="1276" w:type="dxa"/>
            <w:shd w:val="clear" w:color="auto" w:fill="auto"/>
            <w:vAlign w:val="center"/>
            <w:hideMark/>
          </w:tcPr>
          <w:p w:rsidR="00FD4B68" w:rsidRPr="00D53539" w:rsidRDefault="00FD4B68" w:rsidP="001732D4">
            <w:pPr>
              <w:ind w:left="-57" w:right="-57"/>
              <w:jc w:val="center"/>
              <w:rPr>
                <w:color w:val="000000"/>
                <w:sz w:val="22"/>
                <w:szCs w:val="22"/>
              </w:rPr>
            </w:pPr>
            <w:r w:rsidRPr="00D53539">
              <w:rPr>
                <w:color w:val="000000"/>
                <w:sz w:val="22"/>
                <w:szCs w:val="22"/>
              </w:rPr>
              <w:t>13,0</w:t>
            </w:r>
          </w:p>
        </w:tc>
        <w:tc>
          <w:tcPr>
            <w:tcW w:w="1135" w:type="dxa"/>
            <w:shd w:val="clear" w:color="auto" w:fill="auto"/>
            <w:vAlign w:val="center"/>
            <w:hideMark/>
          </w:tcPr>
          <w:p w:rsidR="00FD4B68" w:rsidRPr="00D53539" w:rsidRDefault="00FD4B68" w:rsidP="001732D4">
            <w:pPr>
              <w:ind w:left="-57" w:right="-57"/>
              <w:jc w:val="center"/>
              <w:rPr>
                <w:color w:val="000000"/>
                <w:sz w:val="22"/>
                <w:szCs w:val="22"/>
              </w:rPr>
            </w:pPr>
            <w:r w:rsidRPr="00D53539">
              <w:rPr>
                <w:color w:val="000000"/>
                <w:sz w:val="22"/>
                <w:szCs w:val="22"/>
              </w:rPr>
              <w:t>13,1</w:t>
            </w:r>
          </w:p>
        </w:tc>
        <w:tc>
          <w:tcPr>
            <w:tcW w:w="662" w:type="dxa"/>
            <w:shd w:val="clear" w:color="auto" w:fill="auto"/>
            <w:noWrap/>
            <w:vAlign w:val="center"/>
            <w:hideMark/>
          </w:tcPr>
          <w:p w:rsidR="00FD4B68" w:rsidRPr="00D53539" w:rsidRDefault="00FD4B68" w:rsidP="001732D4">
            <w:pPr>
              <w:ind w:left="-57" w:right="-57"/>
              <w:jc w:val="center"/>
              <w:rPr>
                <w:sz w:val="22"/>
                <w:szCs w:val="22"/>
              </w:rPr>
            </w:pPr>
            <w:r w:rsidRPr="00D53539">
              <w:rPr>
                <w:sz w:val="22"/>
                <w:szCs w:val="22"/>
              </w:rPr>
              <w:t>101,3</w:t>
            </w:r>
          </w:p>
        </w:tc>
      </w:tr>
      <w:tr w:rsidR="00FD4B68" w:rsidRPr="0064043B" w:rsidTr="001732D4">
        <w:trPr>
          <w:trHeight w:val="20"/>
        </w:trPr>
        <w:tc>
          <w:tcPr>
            <w:tcW w:w="5246" w:type="dxa"/>
            <w:shd w:val="clear" w:color="auto" w:fill="auto"/>
            <w:vAlign w:val="center"/>
            <w:hideMark/>
          </w:tcPr>
          <w:p w:rsidR="00FD4B68" w:rsidRPr="0064043B" w:rsidRDefault="00FD4B68" w:rsidP="001732D4">
            <w:pPr>
              <w:ind w:left="-57" w:right="-57"/>
              <w:jc w:val="both"/>
              <w:rPr>
                <w:color w:val="000000"/>
                <w:sz w:val="22"/>
                <w:szCs w:val="22"/>
              </w:rPr>
            </w:pPr>
            <w:r w:rsidRPr="0064043B">
              <w:rPr>
                <w:color w:val="000000"/>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000 1 16 25000 00 0000 140</w:t>
            </w:r>
          </w:p>
        </w:tc>
        <w:tc>
          <w:tcPr>
            <w:tcW w:w="1276" w:type="dxa"/>
            <w:shd w:val="clear" w:color="auto" w:fill="auto"/>
            <w:vAlign w:val="center"/>
          </w:tcPr>
          <w:p w:rsidR="00FD4B68" w:rsidRPr="0064043B" w:rsidRDefault="00FD4B68" w:rsidP="001732D4">
            <w:pPr>
              <w:ind w:left="-57" w:right="-57"/>
              <w:jc w:val="center"/>
              <w:rPr>
                <w:color w:val="000000"/>
                <w:sz w:val="22"/>
                <w:szCs w:val="22"/>
              </w:rPr>
            </w:pPr>
            <w:r w:rsidRPr="0064043B">
              <w:rPr>
                <w:color w:val="000000"/>
                <w:sz w:val="22"/>
                <w:szCs w:val="22"/>
              </w:rPr>
              <w:t>98,0</w:t>
            </w:r>
          </w:p>
        </w:tc>
        <w:tc>
          <w:tcPr>
            <w:tcW w:w="1135" w:type="dxa"/>
            <w:shd w:val="clear" w:color="auto" w:fill="auto"/>
            <w:vAlign w:val="center"/>
          </w:tcPr>
          <w:p w:rsidR="00FD4B68" w:rsidRPr="0064043B" w:rsidRDefault="00FD4B68" w:rsidP="001732D4">
            <w:pPr>
              <w:ind w:left="-57" w:right="-57"/>
              <w:jc w:val="center"/>
              <w:rPr>
                <w:color w:val="000000"/>
                <w:sz w:val="22"/>
                <w:szCs w:val="22"/>
              </w:rPr>
            </w:pPr>
            <w:r w:rsidRPr="0064043B">
              <w:rPr>
                <w:color w:val="000000"/>
                <w:sz w:val="22"/>
                <w:szCs w:val="22"/>
              </w:rPr>
              <w:t>98,0</w:t>
            </w:r>
          </w:p>
        </w:tc>
        <w:tc>
          <w:tcPr>
            <w:tcW w:w="662" w:type="dxa"/>
            <w:shd w:val="clear" w:color="auto" w:fill="auto"/>
            <w:noWrap/>
            <w:vAlign w:val="center"/>
            <w:hideMark/>
          </w:tcPr>
          <w:p w:rsidR="00FD4B68" w:rsidRPr="0064043B" w:rsidRDefault="00FD4B68" w:rsidP="001732D4">
            <w:pPr>
              <w:ind w:left="-57" w:right="-57"/>
              <w:jc w:val="center"/>
              <w:rPr>
                <w:sz w:val="22"/>
                <w:szCs w:val="22"/>
              </w:rPr>
            </w:pPr>
            <w:r w:rsidRPr="0064043B">
              <w:rPr>
                <w:sz w:val="22"/>
                <w:szCs w:val="22"/>
              </w:rPr>
              <w:t>100,0</w:t>
            </w:r>
          </w:p>
        </w:tc>
      </w:tr>
      <w:tr w:rsidR="00FD4B68" w:rsidRPr="0008313A" w:rsidTr="001732D4">
        <w:trPr>
          <w:trHeight w:val="20"/>
        </w:trPr>
        <w:tc>
          <w:tcPr>
            <w:tcW w:w="5246" w:type="dxa"/>
            <w:shd w:val="clear" w:color="auto" w:fill="auto"/>
            <w:vAlign w:val="center"/>
            <w:hideMark/>
          </w:tcPr>
          <w:p w:rsidR="00FD4B68" w:rsidRPr="0008313A" w:rsidRDefault="00FD4B68" w:rsidP="001732D4">
            <w:pPr>
              <w:ind w:left="-57" w:right="-57"/>
              <w:jc w:val="both"/>
              <w:rPr>
                <w:color w:val="000000"/>
                <w:sz w:val="22"/>
                <w:szCs w:val="22"/>
              </w:rPr>
            </w:pPr>
            <w:r w:rsidRPr="0008313A">
              <w:rPr>
                <w:color w:val="000000"/>
                <w:sz w:val="22"/>
                <w:szCs w:val="22"/>
              </w:rPr>
              <w:t xml:space="preserve">Денежные взыскания (штрафы) за нарушение </w:t>
            </w:r>
            <w:r w:rsidRPr="0008313A">
              <w:rPr>
                <w:color w:val="000000"/>
                <w:sz w:val="22"/>
                <w:szCs w:val="22"/>
              </w:rPr>
              <w:lastRenderedPageBreak/>
              <w:t>законодательства в области охраны окружающей среды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lastRenderedPageBreak/>
              <w:t xml:space="preserve">000 1 16 25050 01 </w:t>
            </w:r>
            <w:r w:rsidRPr="00781BFD">
              <w:rPr>
                <w:color w:val="000000"/>
                <w:sz w:val="20"/>
                <w:szCs w:val="20"/>
              </w:rPr>
              <w:lastRenderedPageBreak/>
              <w:t>0000 140</w:t>
            </w:r>
          </w:p>
        </w:tc>
        <w:tc>
          <w:tcPr>
            <w:tcW w:w="1276" w:type="dxa"/>
            <w:shd w:val="clear" w:color="auto" w:fill="auto"/>
            <w:vAlign w:val="center"/>
            <w:hideMark/>
          </w:tcPr>
          <w:p w:rsidR="00FD4B68" w:rsidRPr="0008313A" w:rsidRDefault="00FD4B68" w:rsidP="001732D4">
            <w:pPr>
              <w:ind w:left="-57" w:right="-57"/>
              <w:jc w:val="center"/>
              <w:rPr>
                <w:color w:val="000000"/>
                <w:sz w:val="22"/>
                <w:szCs w:val="22"/>
              </w:rPr>
            </w:pPr>
            <w:r w:rsidRPr="0008313A">
              <w:rPr>
                <w:color w:val="000000"/>
                <w:sz w:val="22"/>
                <w:szCs w:val="22"/>
              </w:rPr>
              <w:lastRenderedPageBreak/>
              <w:t>9,0</w:t>
            </w:r>
          </w:p>
        </w:tc>
        <w:tc>
          <w:tcPr>
            <w:tcW w:w="1135" w:type="dxa"/>
            <w:shd w:val="clear" w:color="auto" w:fill="auto"/>
            <w:vAlign w:val="center"/>
            <w:hideMark/>
          </w:tcPr>
          <w:p w:rsidR="00FD4B68" w:rsidRPr="0008313A" w:rsidRDefault="00FD4B68" w:rsidP="001732D4">
            <w:pPr>
              <w:ind w:left="-57" w:right="-57"/>
              <w:jc w:val="center"/>
              <w:rPr>
                <w:color w:val="000000"/>
                <w:sz w:val="22"/>
                <w:szCs w:val="22"/>
              </w:rPr>
            </w:pPr>
            <w:r w:rsidRPr="0008313A">
              <w:rPr>
                <w:color w:val="000000"/>
                <w:sz w:val="22"/>
                <w:szCs w:val="22"/>
              </w:rPr>
              <w:t>9,0</w:t>
            </w:r>
          </w:p>
        </w:tc>
        <w:tc>
          <w:tcPr>
            <w:tcW w:w="662" w:type="dxa"/>
            <w:shd w:val="clear" w:color="auto" w:fill="auto"/>
            <w:noWrap/>
            <w:vAlign w:val="center"/>
            <w:hideMark/>
          </w:tcPr>
          <w:p w:rsidR="00FD4B68" w:rsidRPr="0008313A" w:rsidRDefault="00FD4B68" w:rsidP="001732D4">
            <w:pPr>
              <w:ind w:left="-57" w:right="-57"/>
              <w:jc w:val="center"/>
              <w:rPr>
                <w:sz w:val="22"/>
                <w:szCs w:val="22"/>
              </w:rPr>
            </w:pPr>
            <w:r w:rsidRPr="0008313A">
              <w:rPr>
                <w:sz w:val="22"/>
                <w:szCs w:val="22"/>
              </w:rPr>
              <w:t>102,2</w:t>
            </w:r>
          </w:p>
        </w:tc>
      </w:tr>
      <w:tr w:rsidR="00FD4B68" w:rsidRPr="0008313A" w:rsidTr="001732D4">
        <w:trPr>
          <w:trHeight w:val="20"/>
        </w:trPr>
        <w:tc>
          <w:tcPr>
            <w:tcW w:w="5246" w:type="dxa"/>
            <w:shd w:val="clear" w:color="auto" w:fill="auto"/>
            <w:vAlign w:val="center"/>
            <w:hideMark/>
          </w:tcPr>
          <w:p w:rsidR="00FD4B68" w:rsidRPr="0008313A" w:rsidRDefault="00FD4B68" w:rsidP="001732D4">
            <w:pPr>
              <w:ind w:left="-57" w:right="-57"/>
              <w:jc w:val="both"/>
              <w:rPr>
                <w:color w:val="000000"/>
                <w:sz w:val="22"/>
                <w:szCs w:val="22"/>
              </w:rPr>
            </w:pPr>
            <w:r w:rsidRPr="0008313A">
              <w:rPr>
                <w:color w:val="000000"/>
                <w:sz w:val="22"/>
                <w:szCs w:val="22"/>
              </w:rPr>
              <w:lastRenderedPageBreak/>
              <w:t>Денежные взыскания (штрафы) за нарушение земельного законодательства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000 1 16 25060 01 0000 140</w:t>
            </w:r>
          </w:p>
        </w:tc>
        <w:tc>
          <w:tcPr>
            <w:tcW w:w="1276" w:type="dxa"/>
            <w:shd w:val="clear" w:color="auto" w:fill="auto"/>
            <w:vAlign w:val="center"/>
            <w:hideMark/>
          </w:tcPr>
          <w:p w:rsidR="00FD4B68" w:rsidRPr="0008313A" w:rsidRDefault="00FD4B68" w:rsidP="001732D4">
            <w:pPr>
              <w:ind w:left="-57" w:right="-57"/>
              <w:jc w:val="center"/>
              <w:rPr>
                <w:color w:val="000000"/>
                <w:sz w:val="22"/>
                <w:szCs w:val="22"/>
              </w:rPr>
            </w:pPr>
            <w:r w:rsidRPr="0008313A">
              <w:rPr>
                <w:color w:val="000000"/>
                <w:sz w:val="22"/>
                <w:szCs w:val="22"/>
              </w:rPr>
              <w:t>89,0</w:t>
            </w:r>
          </w:p>
        </w:tc>
        <w:tc>
          <w:tcPr>
            <w:tcW w:w="1135" w:type="dxa"/>
            <w:shd w:val="clear" w:color="auto" w:fill="auto"/>
            <w:vAlign w:val="center"/>
            <w:hideMark/>
          </w:tcPr>
          <w:p w:rsidR="00FD4B68" w:rsidRPr="0008313A" w:rsidRDefault="00FD4B68" w:rsidP="001732D4">
            <w:pPr>
              <w:ind w:left="-57" w:right="-57"/>
              <w:jc w:val="center"/>
              <w:rPr>
                <w:color w:val="000000"/>
                <w:sz w:val="22"/>
                <w:szCs w:val="22"/>
              </w:rPr>
            </w:pPr>
            <w:r w:rsidRPr="0008313A">
              <w:rPr>
                <w:color w:val="000000"/>
                <w:sz w:val="22"/>
                <w:szCs w:val="22"/>
              </w:rPr>
              <w:t>89,0</w:t>
            </w:r>
          </w:p>
        </w:tc>
        <w:tc>
          <w:tcPr>
            <w:tcW w:w="662" w:type="dxa"/>
            <w:shd w:val="clear" w:color="auto" w:fill="auto"/>
            <w:noWrap/>
            <w:vAlign w:val="center"/>
            <w:hideMark/>
          </w:tcPr>
          <w:p w:rsidR="00FD4B68" w:rsidRPr="0008313A" w:rsidRDefault="00FD4B68" w:rsidP="001732D4">
            <w:pPr>
              <w:ind w:left="-57" w:right="-57"/>
              <w:jc w:val="center"/>
              <w:rPr>
                <w:sz w:val="22"/>
                <w:szCs w:val="22"/>
              </w:rPr>
            </w:pPr>
            <w:r w:rsidRPr="0008313A">
              <w:rPr>
                <w:sz w:val="22"/>
                <w:szCs w:val="22"/>
              </w:rPr>
              <w:t>99,7</w:t>
            </w:r>
          </w:p>
        </w:tc>
      </w:tr>
      <w:tr w:rsidR="00FD4B68" w:rsidRPr="0064043B" w:rsidTr="001732D4">
        <w:trPr>
          <w:trHeight w:val="20"/>
        </w:trPr>
        <w:tc>
          <w:tcPr>
            <w:tcW w:w="5246" w:type="dxa"/>
            <w:shd w:val="clear" w:color="auto" w:fill="auto"/>
            <w:vAlign w:val="center"/>
            <w:hideMark/>
          </w:tcPr>
          <w:p w:rsidR="00FD4B68" w:rsidRPr="0064043B" w:rsidRDefault="00FD4B68" w:rsidP="001732D4">
            <w:pPr>
              <w:ind w:left="-57" w:right="-57"/>
              <w:jc w:val="both"/>
              <w:rPr>
                <w:color w:val="000000"/>
                <w:sz w:val="22"/>
                <w:szCs w:val="22"/>
              </w:rPr>
            </w:pPr>
            <w:r w:rsidRPr="0064043B">
              <w:rPr>
                <w:color w:val="00000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000 1 16 33000 00 0000 140</w:t>
            </w:r>
          </w:p>
        </w:tc>
        <w:tc>
          <w:tcPr>
            <w:tcW w:w="1276" w:type="dxa"/>
            <w:shd w:val="clear" w:color="auto" w:fill="auto"/>
            <w:vAlign w:val="center"/>
          </w:tcPr>
          <w:p w:rsidR="00FD4B68" w:rsidRPr="0064043B" w:rsidRDefault="00FD4B68" w:rsidP="001732D4">
            <w:pPr>
              <w:ind w:left="-57" w:right="-57"/>
              <w:jc w:val="center"/>
              <w:rPr>
                <w:color w:val="000000"/>
                <w:sz w:val="22"/>
                <w:szCs w:val="22"/>
              </w:rPr>
            </w:pPr>
            <w:r w:rsidRPr="0064043B">
              <w:rPr>
                <w:color w:val="000000"/>
                <w:sz w:val="22"/>
                <w:szCs w:val="22"/>
              </w:rPr>
              <w:t>65,0</w:t>
            </w:r>
          </w:p>
        </w:tc>
        <w:tc>
          <w:tcPr>
            <w:tcW w:w="1135" w:type="dxa"/>
            <w:shd w:val="clear" w:color="auto" w:fill="auto"/>
            <w:vAlign w:val="center"/>
          </w:tcPr>
          <w:p w:rsidR="00FD4B68" w:rsidRPr="0064043B" w:rsidRDefault="00FD4B68" w:rsidP="001732D4">
            <w:pPr>
              <w:ind w:left="-57" w:right="-57"/>
              <w:jc w:val="center"/>
              <w:rPr>
                <w:color w:val="000000"/>
                <w:sz w:val="22"/>
                <w:szCs w:val="22"/>
              </w:rPr>
            </w:pPr>
            <w:r w:rsidRPr="0064043B">
              <w:rPr>
                <w:color w:val="000000"/>
                <w:sz w:val="22"/>
                <w:szCs w:val="22"/>
              </w:rPr>
              <w:t>65,0</w:t>
            </w:r>
          </w:p>
        </w:tc>
        <w:tc>
          <w:tcPr>
            <w:tcW w:w="662" w:type="dxa"/>
            <w:shd w:val="clear" w:color="auto" w:fill="auto"/>
            <w:noWrap/>
            <w:vAlign w:val="center"/>
            <w:hideMark/>
          </w:tcPr>
          <w:p w:rsidR="00FD4B68" w:rsidRPr="0064043B" w:rsidRDefault="00FD4B68" w:rsidP="001732D4">
            <w:pPr>
              <w:ind w:left="-57" w:right="-57"/>
              <w:jc w:val="center"/>
              <w:rPr>
                <w:sz w:val="22"/>
                <w:szCs w:val="22"/>
              </w:rPr>
            </w:pPr>
            <w:r w:rsidRPr="0064043B">
              <w:rPr>
                <w:sz w:val="22"/>
                <w:szCs w:val="22"/>
              </w:rPr>
              <w:t>100,0</w:t>
            </w:r>
          </w:p>
        </w:tc>
      </w:tr>
      <w:tr w:rsidR="00FD4B68" w:rsidRPr="0064043B" w:rsidTr="001732D4">
        <w:trPr>
          <w:trHeight w:val="20"/>
        </w:trPr>
        <w:tc>
          <w:tcPr>
            <w:tcW w:w="5246" w:type="dxa"/>
            <w:shd w:val="clear" w:color="auto" w:fill="auto"/>
            <w:vAlign w:val="center"/>
            <w:hideMark/>
          </w:tcPr>
          <w:p w:rsidR="00FD4B68" w:rsidRPr="0064043B" w:rsidRDefault="00FD4B68" w:rsidP="001732D4">
            <w:pPr>
              <w:ind w:left="-57" w:right="-57"/>
              <w:jc w:val="both"/>
              <w:rPr>
                <w:color w:val="000000"/>
                <w:sz w:val="22"/>
                <w:szCs w:val="22"/>
              </w:rPr>
            </w:pPr>
            <w:r w:rsidRPr="0064043B">
              <w:rPr>
                <w:color w:val="00000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000 1 16 33050 05 0000 140</w:t>
            </w:r>
          </w:p>
        </w:tc>
        <w:tc>
          <w:tcPr>
            <w:tcW w:w="1276" w:type="dxa"/>
            <w:shd w:val="clear" w:color="auto" w:fill="auto"/>
            <w:vAlign w:val="center"/>
          </w:tcPr>
          <w:p w:rsidR="00FD4B68" w:rsidRPr="0064043B" w:rsidRDefault="00FD4B68" w:rsidP="001732D4">
            <w:pPr>
              <w:ind w:left="-57" w:right="-57"/>
              <w:jc w:val="center"/>
              <w:rPr>
                <w:color w:val="000000"/>
                <w:sz w:val="22"/>
                <w:szCs w:val="22"/>
              </w:rPr>
            </w:pPr>
            <w:r w:rsidRPr="0064043B">
              <w:rPr>
                <w:color w:val="000000"/>
                <w:sz w:val="22"/>
                <w:szCs w:val="22"/>
              </w:rPr>
              <w:t>65,0</w:t>
            </w:r>
          </w:p>
        </w:tc>
        <w:tc>
          <w:tcPr>
            <w:tcW w:w="1135" w:type="dxa"/>
            <w:shd w:val="clear" w:color="auto" w:fill="auto"/>
            <w:vAlign w:val="center"/>
          </w:tcPr>
          <w:p w:rsidR="00FD4B68" w:rsidRPr="0064043B" w:rsidRDefault="00FD4B68" w:rsidP="001732D4">
            <w:pPr>
              <w:ind w:left="-57" w:right="-57"/>
              <w:jc w:val="center"/>
              <w:rPr>
                <w:color w:val="000000"/>
                <w:sz w:val="22"/>
                <w:szCs w:val="22"/>
              </w:rPr>
            </w:pPr>
            <w:r w:rsidRPr="0064043B">
              <w:rPr>
                <w:color w:val="000000"/>
                <w:sz w:val="22"/>
                <w:szCs w:val="22"/>
              </w:rPr>
              <w:t>65,0</w:t>
            </w:r>
          </w:p>
        </w:tc>
        <w:tc>
          <w:tcPr>
            <w:tcW w:w="662" w:type="dxa"/>
            <w:shd w:val="clear" w:color="auto" w:fill="auto"/>
            <w:noWrap/>
            <w:vAlign w:val="center"/>
            <w:hideMark/>
          </w:tcPr>
          <w:p w:rsidR="00FD4B68" w:rsidRPr="0064043B" w:rsidRDefault="00FD4B68" w:rsidP="001732D4">
            <w:pPr>
              <w:ind w:left="-57" w:right="-57"/>
              <w:jc w:val="center"/>
              <w:rPr>
                <w:sz w:val="22"/>
                <w:szCs w:val="22"/>
              </w:rPr>
            </w:pPr>
            <w:r w:rsidRPr="0064043B">
              <w:rPr>
                <w:sz w:val="22"/>
                <w:szCs w:val="22"/>
              </w:rPr>
              <w:t>100,0</w:t>
            </w:r>
          </w:p>
        </w:tc>
      </w:tr>
      <w:tr w:rsidR="00FD4B68" w:rsidRPr="0064043B" w:rsidTr="001732D4">
        <w:trPr>
          <w:trHeight w:val="20"/>
        </w:trPr>
        <w:tc>
          <w:tcPr>
            <w:tcW w:w="5246" w:type="dxa"/>
            <w:shd w:val="clear" w:color="auto" w:fill="auto"/>
            <w:vAlign w:val="center"/>
            <w:hideMark/>
          </w:tcPr>
          <w:p w:rsidR="00FD4B68" w:rsidRPr="0064043B" w:rsidRDefault="00FD4B68" w:rsidP="001732D4">
            <w:pPr>
              <w:ind w:left="-57" w:right="-57"/>
              <w:jc w:val="both"/>
              <w:rPr>
                <w:color w:val="000000"/>
                <w:sz w:val="22"/>
                <w:szCs w:val="22"/>
              </w:rPr>
            </w:pPr>
            <w:r w:rsidRPr="0064043B">
              <w:rPr>
                <w:color w:val="000000"/>
                <w:sz w:val="22"/>
                <w:szCs w:val="22"/>
              </w:rPr>
              <w:t>Суммы по искам о возмещении вреда, причиненного окружающей среде</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000 1 16 35000 00 0000 140</w:t>
            </w:r>
          </w:p>
        </w:tc>
        <w:tc>
          <w:tcPr>
            <w:tcW w:w="1276" w:type="dxa"/>
            <w:shd w:val="clear" w:color="auto" w:fill="auto"/>
            <w:vAlign w:val="center"/>
            <w:hideMark/>
          </w:tcPr>
          <w:p w:rsidR="00FD4B68" w:rsidRPr="0064043B" w:rsidRDefault="00FD4B68" w:rsidP="001732D4">
            <w:pPr>
              <w:ind w:left="-57" w:right="-57"/>
              <w:jc w:val="center"/>
              <w:rPr>
                <w:color w:val="000000"/>
                <w:sz w:val="22"/>
                <w:szCs w:val="22"/>
              </w:rPr>
            </w:pPr>
            <w:r w:rsidRPr="0064043B">
              <w:rPr>
                <w:color w:val="000000"/>
                <w:sz w:val="22"/>
                <w:szCs w:val="22"/>
              </w:rPr>
              <w:t>1 540,0</w:t>
            </w:r>
          </w:p>
        </w:tc>
        <w:tc>
          <w:tcPr>
            <w:tcW w:w="1135" w:type="dxa"/>
            <w:shd w:val="clear" w:color="auto" w:fill="auto"/>
            <w:vAlign w:val="center"/>
            <w:hideMark/>
          </w:tcPr>
          <w:p w:rsidR="00FD4B68" w:rsidRPr="0064043B" w:rsidRDefault="00FD4B68" w:rsidP="001732D4">
            <w:pPr>
              <w:ind w:left="-57" w:right="-57"/>
              <w:jc w:val="center"/>
              <w:rPr>
                <w:color w:val="000000"/>
                <w:sz w:val="22"/>
                <w:szCs w:val="22"/>
              </w:rPr>
            </w:pPr>
            <w:r w:rsidRPr="0064043B">
              <w:rPr>
                <w:color w:val="000000"/>
                <w:sz w:val="22"/>
                <w:szCs w:val="22"/>
              </w:rPr>
              <w:t>0,0</w:t>
            </w:r>
          </w:p>
        </w:tc>
        <w:tc>
          <w:tcPr>
            <w:tcW w:w="662" w:type="dxa"/>
            <w:shd w:val="clear" w:color="auto" w:fill="auto"/>
            <w:noWrap/>
            <w:vAlign w:val="center"/>
            <w:hideMark/>
          </w:tcPr>
          <w:p w:rsidR="00FD4B68" w:rsidRPr="0064043B" w:rsidRDefault="00FD4B68" w:rsidP="001732D4">
            <w:pPr>
              <w:ind w:left="-57" w:right="-57"/>
              <w:jc w:val="center"/>
              <w:rPr>
                <w:sz w:val="22"/>
                <w:szCs w:val="22"/>
              </w:rPr>
            </w:pPr>
            <w:r w:rsidRPr="0064043B">
              <w:rPr>
                <w:sz w:val="22"/>
                <w:szCs w:val="22"/>
              </w:rPr>
              <w:t>0,0</w:t>
            </w:r>
          </w:p>
        </w:tc>
      </w:tr>
      <w:tr w:rsidR="00FD4B68" w:rsidRPr="00F66F67" w:rsidTr="001732D4">
        <w:trPr>
          <w:trHeight w:val="20"/>
        </w:trPr>
        <w:tc>
          <w:tcPr>
            <w:tcW w:w="5246" w:type="dxa"/>
            <w:shd w:val="clear" w:color="auto" w:fill="auto"/>
            <w:vAlign w:val="center"/>
            <w:hideMark/>
          </w:tcPr>
          <w:p w:rsidR="00FD4B68" w:rsidRPr="00F66F67" w:rsidRDefault="00FD4B68" w:rsidP="001732D4">
            <w:pPr>
              <w:ind w:left="-57" w:right="-57"/>
              <w:jc w:val="both"/>
              <w:rPr>
                <w:color w:val="000000"/>
                <w:sz w:val="22"/>
                <w:szCs w:val="22"/>
              </w:rPr>
            </w:pPr>
            <w:r w:rsidRPr="00F66F67">
              <w:rPr>
                <w:color w:val="000000"/>
                <w:sz w:val="22"/>
                <w:szCs w:val="22"/>
              </w:rPr>
              <w:t>Суммы по искам о возмещении вреда, причиненного окружающей среде, подлежащие зачислению в бюджеты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000 1 16 35030 05 0000 140</w:t>
            </w:r>
          </w:p>
        </w:tc>
        <w:tc>
          <w:tcPr>
            <w:tcW w:w="1276" w:type="dxa"/>
            <w:shd w:val="clear" w:color="auto" w:fill="auto"/>
            <w:vAlign w:val="center"/>
            <w:hideMark/>
          </w:tcPr>
          <w:p w:rsidR="00FD4B68" w:rsidRPr="00F66F67" w:rsidRDefault="00FD4B68" w:rsidP="001732D4">
            <w:pPr>
              <w:ind w:left="-57" w:right="-57"/>
              <w:jc w:val="center"/>
              <w:rPr>
                <w:color w:val="000000"/>
                <w:sz w:val="22"/>
                <w:szCs w:val="22"/>
              </w:rPr>
            </w:pPr>
            <w:r w:rsidRPr="00F66F67">
              <w:rPr>
                <w:color w:val="000000"/>
                <w:sz w:val="22"/>
                <w:szCs w:val="22"/>
              </w:rPr>
              <w:t>1 540,0</w:t>
            </w:r>
          </w:p>
        </w:tc>
        <w:tc>
          <w:tcPr>
            <w:tcW w:w="1135" w:type="dxa"/>
            <w:shd w:val="clear" w:color="auto" w:fill="auto"/>
            <w:vAlign w:val="center"/>
            <w:hideMark/>
          </w:tcPr>
          <w:p w:rsidR="00FD4B68" w:rsidRPr="00F66F67" w:rsidRDefault="00FD4B68" w:rsidP="001732D4">
            <w:pPr>
              <w:ind w:left="-57" w:right="-57"/>
              <w:jc w:val="center"/>
              <w:rPr>
                <w:color w:val="000000"/>
                <w:sz w:val="22"/>
                <w:szCs w:val="22"/>
              </w:rPr>
            </w:pPr>
            <w:r w:rsidRPr="00F66F67">
              <w:rPr>
                <w:color w:val="000000"/>
                <w:sz w:val="22"/>
                <w:szCs w:val="22"/>
              </w:rPr>
              <w:t>0,0</w:t>
            </w:r>
          </w:p>
        </w:tc>
        <w:tc>
          <w:tcPr>
            <w:tcW w:w="662" w:type="dxa"/>
            <w:shd w:val="clear" w:color="auto" w:fill="auto"/>
            <w:noWrap/>
            <w:vAlign w:val="center"/>
            <w:hideMark/>
          </w:tcPr>
          <w:p w:rsidR="00FD4B68" w:rsidRPr="00F66F67" w:rsidRDefault="00FD4B68" w:rsidP="001732D4">
            <w:pPr>
              <w:ind w:left="-57" w:right="-57"/>
              <w:jc w:val="center"/>
              <w:rPr>
                <w:sz w:val="22"/>
                <w:szCs w:val="22"/>
              </w:rPr>
            </w:pPr>
            <w:r w:rsidRPr="00F66F67">
              <w:rPr>
                <w:sz w:val="22"/>
                <w:szCs w:val="22"/>
              </w:rPr>
              <w:t>0,0</w:t>
            </w:r>
          </w:p>
        </w:tc>
      </w:tr>
      <w:tr w:rsidR="00FD4B68" w:rsidRPr="0064043B" w:rsidTr="001732D4">
        <w:trPr>
          <w:trHeight w:val="20"/>
        </w:trPr>
        <w:tc>
          <w:tcPr>
            <w:tcW w:w="5246" w:type="dxa"/>
            <w:shd w:val="clear" w:color="auto" w:fill="auto"/>
            <w:vAlign w:val="center"/>
            <w:hideMark/>
          </w:tcPr>
          <w:p w:rsidR="00FD4B68" w:rsidRPr="0064043B" w:rsidRDefault="00FD4B68" w:rsidP="001732D4">
            <w:pPr>
              <w:ind w:left="-57" w:right="-57"/>
              <w:jc w:val="both"/>
              <w:rPr>
                <w:color w:val="000000"/>
                <w:sz w:val="22"/>
                <w:szCs w:val="22"/>
              </w:rPr>
            </w:pPr>
            <w:r w:rsidRPr="0064043B">
              <w:rPr>
                <w:color w:val="000000"/>
                <w:sz w:val="22"/>
                <w:szCs w:val="22"/>
              </w:rPr>
              <w:t>Денежные взыскания (штрафы), установленные законами субъектов Российской Федерации за несоблюдение муниципальных правовых актов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000 1 16 51000 02 0000 140</w:t>
            </w:r>
          </w:p>
        </w:tc>
        <w:tc>
          <w:tcPr>
            <w:tcW w:w="1276" w:type="dxa"/>
            <w:shd w:val="clear" w:color="auto" w:fill="auto"/>
            <w:vAlign w:val="center"/>
            <w:hideMark/>
          </w:tcPr>
          <w:p w:rsidR="00FD4B68" w:rsidRPr="0064043B" w:rsidRDefault="00FD4B68" w:rsidP="001732D4">
            <w:pPr>
              <w:ind w:left="-57" w:right="-57"/>
              <w:jc w:val="center"/>
              <w:rPr>
                <w:color w:val="000000"/>
                <w:sz w:val="22"/>
                <w:szCs w:val="22"/>
              </w:rPr>
            </w:pPr>
            <w:r w:rsidRPr="0064043B">
              <w:rPr>
                <w:color w:val="000000"/>
                <w:sz w:val="22"/>
                <w:szCs w:val="22"/>
              </w:rPr>
              <w:t>4,0</w:t>
            </w:r>
          </w:p>
        </w:tc>
        <w:tc>
          <w:tcPr>
            <w:tcW w:w="1135" w:type="dxa"/>
            <w:shd w:val="clear" w:color="auto" w:fill="auto"/>
            <w:vAlign w:val="center"/>
            <w:hideMark/>
          </w:tcPr>
          <w:p w:rsidR="00FD4B68" w:rsidRPr="0064043B" w:rsidRDefault="00FD4B68" w:rsidP="001732D4">
            <w:pPr>
              <w:ind w:left="-57" w:right="-57"/>
              <w:jc w:val="center"/>
              <w:rPr>
                <w:color w:val="000000"/>
                <w:sz w:val="22"/>
                <w:szCs w:val="22"/>
              </w:rPr>
            </w:pPr>
            <w:r w:rsidRPr="0064043B">
              <w:rPr>
                <w:color w:val="000000"/>
                <w:sz w:val="22"/>
                <w:szCs w:val="22"/>
              </w:rPr>
              <w:t>4,0</w:t>
            </w:r>
          </w:p>
        </w:tc>
        <w:tc>
          <w:tcPr>
            <w:tcW w:w="662" w:type="dxa"/>
            <w:shd w:val="clear" w:color="auto" w:fill="auto"/>
            <w:noWrap/>
            <w:vAlign w:val="center"/>
            <w:hideMark/>
          </w:tcPr>
          <w:p w:rsidR="00FD4B68" w:rsidRPr="0064043B" w:rsidRDefault="00FD4B68" w:rsidP="001732D4">
            <w:pPr>
              <w:ind w:left="-57" w:right="-57"/>
              <w:jc w:val="center"/>
              <w:rPr>
                <w:sz w:val="22"/>
                <w:szCs w:val="22"/>
              </w:rPr>
            </w:pPr>
            <w:r w:rsidRPr="0064043B">
              <w:rPr>
                <w:sz w:val="22"/>
                <w:szCs w:val="22"/>
              </w:rPr>
              <w:t>100,0</w:t>
            </w:r>
          </w:p>
        </w:tc>
      </w:tr>
      <w:tr w:rsidR="00FD4B68" w:rsidRPr="003256F3" w:rsidTr="001732D4">
        <w:trPr>
          <w:trHeight w:val="20"/>
        </w:trPr>
        <w:tc>
          <w:tcPr>
            <w:tcW w:w="5246" w:type="dxa"/>
            <w:shd w:val="clear" w:color="auto" w:fill="auto"/>
            <w:vAlign w:val="center"/>
            <w:hideMark/>
          </w:tcPr>
          <w:p w:rsidR="00FD4B68" w:rsidRPr="003256F3" w:rsidRDefault="00FD4B68" w:rsidP="001732D4">
            <w:pPr>
              <w:ind w:left="-57" w:right="-57"/>
              <w:jc w:val="both"/>
              <w:rPr>
                <w:color w:val="000000"/>
                <w:sz w:val="22"/>
                <w:szCs w:val="22"/>
              </w:rPr>
            </w:pPr>
            <w:r w:rsidRPr="003256F3">
              <w:rPr>
                <w:color w:val="000000"/>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000 1 16 51030 02 0000 140</w:t>
            </w:r>
          </w:p>
        </w:tc>
        <w:tc>
          <w:tcPr>
            <w:tcW w:w="1276" w:type="dxa"/>
            <w:shd w:val="clear" w:color="auto" w:fill="auto"/>
            <w:vAlign w:val="center"/>
            <w:hideMark/>
          </w:tcPr>
          <w:p w:rsidR="00FD4B68" w:rsidRPr="003256F3" w:rsidRDefault="00FD4B68" w:rsidP="001732D4">
            <w:pPr>
              <w:ind w:left="-57" w:right="-57"/>
              <w:jc w:val="center"/>
              <w:rPr>
                <w:color w:val="000000"/>
                <w:sz w:val="22"/>
                <w:szCs w:val="22"/>
              </w:rPr>
            </w:pPr>
            <w:r w:rsidRPr="003256F3">
              <w:rPr>
                <w:color w:val="000000"/>
                <w:sz w:val="22"/>
                <w:szCs w:val="22"/>
              </w:rPr>
              <w:t>4,0</w:t>
            </w:r>
          </w:p>
        </w:tc>
        <w:tc>
          <w:tcPr>
            <w:tcW w:w="1135" w:type="dxa"/>
            <w:shd w:val="clear" w:color="auto" w:fill="auto"/>
            <w:vAlign w:val="center"/>
            <w:hideMark/>
          </w:tcPr>
          <w:p w:rsidR="00FD4B68" w:rsidRPr="003256F3" w:rsidRDefault="00FD4B68" w:rsidP="001732D4">
            <w:pPr>
              <w:ind w:left="-57" w:right="-57"/>
              <w:jc w:val="center"/>
              <w:rPr>
                <w:color w:val="000000"/>
                <w:sz w:val="22"/>
                <w:szCs w:val="22"/>
              </w:rPr>
            </w:pPr>
            <w:r w:rsidRPr="003256F3">
              <w:rPr>
                <w:color w:val="000000"/>
                <w:sz w:val="22"/>
                <w:szCs w:val="22"/>
              </w:rPr>
              <w:t>4,0</w:t>
            </w:r>
          </w:p>
        </w:tc>
        <w:tc>
          <w:tcPr>
            <w:tcW w:w="662" w:type="dxa"/>
            <w:shd w:val="clear" w:color="auto" w:fill="auto"/>
            <w:noWrap/>
            <w:vAlign w:val="center"/>
            <w:hideMark/>
          </w:tcPr>
          <w:p w:rsidR="00FD4B68" w:rsidRPr="003256F3" w:rsidRDefault="00FD4B68" w:rsidP="001732D4">
            <w:pPr>
              <w:ind w:left="-57" w:right="-57"/>
              <w:jc w:val="center"/>
              <w:rPr>
                <w:sz w:val="22"/>
                <w:szCs w:val="22"/>
              </w:rPr>
            </w:pPr>
            <w:r w:rsidRPr="003256F3">
              <w:rPr>
                <w:sz w:val="22"/>
                <w:szCs w:val="22"/>
              </w:rPr>
              <w:t>100,0</w:t>
            </w:r>
          </w:p>
        </w:tc>
      </w:tr>
      <w:tr w:rsidR="00FD4B68" w:rsidRPr="0064043B" w:rsidTr="001732D4">
        <w:trPr>
          <w:trHeight w:val="20"/>
        </w:trPr>
        <w:tc>
          <w:tcPr>
            <w:tcW w:w="5246" w:type="dxa"/>
            <w:shd w:val="clear" w:color="auto" w:fill="auto"/>
            <w:vAlign w:val="center"/>
            <w:hideMark/>
          </w:tcPr>
          <w:p w:rsidR="00FD4B68" w:rsidRPr="0064043B" w:rsidRDefault="00FD4B68" w:rsidP="001732D4">
            <w:pPr>
              <w:ind w:left="-57" w:right="-57"/>
              <w:jc w:val="both"/>
              <w:rPr>
                <w:color w:val="000000"/>
                <w:sz w:val="22"/>
                <w:szCs w:val="22"/>
              </w:rPr>
            </w:pPr>
            <w:r w:rsidRPr="0064043B">
              <w:rPr>
                <w:color w:val="000000"/>
                <w:sz w:val="22"/>
                <w:szCs w:val="22"/>
              </w:rPr>
              <w:t>Прочие поступления от денежных взысканий (штрафов) и иных сумм в возмещение ущерба</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000 1 16 90000 00 0000 140</w:t>
            </w:r>
          </w:p>
        </w:tc>
        <w:tc>
          <w:tcPr>
            <w:tcW w:w="1276" w:type="dxa"/>
            <w:shd w:val="clear" w:color="auto" w:fill="auto"/>
            <w:vAlign w:val="center"/>
            <w:hideMark/>
          </w:tcPr>
          <w:p w:rsidR="00FD4B68" w:rsidRPr="0064043B" w:rsidRDefault="00FD4B68" w:rsidP="001732D4">
            <w:pPr>
              <w:ind w:left="-57" w:right="-57"/>
              <w:jc w:val="center"/>
              <w:rPr>
                <w:color w:val="000000"/>
                <w:sz w:val="22"/>
                <w:szCs w:val="22"/>
              </w:rPr>
            </w:pPr>
            <w:r w:rsidRPr="0064043B">
              <w:rPr>
                <w:color w:val="000000"/>
                <w:sz w:val="22"/>
                <w:szCs w:val="22"/>
              </w:rPr>
              <w:t>511,0</w:t>
            </w:r>
          </w:p>
        </w:tc>
        <w:tc>
          <w:tcPr>
            <w:tcW w:w="1135" w:type="dxa"/>
            <w:shd w:val="clear" w:color="auto" w:fill="auto"/>
            <w:vAlign w:val="center"/>
            <w:hideMark/>
          </w:tcPr>
          <w:p w:rsidR="00FD4B68" w:rsidRPr="0064043B" w:rsidRDefault="00FD4B68" w:rsidP="001732D4">
            <w:pPr>
              <w:ind w:left="-57" w:right="-57"/>
              <w:jc w:val="center"/>
              <w:rPr>
                <w:color w:val="000000"/>
                <w:sz w:val="22"/>
                <w:szCs w:val="22"/>
              </w:rPr>
            </w:pPr>
            <w:r w:rsidRPr="0064043B">
              <w:rPr>
                <w:color w:val="000000"/>
                <w:sz w:val="22"/>
                <w:szCs w:val="22"/>
              </w:rPr>
              <w:t>541,3</w:t>
            </w:r>
          </w:p>
        </w:tc>
        <w:tc>
          <w:tcPr>
            <w:tcW w:w="662" w:type="dxa"/>
            <w:shd w:val="clear" w:color="auto" w:fill="auto"/>
            <w:noWrap/>
            <w:vAlign w:val="center"/>
            <w:hideMark/>
          </w:tcPr>
          <w:p w:rsidR="00FD4B68" w:rsidRPr="0064043B" w:rsidRDefault="00FD4B68" w:rsidP="001732D4">
            <w:pPr>
              <w:ind w:left="-57" w:right="-57"/>
              <w:jc w:val="center"/>
              <w:rPr>
                <w:sz w:val="22"/>
                <w:szCs w:val="22"/>
              </w:rPr>
            </w:pPr>
            <w:r w:rsidRPr="0064043B">
              <w:rPr>
                <w:sz w:val="22"/>
                <w:szCs w:val="22"/>
              </w:rPr>
              <w:t>105,9</w:t>
            </w:r>
          </w:p>
        </w:tc>
      </w:tr>
      <w:tr w:rsidR="00FD4B68" w:rsidRPr="003256F3" w:rsidTr="001732D4">
        <w:trPr>
          <w:trHeight w:val="20"/>
        </w:trPr>
        <w:tc>
          <w:tcPr>
            <w:tcW w:w="5246" w:type="dxa"/>
            <w:shd w:val="clear" w:color="auto" w:fill="auto"/>
            <w:vAlign w:val="center"/>
            <w:hideMark/>
          </w:tcPr>
          <w:p w:rsidR="00FD4B68" w:rsidRPr="003256F3" w:rsidRDefault="00FD4B68" w:rsidP="001732D4">
            <w:pPr>
              <w:ind w:left="-57" w:right="-57"/>
              <w:jc w:val="both"/>
              <w:rPr>
                <w:color w:val="000000"/>
                <w:sz w:val="22"/>
                <w:szCs w:val="22"/>
              </w:rPr>
            </w:pPr>
            <w:r w:rsidRPr="003256F3">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000 1 16 90050 05 0000 140</w:t>
            </w:r>
          </w:p>
        </w:tc>
        <w:tc>
          <w:tcPr>
            <w:tcW w:w="1276" w:type="dxa"/>
            <w:shd w:val="clear" w:color="auto" w:fill="auto"/>
            <w:vAlign w:val="center"/>
            <w:hideMark/>
          </w:tcPr>
          <w:p w:rsidR="00FD4B68" w:rsidRPr="003256F3" w:rsidRDefault="00FD4B68" w:rsidP="001732D4">
            <w:pPr>
              <w:ind w:left="-57" w:right="-57"/>
              <w:jc w:val="center"/>
              <w:rPr>
                <w:color w:val="000000"/>
                <w:sz w:val="22"/>
                <w:szCs w:val="22"/>
              </w:rPr>
            </w:pPr>
            <w:r w:rsidRPr="003256F3">
              <w:rPr>
                <w:color w:val="000000"/>
                <w:sz w:val="22"/>
                <w:szCs w:val="22"/>
              </w:rPr>
              <w:t>511,0</w:t>
            </w:r>
          </w:p>
        </w:tc>
        <w:tc>
          <w:tcPr>
            <w:tcW w:w="1135" w:type="dxa"/>
            <w:shd w:val="clear" w:color="auto" w:fill="auto"/>
            <w:vAlign w:val="center"/>
            <w:hideMark/>
          </w:tcPr>
          <w:p w:rsidR="00FD4B68" w:rsidRPr="003256F3" w:rsidRDefault="00FD4B68" w:rsidP="001732D4">
            <w:pPr>
              <w:ind w:left="-57" w:right="-57"/>
              <w:jc w:val="center"/>
              <w:rPr>
                <w:color w:val="000000"/>
                <w:sz w:val="22"/>
                <w:szCs w:val="22"/>
              </w:rPr>
            </w:pPr>
            <w:r w:rsidRPr="003256F3">
              <w:rPr>
                <w:color w:val="000000"/>
                <w:sz w:val="22"/>
                <w:szCs w:val="22"/>
              </w:rPr>
              <w:t>541,3</w:t>
            </w:r>
          </w:p>
        </w:tc>
        <w:tc>
          <w:tcPr>
            <w:tcW w:w="662" w:type="dxa"/>
            <w:shd w:val="clear" w:color="auto" w:fill="auto"/>
            <w:noWrap/>
            <w:vAlign w:val="center"/>
            <w:hideMark/>
          </w:tcPr>
          <w:p w:rsidR="00FD4B68" w:rsidRPr="003256F3" w:rsidRDefault="00FD4B68" w:rsidP="001732D4">
            <w:pPr>
              <w:ind w:left="-57" w:right="-57"/>
              <w:jc w:val="center"/>
              <w:rPr>
                <w:sz w:val="22"/>
                <w:szCs w:val="22"/>
              </w:rPr>
            </w:pPr>
            <w:r w:rsidRPr="003256F3">
              <w:rPr>
                <w:sz w:val="22"/>
                <w:szCs w:val="22"/>
              </w:rPr>
              <w:t>105,9</w:t>
            </w:r>
          </w:p>
        </w:tc>
      </w:tr>
      <w:tr w:rsidR="00FD4B68" w:rsidRPr="00DA4ABC" w:rsidTr="001732D4">
        <w:trPr>
          <w:trHeight w:val="20"/>
        </w:trPr>
        <w:tc>
          <w:tcPr>
            <w:tcW w:w="5246"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ПРОЧИЕ НЕНАЛОГОВЫЕ ДОХОДЫ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000 1 17 00000 00 0000 000</w:t>
            </w:r>
          </w:p>
        </w:tc>
        <w:tc>
          <w:tcPr>
            <w:tcW w:w="1276" w:type="dxa"/>
            <w:shd w:val="clear" w:color="auto" w:fill="auto"/>
            <w:vAlign w:val="center"/>
            <w:hideMark/>
          </w:tcPr>
          <w:p w:rsidR="00FD4B68" w:rsidRPr="00DA4ABC" w:rsidRDefault="00FD4B68" w:rsidP="001732D4">
            <w:pPr>
              <w:ind w:left="-57" w:right="-57"/>
              <w:jc w:val="center"/>
              <w:rPr>
                <w:color w:val="000000"/>
                <w:sz w:val="22"/>
                <w:szCs w:val="22"/>
              </w:rPr>
            </w:pPr>
            <w:r w:rsidRPr="00DA4ABC">
              <w:rPr>
                <w:color w:val="000000"/>
                <w:sz w:val="22"/>
                <w:szCs w:val="22"/>
              </w:rPr>
              <w:t>45,0</w:t>
            </w:r>
          </w:p>
        </w:tc>
        <w:tc>
          <w:tcPr>
            <w:tcW w:w="1135" w:type="dxa"/>
            <w:shd w:val="clear" w:color="auto" w:fill="auto"/>
            <w:vAlign w:val="center"/>
            <w:hideMark/>
          </w:tcPr>
          <w:p w:rsidR="00FD4B68" w:rsidRPr="00DA4ABC" w:rsidRDefault="00FD4B68" w:rsidP="001732D4">
            <w:pPr>
              <w:ind w:left="-57" w:right="-57"/>
              <w:jc w:val="center"/>
              <w:rPr>
                <w:color w:val="000000"/>
                <w:sz w:val="22"/>
                <w:szCs w:val="22"/>
              </w:rPr>
            </w:pPr>
            <w:r w:rsidRPr="00DA4ABC">
              <w:rPr>
                <w:color w:val="000000"/>
                <w:sz w:val="22"/>
                <w:szCs w:val="22"/>
              </w:rPr>
              <w:t>56,4</w:t>
            </w:r>
          </w:p>
        </w:tc>
        <w:tc>
          <w:tcPr>
            <w:tcW w:w="662" w:type="dxa"/>
            <w:shd w:val="clear" w:color="auto" w:fill="auto"/>
            <w:noWrap/>
            <w:vAlign w:val="center"/>
            <w:hideMark/>
          </w:tcPr>
          <w:p w:rsidR="00FD4B68" w:rsidRPr="00DA4ABC" w:rsidRDefault="00FD4B68" w:rsidP="001732D4">
            <w:pPr>
              <w:ind w:left="-57" w:right="-57"/>
              <w:jc w:val="center"/>
              <w:rPr>
                <w:sz w:val="22"/>
                <w:szCs w:val="22"/>
              </w:rPr>
            </w:pPr>
            <w:r w:rsidRPr="00DA4ABC">
              <w:rPr>
                <w:sz w:val="22"/>
                <w:szCs w:val="22"/>
              </w:rPr>
              <w:t>125,2</w:t>
            </w:r>
          </w:p>
        </w:tc>
      </w:tr>
      <w:tr w:rsidR="00FD4B68" w:rsidRPr="00DA4ABC" w:rsidTr="001732D4">
        <w:trPr>
          <w:trHeight w:val="20"/>
        </w:trPr>
        <w:tc>
          <w:tcPr>
            <w:tcW w:w="5246" w:type="dxa"/>
            <w:shd w:val="clear" w:color="auto" w:fill="auto"/>
            <w:vAlign w:val="center"/>
            <w:hideMark/>
          </w:tcPr>
          <w:p w:rsidR="00FD4B68" w:rsidRPr="00DA4ABC" w:rsidRDefault="00FD4B68" w:rsidP="001732D4">
            <w:pPr>
              <w:ind w:left="-57" w:right="-57"/>
              <w:jc w:val="both"/>
              <w:rPr>
                <w:color w:val="000000"/>
                <w:sz w:val="22"/>
                <w:szCs w:val="22"/>
              </w:rPr>
            </w:pPr>
            <w:r w:rsidRPr="00DA4ABC">
              <w:rPr>
                <w:color w:val="000000"/>
                <w:sz w:val="22"/>
                <w:szCs w:val="22"/>
              </w:rPr>
              <w:t>Прочие неналоговые доходы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000 1 17 05000 00 0000 180</w:t>
            </w:r>
          </w:p>
        </w:tc>
        <w:tc>
          <w:tcPr>
            <w:tcW w:w="1276" w:type="dxa"/>
            <w:shd w:val="clear" w:color="auto" w:fill="auto"/>
            <w:vAlign w:val="center"/>
            <w:hideMark/>
          </w:tcPr>
          <w:p w:rsidR="00FD4B68" w:rsidRPr="00DA4ABC" w:rsidRDefault="00FD4B68" w:rsidP="001732D4">
            <w:pPr>
              <w:ind w:left="-57" w:right="-57"/>
              <w:jc w:val="center"/>
              <w:rPr>
                <w:color w:val="000000"/>
                <w:sz w:val="22"/>
                <w:szCs w:val="22"/>
              </w:rPr>
            </w:pPr>
            <w:r w:rsidRPr="00DA4ABC">
              <w:rPr>
                <w:color w:val="000000"/>
                <w:sz w:val="22"/>
                <w:szCs w:val="22"/>
              </w:rPr>
              <w:t>45,0</w:t>
            </w:r>
          </w:p>
        </w:tc>
        <w:tc>
          <w:tcPr>
            <w:tcW w:w="1135" w:type="dxa"/>
            <w:shd w:val="clear" w:color="auto" w:fill="auto"/>
            <w:vAlign w:val="center"/>
            <w:hideMark/>
          </w:tcPr>
          <w:p w:rsidR="00FD4B68" w:rsidRPr="00DA4ABC" w:rsidRDefault="00FD4B68" w:rsidP="001732D4">
            <w:pPr>
              <w:ind w:left="-57" w:right="-57"/>
              <w:jc w:val="center"/>
              <w:rPr>
                <w:color w:val="000000"/>
                <w:sz w:val="22"/>
                <w:szCs w:val="22"/>
              </w:rPr>
            </w:pPr>
            <w:r w:rsidRPr="00DA4ABC">
              <w:rPr>
                <w:color w:val="000000"/>
                <w:sz w:val="22"/>
                <w:szCs w:val="22"/>
              </w:rPr>
              <w:t>56,4</w:t>
            </w:r>
          </w:p>
        </w:tc>
        <w:tc>
          <w:tcPr>
            <w:tcW w:w="662" w:type="dxa"/>
            <w:shd w:val="clear" w:color="auto" w:fill="auto"/>
            <w:noWrap/>
            <w:vAlign w:val="center"/>
            <w:hideMark/>
          </w:tcPr>
          <w:p w:rsidR="00FD4B68" w:rsidRPr="00DA4ABC" w:rsidRDefault="00FD4B68" w:rsidP="001732D4">
            <w:pPr>
              <w:ind w:left="-57" w:right="-57"/>
              <w:jc w:val="center"/>
              <w:rPr>
                <w:sz w:val="22"/>
                <w:szCs w:val="22"/>
              </w:rPr>
            </w:pPr>
            <w:r w:rsidRPr="00DA4ABC">
              <w:rPr>
                <w:sz w:val="22"/>
                <w:szCs w:val="22"/>
              </w:rPr>
              <w:t>125,2</w:t>
            </w:r>
          </w:p>
        </w:tc>
      </w:tr>
      <w:tr w:rsidR="00FD4B68" w:rsidRPr="00DA4ABC" w:rsidTr="001732D4">
        <w:trPr>
          <w:trHeight w:val="20"/>
        </w:trPr>
        <w:tc>
          <w:tcPr>
            <w:tcW w:w="5246" w:type="dxa"/>
            <w:shd w:val="clear" w:color="auto" w:fill="auto"/>
            <w:vAlign w:val="center"/>
            <w:hideMark/>
          </w:tcPr>
          <w:p w:rsidR="00FD4B68" w:rsidRPr="00DA4ABC" w:rsidRDefault="00FD4B68" w:rsidP="001732D4">
            <w:pPr>
              <w:ind w:left="-57" w:right="-57"/>
              <w:jc w:val="both"/>
              <w:rPr>
                <w:color w:val="000000"/>
                <w:sz w:val="22"/>
                <w:szCs w:val="22"/>
              </w:rPr>
            </w:pPr>
            <w:r w:rsidRPr="00DA4ABC">
              <w:rPr>
                <w:color w:val="000000"/>
                <w:sz w:val="22"/>
                <w:szCs w:val="22"/>
              </w:rPr>
              <w:t>Прочие неналоговые доходы бюджетов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000 1 17 05050 05 0000 180</w:t>
            </w:r>
          </w:p>
        </w:tc>
        <w:tc>
          <w:tcPr>
            <w:tcW w:w="1276" w:type="dxa"/>
            <w:shd w:val="clear" w:color="auto" w:fill="auto"/>
            <w:vAlign w:val="center"/>
            <w:hideMark/>
          </w:tcPr>
          <w:p w:rsidR="00FD4B68" w:rsidRPr="00DA4ABC" w:rsidRDefault="00FD4B68" w:rsidP="001732D4">
            <w:pPr>
              <w:ind w:left="-57" w:right="-57"/>
              <w:jc w:val="center"/>
              <w:rPr>
                <w:color w:val="000000"/>
                <w:sz w:val="22"/>
                <w:szCs w:val="22"/>
              </w:rPr>
            </w:pPr>
            <w:r w:rsidRPr="00DA4ABC">
              <w:rPr>
                <w:color w:val="000000"/>
                <w:sz w:val="22"/>
                <w:szCs w:val="22"/>
              </w:rPr>
              <w:t>45,0</w:t>
            </w:r>
          </w:p>
        </w:tc>
        <w:tc>
          <w:tcPr>
            <w:tcW w:w="1135" w:type="dxa"/>
            <w:shd w:val="clear" w:color="auto" w:fill="auto"/>
            <w:vAlign w:val="center"/>
            <w:hideMark/>
          </w:tcPr>
          <w:p w:rsidR="00FD4B68" w:rsidRPr="00DA4ABC" w:rsidRDefault="00FD4B68" w:rsidP="001732D4">
            <w:pPr>
              <w:ind w:left="-57" w:right="-57"/>
              <w:jc w:val="center"/>
              <w:rPr>
                <w:color w:val="000000"/>
                <w:sz w:val="22"/>
                <w:szCs w:val="22"/>
              </w:rPr>
            </w:pPr>
            <w:r w:rsidRPr="00DA4ABC">
              <w:rPr>
                <w:color w:val="000000"/>
                <w:sz w:val="22"/>
                <w:szCs w:val="22"/>
              </w:rPr>
              <w:t>56,4</w:t>
            </w:r>
          </w:p>
        </w:tc>
        <w:tc>
          <w:tcPr>
            <w:tcW w:w="662" w:type="dxa"/>
            <w:shd w:val="clear" w:color="auto" w:fill="auto"/>
            <w:noWrap/>
            <w:vAlign w:val="center"/>
            <w:hideMark/>
          </w:tcPr>
          <w:p w:rsidR="00FD4B68" w:rsidRPr="00DA4ABC" w:rsidRDefault="00FD4B68" w:rsidP="001732D4">
            <w:pPr>
              <w:ind w:left="-57" w:right="-57"/>
              <w:jc w:val="center"/>
              <w:rPr>
                <w:sz w:val="22"/>
                <w:szCs w:val="22"/>
              </w:rPr>
            </w:pPr>
            <w:r w:rsidRPr="00DA4ABC">
              <w:rPr>
                <w:sz w:val="22"/>
                <w:szCs w:val="22"/>
              </w:rPr>
              <w:t>125,2</w:t>
            </w:r>
          </w:p>
        </w:tc>
      </w:tr>
      <w:tr w:rsidR="00FD4B68" w:rsidRPr="00D9696F" w:rsidTr="001732D4">
        <w:trPr>
          <w:trHeight w:val="20"/>
        </w:trPr>
        <w:tc>
          <w:tcPr>
            <w:tcW w:w="5246"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БЕЗВОЗМЕЗДНЫЕ ПОСТУПЛЕНИЯ</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000 2 00 00000 00 0000 000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275</w:t>
            </w:r>
            <w:r>
              <w:rPr>
                <w:color w:val="000000"/>
                <w:sz w:val="22"/>
                <w:szCs w:val="22"/>
              </w:rPr>
              <w:t> </w:t>
            </w:r>
            <w:r w:rsidRPr="00917CB3">
              <w:rPr>
                <w:color w:val="000000"/>
                <w:sz w:val="22"/>
                <w:szCs w:val="22"/>
              </w:rPr>
              <w:t>551</w:t>
            </w:r>
            <w:r>
              <w:rPr>
                <w:color w:val="000000"/>
                <w:sz w:val="22"/>
                <w:szCs w:val="22"/>
              </w:rPr>
              <w:t>,9</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275</w:t>
            </w:r>
            <w:r>
              <w:rPr>
                <w:color w:val="000000"/>
                <w:sz w:val="22"/>
                <w:szCs w:val="22"/>
              </w:rPr>
              <w:t> </w:t>
            </w:r>
            <w:r w:rsidRPr="00917CB3">
              <w:rPr>
                <w:color w:val="000000"/>
                <w:sz w:val="22"/>
                <w:szCs w:val="22"/>
              </w:rPr>
              <w:t>475</w:t>
            </w:r>
            <w:r>
              <w:rPr>
                <w:color w:val="000000"/>
                <w:sz w:val="22"/>
                <w:szCs w:val="22"/>
              </w:rPr>
              <w:t>,8</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D9696F" w:rsidTr="001732D4">
        <w:trPr>
          <w:trHeight w:val="20"/>
        </w:trPr>
        <w:tc>
          <w:tcPr>
            <w:tcW w:w="5246" w:type="dxa"/>
            <w:shd w:val="clear" w:color="auto" w:fill="auto"/>
            <w:vAlign w:val="center"/>
            <w:hideMark/>
          </w:tcPr>
          <w:p w:rsidR="00FD4B68" w:rsidRDefault="00FD4B68" w:rsidP="001732D4">
            <w:pPr>
              <w:ind w:left="-57" w:right="-57"/>
              <w:jc w:val="center"/>
              <w:rPr>
                <w:color w:val="000000"/>
                <w:sz w:val="20"/>
                <w:szCs w:val="20"/>
              </w:rPr>
            </w:pPr>
            <w:r w:rsidRPr="00781BFD">
              <w:rPr>
                <w:color w:val="000000"/>
                <w:sz w:val="20"/>
                <w:szCs w:val="20"/>
              </w:rPr>
              <w:t xml:space="preserve">БЕЗВОЗМЕЗДНЫЕ ПОСТУПЛЕНИЯ ОТ ДРУГИХ БЮДЖЕТОВ БЮДЖЕТНОЙ СИСТЕМЫ </w:t>
            </w:r>
          </w:p>
          <w:p w:rsidR="00FD4B68" w:rsidRPr="00781BFD" w:rsidRDefault="00FD4B68" w:rsidP="001732D4">
            <w:pPr>
              <w:ind w:left="-57" w:right="-57"/>
              <w:jc w:val="center"/>
              <w:rPr>
                <w:color w:val="000000"/>
                <w:sz w:val="20"/>
                <w:szCs w:val="20"/>
              </w:rPr>
            </w:pPr>
            <w:r w:rsidRPr="00781BFD">
              <w:rPr>
                <w:color w:val="000000"/>
                <w:sz w:val="20"/>
                <w:szCs w:val="20"/>
              </w:rPr>
              <w:t>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000 2 02 00000 00 0000 000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275</w:t>
            </w:r>
            <w:r w:rsidRPr="00D9696F">
              <w:rPr>
                <w:color w:val="000000"/>
                <w:sz w:val="22"/>
                <w:szCs w:val="22"/>
              </w:rPr>
              <w:t> </w:t>
            </w:r>
            <w:r w:rsidRPr="00917CB3">
              <w:rPr>
                <w:color w:val="000000"/>
                <w:sz w:val="22"/>
                <w:szCs w:val="22"/>
              </w:rPr>
              <w:t>339</w:t>
            </w:r>
            <w:r w:rsidRPr="00D9696F">
              <w:rPr>
                <w:color w:val="000000"/>
                <w:sz w:val="22"/>
                <w:szCs w:val="22"/>
              </w:rPr>
              <w:t>,9</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277</w:t>
            </w:r>
            <w:r w:rsidRPr="00D9696F">
              <w:rPr>
                <w:color w:val="000000"/>
                <w:sz w:val="22"/>
                <w:szCs w:val="22"/>
              </w:rPr>
              <w:t> </w:t>
            </w:r>
            <w:r w:rsidRPr="00917CB3">
              <w:rPr>
                <w:color w:val="000000"/>
                <w:sz w:val="22"/>
                <w:szCs w:val="22"/>
              </w:rPr>
              <w:t>071</w:t>
            </w:r>
            <w:r w:rsidRPr="00D9696F">
              <w:rPr>
                <w:color w:val="000000"/>
                <w:sz w:val="22"/>
                <w:szCs w:val="22"/>
              </w:rPr>
              <w:t>,4</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100,6</w:t>
            </w:r>
          </w:p>
        </w:tc>
      </w:tr>
      <w:tr w:rsidR="00FD4B68" w:rsidRPr="00FE45F9"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Дотации бюджетам бюджетной системы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000 2 02 10000 00 0000 150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w:t>
            </w:r>
            <w:r>
              <w:rPr>
                <w:color w:val="000000"/>
                <w:sz w:val="22"/>
                <w:szCs w:val="22"/>
              </w:rPr>
              <w:t> 505,0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12</w:t>
            </w:r>
            <w:r w:rsidRPr="00FE45F9">
              <w:rPr>
                <w:color w:val="000000"/>
                <w:sz w:val="22"/>
                <w:szCs w:val="22"/>
              </w:rPr>
              <w:t> </w:t>
            </w:r>
            <w:r w:rsidRPr="00917CB3">
              <w:rPr>
                <w:color w:val="000000"/>
                <w:sz w:val="22"/>
                <w:szCs w:val="22"/>
              </w:rPr>
              <w:t>505</w:t>
            </w:r>
            <w:r w:rsidRPr="00FE45F9">
              <w:rPr>
                <w:color w:val="000000"/>
                <w:sz w:val="22"/>
                <w:szCs w:val="22"/>
              </w:rPr>
              <w:t>,0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499,2</w:t>
            </w:r>
          </w:p>
        </w:tc>
      </w:tr>
      <w:tr w:rsidR="00FD4B68" w:rsidRPr="00FE45F9"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Дотации бюджетам на поддержку мер по обеспечению сбалансированности бюджетов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000 2 02 15002 00 0000 150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w:t>
            </w:r>
            <w:r w:rsidRPr="00FE45F9">
              <w:rPr>
                <w:color w:val="000000"/>
                <w:sz w:val="22"/>
                <w:szCs w:val="22"/>
              </w:rPr>
              <w:t> 505,0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12</w:t>
            </w:r>
            <w:r w:rsidRPr="00FE45F9">
              <w:rPr>
                <w:color w:val="000000"/>
                <w:sz w:val="22"/>
                <w:szCs w:val="22"/>
              </w:rPr>
              <w:t> </w:t>
            </w:r>
            <w:r w:rsidRPr="00917CB3">
              <w:rPr>
                <w:color w:val="000000"/>
                <w:sz w:val="22"/>
                <w:szCs w:val="22"/>
              </w:rPr>
              <w:t>505</w:t>
            </w:r>
            <w:r w:rsidRPr="00FE45F9">
              <w:rPr>
                <w:color w:val="000000"/>
                <w:sz w:val="22"/>
                <w:szCs w:val="22"/>
              </w:rPr>
              <w:t>,0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499,2</w:t>
            </w:r>
          </w:p>
        </w:tc>
      </w:tr>
      <w:tr w:rsidR="00FD4B68" w:rsidRPr="00FE45F9"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Дотации бюджетам муниципальных районов на поддержку мер по обеспечению сбалансированности бюджетов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000 2 02 15002 05 0000 150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w:t>
            </w:r>
            <w:r w:rsidRPr="00FE45F9">
              <w:rPr>
                <w:color w:val="000000"/>
                <w:sz w:val="22"/>
                <w:szCs w:val="22"/>
              </w:rPr>
              <w:t> 505,0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12</w:t>
            </w:r>
            <w:r w:rsidRPr="00FE45F9">
              <w:rPr>
                <w:color w:val="000000"/>
                <w:sz w:val="22"/>
                <w:szCs w:val="22"/>
              </w:rPr>
              <w:t> </w:t>
            </w:r>
            <w:r w:rsidRPr="00917CB3">
              <w:rPr>
                <w:color w:val="000000"/>
                <w:sz w:val="22"/>
                <w:szCs w:val="22"/>
              </w:rPr>
              <w:t>505</w:t>
            </w:r>
            <w:r w:rsidRPr="00FE45F9">
              <w:rPr>
                <w:color w:val="000000"/>
                <w:sz w:val="22"/>
                <w:szCs w:val="22"/>
              </w:rPr>
              <w:t>,0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499,2</w:t>
            </w:r>
          </w:p>
        </w:tc>
      </w:tr>
      <w:tr w:rsidR="00FD4B68" w:rsidRPr="00FE45F9"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Субсидии бюджетам бюджетной системы Российской Федерации (межбюджетные субсидии)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000 2 02 20000 00 0000 150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53</w:t>
            </w:r>
            <w:r>
              <w:rPr>
                <w:color w:val="000000"/>
                <w:sz w:val="22"/>
                <w:szCs w:val="22"/>
              </w:rPr>
              <w:t> </w:t>
            </w:r>
            <w:r w:rsidRPr="00917CB3">
              <w:rPr>
                <w:color w:val="000000"/>
                <w:sz w:val="22"/>
                <w:szCs w:val="22"/>
              </w:rPr>
              <w:t>189</w:t>
            </w:r>
            <w:r>
              <w:rPr>
                <w:color w:val="000000"/>
                <w:sz w:val="22"/>
                <w:szCs w:val="22"/>
              </w:rPr>
              <w:t>,3</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53</w:t>
            </w:r>
            <w:r>
              <w:rPr>
                <w:color w:val="000000"/>
                <w:sz w:val="22"/>
                <w:szCs w:val="22"/>
              </w:rPr>
              <w:t> 129,0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99,9</w:t>
            </w:r>
          </w:p>
        </w:tc>
      </w:tr>
      <w:tr w:rsidR="00FD4B68" w:rsidRPr="00C47FDE" w:rsidTr="001732D4">
        <w:trPr>
          <w:trHeight w:val="20"/>
        </w:trPr>
        <w:tc>
          <w:tcPr>
            <w:tcW w:w="5246" w:type="dxa"/>
            <w:shd w:val="clear" w:color="auto" w:fill="auto"/>
            <w:vAlign w:val="center"/>
            <w:hideMark/>
          </w:tcPr>
          <w:p w:rsidR="00FD4B68" w:rsidRPr="00C47FDE" w:rsidRDefault="00FD4B68" w:rsidP="001732D4">
            <w:pPr>
              <w:ind w:left="-57" w:right="-57"/>
              <w:jc w:val="both"/>
              <w:rPr>
                <w:color w:val="000000"/>
                <w:sz w:val="22"/>
                <w:szCs w:val="22"/>
              </w:rPr>
            </w:pPr>
            <w:r w:rsidRPr="00C47FDE">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000 2 02 20041 00 0000 150</w:t>
            </w:r>
          </w:p>
        </w:tc>
        <w:tc>
          <w:tcPr>
            <w:tcW w:w="1276" w:type="dxa"/>
            <w:shd w:val="clear" w:color="auto" w:fill="auto"/>
            <w:vAlign w:val="center"/>
            <w:hideMark/>
          </w:tcPr>
          <w:p w:rsidR="00FD4B68" w:rsidRPr="00C47FDE" w:rsidRDefault="00FD4B68" w:rsidP="001732D4">
            <w:pPr>
              <w:ind w:left="-57" w:right="-57"/>
              <w:jc w:val="center"/>
              <w:rPr>
                <w:color w:val="000000"/>
                <w:sz w:val="22"/>
                <w:szCs w:val="22"/>
              </w:rPr>
            </w:pPr>
            <w:r w:rsidRPr="00C47FDE">
              <w:rPr>
                <w:color w:val="000000"/>
                <w:sz w:val="22"/>
                <w:szCs w:val="22"/>
              </w:rPr>
              <w:t>7 581,0</w:t>
            </w:r>
          </w:p>
        </w:tc>
        <w:tc>
          <w:tcPr>
            <w:tcW w:w="1135" w:type="dxa"/>
            <w:shd w:val="clear" w:color="auto" w:fill="auto"/>
            <w:vAlign w:val="center"/>
            <w:hideMark/>
          </w:tcPr>
          <w:p w:rsidR="00FD4B68" w:rsidRPr="00C47FDE" w:rsidRDefault="00FD4B68" w:rsidP="001732D4">
            <w:pPr>
              <w:ind w:left="-57" w:right="-57"/>
              <w:jc w:val="center"/>
              <w:rPr>
                <w:color w:val="000000"/>
                <w:sz w:val="22"/>
                <w:szCs w:val="22"/>
              </w:rPr>
            </w:pPr>
            <w:r w:rsidRPr="00C47FDE">
              <w:rPr>
                <w:color w:val="000000"/>
                <w:sz w:val="22"/>
                <w:szCs w:val="22"/>
              </w:rPr>
              <w:t>7 520,7</w:t>
            </w:r>
          </w:p>
        </w:tc>
        <w:tc>
          <w:tcPr>
            <w:tcW w:w="662" w:type="dxa"/>
            <w:shd w:val="clear" w:color="auto" w:fill="auto"/>
            <w:noWrap/>
            <w:vAlign w:val="center"/>
            <w:hideMark/>
          </w:tcPr>
          <w:p w:rsidR="00FD4B68" w:rsidRPr="00C47FDE" w:rsidRDefault="00FD4B68" w:rsidP="001732D4">
            <w:pPr>
              <w:ind w:left="-57" w:right="-57"/>
              <w:jc w:val="center"/>
              <w:rPr>
                <w:sz w:val="22"/>
                <w:szCs w:val="22"/>
              </w:rPr>
            </w:pPr>
            <w:r w:rsidRPr="00C47FDE">
              <w:rPr>
                <w:sz w:val="22"/>
                <w:szCs w:val="22"/>
              </w:rPr>
              <w:t>99,2</w:t>
            </w:r>
          </w:p>
        </w:tc>
      </w:tr>
      <w:tr w:rsidR="00FD4B68" w:rsidRPr="00C47FDE" w:rsidTr="001732D4">
        <w:trPr>
          <w:trHeight w:val="20"/>
        </w:trPr>
        <w:tc>
          <w:tcPr>
            <w:tcW w:w="5246" w:type="dxa"/>
            <w:shd w:val="clear" w:color="auto" w:fill="auto"/>
            <w:vAlign w:val="center"/>
            <w:hideMark/>
          </w:tcPr>
          <w:p w:rsidR="00FD4B68" w:rsidRPr="00C47FDE" w:rsidRDefault="00FD4B68" w:rsidP="001732D4">
            <w:pPr>
              <w:ind w:left="-57" w:right="-57"/>
              <w:jc w:val="both"/>
              <w:rPr>
                <w:color w:val="000000"/>
                <w:sz w:val="22"/>
                <w:szCs w:val="22"/>
              </w:rPr>
            </w:pPr>
            <w:r w:rsidRPr="00C47FDE">
              <w:rPr>
                <w:color w:val="000000"/>
                <w:sz w:val="22"/>
                <w:szCs w:val="22"/>
              </w:rPr>
              <w:lastRenderedPageBreak/>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000 2 02 20041 05 0000 150</w:t>
            </w:r>
          </w:p>
        </w:tc>
        <w:tc>
          <w:tcPr>
            <w:tcW w:w="1276" w:type="dxa"/>
            <w:shd w:val="clear" w:color="auto" w:fill="auto"/>
            <w:vAlign w:val="center"/>
            <w:hideMark/>
          </w:tcPr>
          <w:p w:rsidR="00FD4B68" w:rsidRPr="00C47FDE" w:rsidRDefault="00FD4B68" w:rsidP="001732D4">
            <w:pPr>
              <w:ind w:left="-57" w:right="-57"/>
              <w:jc w:val="center"/>
              <w:rPr>
                <w:color w:val="000000"/>
                <w:sz w:val="22"/>
                <w:szCs w:val="22"/>
              </w:rPr>
            </w:pPr>
            <w:r w:rsidRPr="00C47FDE">
              <w:rPr>
                <w:color w:val="000000"/>
                <w:sz w:val="22"/>
                <w:szCs w:val="22"/>
              </w:rPr>
              <w:t>7 581,0</w:t>
            </w:r>
          </w:p>
        </w:tc>
        <w:tc>
          <w:tcPr>
            <w:tcW w:w="1135" w:type="dxa"/>
            <w:shd w:val="clear" w:color="auto" w:fill="auto"/>
            <w:vAlign w:val="center"/>
            <w:hideMark/>
          </w:tcPr>
          <w:p w:rsidR="00FD4B68" w:rsidRPr="00C47FDE" w:rsidRDefault="00FD4B68" w:rsidP="001732D4">
            <w:pPr>
              <w:ind w:left="-57" w:right="-57"/>
              <w:jc w:val="center"/>
              <w:rPr>
                <w:color w:val="000000"/>
                <w:sz w:val="22"/>
                <w:szCs w:val="22"/>
              </w:rPr>
            </w:pPr>
            <w:r w:rsidRPr="00C47FDE">
              <w:rPr>
                <w:color w:val="000000"/>
                <w:sz w:val="22"/>
                <w:szCs w:val="22"/>
              </w:rPr>
              <w:t>7 520,7</w:t>
            </w:r>
          </w:p>
        </w:tc>
        <w:tc>
          <w:tcPr>
            <w:tcW w:w="662" w:type="dxa"/>
            <w:shd w:val="clear" w:color="auto" w:fill="auto"/>
            <w:noWrap/>
            <w:vAlign w:val="center"/>
            <w:hideMark/>
          </w:tcPr>
          <w:p w:rsidR="00FD4B68" w:rsidRPr="00C47FDE" w:rsidRDefault="00FD4B68" w:rsidP="001732D4">
            <w:pPr>
              <w:ind w:left="-57" w:right="-57"/>
              <w:jc w:val="center"/>
              <w:rPr>
                <w:sz w:val="22"/>
                <w:szCs w:val="22"/>
              </w:rPr>
            </w:pPr>
            <w:r w:rsidRPr="00C47FDE">
              <w:rPr>
                <w:sz w:val="22"/>
                <w:szCs w:val="22"/>
              </w:rPr>
              <w:t>99,2</w:t>
            </w:r>
          </w:p>
        </w:tc>
      </w:tr>
      <w:tr w:rsidR="00FD4B68" w:rsidRPr="000A6E87" w:rsidTr="001732D4">
        <w:trPr>
          <w:trHeight w:val="20"/>
        </w:trPr>
        <w:tc>
          <w:tcPr>
            <w:tcW w:w="5246" w:type="dxa"/>
            <w:shd w:val="clear" w:color="auto" w:fill="auto"/>
            <w:vAlign w:val="center"/>
            <w:hideMark/>
          </w:tcPr>
          <w:p w:rsidR="00FD4B68" w:rsidRPr="000A6E87" w:rsidRDefault="00FD4B68" w:rsidP="001732D4">
            <w:pPr>
              <w:ind w:left="-57" w:right="-57"/>
              <w:jc w:val="both"/>
              <w:rPr>
                <w:color w:val="000000"/>
                <w:sz w:val="22"/>
                <w:szCs w:val="22"/>
              </w:rPr>
            </w:pPr>
            <w:r w:rsidRPr="000A6E87">
              <w:rPr>
                <w:color w:val="000000"/>
                <w:sz w:val="22"/>
                <w:szCs w:val="2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000 2 02 25097 00 0000 150</w:t>
            </w:r>
          </w:p>
        </w:tc>
        <w:tc>
          <w:tcPr>
            <w:tcW w:w="1276" w:type="dxa"/>
            <w:shd w:val="clear" w:color="auto" w:fill="auto"/>
            <w:vAlign w:val="center"/>
            <w:hideMark/>
          </w:tcPr>
          <w:p w:rsidR="00FD4B68" w:rsidRPr="000A6E87" w:rsidRDefault="00FD4B68" w:rsidP="001732D4">
            <w:pPr>
              <w:ind w:left="-57" w:right="-57"/>
              <w:jc w:val="center"/>
              <w:rPr>
                <w:color w:val="000000"/>
                <w:sz w:val="22"/>
                <w:szCs w:val="22"/>
              </w:rPr>
            </w:pPr>
            <w:r w:rsidRPr="000A6E87">
              <w:rPr>
                <w:color w:val="000000"/>
                <w:sz w:val="22"/>
                <w:szCs w:val="22"/>
              </w:rPr>
              <w:t>1 391,2</w:t>
            </w:r>
          </w:p>
        </w:tc>
        <w:tc>
          <w:tcPr>
            <w:tcW w:w="1135" w:type="dxa"/>
            <w:shd w:val="clear" w:color="auto" w:fill="auto"/>
            <w:vAlign w:val="center"/>
            <w:hideMark/>
          </w:tcPr>
          <w:p w:rsidR="00FD4B68" w:rsidRPr="000A6E87" w:rsidRDefault="00FD4B68" w:rsidP="001732D4">
            <w:pPr>
              <w:ind w:left="-57" w:right="-57"/>
              <w:jc w:val="center"/>
              <w:rPr>
                <w:color w:val="000000"/>
                <w:sz w:val="22"/>
                <w:szCs w:val="22"/>
              </w:rPr>
            </w:pPr>
            <w:r w:rsidRPr="000A6E87">
              <w:rPr>
                <w:color w:val="000000"/>
                <w:sz w:val="22"/>
                <w:szCs w:val="22"/>
              </w:rPr>
              <w:t>1 391,2</w:t>
            </w:r>
          </w:p>
        </w:tc>
        <w:tc>
          <w:tcPr>
            <w:tcW w:w="662" w:type="dxa"/>
            <w:shd w:val="clear" w:color="auto" w:fill="auto"/>
            <w:noWrap/>
            <w:vAlign w:val="center"/>
            <w:hideMark/>
          </w:tcPr>
          <w:p w:rsidR="00FD4B68" w:rsidRPr="000A6E87" w:rsidRDefault="00FD4B68" w:rsidP="001732D4">
            <w:pPr>
              <w:ind w:left="-57" w:right="-57"/>
              <w:jc w:val="center"/>
              <w:rPr>
                <w:sz w:val="22"/>
                <w:szCs w:val="22"/>
              </w:rPr>
            </w:pPr>
            <w:r w:rsidRPr="000A6E87">
              <w:rPr>
                <w:sz w:val="22"/>
                <w:szCs w:val="22"/>
              </w:rPr>
              <w:t>100,0</w:t>
            </w:r>
          </w:p>
        </w:tc>
      </w:tr>
      <w:tr w:rsidR="00FD4B68" w:rsidRPr="000A6E87" w:rsidTr="001732D4">
        <w:trPr>
          <w:trHeight w:val="20"/>
        </w:trPr>
        <w:tc>
          <w:tcPr>
            <w:tcW w:w="5246" w:type="dxa"/>
            <w:shd w:val="clear" w:color="auto" w:fill="auto"/>
            <w:vAlign w:val="center"/>
            <w:hideMark/>
          </w:tcPr>
          <w:p w:rsidR="00FD4B68" w:rsidRPr="000A6E87" w:rsidRDefault="00FD4B68" w:rsidP="001732D4">
            <w:pPr>
              <w:ind w:left="-57" w:right="-57"/>
              <w:jc w:val="both"/>
              <w:rPr>
                <w:color w:val="000000"/>
                <w:sz w:val="22"/>
                <w:szCs w:val="22"/>
              </w:rPr>
            </w:pPr>
            <w:r w:rsidRPr="000A6E87">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000 2 02 25097 05 0000 150</w:t>
            </w:r>
          </w:p>
        </w:tc>
        <w:tc>
          <w:tcPr>
            <w:tcW w:w="1276" w:type="dxa"/>
            <w:shd w:val="clear" w:color="auto" w:fill="auto"/>
            <w:vAlign w:val="center"/>
            <w:hideMark/>
          </w:tcPr>
          <w:p w:rsidR="00FD4B68" w:rsidRPr="000A6E87" w:rsidRDefault="00FD4B68" w:rsidP="001732D4">
            <w:pPr>
              <w:ind w:left="-57" w:right="-57"/>
              <w:jc w:val="center"/>
              <w:rPr>
                <w:color w:val="000000"/>
                <w:sz w:val="22"/>
                <w:szCs w:val="22"/>
              </w:rPr>
            </w:pPr>
            <w:r w:rsidRPr="000A6E87">
              <w:rPr>
                <w:color w:val="000000"/>
                <w:sz w:val="22"/>
                <w:szCs w:val="22"/>
              </w:rPr>
              <w:t>1 391,2</w:t>
            </w:r>
          </w:p>
        </w:tc>
        <w:tc>
          <w:tcPr>
            <w:tcW w:w="1135" w:type="dxa"/>
            <w:shd w:val="clear" w:color="auto" w:fill="auto"/>
            <w:vAlign w:val="center"/>
            <w:hideMark/>
          </w:tcPr>
          <w:p w:rsidR="00FD4B68" w:rsidRPr="000A6E87" w:rsidRDefault="00FD4B68" w:rsidP="001732D4">
            <w:pPr>
              <w:ind w:left="-57" w:right="-57"/>
              <w:jc w:val="center"/>
              <w:rPr>
                <w:color w:val="000000"/>
                <w:sz w:val="22"/>
                <w:szCs w:val="22"/>
              </w:rPr>
            </w:pPr>
            <w:r w:rsidRPr="000A6E87">
              <w:rPr>
                <w:color w:val="000000"/>
                <w:sz w:val="22"/>
                <w:szCs w:val="22"/>
              </w:rPr>
              <w:t>1 391,2</w:t>
            </w:r>
          </w:p>
        </w:tc>
        <w:tc>
          <w:tcPr>
            <w:tcW w:w="662" w:type="dxa"/>
            <w:shd w:val="clear" w:color="auto" w:fill="auto"/>
            <w:noWrap/>
            <w:vAlign w:val="center"/>
            <w:hideMark/>
          </w:tcPr>
          <w:p w:rsidR="00FD4B68" w:rsidRPr="000A6E87" w:rsidRDefault="00FD4B68" w:rsidP="001732D4">
            <w:pPr>
              <w:ind w:left="-57" w:right="-57"/>
              <w:jc w:val="center"/>
              <w:rPr>
                <w:sz w:val="22"/>
                <w:szCs w:val="22"/>
              </w:rPr>
            </w:pPr>
            <w:r w:rsidRPr="000A6E87">
              <w:rPr>
                <w:sz w:val="22"/>
                <w:szCs w:val="22"/>
              </w:rPr>
              <w:t>100,0</w:t>
            </w:r>
          </w:p>
        </w:tc>
      </w:tr>
      <w:tr w:rsidR="00FD4B68" w:rsidRPr="000A6E87" w:rsidTr="001732D4">
        <w:trPr>
          <w:trHeight w:val="20"/>
        </w:trPr>
        <w:tc>
          <w:tcPr>
            <w:tcW w:w="5246" w:type="dxa"/>
            <w:shd w:val="clear" w:color="auto" w:fill="auto"/>
            <w:vAlign w:val="center"/>
            <w:hideMark/>
          </w:tcPr>
          <w:p w:rsidR="00FD4B68" w:rsidRPr="000A6E87" w:rsidRDefault="00FD4B68" w:rsidP="001732D4">
            <w:pPr>
              <w:ind w:left="-57" w:right="-57"/>
              <w:jc w:val="both"/>
              <w:rPr>
                <w:color w:val="000000"/>
                <w:sz w:val="22"/>
                <w:szCs w:val="22"/>
              </w:rPr>
            </w:pPr>
            <w:r w:rsidRPr="000A6E87">
              <w:rPr>
                <w:color w:val="000000"/>
                <w:sz w:val="22"/>
                <w:szCs w:val="22"/>
              </w:rPr>
              <w:t>Субсидии бюджетам на поддержку отрасли культуры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000 2 02 25519 00 0000 150</w:t>
            </w:r>
          </w:p>
        </w:tc>
        <w:tc>
          <w:tcPr>
            <w:tcW w:w="1276" w:type="dxa"/>
            <w:shd w:val="clear" w:color="auto" w:fill="auto"/>
            <w:vAlign w:val="center"/>
            <w:hideMark/>
          </w:tcPr>
          <w:p w:rsidR="00FD4B68" w:rsidRPr="000A6E87" w:rsidRDefault="00FD4B68" w:rsidP="001732D4">
            <w:pPr>
              <w:ind w:left="-57" w:right="-57"/>
              <w:jc w:val="center"/>
              <w:rPr>
                <w:color w:val="000000"/>
                <w:sz w:val="22"/>
                <w:szCs w:val="22"/>
              </w:rPr>
            </w:pPr>
            <w:r w:rsidRPr="000A6E87">
              <w:rPr>
                <w:color w:val="000000"/>
                <w:sz w:val="22"/>
                <w:szCs w:val="22"/>
              </w:rPr>
              <w:t>28,3</w:t>
            </w:r>
          </w:p>
        </w:tc>
        <w:tc>
          <w:tcPr>
            <w:tcW w:w="1135" w:type="dxa"/>
            <w:shd w:val="clear" w:color="auto" w:fill="auto"/>
            <w:vAlign w:val="center"/>
            <w:hideMark/>
          </w:tcPr>
          <w:p w:rsidR="00FD4B68" w:rsidRPr="000A6E87" w:rsidRDefault="00FD4B68" w:rsidP="001732D4">
            <w:pPr>
              <w:ind w:left="-57" w:right="-57"/>
              <w:jc w:val="center"/>
              <w:rPr>
                <w:color w:val="000000"/>
                <w:sz w:val="22"/>
                <w:szCs w:val="22"/>
              </w:rPr>
            </w:pPr>
            <w:r w:rsidRPr="000A6E87">
              <w:rPr>
                <w:color w:val="000000"/>
                <w:sz w:val="22"/>
                <w:szCs w:val="22"/>
              </w:rPr>
              <w:t>28,3</w:t>
            </w:r>
          </w:p>
        </w:tc>
        <w:tc>
          <w:tcPr>
            <w:tcW w:w="662" w:type="dxa"/>
            <w:shd w:val="clear" w:color="auto" w:fill="auto"/>
            <w:noWrap/>
            <w:vAlign w:val="center"/>
            <w:hideMark/>
          </w:tcPr>
          <w:p w:rsidR="00FD4B68" w:rsidRPr="000A6E87" w:rsidRDefault="00FD4B68" w:rsidP="001732D4">
            <w:pPr>
              <w:ind w:left="-57" w:right="-57"/>
              <w:jc w:val="center"/>
              <w:rPr>
                <w:sz w:val="22"/>
                <w:szCs w:val="22"/>
              </w:rPr>
            </w:pPr>
            <w:r w:rsidRPr="000A6E87">
              <w:rPr>
                <w:sz w:val="22"/>
                <w:szCs w:val="22"/>
              </w:rPr>
              <w:t>100,0</w:t>
            </w:r>
          </w:p>
        </w:tc>
      </w:tr>
      <w:tr w:rsidR="00FD4B68" w:rsidRPr="000A6E87" w:rsidTr="001732D4">
        <w:trPr>
          <w:trHeight w:val="20"/>
        </w:trPr>
        <w:tc>
          <w:tcPr>
            <w:tcW w:w="5246" w:type="dxa"/>
            <w:shd w:val="clear" w:color="auto" w:fill="auto"/>
            <w:vAlign w:val="center"/>
            <w:hideMark/>
          </w:tcPr>
          <w:p w:rsidR="00FD4B68" w:rsidRPr="000A6E87" w:rsidRDefault="00FD4B68" w:rsidP="001732D4">
            <w:pPr>
              <w:ind w:left="-57" w:right="-57"/>
              <w:jc w:val="both"/>
              <w:rPr>
                <w:color w:val="000000"/>
                <w:sz w:val="22"/>
                <w:szCs w:val="22"/>
              </w:rPr>
            </w:pPr>
            <w:r w:rsidRPr="000A6E87">
              <w:rPr>
                <w:color w:val="000000"/>
                <w:sz w:val="22"/>
                <w:szCs w:val="22"/>
              </w:rPr>
              <w:t>Субсидии бюджетам муниципальных районов на поддержку отрасли культуры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000 2 02 25519 05 0000 150</w:t>
            </w:r>
          </w:p>
        </w:tc>
        <w:tc>
          <w:tcPr>
            <w:tcW w:w="1276" w:type="dxa"/>
            <w:shd w:val="clear" w:color="auto" w:fill="auto"/>
            <w:vAlign w:val="center"/>
            <w:hideMark/>
          </w:tcPr>
          <w:p w:rsidR="00FD4B68" w:rsidRPr="000A6E87" w:rsidRDefault="00FD4B68" w:rsidP="001732D4">
            <w:pPr>
              <w:ind w:left="-57" w:right="-57"/>
              <w:jc w:val="center"/>
              <w:rPr>
                <w:color w:val="000000"/>
                <w:sz w:val="22"/>
                <w:szCs w:val="22"/>
              </w:rPr>
            </w:pPr>
            <w:r w:rsidRPr="000A6E87">
              <w:rPr>
                <w:color w:val="000000"/>
                <w:sz w:val="22"/>
                <w:szCs w:val="22"/>
              </w:rPr>
              <w:t>28,3</w:t>
            </w:r>
          </w:p>
        </w:tc>
        <w:tc>
          <w:tcPr>
            <w:tcW w:w="1135" w:type="dxa"/>
            <w:shd w:val="clear" w:color="auto" w:fill="auto"/>
            <w:vAlign w:val="center"/>
            <w:hideMark/>
          </w:tcPr>
          <w:p w:rsidR="00FD4B68" w:rsidRPr="000A6E87" w:rsidRDefault="00FD4B68" w:rsidP="001732D4">
            <w:pPr>
              <w:ind w:left="-57" w:right="-57"/>
              <w:jc w:val="center"/>
              <w:rPr>
                <w:color w:val="000000"/>
                <w:sz w:val="22"/>
                <w:szCs w:val="22"/>
              </w:rPr>
            </w:pPr>
            <w:r w:rsidRPr="000A6E87">
              <w:rPr>
                <w:color w:val="000000"/>
                <w:sz w:val="22"/>
                <w:szCs w:val="22"/>
              </w:rPr>
              <w:t>28,3</w:t>
            </w:r>
          </w:p>
        </w:tc>
        <w:tc>
          <w:tcPr>
            <w:tcW w:w="662" w:type="dxa"/>
            <w:shd w:val="clear" w:color="auto" w:fill="auto"/>
            <w:noWrap/>
            <w:vAlign w:val="center"/>
            <w:hideMark/>
          </w:tcPr>
          <w:p w:rsidR="00FD4B68" w:rsidRPr="000A6E87" w:rsidRDefault="00FD4B68" w:rsidP="001732D4">
            <w:pPr>
              <w:ind w:left="-57" w:right="-57"/>
              <w:jc w:val="center"/>
              <w:rPr>
                <w:sz w:val="22"/>
                <w:szCs w:val="22"/>
              </w:rPr>
            </w:pPr>
            <w:r w:rsidRPr="000A6E87">
              <w:rPr>
                <w:sz w:val="22"/>
                <w:szCs w:val="22"/>
              </w:rPr>
              <w:t>100,0</w:t>
            </w:r>
          </w:p>
        </w:tc>
      </w:tr>
      <w:tr w:rsidR="00FD4B68" w:rsidRPr="00860E1E" w:rsidTr="001732D4">
        <w:trPr>
          <w:trHeight w:val="20"/>
        </w:trPr>
        <w:tc>
          <w:tcPr>
            <w:tcW w:w="5246" w:type="dxa"/>
            <w:shd w:val="clear" w:color="auto" w:fill="auto"/>
            <w:vAlign w:val="center"/>
            <w:hideMark/>
          </w:tcPr>
          <w:p w:rsidR="00FD4B68" w:rsidRPr="00860E1E" w:rsidRDefault="00FD4B68" w:rsidP="001732D4">
            <w:pPr>
              <w:ind w:left="-57" w:right="-57"/>
              <w:jc w:val="both"/>
              <w:rPr>
                <w:color w:val="000000"/>
                <w:sz w:val="22"/>
                <w:szCs w:val="22"/>
              </w:rPr>
            </w:pPr>
            <w:r w:rsidRPr="00860E1E">
              <w:rPr>
                <w:color w:val="000000"/>
                <w:sz w:val="22"/>
                <w:szCs w:val="22"/>
              </w:rPr>
              <w:t xml:space="preserve">Субсидии бюджетам на </w:t>
            </w:r>
            <w:proofErr w:type="spellStart"/>
            <w:r w:rsidRPr="00860E1E">
              <w:rPr>
                <w:color w:val="000000"/>
                <w:sz w:val="22"/>
                <w:szCs w:val="22"/>
              </w:rPr>
              <w:t>софинансирование</w:t>
            </w:r>
            <w:proofErr w:type="spellEnd"/>
            <w:r w:rsidRPr="00860E1E">
              <w:rPr>
                <w:color w:val="000000"/>
                <w:sz w:val="22"/>
                <w:szCs w:val="2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000 2 02 27567 00 0000 150</w:t>
            </w:r>
          </w:p>
        </w:tc>
        <w:tc>
          <w:tcPr>
            <w:tcW w:w="1276" w:type="dxa"/>
            <w:shd w:val="clear" w:color="auto" w:fill="auto"/>
            <w:vAlign w:val="center"/>
            <w:hideMark/>
          </w:tcPr>
          <w:p w:rsidR="00FD4B68" w:rsidRPr="00860E1E" w:rsidRDefault="00FD4B68" w:rsidP="001732D4">
            <w:pPr>
              <w:ind w:left="-57" w:right="-57"/>
              <w:jc w:val="center"/>
              <w:rPr>
                <w:color w:val="000000"/>
                <w:sz w:val="22"/>
                <w:szCs w:val="22"/>
              </w:rPr>
            </w:pPr>
            <w:r w:rsidRPr="00860E1E">
              <w:rPr>
                <w:color w:val="000000"/>
                <w:sz w:val="22"/>
                <w:szCs w:val="22"/>
              </w:rPr>
              <w:t>8 450,3</w:t>
            </w:r>
          </w:p>
        </w:tc>
        <w:tc>
          <w:tcPr>
            <w:tcW w:w="1135" w:type="dxa"/>
            <w:shd w:val="clear" w:color="auto" w:fill="auto"/>
            <w:vAlign w:val="center"/>
            <w:hideMark/>
          </w:tcPr>
          <w:p w:rsidR="00FD4B68" w:rsidRPr="00860E1E" w:rsidRDefault="00FD4B68" w:rsidP="001732D4">
            <w:pPr>
              <w:ind w:left="-57" w:right="-57"/>
              <w:jc w:val="center"/>
              <w:rPr>
                <w:color w:val="000000"/>
                <w:sz w:val="22"/>
                <w:szCs w:val="22"/>
              </w:rPr>
            </w:pPr>
            <w:r w:rsidRPr="00860E1E">
              <w:rPr>
                <w:color w:val="000000"/>
                <w:sz w:val="22"/>
                <w:szCs w:val="22"/>
              </w:rPr>
              <w:t>8 450,3</w:t>
            </w:r>
          </w:p>
        </w:tc>
        <w:tc>
          <w:tcPr>
            <w:tcW w:w="662" w:type="dxa"/>
            <w:shd w:val="clear" w:color="auto" w:fill="auto"/>
            <w:noWrap/>
            <w:vAlign w:val="center"/>
            <w:hideMark/>
          </w:tcPr>
          <w:p w:rsidR="00FD4B68" w:rsidRPr="00860E1E" w:rsidRDefault="00FD4B68" w:rsidP="001732D4">
            <w:pPr>
              <w:ind w:left="-57" w:right="-57"/>
              <w:jc w:val="center"/>
              <w:rPr>
                <w:sz w:val="22"/>
                <w:szCs w:val="22"/>
              </w:rPr>
            </w:pPr>
            <w:r w:rsidRPr="00860E1E">
              <w:rPr>
                <w:sz w:val="22"/>
                <w:szCs w:val="22"/>
              </w:rPr>
              <w:t>100,0</w:t>
            </w:r>
          </w:p>
        </w:tc>
      </w:tr>
      <w:tr w:rsidR="00FD4B68" w:rsidRPr="00860E1E" w:rsidTr="001732D4">
        <w:trPr>
          <w:trHeight w:val="20"/>
        </w:trPr>
        <w:tc>
          <w:tcPr>
            <w:tcW w:w="5246" w:type="dxa"/>
            <w:shd w:val="clear" w:color="auto" w:fill="auto"/>
            <w:vAlign w:val="center"/>
            <w:hideMark/>
          </w:tcPr>
          <w:p w:rsidR="00FD4B68" w:rsidRPr="00860E1E" w:rsidRDefault="00FD4B68" w:rsidP="001732D4">
            <w:pPr>
              <w:ind w:left="-57" w:right="-57"/>
              <w:jc w:val="both"/>
              <w:rPr>
                <w:color w:val="000000"/>
                <w:sz w:val="22"/>
                <w:szCs w:val="22"/>
              </w:rPr>
            </w:pPr>
            <w:r w:rsidRPr="00860E1E">
              <w:rPr>
                <w:color w:val="000000"/>
                <w:sz w:val="22"/>
                <w:szCs w:val="22"/>
              </w:rPr>
              <w:t xml:space="preserve">Субсидии бюджетам муниципальных районов на </w:t>
            </w:r>
            <w:proofErr w:type="spellStart"/>
            <w:r w:rsidRPr="00860E1E">
              <w:rPr>
                <w:color w:val="000000"/>
                <w:sz w:val="22"/>
                <w:szCs w:val="22"/>
              </w:rPr>
              <w:t>софинансирование</w:t>
            </w:r>
            <w:proofErr w:type="spellEnd"/>
            <w:r w:rsidRPr="00860E1E">
              <w:rPr>
                <w:color w:val="000000"/>
                <w:sz w:val="22"/>
                <w:szCs w:val="2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000 2 02 27567 05 0000 150</w:t>
            </w:r>
          </w:p>
        </w:tc>
        <w:tc>
          <w:tcPr>
            <w:tcW w:w="1276" w:type="dxa"/>
            <w:shd w:val="clear" w:color="auto" w:fill="auto"/>
            <w:vAlign w:val="center"/>
            <w:hideMark/>
          </w:tcPr>
          <w:p w:rsidR="00FD4B68" w:rsidRPr="00860E1E" w:rsidRDefault="00FD4B68" w:rsidP="001732D4">
            <w:pPr>
              <w:ind w:left="-57" w:right="-57"/>
              <w:jc w:val="center"/>
              <w:rPr>
                <w:color w:val="000000"/>
                <w:sz w:val="22"/>
                <w:szCs w:val="22"/>
              </w:rPr>
            </w:pPr>
            <w:r w:rsidRPr="00860E1E">
              <w:rPr>
                <w:color w:val="000000"/>
                <w:sz w:val="22"/>
                <w:szCs w:val="22"/>
              </w:rPr>
              <w:t>8 450,3</w:t>
            </w:r>
          </w:p>
        </w:tc>
        <w:tc>
          <w:tcPr>
            <w:tcW w:w="1135" w:type="dxa"/>
            <w:shd w:val="clear" w:color="auto" w:fill="auto"/>
            <w:vAlign w:val="center"/>
            <w:hideMark/>
          </w:tcPr>
          <w:p w:rsidR="00FD4B68" w:rsidRPr="00860E1E" w:rsidRDefault="00FD4B68" w:rsidP="001732D4">
            <w:pPr>
              <w:ind w:left="-57" w:right="-57"/>
              <w:jc w:val="center"/>
              <w:rPr>
                <w:color w:val="000000"/>
                <w:sz w:val="22"/>
                <w:szCs w:val="22"/>
              </w:rPr>
            </w:pPr>
            <w:r w:rsidRPr="00860E1E">
              <w:rPr>
                <w:color w:val="000000"/>
                <w:sz w:val="22"/>
                <w:szCs w:val="22"/>
              </w:rPr>
              <w:t>8 450,3</w:t>
            </w:r>
          </w:p>
        </w:tc>
        <w:tc>
          <w:tcPr>
            <w:tcW w:w="662" w:type="dxa"/>
            <w:shd w:val="clear" w:color="auto" w:fill="auto"/>
            <w:noWrap/>
            <w:vAlign w:val="center"/>
            <w:hideMark/>
          </w:tcPr>
          <w:p w:rsidR="00FD4B68" w:rsidRPr="00860E1E" w:rsidRDefault="00FD4B68" w:rsidP="001732D4">
            <w:pPr>
              <w:ind w:left="-57" w:right="-57"/>
              <w:jc w:val="center"/>
              <w:rPr>
                <w:sz w:val="22"/>
                <w:szCs w:val="22"/>
              </w:rPr>
            </w:pPr>
            <w:r w:rsidRPr="00860E1E">
              <w:rPr>
                <w:sz w:val="22"/>
                <w:szCs w:val="22"/>
              </w:rPr>
              <w:t>100,0</w:t>
            </w:r>
          </w:p>
        </w:tc>
      </w:tr>
      <w:tr w:rsidR="00FD4B68" w:rsidRPr="00860E1E" w:rsidTr="001732D4">
        <w:trPr>
          <w:trHeight w:val="20"/>
        </w:trPr>
        <w:tc>
          <w:tcPr>
            <w:tcW w:w="5246" w:type="dxa"/>
            <w:shd w:val="clear" w:color="auto" w:fill="auto"/>
            <w:vAlign w:val="center"/>
            <w:hideMark/>
          </w:tcPr>
          <w:p w:rsidR="00FD4B68" w:rsidRPr="00860E1E" w:rsidRDefault="00FD4B68" w:rsidP="001732D4">
            <w:pPr>
              <w:ind w:left="-57" w:right="-57"/>
              <w:jc w:val="both"/>
              <w:rPr>
                <w:color w:val="000000"/>
                <w:sz w:val="22"/>
                <w:szCs w:val="22"/>
              </w:rPr>
            </w:pPr>
            <w:r w:rsidRPr="00860E1E">
              <w:rPr>
                <w:color w:val="000000"/>
                <w:sz w:val="22"/>
                <w:szCs w:val="22"/>
              </w:rPr>
              <w:t>Прочие субсидии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000 2 02 29999 00 0000 150</w:t>
            </w:r>
          </w:p>
        </w:tc>
        <w:tc>
          <w:tcPr>
            <w:tcW w:w="1276" w:type="dxa"/>
            <w:shd w:val="clear" w:color="auto" w:fill="auto"/>
            <w:vAlign w:val="center"/>
            <w:hideMark/>
          </w:tcPr>
          <w:p w:rsidR="00FD4B68" w:rsidRPr="00860E1E" w:rsidRDefault="00FD4B68" w:rsidP="001732D4">
            <w:pPr>
              <w:ind w:left="-57" w:right="-57"/>
              <w:jc w:val="center"/>
              <w:rPr>
                <w:color w:val="000000"/>
                <w:sz w:val="22"/>
                <w:szCs w:val="22"/>
              </w:rPr>
            </w:pPr>
            <w:r w:rsidRPr="00860E1E">
              <w:rPr>
                <w:color w:val="000000"/>
                <w:sz w:val="22"/>
                <w:szCs w:val="22"/>
              </w:rPr>
              <w:t>35 738,5</w:t>
            </w:r>
          </w:p>
        </w:tc>
        <w:tc>
          <w:tcPr>
            <w:tcW w:w="1135" w:type="dxa"/>
            <w:shd w:val="clear" w:color="auto" w:fill="auto"/>
            <w:vAlign w:val="center"/>
            <w:hideMark/>
          </w:tcPr>
          <w:p w:rsidR="00FD4B68" w:rsidRPr="00860E1E" w:rsidRDefault="00FD4B68" w:rsidP="001732D4">
            <w:pPr>
              <w:ind w:left="-57" w:right="-57"/>
              <w:jc w:val="center"/>
              <w:rPr>
                <w:color w:val="000000"/>
                <w:sz w:val="22"/>
                <w:szCs w:val="22"/>
              </w:rPr>
            </w:pPr>
            <w:r w:rsidRPr="00860E1E">
              <w:rPr>
                <w:color w:val="000000"/>
                <w:sz w:val="22"/>
                <w:szCs w:val="22"/>
              </w:rPr>
              <w:t>35 738,5</w:t>
            </w:r>
          </w:p>
        </w:tc>
        <w:tc>
          <w:tcPr>
            <w:tcW w:w="662" w:type="dxa"/>
            <w:shd w:val="clear" w:color="auto" w:fill="auto"/>
            <w:noWrap/>
            <w:vAlign w:val="center"/>
            <w:hideMark/>
          </w:tcPr>
          <w:p w:rsidR="00FD4B68" w:rsidRPr="00860E1E" w:rsidRDefault="00FD4B68" w:rsidP="001732D4">
            <w:pPr>
              <w:ind w:left="-57" w:right="-57"/>
              <w:jc w:val="center"/>
              <w:rPr>
                <w:sz w:val="22"/>
                <w:szCs w:val="22"/>
              </w:rPr>
            </w:pPr>
            <w:r w:rsidRPr="00860E1E">
              <w:rPr>
                <w:sz w:val="22"/>
                <w:szCs w:val="22"/>
              </w:rPr>
              <w:t>100,0</w:t>
            </w:r>
          </w:p>
        </w:tc>
      </w:tr>
      <w:tr w:rsidR="00FD4B68" w:rsidRPr="00860E1E" w:rsidTr="001732D4">
        <w:trPr>
          <w:trHeight w:val="20"/>
        </w:trPr>
        <w:tc>
          <w:tcPr>
            <w:tcW w:w="5246" w:type="dxa"/>
            <w:shd w:val="clear" w:color="auto" w:fill="auto"/>
            <w:vAlign w:val="center"/>
            <w:hideMark/>
          </w:tcPr>
          <w:p w:rsidR="00FD4B68" w:rsidRPr="00860E1E" w:rsidRDefault="00FD4B68" w:rsidP="001732D4">
            <w:pPr>
              <w:ind w:left="-57" w:right="-57"/>
              <w:jc w:val="both"/>
              <w:rPr>
                <w:color w:val="000000"/>
                <w:sz w:val="22"/>
                <w:szCs w:val="22"/>
              </w:rPr>
            </w:pPr>
            <w:r w:rsidRPr="00860E1E">
              <w:rPr>
                <w:color w:val="000000"/>
                <w:sz w:val="22"/>
                <w:szCs w:val="22"/>
              </w:rPr>
              <w:t>Прочие субсидии бюджетам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000 2 02 29999 05 0000 150</w:t>
            </w:r>
          </w:p>
        </w:tc>
        <w:tc>
          <w:tcPr>
            <w:tcW w:w="1276" w:type="dxa"/>
            <w:shd w:val="clear" w:color="auto" w:fill="auto"/>
            <w:vAlign w:val="center"/>
            <w:hideMark/>
          </w:tcPr>
          <w:p w:rsidR="00FD4B68" w:rsidRPr="00860E1E" w:rsidRDefault="00FD4B68" w:rsidP="001732D4">
            <w:pPr>
              <w:ind w:left="-57" w:right="-57"/>
              <w:jc w:val="center"/>
              <w:rPr>
                <w:color w:val="000000"/>
                <w:sz w:val="22"/>
                <w:szCs w:val="22"/>
              </w:rPr>
            </w:pPr>
            <w:r w:rsidRPr="00860E1E">
              <w:rPr>
                <w:color w:val="000000"/>
                <w:sz w:val="22"/>
                <w:szCs w:val="22"/>
              </w:rPr>
              <w:t>35 738,5</w:t>
            </w:r>
          </w:p>
        </w:tc>
        <w:tc>
          <w:tcPr>
            <w:tcW w:w="1135" w:type="dxa"/>
            <w:shd w:val="clear" w:color="auto" w:fill="auto"/>
            <w:vAlign w:val="center"/>
            <w:hideMark/>
          </w:tcPr>
          <w:p w:rsidR="00FD4B68" w:rsidRPr="00860E1E" w:rsidRDefault="00FD4B68" w:rsidP="001732D4">
            <w:pPr>
              <w:ind w:left="-57" w:right="-57"/>
              <w:jc w:val="center"/>
              <w:rPr>
                <w:color w:val="000000"/>
                <w:sz w:val="22"/>
                <w:szCs w:val="22"/>
              </w:rPr>
            </w:pPr>
            <w:r w:rsidRPr="00860E1E">
              <w:rPr>
                <w:color w:val="000000"/>
                <w:sz w:val="22"/>
                <w:szCs w:val="22"/>
              </w:rPr>
              <w:t>35 738,5</w:t>
            </w:r>
          </w:p>
        </w:tc>
        <w:tc>
          <w:tcPr>
            <w:tcW w:w="662" w:type="dxa"/>
            <w:shd w:val="clear" w:color="auto" w:fill="auto"/>
            <w:noWrap/>
            <w:vAlign w:val="center"/>
            <w:hideMark/>
          </w:tcPr>
          <w:p w:rsidR="00FD4B68" w:rsidRPr="00860E1E" w:rsidRDefault="00FD4B68" w:rsidP="001732D4">
            <w:pPr>
              <w:ind w:left="-57" w:right="-57"/>
              <w:jc w:val="center"/>
              <w:rPr>
                <w:sz w:val="22"/>
                <w:szCs w:val="22"/>
              </w:rPr>
            </w:pPr>
            <w:r w:rsidRPr="00860E1E">
              <w:rPr>
                <w:sz w:val="22"/>
                <w:szCs w:val="22"/>
              </w:rPr>
              <w:t>100,0</w:t>
            </w:r>
          </w:p>
        </w:tc>
      </w:tr>
      <w:tr w:rsidR="00FD4B68" w:rsidRPr="00430EEC"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Субвенции бюджетам бюджетной системы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000 2 02 30000 00 0000 150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211</w:t>
            </w:r>
            <w:r>
              <w:rPr>
                <w:color w:val="000000"/>
                <w:sz w:val="22"/>
                <w:szCs w:val="22"/>
              </w:rPr>
              <w:t> </w:t>
            </w:r>
            <w:r w:rsidRPr="00917CB3">
              <w:rPr>
                <w:color w:val="000000"/>
                <w:sz w:val="22"/>
                <w:szCs w:val="22"/>
              </w:rPr>
              <w:t>95</w:t>
            </w:r>
            <w:r>
              <w:rPr>
                <w:color w:val="000000"/>
                <w:sz w:val="22"/>
                <w:szCs w:val="22"/>
              </w:rPr>
              <w:t>8,9</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204</w:t>
            </w:r>
            <w:r w:rsidRPr="00430EEC">
              <w:rPr>
                <w:color w:val="000000"/>
                <w:sz w:val="22"/>
                <w:szCs w:val="22"/>
              </w:rPr>
              <w:t> 741,1</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96,6</w:t>
            </w:r>
          </w:p>
        </w:tc>
      </w:tr>
      <w:tr w:rsidR="00FD4B68" w:rsidRPr="00965218" w:rsidTr="001732D4">
        <w:trPr>
          <w:trHeight w:val="20"/>
        </w:trPr>
        <w:tc>
          <w:tcPr>
            <w:tcW w:w="5246" w:type="dxa"/>
            <w:shd w:val="clear" w:color="auto" w:fill="auto"/>
            <w:vAlign w:val="center"/>
            <w:hideMark/>
          </w:tcPr>
          <w:p w:rsidR="00FD4B68" w:rsidRPr="00965218" w:rsidRDefault="00FD4B68" w:rsidP="001732D4">
            <w:pPr>
              <w:ind w:left="-57" w:right="-57"/>
              <w:jc w:val="both"/>
              <w:rPr>
                <w:color w:val="000000"/>
                <w:sz w:val="22"/>
                <w:szCs w:val="22"/>
              </w:rPr>
            </w:pPr>
            <w:r w:rsidRPr="00965218">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000 2 02 30022 00 0000 150</w:t>
            </w:r>
          </w:p>
        </w:tc>
        <w:tc>
          <w:tcPr>
            <w:tcW w:w="1276"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9 234,4</w:t>
            </w:r>
          </w:p>
        </w:tc>
        <w:tc>
          <w:tcPr>
            <w:tcW w:w="1135"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9 525,8</w:t>
            </w:r>
          </w:p>
        </w:tc>
        <w:tc>
          <w:tcPr>
            <w:tcW w:w="662" w:type="dxa"/>
            <w:shd w:val="clear" w:color="auto" w:fill="auto"/>
            <w:noWrap/>
            <w:vAlign w:val="center"/>
            <w:hideMark/>
          </w:tcPr>
          <w:p w:rsidR="00FD4B68" w:rsidRPr="00965218" w:rsidRDefault="00FD4B68" w:rsidP="001732D4">
            <w:pPr>
              <w:ind w:left="-57" w:right="-57"/>
              <w:jc w:val="center"/>
              <w:rPr>
                <w:sz w:val="22"/>
                <w:szCs w:val="22"/>
              </w:rPr>
            </w:pPr>
            <w:r w:rsidRPr="00965218">
              <w:rPr>
                <w:sz w:val="22"/>
                <w:szCs w:val="22"/>
              </w:rPr>
              <w:t>103,2</w:t>
            </w:r>
          </w:p>
        </w:tc>
      </w:tr>
      <w:tr w:rsidR="00FD4B68" w:rsidRPr="00965218" w:rsidTr="001732D4">
        <w:trPr>
          <w:trHeight w:val="20"/>
        </w:trPr>
        <w:tc>
          <w:tcPr>
            <w:tcW w:w="5246" w:type="dxa"/>
            <w:shd w:val="clear" w:color="auto" w:fill="auto"/>
            <w:vAlign w:val="center"/>
            <w:hideMark/>
          </w:tcPr>
          <w:p w:rsidR="00FD4B68" w:rsidRPr="00965218" w:rsidRDefault="00FD4B68" w:rsidP="001732D4">
            <w:pPr>
              <w:ind w:left="-57" w:right="-57"/>
              <w:jc w:val="both"/>
              <w:rPr>
                <w:color w:val="000000"/>
                <w:sz w:val="22"/>
                <w:szCs w:val="22"/>
              </w:rPr>
            </w:pPr>
            <w:r w:rsidRPr="00965218">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000 2 02 30022 05 0000 150</w:t>
            </w:r>
          </w:p>
        </w:tc>
        <w:tc>
          <w:tcPr>
            <w:tcW w:w="1276"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9 234,4</w:t>
            </w:r>
          </w:p>
        </w:tc>
        <w:tc>
          <w:tcPr>
            <w:tcW w:w="1135"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9 525,8</w:t>
            </w:r>
          </w:p>
        </w:tc>
        <w:tc>
          <w:tcPr>
            <w:tcW w:w="662" w:type="dxa"/>
            <w:shd w:val="clear" w:color="auto" w:fill="auto"/>
            <w:noWrap/>
            <w:vAlign w:val="center"/>
            <w:hideMark/>
          </w:tcPr>
          <w:p w:rsidR="00FD4B68" w:rsidRPr="00965218" w:rsidRDefault="00FD4B68" w:rsidP="001732D4">
            <w:pPr>
              <w:ind w:left="-57" w:right="-57"/>
              <w:jc w:val="center"/>
              <w:rPr>
                <w:sz w:val="22"/>
                <w:szCs w:val="22"/>
              </w:rPr>
            </w:pPr>
            <w:r w:rsidRPr="00965218">
              <w:rPr>
                <w:sz w:val="22"/>
                <w:szCs w:val="22"/>
              </w:rPr>
              <w:t>103,2</w:t>
            </w:r>
          </w:p>
        </w:tc>
      </w:tr>
      <w:tr w:rsidR="00FD4B68" w:rsidRPr="00965218" w:rsidTr="001732D4">
        <w:trPr>
          <w:trHeight w:val="20"/>
        </w:trPr>
        <w:tc>
          <w:tcPr>
            <w:tcW w:w="5246" w:type="dxa"/>
            <w:shd w:val="clear" w:color="auto" w:fill="auto"/>
            <w:vAlign w:val="center"/>
            <w:hideMark/>
          </w:tcPr>
          <w:p w:rsidR="00FD4B68" w:rsidRPr="00965218" w:rsidRDefault="00FD4B68" w:rsidP="001732D4">
            <w:pPr>
              <w:ind w:left="-57" w:right="-57"/>
              <w:jc w:val="both"/>
              <w:rPr>
                <w:color w:val="000000"/>
                <w:sz w:val="22"/>
                <w:szCs w:val="22"/>
              </w:rPr>
            </w:pPr>
            <w:r w:rsidRPr="00965218">
              <w:rPr>
                <w:color w:val="000000"/>
                <w:sz w:val="22"/>
                <w:szCs w:val="22"/>
              </w:rPr>
              <w:t>Субвенции местным бюджетам на выполнение передаваемых полномочий субъектов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000 2 02 30024 00 0000 150</w:t>
            </w:r>
          </w:p>
        </w:tc>
        <w:tc>
          <w:tcPr>
            <w:tcW w:w="1276"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185 429,</w:t>
            </w:r>
            <w:r>
              <w:rPr>
                <w:color w:val="000000"/>
                <w:sz w:val="22"/>
                <w:szCs w:val="22"/>
              </w:rPr>
              <w:t>6</w:t>
            </w:r>
          </w:p>
        </w:tc>
        <w:tc>
          <w:tcPr>
            <w:tcW w:w="1135"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180 831,8</w:t>
            </w:r>
          </w:p>
        </w:tc>
        <w:tc>
          <w:tcPr>
            <w:tcW w:w="662" w:type="dxa"/>
            <w:shd w:val="clear" w:color="auto" w:fill="auto"/>
            <w:noWrap/>
            <w:vAlign w:val="center"/>
            <w:hideMark/>
          </w:tcPr>
          <w:p w:rsidR="00FD4B68" w:rsidRPr="00965218" w:rsidRDefault="00FD4B68" w:rsidP="001732D4">
            <w:pPr>
              <w:ind w:left="-57" w:right="-57"/>
              <w:jc w:val="center"/>
              <w:rPr>
                <w:sz w:val="22"/>
                <w:szCs w:val="22"/>
              </w:rPr>
            </w:pPr>
            <w:r w:rsidRPr="00965218">
              <w:rPr>
                <w:sz w:val="22"/>
                <w:szCs w:val="22"/>
              </w:rPr>
              <w:t>97,5</w:t>
            </w:r>
          </w:p>
        </w:tc>
      </w:tr>
      <w:tr w:rsidR="00FD4B68" w:rsidRPr="00965218" w:rsidTr="001732D4">
        <w:trPr>
          <w:trHeight w:val="20"/>
        </w:trPr>
        <w:tc>
          <w:tcPr>
            <w:tcW w:w="5246" w:type="dxa"/>
            <w:shd w:val="clear" w:color="auto" w:fill="auto"/>
            <w:vAlign w:val="center"/>
            <w:hideMark/>
          </w:tcPr>
          <w:p w:rsidR="00FD4B68" w:rsidRPr="00965218" w:rsidRDefault="00FD4B68" w:rsidP="001732D4">
            <w:pPr>
              <w:ind w:left="-57" w:right="-57"/>
              <w:jc w:val="both"/>
              <w:rPr>
                <w:color w:val="000000"/>
                <w:sz w:val="22"/>
                <w:szCs w:val="22"/>
              </w:rPr>
            </w:pPr>
            <w:r w:rsidRPr="00965218">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000 2 02 30024 05 0000 150</w:t>
            </w:r>
          </w:p>
        </w:tc>
        <w:tc>
          <w:tcPr>
            <w:tcW w:w="1276"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185 429,</w:t>
            </w:r>
            <w:r>
              <w:rPr>
                <w:color w:val="000000"/>
                <w:sz w:val="22"/>
                <w:szCs w:val="22"/>
              </w:rPr>
              <w:t>6</w:t>
            </w:r>
          </w:p>
        </w:tc>
        <w:tc>
          <w:tcPr>
            <w:tcW w:w="1135"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180 831,8</w:t>
            </w:r>
          </w:p>
        </w:tc>
        <w:tc>
          <w:tcPr>
            <w:tcW w:w="662" w:type="dxa"/>
            <w:shd w:val="clear" w:color="auto" w:fill="auto"/>
            <w:noWrap/>
            <w:vAlign w:val="center"/>
            <w:hideMark/>
          </w:tcPr>
          <w:p w:rsidR="00FD4B68" w:rsidRPr="00965218" w:rsidRDefault="00FD4B68" w:rsidP="001732D4">
            <w:pPr>
              <w:ind w:left="-57" w:right="-57"/>
              <w:jc w:val="center"/>
              <w:rPr>
                <w:sz w:val="22"/>
                <w:szCs w:val="22"/>
              </w:rPr>
            </w:pPr>
            <w:r w:rsidRPr="00965218">
              <w:rPr>
                <w:sz w:val="22"/>
                <w:szCs w:val="22"/>
              </w:rPr>
              <w:t>97,5</w:t>
            </w:r>
          </w:p>
        </w:tc>
      </w:tr>
      <w:tr w:rsidR="00FD4B68" w:rsidRPr="00965218" w:rsidTr="001732D4">
        <w:trPr>
          <w:trHeight w:val="20"/>
        </w:trPr>
        <w:tc>
          <w:tcPr>
            <w:tcW w:w="5246" w:type="dxa"/>
            <w:shd w:val="clear" w:color="auto" w:fill="auto"/>
            <w:vAlign w:val="center"/>
            <w:hideMark/>
          </w:tcPr>
          <w:p w:rsidR="00FD4B68" w:rsidRPr="00965218" w:rsidRDefault="00FD4B68" w:rsidP="001732D4">
            <w:pPr>
              <w:ind w:left="-57" w:right="-57"/>
              <w:jc w:val="both"/>
              <w:rPr>
                <w:color w:val="000000"/>
                <w:sz w:val="22"/>
                <w:szCs w:val="22"/>
              </w:rPr>
            </w:pPr>
            <w:r w:rsidRPr="00965218">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000 2 02 30027 00 0000 150</w:t>
            </w:r>
          </w:p>
        </w:tc>
        <w:tc>
          <w:tcPr>
            <w:tcW w:w="1276"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12 672,0</w:t>
            </w:r>
          </w:p>
        </w:tc>
        <w:tc>
          <w:tcPr>
            <w:tcW w:w="1135"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11 615,0</w:t>
            </w:r>
          </w:p>
        </w:tc>
        <w:tc>
          <w:tcPr>
            <w:tcW w:w="662" w:type="dxa"/>
            <w:shd w:val="clear" w:color="auto" w:fill="auto"/>
            <w:noWrap/>
            <w:vAlign w:val="center"/>
            <w:hideMark/>
          </w:tcPr>
          <w:p w:rsidR="00FD4B68" w:rsidRPr="00965218" w:rsidRDefault="00FD4B68" w:rsidP="001732D4">
            <w:pPr>
              <w:ind w:left="-57" w:right="-57"/>
              <w:jc w:val="center"/>
              <w:rPr>
                <w:sz w:val="22"/>
                <w:szCs w:val="22"/>
              </w:rPr>
            </w:pPr>
            <w:r w:rsidRPr="00965218">
              <w:rPr>
                <w:sz w:val="22"/>
                <w:szCs w:val="22"/>
              </w:rPr>
              <w:t>91,7</w:t>
            </w:r>
          </w:p>
        </w:tc>
      </w:tr>
      <w:tr w:rsidR="00FD4B68" w:rsidRPr="00965218" w:rsidTr="001732D4">
        <w:trPr>
          <w:trHeight w:val="20"/>
        </w:trPr>
        <w:tc>
          <w:tcPr>
            <w:tcW w:w="5246" w:type="dxa"/>
            <w:shd w:val="clear" w:color="auto" w:fill="auto"/>
            <w:vAlign w:val="center"/>
            <w:hideMark/>
          </w:tcPr>
          <w:p w:rsidR="00FD4B68" w:rsidRPr="00965218" w:rsidRDefault="00FD4B68" w:rsidP="001732D4">
            <w:pPr>
              <w:ind w:left="-57" w:right="-57"/>
              <w:jc w:val="both"/>
              <w:rPr>
                <w:color w:val="000000"/>
                <w:sz w:val="22"/>
                <w:szCs w:val="22"/>
              </w:rPr>
            </w:pPr>
            <w:r w:rsidRPr="00965218">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000 2 02 30027 05 0000 150</w:t>
            </w:r>
          </w:p>
        </w:tc>
        <w:tc>
          <w:tcPr>
            <w:tcW w:w="1276"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12 672,0</w:t>
            </w:r>
          </w:p>
        </w:tc>
        <w:tc>
          <w:tcPr>
            <w:tcW w:w="1135" w:type="dxa"/>
            <w:shd w:val="clear" w:color="auto" w:fill="auto"/>
            <w:vAlign w:val="center"/>
            <w:hideMark/>
          </w:tcPr>
          <w:p w:rsidR="00FD4B68" w:rsidRPr="00965218" w:rsidRDefault="00FD4B68" w:rsidP="001732D4">
            <w:pPr>
              <w:ind w:left="-57" w:right="-57"/>
              <w:jc w:val="center"/>
              <w:rPr>
                <w:color w:val="000000"/>
                <w:sz w:val="22"/>
                <w:szCs w:val="22"/>
              </w:rPr>
            </w:pPr>
            <w:r w:rsidRPr="00965218">
              <w:rPr>
                <w:color w:val="000000"/>
                <w:sz w:val="22"/>
                <w:szCs w:val="22"/>
              </w:rPr>
              <w:t>11 615,0</w:t>
            </w:r>
          </w:p>
        </w:tc>
        <w:tc>
          <w:tcPr>
            <w:tcW w:w="662" w:type="dxa"/>
            <w:shd w:val="clear" w:color="auto" w:fill="auto"/>
            <w:noWrap/>
            <w:vAlign w:val="center"/>
            <w:hideMark/>
          </w:tcPr>
          <w:p w:rsidR="00FD4B68" w:rsidRPr="00965218" w:rsidRDefault="00FD4B68" w:rsidP="001732D4">
            <w:pPr>
              <w:ind w:left="-57" w:right="-57"/>
              <w:jc w:val="center"/>
              <w:rPr>
                <w:sz w:val="22"/>
                <w:szCs w:val="22"/>
              </w:rPr>
            </w:pPr>
            <w:r w:rsidRPr="00965218">
              <w:rPr>
                <w:sz w:val="22"/>
                <w:szCs w:val="22"/>
              </w:rPr>
              <w:t>91,7</w:t>
            </w:r>
          </w:p>
        </w:tc>
      </w:tr>
      <w:tr w:rsidR="00FD4B68" w:rsidRPr="005174C4" w:rsidTr="001732D4">
        <w:trPr>
          <w:trHeight w:val="20"/>
        </w:trPr>
        <w:tc>
          <w:tcPr>
            <w:tcW w:w="5246" w:type="dxa"/>
            <w:shd w:val="clear" w:color="auto" w:fill="auto"/>
            <w:vAlign w:val="center"/>
            <w:hideMark/>
          </w:tcPr>
          <w:p w:rsidR="00FD4B68" w:rsidRPr="005174C4" w:rsidRDefault="00FD4B68" w:rsidP="001732D4">
            <w:pPr>
              <w:ind w:left="-57" w:right="-57"/>
              <w:jc w:val="both"/>
              <w:rPr>
                <w:color w:val="000000"/>
                <w:sz w:val="22"/>
                <w:szCs w:val="22"/>
              </w:rPr>
            </w:pPr>
            <w:r w:rsidRPr="005174C4">
              <w:rPr>
                <w:color w:val="000000"/>
                <w:sz w:val="22"/>
                <w:szCs w:val="22"/>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w:t>
            </w:r>
            <w:r w:rsidRPr="005174C4">
              <w:rPr>
                <w:color w:val="000000"/>
                <w:sz w:val="22"/>
                <w:szCs w:val="22"/>
              </w:rPr>
              <w:lastRenderedPageBreak/>
              <w:t>образования</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lastRenderedPageBreak/>
              <w:t>000 2 02 30029 00 0000 150</w:t>
            </w:r>
          </w:p>
        </w:tc>
        <w:tc>
          <w:tcPr>
            <w:tcW w:w="1276" w:type="dxa"/>
            <w:shd w:val="clear" w:color="auto" w:fill="auto"/>
            <w:vAlign w:val="center"/>
            <w:hideMark/>
          </w:tcPr>
          <w:p w:rsidR="00FD4B68" w:rsidRPr="005174C4" w:rsidRDefault="00FD4B68" w:rsidP="001732D4">
            <w:pPr>
              <w:ind w:left="-57" w:right="-57"/>
              <w:jc w:val="center"/>
              <w:rPr>
                <w:color w:val="000000"/>
                <w:sz w:val="22"/>
                <w:szCs w:val="22"/>
              </w:rPr>
            </w:pPr>
            <w:r w:rsidRPr="005174C4">
              <w:rPr>
                <w:color w:val="000000"/>
                <w:sz w:val="22"/>
                <w:szCs w:val="22"/>
              </w:rPr>
              <w:t>2 424,4</w:t>
            </w:r>
          </w:p>
        </w:tc>
        <w:tc>
          <w:tcPr>
            <w:tcW w:w="1135" w:type="dxa"/>
            <w:shd w:val="clear" w:color="auto" w:fill="auto"/>
            <w:vAlign w:val="center"/>
            <w:hideMark/>
          </w:tcPr>
          <w:p w:rsidR="00FD4B68" w:rsidRPr="005174C4" w:rsidRDefault="00FD4B68" w:rsidP="001732D4">
            <w:pPr>
              <w:ind w:left="-57" w:right="-57"/>
              <w:jc w:val="center"/>
              <w:rPr>
                <w:color w:val="000000"/>
                <w:sz w:val="22"/>
                <w:szCs w:val="22"/>
              </w:rPr>
            </w:pPr>
            <w:r w:rsidRPr="005174C4">
              <w:rPr>
                <w:color w:val="000000"/>
                <w:sz w:val="22"/>
                <w:szCs w:val="22"/>
              </w:rPr>
              <w:t>570,0</w:t>
            </w:r>
          </w:p>
        </w:tc>
        <w:tc>
          <w:tcPr>
            <w:tcW w:w="662" w:type="dxa"/>
            <w:shd w:val="clear" w:color="auto" w:fill="auto"/>
            <w:noWrap/>
            <w:vAlign w:val="center"/>
            <w:hideMark/>
          </w:tcPr>
          <w:p w:rsidR="00FD4B68" w:rsidRPr="005174C4" w:rsidRDefault="00FD4B68" w:rsidP="001732D4">
            <w:pPr>
              <w:ind w:left="-57" w:right="-57"/>
              <w:jc w:val="center"/>
              <w:rPr>
                <w:sz w:val="22"/>
                <w:szCs w:val="22"/>
              </w:rPr>
            </w:pPr>
            <w:r w:rsidRPr="005174C4">
              <w:rPr>
                <w:sz w:val="22"/>
                <w:szCs w:val="22"/>
              </w:rPr>
              <w:t>23,5</w:t>
            </w:r>
          </w:p>
        </w:tc>
      </w:tr>
      <w:tr w:rsidR="00FD4B68" w:rsidRPr="005174C4" w:rsidTr="001732D4">
        <w:trPr>
          <w:trHeight w:val="20"/>
        </w:trPr>
        <w:tc>
          <w:tcPr>
            <w:tcW w:w="5246" w:type="dxa"/>
            <w:shd w:val="clear" w:color="auto" w:fill="auto"/>
            <w:vAlign w:val="center"/>
            <w:hideMark/>
          </w:tcPr>
          <w:p w:rsidR="00FD4B68" w:rsidRPr="005174C4" w:rsidRDefault="00FD4B68" w:rsidP="001732D4">
            <w:pPr>
              <w:ind w:left="-57" w:right="-57"/>
              <w:jc w:val="both"/>
              <w:rPr>
                <w:color w:val="000000"/>
                <w:sz w:val="22"/>
                <w:szCs w:val="22"/>
              </w:rPr>
            </w:pPr>
            <w:r w:rsidRPr="005174C4">
              <w:rPr>
                <w:color w:val="000000"/>
                <w:sz w:val="22"/>
                <w:szCs w:val="22"/>
              </w:rPr>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000 2 02 30029 05 0000 150</w:t>
            </w:r>
          </w:p>
        </w:tc>
        <w:tc>
          <w:tcPr>
            <w:tcW w:w="1276" w:type="dxa"/>
            <w:shd w:val="clear" w:color="auto" w:fill="auto"/>
            <w:vAlign w:val="center"/>
            <w:hideMark/>
          </w:tcPr>
          <w:p w:rsidR="00FD4B68" w:rsidRPr="005174C4" w:rsidRDefault="00FD4B68" w:rsidP="001732D4">
            <w:pPr>
              <w:ind w:left="-57" w:right="-57"/>
              <w:jc w:val="center"/>
              <w:rPr>
                <w:color w:val="000000"/>
                <w:sz w:val="22"/>
                <w:szCs w:val="22"/>
              </w:rPr>
            </w:pPr>
            <w:r w:rsidRPr="005174C4">
              <w:rPr>
                <w:color w:val="000000"/>
                <w:sz w:val="22"/>
                <w:szCs w:val="22"/>
              </w:rPr>
              <w:t>2 424,4</w:t>
            </w:r>
          </w:p>
        </w:tc>
        <w:tc>
          <w:tcPr>
            <w:tcW w:w="1135" w:type="dxa"/>
            <w:shd w:val="clear" w:color="auto" w:fill="auto"/>
            <w:vAlign w:val="center"/>
            <w:hideMark/>
          </w:tcPr>
          <w:p w:rsidR="00FD4B68" w:rsidRPr="005174C4" w:rsidRDefault="00FD4B68" w:rsidP="001732D4">
            <w:pPr>
              <w:ind w:left="-57" w:right="-57"/>
              <w:jc w:val="center"/>
              <w:rPr>
                <w:color w:val="000000"/>
                <w:sz w:val="22"/>
                <w:szCs w:val="22"/>
              </w:rPr>
            </w:pPr>
            <w:r w:rsidRPr="005174C4">
              <w:rPr>
                <w:color w:val="000000"/>
                <w:sz w:val="22"/>
                <w:szCs w:val="22"/>
              </w:rPr>
              <w:t>570,0</w:t>
            </w:r>
          </w:p>
        </w:tc>
        <w:tc>
          <w:tcPr>
            <w:tcW w:w="662" w:type="dxa"/>
            <w:shd w:val="clear" w:color="auto" w:fill="auto"/>
            <w:noWrap/>
            <w:vAlign w:val="center"/>
            <w:hideMark/>
          </w:tcPr>
          <w:p w:rsidR="00FD4B68" w:rsidRPr="005174C4" w:rsidRDefault="00FD4B68" w:rsidP="001732D4">
            <w:pPr>
              <w:ind w:left="-57" w:right="-57"/>
              <w:jc w:val="center"/>
              <w:rPr>
                <w:sz w:val="22"/>
                <w:szCs w:val="22"/>
              </w:rPr>
            </w:pPr>
            <w:r w:rsidRPr="005174C4">
              <w:rPr>
                <w:sz w:val="22"/>
                <w:szCs w:val="22"/>
              </w:rPr>
              <w:t>23,5</w:t>
            </w:r>
          </w:p>
        </w:tc>
      </w:tr>
      <w:tr w:rsidR="00FD4B68" w:rsidRPr="00E47A71"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Субвенции бюджетам на государственную регистрацию актов гражданского состояния</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000 2 02 35930 00 0000 150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E47A71"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Субвенции бюджетам муниципальных районов на государственную регистрацию актов гражданского состояния</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000 2 02 35930 05 0000 150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430EEC"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Иные межбюджетные трансферты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000 2 02 40000 00 0000 150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7</w:t>
            </w:r>
            <w:r>
              <w:rPr>
                <w:color w:val="000000"/>
                <w:sz w:val="22"/>
                <w:szCs w:val="22"/>
              </w:rPr>
              <w:t> </w:t>
            </w:r>
            <w:r w:rsidRPr="00917CB3">
              <w:rPr>
                <w:color w:val="000000"/>
                <w:sz w:val="22"/>
                <w:szCs w:val="22"/>
              </w:rPr>
              <w:t>686</w:t>
            </w:r>
            <w:r>
              <w:rPr>
                <w:color w:val="000000"/>
                <w:sz w:val="22"/>
                <w:szCs w:val="22"/>
              </w:rPr>
              <w:t>,7</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6</w:t>
            </w:r>
            <w:r>
              <w:rPr>
                <w:color w:val="000000"/>
                <w:sz w:val="22"/>
                <w:szCs w:val="22"/>
              </w:rPr>
              <w:t> </w:t>
            </w:r>
            <w:r w:rsidRPr="00917CB3">
              <w:rPr>
                <w:color w:val="000000"/>
                <w:sz w:val="22"/>
                <w:szCs w:val="22"/>
              </w:rPr>
              <w:t>696</w:t>
            </w:r>
            <w:r>
              <w:rPr>
                <w:color w:val="000000"/>
                <w:sz w:val="22"/>
                <w:szCs w:val="22"/>
              </w:rPr>
              <w:t>,3</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87,1</w:t>
            </w:r>
          </w:p>
        </w:tc>
      </w:tr>
      <w:tr w:rsidR="00FD4B68" w:rsidRPr="00507624"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000 2 02 40014 00 0000 150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7</w:t>
            </w:r>
            <w:r w:rsidRPr="00507624">
              <w:rPr>
                <w:color w:val="000000"/>
                <w:sz w:val="22"/>
                <w:szCs w:val="22"/>
              </w:rPr>
              <w:t> </w:t>
            </w:r>
            <w:r w:rsidRPr="00917CB3">
              <w:rPr>
                <w:color w:val="000000"/>
                <w:sz w:val="22"/>
                <w:szCs w:val="22"/>
              </w:rPr>
              <w:t>505</w:t>
            </w:r>
            <w:r w:rsidRPr="00507624">
              <w:rPr>
                <w:color w:val="000000"/>
                <w:sz w:val="22"/>
                <w:szCs w:val="22"/>
              </w:rPr>
              <w:t>,0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6</w:t>
            </w:r>
            <w:r w:rsidRPr="00507624">
              <w:rPr>
                <w:color w:val="000000"/>
                <w:sz w:val="22"/>
                <w:szCs w:val="22"/>
              </w:rPr>
              <w:t> </w:t>
            </w:r>
            <w:r w:rsidRPr="00917CB3">
              <w:rPr>
                <w:color w:val="000000"/>
                <w:sz w:val="22"/>
                <w:szCs w:val="22"/>
              </w:rPr>
              <w:t>352</w:t>
            </w:r>
            <w:r w:rsidRPr="00507624">
              <w:rPr>
                <w:color w:val="000000"/>
                <w:sz w:val="22"/>
                <w:szCs w:val="22"/>
              </w:rPr>
              <w:t>,6</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84,6</w:t>
            </w:r>
          </w:p>
        </w:tc>
      </w:tr>
      <w:tr w:rsidR="00FD4B68" w:rsidRPr="00507624"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000 2 02 40014 05 0000 150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7</w:t>
            </w:r>
            <w:r w:rsidRPr="00507624">
              <w:rPr>
                <w:color w:val="000000"/>
                <w:sz w:val="22"/>
                <w:szCs w:val="22"/>
              </w:rPr>
              <w:t> </w:t>
            </w:r>
            <w:r w:rsidRPr="00917CB3">
              <w:rPr>
                <w:color w:val="000000"/>
                <w:sz w:val="22"/>
                <w:szCs w:val="22"/>
              </w:rPr>
              <w:t>505</w:t>
            </w:r>
            <w:r w:rsidRPr="00507624">
              <w:rPr>
                <w:color w:val="000000"/>
                <w:sz w:val="22"/>
                <w:szCs w:val="22"/>
              </w:rPr>
              <w:t>,0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6</w:t>
            </w:r>
            <w:r w:rsidRPr="00507624">
              <w:rPr>
                <w:color w:val="000000"/>
                <w:sz w:val="22"/>
                <w:szCs w:val="22"/>
              </w:rPr>
              <w:t> </w:t>
            </w:r>
            <w:r w:rsidRPr="00917CB3">
              <w:rPr>
                <w:color w:val="000000"/>
                <w:sz w:val="22"/>
                <w:szCs w:val="22"/>
              </w:rPr>
              <w:t>352</w:t>
            </w:r>
            <w:r w:rsidRPr="00507624">
              <w:rPr>
                <w:color w:val="000000"/>
                <w:sz w:val="22"/>
                <w:szCs w:val="22"/>
              </w:rPr>
              <w:t>,6</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84,6</w:t>
            </w:r>
          </w:p>
        </w:tc>
      </w:tr>
      <w:tr w:rsidR="00FD4B68" w:rsidRPr="00507624"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Межбюджетные трансферты, передаваемые</w:t>
            </w:r>
            <w:r w:rsidRPr="00917CB3">
              <w:rPr>
                <w:color w:val="000000"/>
                <w:sz w:val="22"/>
                <w:szCs w:val="22"/>
              </w:rPr>
              <w:br/>
              <w:t xml:space="preserve"> бюджетам на  поддержку отрасли культуры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000 2 02 45519 00 0000 150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10</w:t>
            </w:r>
            <w:r w:rsidRPr="00507624">
              <w:rPr>
                <w:color w:val="000000"/>
                <w:sz w:val="22"/>
                <w:szCs w:val="22"/>
              </w:rPr>
              <w:t>0,0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10</w:t>
            </w:r>
            <w:r w:rsidRPr="00507624">
              <w:rPr>
                <w:color w:val="000000"/>
                <w:sz w:val="22"/>
                <w:szCs w:val="22"/>
              </w:rPr>
              <w:t>0,0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507624"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 xml:space="preserve">Межбюджетные трансферты, передаваемые </w:t>
            </w:r>
            <w:r w:rsidRPr="00917CB3">
              <w:rPr>
                <w:color w:val="000000"/>
                <w:sz w:val="22"/>
                <w:szCs w:val="22"/>
              </w:rPr>
              <w:br/>
              <w:t>бюджетам  муниципальных районов на поддержку отрасли культуры</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000 2 02 45519 05 0000 150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10</w:t>
            </w:r>
            <w:r w:rsidRPr="00507624">
              <w:rPr>
                <w:color w:val="000000"/>
                <w:sz w:val="22"/>
                <w:szCs w:val="22"/>
              </w:rPr>
              <w:t>0,0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10</w:t>
            </w:r>
            <w:r w:rsidRPr="00507624">
              <w:rPr>
                <w:color w:val="000000"/>
                <w:sz w:val="22"/>
                <w:szCs w:val="22"/>
              </w:rPr>
              <w:t>0,0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507624"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 xml:space="preserve">Межбюджетные трансферты, передаваемые бюджетам за достижение </w:t>
            </w:r>
            <w:proofErr w:type="gramStart"/>
            <w:r w:rsidRPr="00917CB3">
              <w:rPr>
                <w:color w:val="000000"/>
                <w:sz w:val="22"/>
                <w:szCs w:val="22"/>
              </w:rPr>
              <w:t>показателей деятельности органов исполнительной власти субъектов Российской Федерации</w:t>
            </w:r>
            <w:proofErr w:type="gramEnd"/>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000 2 02 45550 00 0000 150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0,00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204</w:t>
            </w:r>
            <w:r w:rsidRPr="00507624">
              <w:rPr>
                <w:color w:val="000000"/>
                <w:sz w:val="22"/>
                <w:szCs w:val="22"/>
              </w:rPr>
              <w:t>,9</w:t>
            </w:r>
          </w:p>
        </w:tc>
        <w:tc>
          <w:tcPr>
            <w:tcW w:w="662" w:type="dxa"/>
            <w:shd w:val="clear" w:color="auto" w:fill="auto"/>
            <w:noWrap/>
            <w:vAlign w:val="center"/>
          </w:tcPr>
          <w:p w:rsidR="00FD4B68" w:rsidRPr="00917CB3" w:rsidRDefault="00FD4B68" w:rsidP="001732D4">
            <w:pPr>
              <w:ind w:left="-57" w:right="-57"/>
              <w:jc w:val="center"/>
              <w:rPr>
                <w:sz w:val="22"/>
                <w:szCs w:val="22"/>
              </w:rPr>
            </w:pPr>
          </w:p>
        </w:tc>
      </w:tr>
      <w:tr w:rsidR="00FD4B68" w:rsidRPr="00507624"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 xml:space="preserve">Межбюджетные трансферты, передаваемые бюджетам муниципальных районов за достижение </w:t>
            </w:r>
            <w:proofErr w:type="gramStart"/>
            <w:r w:rsidRPr="00917CB3">
              <w:rPr>
                <w:color w:val="000000"/>
                <w:sz w:val="22"/>
                <w:szCs w:val="22"/>
              </w:rPr>
              <w:t>показателей деятельности органов исполнительной власти субъектов Российской Федерации</w:t>
            </w:r>
            <w:proofErr w:type="gramEnd"/>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000 2 02 45550 05 0000 150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0,00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204</w:t>
            </w:r>
            <w:r w:rsidRPr="00507624">
              <w:rPr>
                <w:color w:val="000000"/>
                <w:sz w:val="22"/>
                <w:szCs w:val="22"/>
              </w:rPr>
              <w:t>,9</w:t>
            </w:r>
          </w:p>
        </w:tc>
        <w:tc>
          <w:tcPr>
            <w:tcW w:w="662" w:type="dxa"/>
            <w:shd w:val="clear" w:color="auto" w:fill="auto"/>
            <w:noWrap/>
            <w:vAlign w:val="center"/>
          </w:tcPr>
          <w:p w:rsidR="00FD4B68" w:rsidRPr="00917CB3" w:rsidRDefault="00FD4B68" w:rsidP="001732D4">
            <w:pPr>
              <w:ind w:left="-57" w:right="-57"/>
              <w:jc w:val="center"/>
              <w:rPr>
                <w:sz w:val="22"/>
                <w:szCs w:val="22"/>
              </w:rPr>
            </w:pPr>
          </w:p>
        </w:tc>
      </w:tr>
      <w:tr w:rsidR="00FD4B68" w:rsidRPr="00507624"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Прочие межбюджетные трансферты, передаваемые бюджетам</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000 2 02 49999 00 0000 150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81</w:t>
            </w:r>
            <w:r w:rsidRPr="00507624">
              <w:rPr>
                <w:color w:val="000000"/>
                <w:sz w:val="22"/>
                <w:szCs w:val="22"/>
              </w:rPr>
              <w:t>,7</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507624">
              <w:rPr>
                <w:color w:val="000000"/>
                <w:sz w:val="22"/>
                <w:szCs w:val="22"/>
              </w:rPr>
              <w:t>38,8</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47,5</w:t>
            </w:r>
          </w:p>
        </w:tc>
      </w:tr>
      <w:tr w:rsidR="00FD4B68" w:rsidRPr="00507624"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Прочие межбюджетные трансферты, передаваемые бюджетам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000 2 02 49999 05 0000 150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81</w:t>
            </w:r>
            <w:r w:rsidRPr="00507624">
              <w:rPr>
                <w:color w:val="000000"/>
                <w:sz w:val="22"/>
                <w:szCs w:val="22"/>
              </w:rPr>
              <w:t>,7</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507624">
              <w:rPr>
                <w:color w:val="000000"/>
                <w:sz w:val="22"/>
                <w:szCs w:val="22"/>
              </w:rPr>
              <w:t>38,8</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47,5</w:t>
            </w:r>
          </w:p>
        </w:tc>
      </w:tr>
      <w:tr w:rsidR="00FD4B68" w:rsidRPr="00D9696F" w:rsidTr="001732D4">
        <w:trPr>
          <w:trHeight w:val="20"/>
        </w:trPr>
        <w:tc>
          <w:tcPr>
            <w:tcW w:w="5246"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ПРОЧИЕ БЕЗВОЗМЕЗДНЫЕ ПОСТУПЛЕНИЯ</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000 2 07 00000 00 0000 000</w:t>
            </w:r>
          </w:p>
        </w:tc>
        <w:tc>
          <w:tcPr>
            <w:tcW w:w="1276" w:type="dxa"/>
            <w:shd w:val="clear" w:color="auto" w:fill="auto"/>
            <w:vAlign w:val="center"/>
          </w:tcPr>
          <w:p w:rsidR="00FD4B68" w:rsidRPr="00917CB3" w:rsidRDefault="00FD4B68" w:rsidP="001732D4">
            <w:pPr>
              <w:ind w:left="-57" w:right="-57"/>
              <w:jc w:val="center"/>
              <w:rPr>
                <w:color w:val="000000"/>
                <w:sz w:val="22"/>
                <w:szCs w:val="22"/>
              </w:rPr>
            </w:pPr>
            <w:r>
              <w:rPr>
                <w:color w:val="000000"/>
                <w:sz w:val="22"/>
                <w:szCs w:val="22"/>
              </w:rPr>
              <w:t>60,0</w:t>
            </w:r>
          </w:p>
        </w:tc>
        <w:tc>
          <w:tcPr>
            <w:tcW w:w="1135" w:type="dxa"/>
            <w:shd w:val="clear" w:color="auto" w:fill="auto"/>
            <w:vAlign w:val="center"/>
          </w:tcPr>
          <w:p w:rsidR="00FD4B68" w:rsidRPr="00917CB3" w:rsidRDefault="00FD4B68" w:rsidP="001732D4">
            <w:pPr>
              <w:ind w:left="-57" w:right="-57"/>
              <w:jc w:val="center"/>
              <w:rPr>
                <w:color w:val="000000"/>
                <w:sz w:val="22"/>
                <w:szCs w:val="22"/>
              </w:rPr>
            </w:pPr>
            <w:r>
              <w:rPr>
                <w:color w:val="000000"/>
                <w:sz w:val="22"/>
                <w:szCs w:val="22"/>
              </w:rPr>
              <w:t>60,0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D9696F"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Прочие безвозмездные поступления в бюджеты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000 2 07 05000 05 0000 150</w:t>
            </w:r>
          </w:p>
        </w:tc>
        <w:tc>
          <w:tcPr>
            <w:tcW w:w="1276" w:type="dxa"/>
            <w:shd w:val="clear" w:color="auto" w:fill="auto"/>
            <w:vAlign w:val="center"/>
          </w:tcPr>
          <w:p w:rsidR="00FD4B68" w:rsidRPr="00917CB3" w:rsidRDefault="00FD4B68" w:rsidP="001732D4">
            <w:pPr>
              <w:ind w:left="-57" w:right="-57"/>
              <w:jc w:val="center"/>
              <w:rPr>
                <w:color w:val="000000"/>
                <w:sz w:val="22"/>
                <w:szCs w:val="22"/>
              </w:rPr>
            </w:pPr>
            <w:r>
              <w:rPr>
                <w:color w:val="000000"/>
                <w:sz w:val="22"/>
                <w:szCs w:val="22"/>
              </w:rPr>
              <w:t>60,0</w:t>
            </w:r>
          </w:p>
        </w:tc>
        <w:tc>
          <w:tcPr>
            <w:tcW w:w="1135" w:type="dxa"/>
            <w:shd w:val="clear" w:color="auto" w:fill="auto"/>
            <w:vAlign w:val="center"/>
          </w:tcPr>
          <w:p w:rsidR="00FD4B68" w:rsidRPr="00917CB3" w:rsidRDefault="00FD4B68" w:rsidP="001732D4">
            <w:pPr>
              <w:ind w:left="-57" w:right="-57"/>
              <w:jc w:val="center"/>
              <w:rPr>
                <w:color w:val="000000"/>
                <w:sz w:val="22"/>
                <w:szCs w:val="22"/>
              </w:rPr>
            </w:pPr>
            <w:r>
              <w:rPr>
                <w:color w:val="000000"/>
                <w:sz w:val="22"/>
                <w:szCs w:val="22"/>
              </w:rPr>
              <w:t>60,0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D9696F"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Прочие безвозмездные поступления в бюджеты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000 2 07 05030 05 0000 150</w:t>
            </w:r>
          </w:p>
        </w:tc>
        <w:tc>
          <w:tcPr>
            <w:tcW w:w="1276" w:type="dxa"/>
            <w:shd w:val="clear" w:color="auto" w:fill="auto"/>
            <w:vAlign w:val="center"/>
          </w:tcPr>
          <w:p w:rsidR="00FD4B68" w:rsidRPr="00917CB3" w:rsidRDefault="00FD4B68" w:rsidP="001732D4">
            <w:pPr>
              <w:ind w:left="-57" w:right="-57"/>
              <w:jc w:val="center"/>
              <w:rPr>
                <w:color w:val="000000"/>
                <w:sz w:val="22"/>
                <w:szCs w:val="22"/>
              </w:rPr>
            </w:pPr>
            <w:r>
              <w:rPr>
                <w:color w:val="000000"/>
                <w:sz w:val="22"/>
                <w:szCs w:val="22"/>
              </w:rPr>
              <w:t>60,0</w:t>
            </w:r>
          </w:p>
        </w:tc>
        <w:tc>
          <w:tcPr>
            <w:tcW w:w="1135" w:type="dxa"/>
            <w:shd w:val="clear" w:color="auto" w:fill="auto"/>
            <w:vAlign w:val="center"/>
          </w:tcPr>
          <w:p w:rsidR="00FD4B68" w:rsidRPr="00917CB3" w:rsidRDefault="00FD4B68" w:rsidP="001732D4">
            <w:pPr>
              <w:ind w:left="-57" w:right="-57"/>
              <w:jc w:val="center"/>
              <w:rPr>
                <w:color w:val="000000"/>
                <w:sz w:val="22"/>
                <w:szCs w:val="22"/>
              </w:rPr>
            </w:pPr>
            <w:r>
              <w:rPr>
                <w:color w:val="000000"/>
                <w:sz w:val="22"/>
                <w:szCs w:val="22"/>
              </w:rPr>
              <w:t>60,0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D9696F" w:rsidTr="001732D4">
        <w:trPr>
          <w:trHeight w:val="20"/>
        </w:trPr>
        <w:tc>
          <w:tcPr>
            <w:tcW w:w="5246"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000 2 18 00000 00 0000 000</w:t>
            </w:r>
          </w:p>
        </w:tc>
        <w:tc>
          <w:tcPr>
            <w:tcW w:w="1276" w:type="dxa"/>
            <w:shd w:val="clear" w:color="auto" w:fill="auto"/>
            <w:vAlign w:val="center"/>
          </w:tcPr>
          <w:p w:rsidR="00FD4B68" w:rsidRPr="00917CB3" w:rsidRDefault="00FD4B68" w:rsidP="001732D4">
            <w:pPr>
              <w:ind w:left="-57" w:right="-57"/>
              <w:jc w:val="center"/>
              <w:rPr>
                <w:color w:val="000000"/>
                <w:sz w:val="22"/>
                <w:szCs w:val="22"/>
              </w:rPr>
            </w:pPr>
            <w:r w:rsidRPr="00D9696F">
              <w:rPr>
                <w:color w:val="000000"/>
                <w:sz w:val="22"/>
                <w:szCs w:val="22"/>
              </w:rPr>
              <w:t>152,0</w:t>
            </w:r>
          </w:p>
        </w:tc>
        <w:tc>
          <w:tcPr>
            <w:tcW w:w="1135" w:type="dxa"/>
            <w:shd w:val="clear" w:color="auto" w:fill="auto"/>
            <w:vAlign w:val="center"/>
          </w:tcPr>
          <w:p w:rsidR="00FD4B68" w:rsidRPr="00917CB3" w:rsidRDefault="00FD4B68" w:rsidP="001732D4">
            <w:pPr>
              <w:ind w:left="-57" w:right="-57"/>
              <w:jc w:val="center"/>
              <w:rPr>
                <w:color w:val="000000"/>
                <w:sz w:val="22"/>
                <w:szCs w:val="22"/>
              </w:rPr>
            </w:pPr>
            <w:r w:rsidRPr="00D9696F">
              <w:rPr>
                <w:color w:val="000000"/>
                <w:sz w:val="22"/>
                <w:szCs w:val="22"/>
              </w:rPr>
              <w:t>152,0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D9696F"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w:t>
            </w:r>
            <w:r w:rsidRPr="00917CB3">
              <w:rPr>
                <w:color w:val="000000"/>
                <w:sz w:val="22"/>
                <w:szCs w:val="22"/>
              </w:rPr>
              <w:lastRenderedPageBreak/>
              <w:t>от возврата организациями остатков субсидий прошлых лет</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lastRenderedPageBreak/>
              <w:t>000 2 18 00000 00 0000 150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D9696F">
              <w:rPr>
                <w:color w:val="000000"/>
                <w:sz w:val="22"/>
                <w:szCs w:val="22"/>
              </w:rPr>
              <w:t>152,0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D9696F">
              <w:rPr>
                <w:color w:val="000000"/>
                <w:sz w:val="22"/>
                <w:szCs w:val="22"/>
              </w:rPr>
              <w:t>152,0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D9696F"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lastRenderedPageBreak/>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000 2 18 00000 05 0000 150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D9696F">
              <w:rPr>
                <w:color w:val="000000"/>
                <w:sz w:val="22"/>
                <w:szCs w:val="22"/>
              </w:rPr>
              <w:t>152,0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D9696F">
              <w:rPr>
                <w:color w:val="000000"/>
                <w:sz w:val="22"/>
                <w:szCs w:val="22"/>
              </w:rPr>
              <w:t>152,0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D9696F"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000 2 18 60010 05 0000 150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D9696F">
              <w:rPr>
                <w:color w:val="000000"/>
                <w:sz w:val="22"/>
                <w:szCs w:val="22"/>
              </w:rPr>
              <w:t>152,0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D9696F">
              <w:rPr>
                <w:color w:val="000000"/>
                <w:sz w:val="22"/>
                <w:szCs w:val="22"/>
              </w:rPr>
              <w:t>152,0</w:t>
            </w:r>
          </w:p>
        </w:tc>
        <w:tc>
          <w:tcPr>
            <w:tcW w:w="662" w:type="dxa"/>
            <w:shd w:val="clear" w:color="auto" w:fill="auto"/>
            <w:noWrap/>
            <w:vAlign w:val="center"/>
            <w:hideMark/>
          </w:tcPr>
          <w:p w:rsidR="00FD4B68" w:rsidRPr="00917CB3" w:rsidRDefault="00FD4B68" w:rsidP="001732D4">
            <w:pPr>
              <w:ind w:left="-57" w:right="-57"/>
              <w:jc w:val="center"/>
              <w:rPr>
                <w:sz w:val="22"/>
                <w:szCs w:val="22"/>
              </w:rPr>
            </w:pPr>
            <w:r w:rsidRPr="00917CB3">
              <w:rPr>
                <w:sz w:val="22"/>
                <w:szCs w:val="22"/>
              </w:rPr>
              <w:t>100,0</w:t>
            </w:r>
          </w:p>
        </w:tc>
      </w:tr>
      <w:tr w:rsidR="00FD4B68" w:rsidRPr="00D9696F" w:rsidTr="001732D4">
        <w:trPr>
          <w:trHeight w:val="20"/>
        </w:trPr>
        <w:tc>
          <w:tcPr>
            <w:tcW w:w="5246" w:type="dxa"/>
            <w:shd w:val="clear" w:color="auto" w:fill="auto"/>
            <w:vAlign w:val="center"/>
            <w:hideMark/>
          </w:tcPr>
          <w:p w:rsidR="00FD4B68" w:rsidRDefault="00FD4B68" w:rsidP="001732D4">
            <w:pPr>
              <w:ind w:left="-57" w:right="-57"/>
              <w:jc w:val="center"/>
              <w:rPr>
                <w:color w:val="000000"/>
                <w:sz w:val="20"/>
                <w:szCs w:val="20"/>
              </w:rPr>
            </w:pPr>
            <w:r w:rsidRPr="00302F3A">
              <w:rPr>
                <w:color w:val="000000"/>
                <w:sz w:val="20"/>
                <w:szCs w:val="20"/>
              </w:rPr>
              <w:t>ВОЗВРАТ ОСТАТКОВ СУБСИДИЙ, СУБВЕНЦИЙ</w:t>
            </w:r>
          </w:p>
          <w:p w:rsidR="00FD4B68" w:rsidRPr="00302F3A" w:rsidRDefault="00FD4B68" w:rsidP="001732D4">
            <w:pPr>
              <w:ind w:left="-57" w:right="-57"/>
              <w:jc w:val="center"/>
              <w:rPr>
                <w:color w:val="000000"/>
                <w:sz w:val="20"/>
                <w:szCs w:val="20"/>
              </w:rPr>
            </w:pPr>
            <w:r w:rsidRPr="00302F3A">
              <w:rPr>
                <w:color w:val="000000"/>
                <w:sz w:val="20"/>
                <w:szCs w:val="20"/>
              </w:rPr>
              <w:t>И ИНЫХ МЕЖБЮДЖЕТНЫХ ТРАНСФЕРТОВ, ИМЕЮЩИХ ЦЕЛЕВОЕ НАЗНАЧЕНИЕ, ПРОШЛЫХ ЛЕТ</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000 2 19 00000 00 0000 000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0,0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w:t>
            </w:r>
            <w:r w:rsidRPr="00D9696F">
              <w:rPr>
                <w:color w:val="000000"/>
                <w:sz w:val="22"/>
                <w:szCs w:val="22"/>
              </w:rPr>
              <w:t>1 807,6</w:t>
            </w:r>
          </w:p>
        </w:tc>
        <w:tc>
          <w:tcPr>
            <w:tcW w:w="662" w:type="dxa"/>
            <w:shd w:val="clear" w:color="auto" w:fill="auto"/>
            <w:noWrap/>
            <w:vAlign w:val="center"/>
          </w:tcPr>
          <w:p w:rsidR="00FD4B68" w:rsidRPr="00917CB3" w:rsidRDefault="00FD4B68" w:rsidP="001732D4">
            <w:pPr>
              <w:ind w:left="-57" w:right="-57"/>
              <w:jc w:val="center"/>
              <w:rPr>
                <w:sz w:val="22"/>
                <w:szCs w:val="22"/>
              </w:rPr>
            </w:pPr>
          </w:p>
        </w:tc>
      </w:tr>
      <w:tr w:rsidR="00FD4B68" w:rsidRPr="00D9696F"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000 2 19 00000 05 0000 150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0,0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w:t>
            </w:r>
            <w:r w:rsidRPr="00D9696F">
              <w:rPr>
                <w:color w:val="000000"/>
                <w:sz w:val="22"/>
                <w:szCs w:val="22"/>
              </w:rPr>
              <w:t>1 807,6</w:t>
            </w:r>
          </w:p>
        </w:tc>
        <w:tc>
          <w:tcPr>
            <w:tcW w:w="662" w:type="dxa"/>
            <w:shd w:val="clear" w:color="auto" w:fill="auto"/>
            <w:noWrap/>
            <w:vAlign w:val="center"/>
          </w:tcPr>
          <w:p w:rsidR="00FD4B68" w:rsidRPr="00917CB3" w:rsidRDefault="00FD4B68" w:rsidP="001732D4">
            <w:pPr>
              <w:ind w:left="-57" w:right="-57"/>
              <w:jc w:val="center"/>
              <w:rPr>
                <w:sz w:val="22"/>
                <w:szCs w:val="22"/>
              </w:rPr>
            </w:pPr>
          </w:p>
        </w:tc>
      </w:tr>
      <w:tr w:rsidR="00FD4B68" w:rsidRPr="00917CB3" w:rsidTr="001732D4">
        <w:trPr>
          <w:trHeight w:val="20"/>
        </w:trPr>
        <w:tc>
          <w:tcPr>
            <w:tcW w:w="5246" w:type="dxa"/>
            <w:shd w:val="clear" w:color="auto" w:fill="auto"/>
            <w:vAlign w:val="center"/>
            <w:hideMark/>
          </w:tcPr>
          <w:p w:rsidR="00FD4B68" w:rsidRPr="00917CB3" w:rsidRDefault="00FD4B68" w:rsidP="001732D4">
            <w:pPr>
              <w:ind w:left="-57" w:right="-57"/>
              <w:jc w:val="both"/>
              <w:rPr>
                <w:color w:val="000000"/>
                <w:sz w:val="22"/>
                <w:szCs w:val="22"/>
              </w:rPr>
            </w:pPr>
            <w:r w:rsidRPr="00917CB3">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shd w:val="clear" w:color="auto" w:fill="auto"/>
            <w:vAlign w:val="center"/>
            <w:hideMark/>
          </w:tcPr>
          <w:p w:rsidR="00FD4B68" w:rsidRPr="00781BFD" w:rsidRDefault="00FD4B68" w:rsidP="001732D4">
            <w:pPr>
              <w:ind w:left="-57" w:right="-57"/>
              <w:jc w:val="center"/>
              <w:rPr>
                <w:color w:val="000000"/>
                <w:sz w:val="20"/>
                <w:szCs w:val="20"/>
              </w:rPr>
            </w:pPr>
            <w:r w:rsidRPr="00781BFD">
              <w:rPr>
                <w:color w:val="000000"/>
                <w:sz w:val="20"/>
                <w:szCs w:val="20"/>
              </w:rPr>
              <w:t>000 2 19 60010 05 0000 150</w:t>
            </w:r>
          </w:p>
        </w:tc>
        <w:tc>
          <w:tcPr>
            <w:tcW w:w="1276" w:type="dxa"/>
            <w:shd w:val="clear" w:color="auto" w:fill="auto"/>
            <w:vAlign w:val="center"/>
            <w:hideMark/>
          </w:tcPr>
          <w:p w:rsidR="00FD4B68" w:rsidRPr="00917CB3" w:rsidRDefault="00FD4B68" w:rsidP="001732D4">
            <w:pPr>
              <w:ind w:left="-57" w:right="-57"/>
              <w:jc w:val="center"/>
              <w:rPr>
                <w:color w:val="000000"/>
                <w:sz w:val="22"/>
                <w:szCs w:val="22"/>
              </w:rPr>
            </w:pPr>
            <w:r w:rsidRPr="00D9696F">
              <w:rPr>
                <w:color w:val="000000"/>
                <w:sz w:val="22"/>
                <w:szCs w:val="22"/>
              </w:rPr>
              <w:t>0,</w:t>
            </w:r>
            <w:r w:rsidRPr="00917CB3">
              <w:rPr>
                <w:color w:val="000000"/>
                <w:sz w:val="22"/>
                <w:szCs w:val="22"/>
              </w:rPr>
              <w:t>0</w:t>
            </w:r>
          </w:p>
        </w:tc>
        <w:tc>
          <w:tcPr>
            <w:tcW w:w="1135" w:type="dxa"/>
            <w:shd w:val="clear" w:color="auto" w:fill="auto"/>
            <w:vAlign w:val="center"/>
            <w:hideMark/>
          </w:tcPr>
          <w:p w:rsidR="00FD4B68" w:rsidRPr="00917CB3" w:rsidRDefault="00FD4B68" w:rsidP="001732D4">
            <w:pPr>
              <w:ind w:left="-57" w:right="-57"/>
              <w:jc w:val="center"/>
              <w:rPr>
                <w:color w:val="000000"/>
                <w:sz w:val="22"/>
                <w:szCs w:val="22"/>
              </w:rPr>
            </w:pPr>
            <w:r w:rsidRPr="00917CB3">
              <w:rPr>
                <w:color w:val="000000"/>
                <w:sz w:val="22"/>
                <w:szCs w:val="22"/>
              </w:rPr>
              <w:t>-</w:t>
            </w:r>
            <w:r w:rsidRPr="00D9696F">
              <w:rPr>
                <w:color w:val="000000"/>
                <w:sz w:val="22"/>
                <w:szCs w:val="22"/>
              </w:rPr>
              <w:t>1 807,6</w:t>
            </w:r>
          </w:p>
        </w:tc>
        <w:tc>
          <w:tcPr>
            <w:tcW w:w="662" w:type="dxa"/>
            <w:shd w:val="clear" w:color="auto" w:fill="auto"/>
            <w:noWrap/>
            <w:vAlign w:val="center"/>
          </w:tcPr>
          <w:p w:rsidR="00FD4B68" w:rsidRPr="00917CB3" w:rsidRDefault="00FD4B68" w:rsidP="001732D4">
            <w:pPr>
              <w:ind w:left="-57" w:right="-57"/>
              <w:jc w:val="center"/>
              <w:rPr>
                <w:sz w:val="22"/>
                <w:szCs w:val="22"/>
              </w:rPr>
            </w:pPr>
          </w:p>
        </w:tc>
      </w:tr>
    </w:tbl>
    <w:p w:rsidR="00FD4B68" w:rsidRPr="00A26DA7" w:rsidRDefault="00FD4B68" w:rsidP="00FD4B68">
      <w:pPr>
        <w:rPr>
          <w:b/>
          <w:bCs/>
          <w:highlight w:val="yellow"/>
        </w:rPr>
      </w:pPr>
    </w:p>
    <w:p w:rsidR="00FD4B68" w:rsidRPr="00A26DA7" w:rsidRDefault="00FD4B68" w:rsidP="00FD4B68">
      <w:pPr>
        <w:rPr>
          <w:b/>
          <w:bCs/>
          <w:highlight w:val="yellow"/>
        </w:rPr>
      </w:pPr>
    </w:p>
    <w:p w:rsidR="00FD4B68" w:rsidRPr="00A26DA7" w:rsidRDefault="00FD4B68" w:rsidP="00FD4B68">
      <w:pPr>
        <w:rPr>
          <w:b/>
          <w:bCs/>
          <w:highlight w:val="yellow"/>
        </w:rPr>
      </w:pPr>
    </w:p>
    <w:p w:rsidR="00FD4B68" w:rsidRPr="00A26DA7" w:rsidRDefault="00FD4B68" w:rsidP="00FD4B68">
      <w:pPr>
        <w:rPr>
          <w:b/>
          <w:bCs/>
          <w:highlight w:val="yellow"/>
        </w:rPr>
      </w:pPr>
    </w:p>
    <w:p w:rsidR="00FD4B68" w:rsidRPr="00A26DA7" w:rsidRDefault="00FD4B68" w:rsidP="00FD4B68">
      <w:pPr>
        <w:rPr>
          <w:b/>
          <w:bCs/>
          <w:highlight w:val="yellow"/>
        </w:rPr>
      </w:pPr>
    </w:p>
    <w:p w:rsidR="00FD4B68" w:rsidRPr="00A26DA7" w:rsidRDefault="00FD4B68" w:rsidP="00FD4B68">
      <w:pPr>
        <w:rPr>
          <w:b/>
          <w:bCs/>
          <w:highlight w:val="yellow"/>
        </w:rPr>
      </w:pPr>
    </w:p>
    <w:p w:rsidR="00FD4B68" w:rsidRPr="00A26DA7"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Default="00FD4B68" w:rsidP="00FD4B68">
      <w:pPr>
        <w:ind w:left="-57" w:right="-57"/>
        <w:rPr>
          <w:highlight w:val="yellow"/>
        </w:rPr>
      </w:pPr>
    </w:p>
    <w:p w:rsidR="00FD4B68" w:rsidRPr="00A26DA7" w:rsidRDefault="00FD4B68" w:rsidP="00FD4B68">
      <w:pPr>
        <w:ind w:left="-57" w:right="-57"/>
        <w:rPr>
          <w:highlight w:val="yellow"/>
        </w:rPr>
      </w:pPr>
    </w:p>
    <w:p w:rsidR="00FD4B68" w:rsidRPr="00A26DA7" w:rsidRDefault="00FD4B68" w:rsidP="00FD4B68">
      <w:pPr>
        <w:ind w:left="-57" w:right="-57"/>
        <w:rPr>
          <w:highlight w:val="yellow"/>
        </w:rPr>
      </w:pPr>
    </w:p>
    <w:p w:rsidR="00FD4B68" w:rsidRPr="00DC2518" w:rsidRDefault="00FD4B68" w:rsidP="00FD4B68">
      <w:pPr>
        <w:ind w:left="-57" w:right="-57"/>
      </w:pPr>
      <w:r>
        <w:lastRenderedPageBreak/>
        <w:t xml:space="preserve">                                                          Приложение 3</w:t>
      </w:r>
      <w:r w:rsidRPr="00DC2518">
        <w:t xml:space="preserve"> к проекту решения Урюпинской районной </w:t>
      </w:r>
    </w:p>
    <w:p w:rsidR="00FD4B68" w:rsidRPr="00DC2518" w:rsidRDefault="00FD4B68" w:rsidP="00FD4B68">
      <w:pPr>
        <w:ind w:left="-57" w:right="-57"/>
      </w:pPr>
      <w:r w:rsidRPr="00DC2518">
        <w:t xml:space="preserve">                         </w:t>
      </w:r>
      <w:r>
        <w:t xml:space="preserve">                                 </w:t>
      </w:r>
      <w:r w:rsidRPr="00DC2518">
        <w:t xml:space="preserve">Думы  «Об  утверждении отчета об исполнении бюджета  </w:t>
      </w:r>
    </w:p>
    <w:p w:rsidR="00FD4B68" w:rsidRDefault="00FD4B68" w:rsidP="00FD4B68">
      <w:pPr>
        <w:ind w:left="-57" w:right="-57"/>
      </w:pPr>
      <w:r>
        <w:t xml:space="preserve">                                                          </w:t>
      </w:r>
      <w:r w:rsidRPr="00DC2518">
        <w:t xml:space="preserve">Урюпинского  </w:t>
      </w:r>
      <w:r>
        <w:t xml:space="preserve">  </w:t>
      </w:r>
      <w:r w:rsidRPr="00DC2518">
        <w:t>м</w:t>
      </w:r>
      <w:r>
        <w:t>униципального   района  за   2019</w:t>
      </w:r>
      <w:r w:rsidRPr="00DC2518">
        <w:t xml:space="preserve">  год»</w:t>
      </w:r>
    </w:p>
    <w:p w:rsidR="00FD4B68" w:rsidRPr="0068713C" w:rsidRDefault="00FD4B68" w:rsidP="00FD4B68">
      <w:pPr>
        <w:jc w:val="center"/>
        <w:rPr>
          <w:b/>
          <w:bCs/>
        </w:rPr>
      </w:pPr>
    </w:p>
    <w:p w:rsidR="00FD4B68" w:rsidRPr="0068713C" w:rsidRDefault="00FD4B68" w:rsidP="00FD4B68">
      <w:pPr>
        <w:jc w:val="center"/>
        <w:rPr>
          <w:b/>
          <w:bCs/>
        </w:rPr>
      </w:pPr>
      <w:r w:rsidRPr="0068713C">
        <w:rPr>
          <w:b/>
          <w:bCs/>
        </w:rPr>
        <w:t xml:space="preserve">Исполнение расходов районного бюджета за 2019 год </w:t>
      </w:r>
    </w:p>
    <w:p w:rsidR="00FD4B68" w:rsidRPr="0068713C" w:rsidRDefault="00FD4B68" w:rsidP="00FD4B68">
      <w:pPr>
        <w:jc w:val="center"/>
        <w:rPr>
          <w:b/>
          <w:bCs/>
        </w:rPr>
      </w:pPr>
      <w:r w:rsidRPr="0068713C">
        <w:rPr>
          <w:b/>
          <w:bCs/>
        </w:rPr>
        <w:t>по разделам, подразделам классификации расходов бюджетов</w:t>
      </w:r>
    </w:p>
    <w:p w:rsidR="00FD4B68" w:rsidRPr="0068713C" w:rsidRDefault="00FD4B68" w:rsidP="00FD4B68">
      <w:pPr>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386"/>
        <w:gridCol w:w="2126"/>
        <w:gridCol w:w="1134"/>
        <w:gridCol w:w="709"/>
      </w:tblGrid>
      <w:tr w:rsidR="00FD4B68" w:rsidRPr="00CF030A" w:rsidTr="001732D4">
        <w:trPr>
          <w:trHeight w:val="38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КФСР</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Наименование КФСР</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0"/>
                <w:szCs w:val="20"/>
              </w:rPr>
            </w:pPr>
            <w:r w:rsidRPr="00CF030A">
              <w:rPr>
                <w:b/>
                <w:bCs/>
                <w:sz w:val="20"/>
                <w:szCs w:val="20"/>
              </w:rPr>
              <w:t>Утверждено р</w:t>
            </w:r>
            <w:r>
              <w:rPr>
                <w:b/>
                <w:bCs/>
                <w:sz w:val="20"/>
                <w:szCs w:val="20"/>
              </w:rPr>
              <w:t xml:space="preserve">ешением о  бюджете на 2019 год </w:t>
            </w:r>
            <w:r w:rsidRPr="00CF030A">
              <w:rPr>
                <w:sz w:val="20"/>
                <w:szCs w:val="20"/>
              </w:rPr>
              <w:t>(тыс. руб.)</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FD4B68" w:rsidRDefault="00FD4B68" w:rsidP="001732D4">
            <w:pPr>
              <w:ind w:left="-57" w:right="-57"/>
              <w:jc w:val="center"/>
              <w:rPr>
                <w:b/>
                <w:bCs/>
                <w:sz w:val="20"/>
                <w:szCs w:val="20"/>
              </w:rPr>
            </w:pPr>
            <w:r w:rsidRPr="00CF030A">
              <w:rPr>
                <w:b/>
                <w:bCs/>
                <w:sz w:val="20"/>
                <w:szCs w:val="20"/>
              </w:rPr>
              <w:t xml:space="preserve">Исполнено </w:t>
            </w:r>
          </w:p>
          <w:p w:rsidR="00FD4B68" w:rsidRPr="00CF030A" w:rsidRDefault="00FD4B68" w:rsidP="001732D4">
            <w:pPr>
              <w:ind w:left="-57" w:right="-57"/>
              <w:jc w:val="center"/>
              <w:rPr>
                <w:b/>
                <w:bCs/>
                <w:sz w:val="20"/>
                <w:szCs w:val="20"/>
              </w:rPr>
            </w:pPr>
            <w:r w:rsidRPr="00CF030A">
              <w:rPr>
                <w:b/>
                <w:bCs/>
                <w:sz w:val="20"/>
                <w:szCs w:val="20"/>
              </w:rPr>
              <w:t xml:space="preserve">за 2019 год </w:t>
            </w:r>
          </w:p>
        </w:tc>
      </w:tr>
      <w:tr w:rsidR="00FD4B68" w:rsidRPr="00CF030A" w:rsidTr="001732D4">
        <w:trPr>
          <w:trHeight w:val="387"/>
        </w:trPr>
        <w:tc>
          <w:tcPr>
            <w:tcW w:w="710" w:type="dxa"/>
            <w:vMerge/>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0"/>
                <w:szCs w:val="20"/>
              </w:rPr>
            </w:pPr>
            <w:r w:rsidRPr="00CF030A">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sz w:val="20"/>
                <w:szCs w:val="20"/>
              </w:rPr>
            </w:pPr>
            <w:r w:rsidRPr="00CF030A">
              <w:rPr>
                <w:sz w:val="20"/>
                <w:szCs w:val="20"/>
              </w:rPr>
              <w:t>%</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0100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53336,3</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51384,7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96,3</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0102</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1561,9</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1537,8</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98,5</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0103</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1894,0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1862,6</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98,3</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0104</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27042,1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26227,7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97,0</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0106</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4822,4</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4704,1</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97,5</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0111</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Резервные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bookmarkStart w:id="0" w:name="RANGE_A19_F20"/>
            <w:r w:rsidRPr="00CF030A">
              <w:rPr>
                <w:sz w:val="20"/>
                <w:szCs w:val="20"/>
              </w:rPr>
              <w:t>0113</w:t>
            </w:r>
            <w:bookmarkEnd w:id="0"/>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17915,9</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17052,5</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95,2</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0300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Default="00FD4B68" w:rsidP="001732D4">
            <w:pPr>
              <w:ind w:left="-57" w:right="-57"/>
              <w:jc w:val="center"/>
              <w:rPr>
                <w:b/>
                <w:bCs/>
                <w:sz w:val="22"/>
                <w:szCs w:val="22"/>
              </w:rPr>
            </w:pPr>
            <w:r w:rsidRPr="00CF030A">
              <w:rPr>
                <w:b/>
                <w:bCs/>
                <w:sz w:val="22"/>
                <w:szCs w:val="22"/>
              </w:rPr>
              <w:t xml:space="preserve">Национальная безопасность </w:t>
            </w:r>
          </w:p>
          <w:p w:rsidR="00FD4B68" w:rsidRPr="00CF030A" w:rsidRDefault="00FD4B68" w:rsidP="001732D4">
            <w:pPr>
              <w:ind w:left="-57" w:right="-57"/>
              <w:jc w:val="center"/>
              <w:rPr>
                <w:b/>
                <w:bCs/>
              </w:rPr>
            </w:pPr>
            <w:r w:rsidRPr="00CF030A">
              <w:rPr>
                <w:b/>
                <w:bCs/>
                <w:sz w:val="22"/>
                <w:szCs w:val="22"/>
              </w:rPr>
              <w:t>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1879,2</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1692,3</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90,1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0309</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1693,6</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1599,5</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94,4</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0314</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Другие вопросы в области национальной безопасности и правоохранительной деятельности</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185,6</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92,8</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50,0</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0400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19302,8</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17735,9</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91,9</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0409</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18842,8</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17303,9</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91,8</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0412</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Другие вопросы в области национальной экономики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460,0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432,0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93,9</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0500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22205,8</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21326,7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96,0</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sz w:val="20"/>
                <w:szCs w:val="20"/>
              </w:rPr>
            </w:pPr>
            <w:r w:rsidRPr="00CF030A">
              <w:rPr>
                <w:sz w:val="20"/>
                <w:szCs w:val="20"/>
              </w:rPr>
              <w:t>0501</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pPr>
            <w:r w:rsidRPr="00CF030A">
              <w:rPr>
                <w:sz w:val="22"/>
                <w:szCs w:val="22"/>
              </w:rPr>
              <w:t>Жилищное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7,1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66,2</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0502</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20437,3</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19681,7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96,3</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0503</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Благоустройство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1761,4</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1640,3</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93,1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0700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306030,6</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283554,0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92,7</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0701</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Дошкольное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33442,4</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30838,1</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92,2</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0702</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Общее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243448,0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224651,8</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92,3</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0703</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Дополнительное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17980,3</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17269,6</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96,0</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0707</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Молодежная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1864,3</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1705,0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91,5</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0709</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Другие вопросы в области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9295,6</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9089,5</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97,8</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0800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96,1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0801</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Культура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96,1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1000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Социальная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29903,7</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27283,8</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91,2</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1001</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Пенсионное обеспечение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2147,4</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1689,2</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78,7</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1003</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Социальное обеспечение населения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13385,7</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12464,6</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93,1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1004</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Охрана семьи и детства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13242,0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12060,5</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91,1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1006</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rPr>
                <w:sz w:val="22"/>
                <w:szCs w:val="22"/>
              </w:rPr>
            </w:pPr>
            <w:r w:rsidRPr="00CF030A">
              <w:rPr>
                <w:sz w:val="22"/>
                <w:szCs w:val="22"/>
              </w:rPr>
              <w:t>Другие вопросы в области социальной политики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1128,6</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1069,5</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94,8</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1100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80,6</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lastRenderedPageBreak/>
              <w:t>1102</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Массовый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80,6</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1200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96,1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1204</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Другие вопросы в области средств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96,1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1400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Default="00FD4B68" w:rsidP="001732D4">
            <w:pPr>
              <w:ind w:left="-57" w:right="-57"/>
              <w:jc w:val="center"/>
              <w:rPr>
                <w:b/>
                <w:bCs/>
                <w:sz w:val="22"/>
                <w:szCs w:val="22"/>
              </w:rPr>
            </w:pPr>
            <w:r w:rsidRPr="00CF030A">
              <w:rPr>
                <w:b/>
                <w:bCs/>
                <w:sz w:val="22"/>
                <w:szCs w:val="22"/>
              </w:rPr>
              <w:t xml:space="preserve">Межбюджетные трансферты общего характера бюджетам бюджетной системы </w:t>
            </w:r>
          </w:p>
          <w:p w:rsidR="00FD4B68" w:rsidRPr="00CF030A" w:rsidRDefault="00FD4B68" w:rsidP="001732D4">
            <w:pPr>
              <w:ind w:left="-57" w:right="-57"/>
              <w:jc w:val="center"/>
              <w:rPr>
                <w:b/>
                <w:bCs/>
              </w:rPr>
            </w:pPr>
            <w:r w:rsidRPr="00CF030A">
              <w:rPr>
                <w:b/>
                <w:bCs/>
                <w:sz w:val="22"/>
                <w:szCs w:val="22"/>
              </w:rPr>
              <w:t xml:space="preserve">Российской Федерации </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100,0</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1403</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Прочие межбюджетные трансферты общего характера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100,0</w:t>
            </w:r>
          </w:p>
        </w:tc>
      </w:tr>
      <w:tr w:rsidR="00FD4B68" w:rsidRPr="0073299C" w:rsidTr="001732D4">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ИТОГО РАСХОДОВ:</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sz w:val="22"/>
                <w:szCs w:val="22"/>
              </w:rPr>
              <w:t>464</w:t>
            </w:r>
            <w:r w:rsidRPr="00CF030A">
              <w:rPr>
                <w:b/>
                <w:sz w:val="22"/>
                <w:szCs w:val="22"/>
              </w:rPr>
              <w:t>686,1</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73299C" w:rsidRDefault="00FD4B68" w:rsidP="001732D4">
            <w:pPr>
              <w:ind w:left="-57" w:right="-57"/>
              <w:jc w:val="center"/>
              <w:rPr>
                <w:b/>
                <w:bCs/>
                <w:sz w:val="22"/>
                <w:szCs w:val="22"/>
              </w:rPr>
            </w:pPr>
            <w:r w:rsidRPr="00CF030A">
              <w:rPr>
                <w:b/>
                <w:bCs/>
                <w:sz w:val="22"/>
                <w:szCs w:val="22"/>
              </w:rPr>
              <w:t>93,8</w:t>
            </w:r>
          </w:p>
        </w:tc>
      </w:tr>
    </w:tbl>
    <w:p w:rsidR="00FD4B68" w:rsidRPr="00A26DA7" w:rsidRDefault="00FD4B68" w:rsidP="00FD4B68">
      <w:pPr>
        <w:rPr>
          <w:b/>
          <w:bCs/>
          <w:highlight w:val="yellow"/>
        </w:rPr>
      </w:pPr>
    </w:p>
    <w:p w:rsidR="00FD4B68" w:rsidRPr="00A26DA7" w:rsidRDefault="00FD4B68" w:rsidP="00FD4B68">
      <w:pPr>
        <w:rPr>
          <w:b/>
          <w:bCs/>
          <w:highlight w:val="yellow"/>
        </w:rPr>
      </w:pPr>
    </w:p>
    <w:p w:rsidR="00FD4B68" w:rsidRPr="00DC2518" w:rsidRDefault="00FD4B68" w:rsidP="00FD4B68">
      <w:pPr>
        <w:ind w:left="-57" w:right="-57"/>
      </w:pPr>
      <w:r>
        <w:t xml:space="preserve">                                                          Приложение 4</w:t>
      </w:r>
      <w:r w:rsidRPr="00DC2518">
        <w:t xml:space="preserve"> к проекту решения Урюпинской районной </w:t>
      </w:r>
    </w:p>
    <w:p w:rsidR="00FD4B68" w:rsidRPr="00DC2518" w:rsidRDefault="00FD4B68" w:rsidP="00FD4B68">
      <w:pPr>
        <w:ind w:left="-57" w:right="-57"/>
      </w:pPr>
      <w:r w:rsidRPr="00DC2518">
        <w:t xml:space="preserve">                         </w:t>
      </w:r>
      <w:r>
        <w:t xml:space="preserve">                                 </w:t>
      </w:r>
      <w:r w:rsidRPr="00DC2518">
        <w:t xml:space="preserve">Думы  «Об  утверждении отчета об исполнении бюджета  </w:t>
      </w:r>
    </w:p>
    <w:p w:rsidR="00FD4B68" w:rsidRDefault="00FD4B68" w:rsidP="00FD4B68">
      <w:pPr>
        <w:ind w:left="-57" w:right="-57"/>
      </w:pPr>
      <w:r>
        <w:t xml:space="preserve">                                                          </w:t>
      </w:r>
      <w:r w:rsidRPr="00DC2518">
        <w:t xml:space="preserve">Урюпинского  </w:t>
      </w:r>
      <w:r>
        <w:t xml:space="preserve">  </w:t>
      </w:r>
      <w:r w:rsidRPr="00DC2518">
        <w:t>м</w:t>
      </w:r>
      <w:r>
        <w:t>униципального   района  за   2019</w:t>
      </w:r>
      <w:r w:rsidRPr="00DC2518">
        <w:t xml:space="preserve">  год»</w:t>
      </w:r>
    </w:p>
    <w:p w:rsidR="00FD4B68" w:rsidRPr="00712758" w:rsidRDefault="00FD4B68" w:rsidP="00FD4B68">
      <w:pPr>
        <w:rPr>
          <w:b/>
          <w:bCs/>
        </w:rPr>
      </w:pPr>
    </w:p>
    <w:p w:rsidR="00FD4B68" w:rsidRPr="00712758" w:rsidRDefault="00FD4B68" w:rsidP="00FD4B68">
      <w:pPr>
        <w:jc w:val="center"/>
        <w:rPr>
          <w:b/>
          <w:bCs/>
        </w:rPr>
      </w:pPr>
      <w:r w:rsidRPr="00712758">
        <w:rPr>
          <w:b/>
          <w:bCs/>
        </w:rPr>
        <w:t xml:space="preserve">Исполнение расходов районного бюджета за 2019 год по </w:t>
      </w:r>
      <w:proofErr w:type="gramStart"/>
      <w:r w:rsidRPr="00712758">
        <w:rPr>
          <w:b/>
          <w:bCs/>
        </w:rPr>
        <w:t>ведомственной</w:t>
      </w:r>
      <w:proofErr w:type="gramEnd"/>
    </w:p>
    <w:p w:rsidR="00FD4B68" w:rsidRPr="00712758" w:rsidRDefault="00FD4B68" w:rsidP="00FD4B68">
      <w:pPr>
        <w:jc w:val="center"/>
        <w:rPr>
          <w:b/>
          <w:bCs/>
        </w:rPr>
      </w:pPr>
      <w:r w:rsidRPr="00712758">
        <w:rPr>
          <w:b/>
          <w:bCs/>
        </w:rPr>
        <w:t>структуре расходов классификации расходов бюджетов</w:t>
      </w:r>
    </w:p>
    <w:p w:rsidR="00FD4B68" w:rsidRPr="00A26DA7" w:rsidRDefault="00FD4B68" w:rsidP="00FD4B68">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386"/>
        <w:gridCol w:w="2126"/>
        <w:gridCol w:w="1134"/>
        <w:gridCol w:w="709"/>
      </w:tblGrid>
      <w:tr w:rsidR="00FD4B68" w:rsidRPr="00CF030A" w:rsidTr="001732D4">
        <w:trPr>
          <w:trHeight w:val="38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КФСР</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Наименование КФСР</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0"/>
                <w:szCs w:val="20"/>
              </w:rPr>
            </w:pPr>
            <w:r w:rsidRPr="00CF030A">
              <w:rPr>
                <w:b/>
                <w:bCs/>
                <w:sz w:val="20"/>
                <w:szCs w:val="20"/>
              </w:rPr>
              <w:t>Утверждено р</w:t>
            </w:r>
            <w:r>
              <w:rPr>
                <w:b/>
                <w:bCs/>
                <w:sz w:val="20"/>
                <w:szCs w:val="20"/>
              </w:rPr>
              <w:t xml:space="preserve">ешением о  бюджете на 2019 год </w:t>
            </w:r>
            <w:r w:rsidRPr="00CF030A">
              <w:rPr>
                <w:sz w:val="20"/>
                <w:szCs w:val="20"/>
              </w:rPr>
              <w:t>(тыс. руб.)</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FD4B68" w:rsidRDefault="00FD4B68" w:rsidP="001732D4">
            <w:pPr>
              <w:ind w:left="-57" w:right="-57"/>
              <w:jc w:val="center"/>
              <w:rPr>
                <w:b/>
                <w:bCs/>
                <w:sz w:val="20"/>
                <w:szCs w:val="20"/>
              </w:rPr>
            </w:pPr>
            <w:r w:rsidRPr="00CF030A">
              <w:rPr>
                <w:b/>
                <w:bCs/>
                <w:sz w:val="20"/>
                <w:szCs w:val="20"/>
              </w:rPr>
              <w:t xml:space="preserve">Исполнено </w:t>
            </w:r>
          </w:p>
          <w:p w:rsidR="00FD4B68" w:rsidRPr="00CF030A" w:rsidRDefault="00FD4B68" w:rsidP="001732D4">
            <w:pPr>
              <w:ind w:left="-57" w:right="-57"/>
              <w:jc w:val="center"/>
              <w:rPr>
                <w:b/>
                <w:bCs/>
                <w:sz w:val="20"/>
                <w:szCs w:val="20"/>
              </w:rPr>
            </w:pPr>
            <w:r w:rsidRPr="00CF030A">
              <w:rPr>
                <w:b/>
                <w:bCs/>
                <w:sz w:val="20"/>
                <w:szCs w:val="20"/>
              </w:rPr>
              <w:t xml:space="preserve">за 2019 год </w:t>
            </w:r>
          </w:p>
        </w:tc>
      </w:tr>
      <w:tr w:rsidR="00FD4B68" w:rsidRPr="00CF030A" w:rsidTr="001732D4">
        <w:trPr>
          <w:trHeight w:val="387"/>
        </w:trPr>
        <w:tc>
          <w:tcPr>
            <w:tcW w:w="710" w:type="dxa"/>
            <w:vMerge/>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0"/>
                <w:szCs w:val="20"/>
              </w:rPr>
            </w:pPr>
            <w:r w:rsidRPr="00CF030A">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sz w:val="20"/>
                <w:szCs w:val="20"/>
              </w:rPr>
            </w:pPr>
            <w:r w:rsidRPr="00CF030A">
              <w:rPr>
                <w:sz w:val="20"/>
                <w:szCs w:val="20"/>
              </w:rPr>
              <w:t>%</w:t>
            </w:r>
          </w:p>
        </w:tc>
      </w:tr>
      <w:tr w:rsidR="00FD4B68" w:rsidRPr="00CF030A" w:rsidTr="001732D4">
        <w:trPr>
          <w:trHeight w:val="387"/>
        </w:trPr>
        <w:tc>
          <w:tcPr>
            <w:tcW w:w="6096" w:type="dxa"/>
            <w:gridSpan w:val="2"/>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Pr>
                <w:b/>
                <w:bCs/>
                <w:sz w:val="20"/>
                <w:szCs w:val="20"/>
              </w:rPr>
              <w:t>Администрация Урюпинского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sz w:val="22"/>
                <w:szCs w:val="22"/>
              </w:rPr>
              <w:t>464</w:t>
            </w:r>
            <w:r w:rsidRPr="00CF030A">
              <w:rPr>
                <w:b/>
                <w:sz w:val="22"/>
                <w:szCs w:val="22"/>
              </w:rPr>
              <w:t>686,1</w:t>
            </w:r>
          </w:p>
        </w:tc>
        <w:tc>
          <w:tcPr>
            <w:tcW w:w="709" w:type="dxa"/>
            <w:tcBorders>
              <w:top w:val="single" w:sz="4" w:space="0" w:color="auto"/>
              <w:left w:val="single" w:sz="4" w:space="0" w:color="auto"/>
              <w:bottom w:val="single" w:sz="4" w:space="0" w:color="auto"/>
              <w:right w:val="single" w:sz="4" w:space="0" w:color="auto"/>
            </w:tcBorders>
            <w:vAlign w:val="center"/>
          </w:tcPr>
          <w:p w:rsidR="00FD4B68" w:rsidRPr="0073299C" w:rsidRDefault="00FD4B68" w:rsidP="001732D4">
            <w:pPr>
              <w:ind w:left="-57" w:right="-57"/>
              <w:jc w:val="center"/>
              <w:rPr>
                <w:b/>
                <w:bCs/>
                <w:sz w:val="22"/>
                <w:szCs w:val="22"/>
              </w:rPr>
            </w:pPr>
            <w:r w:rsidRPr="00CF030A">
              <w:rPr>
                <w:b/>
                <w:bCs/>
                <w:sz w:val="22"/>
                <w:szCs w:val="22"/>
              </w:rPr>
              <w:t>93,8</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0100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53336,3</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51384,7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96,3</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0102</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1561,9</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1537,8</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98,5</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0103</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1894,0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1862,6</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98,3</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0104</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27042,1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26227,7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97,0</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0106</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4822,4</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4704,1</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97,5</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0111</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Резервные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0113</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17915,9</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17052,5</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95,2</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0300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Default="00FD4B68" w:rsidP="001732D4">
            <w:pPr>
              <w:ind w:left="-57" w:right="-57"/>
              <w:jc w:val="center"/>
              <w:rPr>
                <w:b/>
                <w:bCs/>
                <w:sz w:val="22"/>
                <w:szCs w:val="22"/>
              </w:rPr>
            </w:pPr>
            <w:r w:rsidRPr="00CF030A">
              <w:rPr>
                <w:b/>
                <w:bCs/>
                <w:sz w:val="22"/>
                <w:szCs w:val="22"/>
              </w:rPr>
              <w:t xml:space="preserve">Национальная безопасность </w:t>
            </w:r>
          </w:p>
          <w:p w:rsidR="00FD4B68" w:rsidRPr="00CF030A" w:rsidRDefault="00FD4B68" w:rsidP="001732D4">
            <w:pPr>
              <w:ind w:left="-57" w:right="-57"/>
              <w:jc w:val="center"/>
              <w:rPr>
                <w:b/>
                <w:bCs/>
              </w:rPr>
            </w:pPr>
            <w:r w:rsidRPr="00CF030A">
              <w:rPr>
                <w:b/>
                <w:bCs/>
                <w:sz w:val="22"/>
                <w:szCs w:val="22"/>
              </w:rPr>
              <w:t>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1879,2</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1692,3</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90,1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0309</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1693,6</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1599,5</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94,4</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0314</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Другие вопросы в области национальной безопасности и правоохранительной деятельности</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185,6</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92,8</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50,0</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0400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19302,8</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17735,9</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91,9</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0409</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18842,8</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17303,9</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91,8</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0412</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Другие вопросы в области национальной экономики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460,0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432,0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93,9</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0500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22205,8</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21326,7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96,0</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sz w:val="20"/>
                <w:szCs w:val="20"/>
              </w:rPr>
            </w:pPr>
            <w:r w:rsidRPr="00CF030A">
              <w:rPr>
                <w:sz w:val="20"/>
                <w:szCs w:val="20"/>
              </w:rPr>
              <w:t>0501</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pPr>
            <w:r w:rsidRPr="00CF030A">
              <w:rPr>
                <w:sz w:val="22"/>
                <w:szCs w:val="22"/>
              </w:rPr>
              <w:t>Жилищное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7,1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66,2</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0502</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20437,3</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19681,7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96,3</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0503</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Благоустройство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1761,4</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1640,3</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93,1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0700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306030,6</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283554,0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92,7</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lastRenderedPageBreak/>
              <w:t>0701</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Дошкольное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33442,4</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30838,1</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92,2</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0702</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Общее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243448,0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224651,8</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92,3</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0703</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Дополнительное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17980,3</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17269,6</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96,0</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0707</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Молодежная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1864,3</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1705,0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91,5</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0709</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Другие вопросы в области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9295,6</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9089,5</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97,8</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0800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96,1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0801</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Культура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96,1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1000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Социальная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29903,7</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27283,8</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91,2</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1001</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Пенсионное обеспечение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2147,4</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1689,2</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78,7</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1003</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Социальное обеспечение населения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13385,7</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12464,6</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93,1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1004</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Охрана семьи и детства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13242,0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12060,5</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91,1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1006</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rPr>
                <w:sz w:val="22"/>
                <w:szCs w:val="22"/>
              </w:rPr>
            </w:pPr>
            <w:r w:rsidRPr="00CF030A">
              <w:rPr>
                <w:sz w:val="22"/>
                <w:szCs w:val="22"/>
              </w:rPr>
              <w:t>Другие вопросы в области социальной политики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1128,6</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1069,5</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94,8</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1100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80,6</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1102</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Массовый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80,6</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1200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rPr>
            </w:pPr>
            <w:r w:rsidRPr="00CF030A">
              <w:rPr>
                <w:b/>
                <w:bCs/>
                <w:sz w:val="22"/>
                <w:szCs w:val="22"/>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96,1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1204</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Другие вопросы в области средств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96,1</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rPr>
                <w:b/>
                <w:bCs/>
                <w:sz w:val="20"/>
                <w:szCs w:val="20"/>
              </w:rPr>
            </w:pPr>
            <w:r w:rsidRPr="00CF030A">
              <w:rPr>
                <w:b/>
                <w:bCs/>
                <w:sz w:val="20"/>
                <w:szCs w:val="20"/>
              </w:rPr>
              <w:t>1400</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Default="00FD4B68" w:rsidP="001732D4">
            <w:pPr>
              <w:ind w:left="-57" w:right="-57"/>
              <w:jc w:val="center"/>
              <w:rPr>
                <w:b/>
                <w:bCs/>
                <w:sz w:val="22"/>
                <w:szCs w:val="22"/>
              </w:rPr>
            </w:pPr>
            <w:r w:rsidRPr="00CF030A">
              <w:rPr>
                <w:b/>
                <w:bCs/>
                <w:sz w:val="22"/>
                <w:szCs w:val="22"/>
              </w:rPr>
              <w:t xml:space="preserve">Межбюджетные трансферты общего характера бюджетам бюджетной системы </w:t>
            </w:r>
          </w:p>
          <w:p w:rsidR="00FD4B68" w:rsidRPr="00CF030A" w:rsidRDefault="00FD4B68" w:rsidP="001732D4">
            <w:pPr>
              <w:ind w:left="-57" w:right="-57"/>
              <w:jc w:val="center"/>
              <w:rPr>
                <w:b/>
                <w:bCs/>
              </w:rPr>
            </w:pPr>
            <w:r w:rsidRPr="00CF030A">
              <w:rPr>
                <w:b/>
                <w:bCs/>
                <w:sz w:val="22"/>
                <w:szCs w:val="22"/>
              </w:rPr>
              <w:t xml:space="preserve">Российской Федерации </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bCs/>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100,0</w:t>
            </w:r>
          </w:p>
        </w:tc>
      </w:tr>
      <w:tr w:rsidR="00FD4B68" w:rsidRPr="00CF030A" w:rsidTr="001732D4">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center"/>
              <w:outlineLvl w:val="0"/>
              <w:rPr>
                <w:sz w:val="20"/>
                <w:szCs w:val="20"/>
              </w:rPr>
            </w:pPr>
            <w:r w:rsidRPr="00CF030A">
              <w:rPr>
                <w:sz w:val="20"/>
                <w:szCs w:val="20"/>
              </w:rPr>
              <w:t>1403</w:t>
            </w:r>
          </w:p>
        </w:tc>
        <w:tc>
          <w:tcPr>
            <w:tcW w:w="5386" w:type="dxa"/>
            <w:tcBorders>
              <w:top w:val="single" w:sz="4" w:space="0" w:color="auto"/>
              <w:left w:val="single" w:sz="4" w:space="0" w:color="auto"/>
              <w:bottom w:val="single" w:sz="4" w:space="0" w:color="auto"/>
              <w:right w:val="single" w:sz="4" w:space="0" w:color="auto"/>
            </w:tcBorders>
            <w:vAlign w:val="center"/>
          </w:tcPr>
          <w:p w:rsidR="00FD4B68" w:rsidRPr="00CF030A" w:rsidRDefault="00FD4B68" w:rsidP="001732D4">
            <w:pPr>
              <w:ind w:left="-57" w:right="-57"/>
              <w:jc w:val="both"/>
              <w:outlineLvl w:val="0"/>
            </w:pPr>
            <w:r w:rsidRPr="00CF030A">
              <w:rPr>
                <w:sz w:val="22"/>
                <w:szCs w:val="22"/>
              </w:rPr>
              <w:t>Прочие межбюджетные трансферты общего характера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Pr>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sz w:val="22"/>
                <w:szCs w:val="22"/>
              </w:rPr>
            </w:pPr>
            <w:r w:rsidRPr="00CF030A">
              <w:rPr>
                <w:sz w:val="22"/>
                <w:szCs w:val="22"/>
              </w:rPr>
              <w:t>100,0</w:t>
            </w:r>
          </w:p>
        </w:tc>
      </w:tr>
      <w:tr w:rsidR="00FD4B68" w:rsidRPr="0073299C" w:rsidTr="001732D4">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bCs/>
                <w:sz w:val="22"/>
                <w:szCs w:val="22"/>
              </w:rPr>
              <w:t>ИТОГО РАСХОДОВ:</w:t>
            </w:r>
          </w:p>
        </w:tc>
        <w:tc>
          <w:tcPr>
            <w:tcW w:w="2126"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sidRPr="00CF030A">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CF030A" w:rsidRDefault="00FD4B68" w:rsidP="001732D4">
            <w:pPr>
              <w:ind w:left="-57" w:right="-57"/>
              <w:jc w:val="center"/>
              <w:rPr>
                <w:b/>
                <w:bCs/>
                <w:sz w:val="22"/>
                <w:szCs w:val="22"/>
              </w:rPr>
            </w:pPr>
            <w:r>
              <w:rPr>
                <w:b/>
                <w:sz w:val="22"/>
                <w:szCs w:val="22"/>
              </w:rPr>
              <w:t>464</w:t>
            </w:r>
            <w:r w:rsidRPr="00CF030A">
              <w:rPr>
                <w:b/>
                <w:sz w:val="22"/>
                <w:szCs w:val="22"/>
              </w:rPr>
              <w:t>686,1</w:t>
            </w:r>
          </w:p>
        </w:tc>
        <w:tc>
          <w:tcPr>
            <w:tcW w:w="709" w:type="dxa"/>
            <w:tcBorders>
              <w:top w:val="single" w:sz="4" w:space="0" w:color="auto"/>
              <w:left w:val="single" w:sz="4" w:space="0" w:color="auto"/>
              <w:bottom w:val="single" w:sz="4" w:space="0" w:color="auto"/>
              <w:right w:val="single" w:sz="4" w:space="0" w:color="auto"/>
            </w:tcBorders>
            <w:noWrap/>
            <w:vAlign w:val="center"/>
          </w:tcPr>
          <w:p w:rsidR="00FD4B68" w:rsidRPr="0073299C" w:rsidRDefault="00FD4B68" w:rsidP="001732D4">
            <w:pPr>
              <w:ind w:left="-57" w:right="-57"/>
              <w:jc w:val="center"/>
              <w:rPr>
                <w:b/>
                <w:bCs/>
                <w:sz w:val="22"/>
                <w:szCs w:val="22"/>
              </w:rPr>
            </w:pPr>
            <w:r w:rsidRPr="00CF030A">
              <w:rPr>
                <w:b/>
                <w:bCs/>
                <w:sz w:val="22"/>
                <w:szCs w:val="22"/>
              </w:rPr>
              <w:t>93,8</w:t>
            </w:r>
          </w:p>
        </w:tc>
      </w:tr>
    </w:tbl>
    <w:p w:rsidR="00FD4B68" w:rsidRPr="00A26DA7" w:rsidRDefault="00FD4B68" w:rsidP="00FD4B68">
      <w:pPr>
        <w:rPr>
          <w:highlight w:val="yellow"/>
        </w:rPr>
      </w:pPr>
    </w:p>
    <w:p w:rsidR="00FD4B68" w:rsidRPr="00A26DA7" w:rsidRDefault="00FD4B68" w:rsidP="00FD4B68">
      <w:pPr>
        <w:rPr>
          <w:highlight w:val="yellow"/>
        </w:rPr>
      </w:pPr>
    </w:p>
    <w:p w:rsidR="00FD4B68" w:rsidRPr="00DC2518" w:rsidRDefault="00FD4B68" w:rsidP="00FD4B68">
      <w:pPr>
        <w:ind w:left="-57" w:right="-57"/>
      </w:pPr>
      <w:r>
        <w:t xml:space="preserve">                                                         Приложение 5</w:t>
      </w:r>
      <w:r w:rsidRPr="00DC2518">
        <w:t xml:space="preserve"> к проекту решения Урюпинской районной </w:t>
      </w:r>
    </w:p>
    <w:p w:rsidR="00FD4B68" w:rsidRPr="00DC2518" w:rsidRDefault="00FD4B68" w:rsidP="00FD4B68">
      <w:pPr>
        <w:ind w:left="-57" w:right="-57"/>
      </w:pPr>
      <w:r w:rsidRPr="00DC2518">
        <w:t xml:space="preserve">                         </w:t>
      </w:r>
      <w:r>
        <w:t xml:space="preserve">                                 </w:t>
      </w:r>
      <w:r w:rsidRPr="00DC2518">
        <w:t xml:space="preserve">Думы  «Об  утверждении отчета об исполнении бюджета  </w:t>
      </w:r>
    </w:p>
    <w:p w:rsidR="00FD4B68" w:rsidRDefault="00FD4B68" w:rsidP="00FD4B68">
      <w:pPr>
        <w:ind w:left="-57" w:right="-57"/>
      </w:pPr>
      <w:r>
        <w:t xml:space="preserve">                                                          </w:t>
      </w:r>
      <w:r w:rsidRPr="00DC2518">
        <w:t xml:space="preserve">Урюпинского  </w:t>
      </w:r>
      <w:r>
        <w:t xml:space="preserve">  </w:t>
      </w:r>
      <w:r w:rsidRPr="00DC2518">
        <w:t>м</w:t>
      </w:r>
      <w:r>
        <w:t>униципального   района  за   2019</w:t>
      </w:r>
      <w:r w:rsidRPr="00DC2518">
        <w:t xml:space="preserve">  год»</w:t>
      </w:r>
    </w:p>
    <w:p w:rsidR="00FD4B68" w:rsidRPr="00317C39" w:rsidRDefault="00FD4B68" w:rsidP="00FD4B68">
      <w:pPr>
        <w:ind w:left="-57" w:right="-57"/>
      </w:pPr>
    </w:p>
    <w:p w:rsidR="00FD4B68" w:rsidRPr="000E08BF" w:rsidRDefault="00FD4B68" w:rsidP="00FD4B68">
      <w:pPr>
        <w:jc w:val="center"/>
        <w:rPr>
          <w:b/>
          <w:bCs/>
        </w:rPr>
      </w:pPr>
      <w:r w:rsidRPr="000E08BF">
        <w:rPr>
          <w:b/>
          <w:bCs/>
        </w:rPr>
        <w:t xml:space="preserve">Исполнение источников финансирования дефицита районного бюджета за 2019 год </w:t>
      </w:r>
    </w:p>
    <w:p w:rsidR="00FD4B68" w:rsidRPr="000E08BF" w:rsidRDefault="00FD4B68" w:rsidP="00FD4B68">
      <w:pPr>
        <w:jc w:val="center"/>
        <w:rPr>
          <w:b/>
          <w:bCs/>
        </w:rPr>
      </w:pPr>
      <w:r w:rsidRPr="000E08BF">
        <w:rPr>
          <w:b/>
          <w:bCs/>
        </w:rPr>
        <w:t xml:space="preserve">по кодам </w:t>
      </w:r>
      <w:proofErr w:type="gramStart"/>
      <w:r w:rsidRPr="000E08BF">
        <w:rPr>
          <w:b/>
          <w:bCs/>
        </w:rPr>
        <w:t>классификации источников финансирования дефицитов бюджетов</w:t>
      </w:r>
      <w:proofErr w:type="gramEnd"/>
    </w:p>
    <w:p w:rsidR="00FD4B68" w:rsidRPr="000E08BF" w:rsidRDefault="00FD4B68" w:rsidP="00FD4B68">
      <w:pPr>
        <w:rPr>
          <w:b/>
          <w:bCs/>
          <w:sz w:val="16"/>
          <w:szCs w:val="16"/>
        </w:rPr>
      </w:pPr>
    </w:p>
    <w:tbl>
      <w:tblPr>
        <w:tblW w:w="99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693"/>
        <w:gridCol w:w="2127"/>
        <w:gridCol w:w="1203"/>
      </w:tblGrid>
      <w:tr w:rsidR="00FD4B68" w:rsidRPr="000E08BF" w:rsidTr="001732D4">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FD4B68" w:rsidRPr="000E08BF" w:rsidRDefault="00FD4B68" w:rsidP="001732D4">
            <w:pPr>
              <w:ind w:left="-57" w:right="-57"/>
              <w:jc w:val="center"/>
              <w:rPr>
                <w:b/>
                <w:bCs/>
                <w:sz w:val="20"/>
                <w:szCs w:val="20"/>
              </w:rPr>
            </w:pPr>
            <w:r w:rsidRPr="000E08BF">
              <w:rPr>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b/>
                <w:bCs/>
                <w:sz w:val="20"/>
                <w:szCs w:val="20"/>
              </w:rPr>
            </w:pPr>
            <w:r w:rsidRPr="000E08BF">
              <w:rPr>
                <w:b/>
                <w:bCs/>
                <w:sz w:val="20"/>
                <w:szCs w:val="20"/>
              </w:rPr>
              <w:t>Код источника финансирования по бюджетной классификации</w:t>
            </w:r>
          </w:p>
        </w:tc>
        <w:tc>
          <w:tcPr>
            <w:tcW w:w="2127"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b/>
                <w:bCs/>
                <w:sz w:val="20"/>
                <w:szCs w:val="20"/>
              </w:rPr>
            </w:pPr>
            <w:r w:rsidRPr="000E08BF">
              <w:rPr>
                <w:b/>
                <w:bCs/>
                <w:sz w:val="20"/>
                <w:szCs w:val="20"/>
              </w:rPr>
              <w:t xml:space="preserve">Утверждено решением о бюджете на 2019 год </w:t>
            </w:r>
            <w:r w:rsidRPr="000E08BF">
              <w:rPr>
                <w:sz w:val="20"/>
                <w:szCs w:val="20"/>
              </w:rPr>
              <w:t>(тыс. руб.)</w:t>
            </w:r>
          </w:p>
        </w:tc>
        <w:tc>
          <w:tcPr>
            <w:tcW w:w="1203"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b/>
                <w:bCs/>
                <w:sz w:val="20"/>
                <w:szCs w:val="20"/>
              </w:rPr>
            </w:pPr>
            <w:r w:rsidRPr="000E08BF">
              <w:rPr>
                <w:b/>
                <w:bCs/>
                <w:sz w:val="20"/>
                <w:szCs w:val="20"/>
              </w:rPr>
              <w:t xml:space="preserve">Исполнено </w:t>
            </w:r>
          </w:p>
          <w:p w:rsidR="00FD4B68" w:rsidRPr="000E08BF" w:rsidRDefault="00FD4B68" w:rsidP="001732D4">
            <w:pPr>
              <w:ind w:left="-57" w:right="-57"/>
              <w:jc w:val="center"/>
              <w:rPr>
                <w:b/>
                <w:bCs/>
                <w:sz w:val="20"/>
                <w:szCs w:val="20"/>
              </w:rPr>
            </w:pPr>
            <w:r w:rsidRPr="000E08BF">
              <w:rPr>
                <w:b/>
                <w:bCs/>
                <w:sz w:val="20"/>
                <w:szCs w:val="20"/>
              </w:rPr>
              <w:t>за 2019 год</w:t>
            </w:r>
          </w:p>
          <w:p w:rsidR="00FD4B68" w:rsidRPr="000E08BF" w:rsidRDefault="00FD4B68" w:rsidP="001732D4">
            <w:pPr>
              <w:ind w:left="-57" w:right="-57"/>
              <w:jc w:val="center"/>
              <w:rPr>
                <w:sz w:val="20"/>
                <w:szCs w:val="20"/>
              </w:rPr>
            </w:pPr>
            <w:r w:rsidRPr="000E08BF">
              <w:rPr>
                <w:sz w:val="20"/>
                <w:szCs w:val="20"/>
              </w:rPr>
              <w:t>(тыс. руб.)</w:t>
            </w:r>
          </w:p>
        </w:tc>
      </w:tr>
      <w:tr w:rsidR="00FD4B68" w:rsidRPr="000E08BF" w:rsidTr="001732D4">
        <w:trPr>
          <w:trHeight w:val="20"/>
        </w:trPr>
        <w:tc>
          <w:tcPr>
            <w:tcW w:w="9993" w:type="dxa"/>
            <w:gridSpan w:val="4"/>
            <w:tcBorders>
              <w:top w:val="single" w:sz="4" w:space="0" w:color="auto"/>
              <w:left w:val="single" w:sz="4" w:space="0" w:color="auto"/>
              <w:bottom w:val="single" w:sz="4" w:space="0" w:color="auto"/>
              <w:right w:val="single" w:sz="4" w:space="0" w:color="auto"/>
            </w:tcBorders>
            <w:vAlign w:val="center"/>
          </w:tcPr>
          <w:p w:rsidR="00FD4B68" w:rsidRPr="000E08BF" w:rsidRDefault="00FD4B68" w:rsidP="001732D4">
            <w:pPr>
              <w:ind w:left="-57" w:right="-57"/>
              <w:jc w:val="center"/>
              <w:rPr>
                <w:b/>
                <w:bCs/>
              </w:rPr>
            </w:pPr>
            <w:r w:rsidRPr="000E08BF">
              <w:rPr>
                <w:sz w:val="22"/>
                <w:szCs w:val="22"/>
              </w:rPr>
              <w:t>Администрация Урюпинского муниципального района</w:t>
            </w:r>
          </w:p>
        </w:tc>
      </w:tr>
      <w:tr w:rsidR="00FD4B68" w:rsidRPr="000E08BF" w:rsidTr="001732D4">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FD4B68" w:rsidRPr="000E08BF" w:rsidRDefault="00FD4B68" w:rsidP="001732D4">
            <w:pPr>
              <w:ind w:left="-57" w:right="-57"/>
              <w:jc w:val="both"/>
              <w:rPr>
                <w:color w:val="000000"/>
              </w:rPr>
            </w:pPr>
            <w:r w:rsidRPr="000E08BF">
              <w:rPr>
                <w:color w:val="000000"/>
                <w:sz w:val="22"/>
                <w:szCs w:val="22"/>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color w:val="000000"/>
                <w:sz w:val="20"/>
                <w:szCs w:val="20"/>
              </w:rPr>
            </w:pPr>
            <w:r w:rsidRPr="000E08BF">
              <w:rPr>
                <w:color w:val="000000"/>
                <w:sz w:val="20"/>
                <w:szCs w:val="20"/>
              </w:rPr>
              <w:t>Х</w:t>
            </w:r>
          </w:p>
        </w:tc>
        <w:tc>
          <w:tcPr>
            <w:tcW w:w="2127"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color w:val="000000"/>
                <w:sz w:val="22"/>
                <w:szCs w:val="22"/>
              </w:rPr>
            </w:pPr>
            <w:r>
              <w:rPr>
                <w:color w:val="000000"/>
                <w:sz w:val="22"/>
                <w:szCs w:val="22"/>
              </w:rPr>
              <w:t>15 897,1</w:t>
            </w:r>
          </w:p>
        </w:tc>
        <w:tc>
          <w:tcPr>
            <w:tcW w:w="1203"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color w:val="000000"/>
                <w:sz w:val="22"/>
                <w:szCs w:val="22"/>
              </w:rPr>
            </w:pPr>
            <w:r w:rsidRPr="000E08BF">
              <w:rPr>
                <w:color w:val="000000"/>
                <w:sz w:val="22"/>
                <w:szCs w:val="22"/>
              </w:rPr>
              <w:t>-</w:t>
            </w:r>
            <w:r>
              <w:rPr>
                <w:color w:val="000000"/>
                <w:sz w:val="22"/>
                <w:szCs w:val="22"/>
              </w:rPr>
              <w:t>3 061,3</w:t>
            </w:r>
          </w:p>
        </w:tc>
      </w:tr>
      <w:tr w:rsidR="00FD4B68" w:rsidRPr="000E08BF" w:rsidTr="001732D4">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FD4B68" w:rsidRPr="000E08BF" w:rsidRDefault="00FD4B68" w:rsidP="001732D4">
            <w:pPr>
              <w:ind w:left="-57" w:right="-57"/>
              <w:jc w:val="both"/>
              <w:rPr>
                <w:color w:val="000000"/>
              </w:rPr>
            </w:pPr>
            <w:r w:rsidRPr="000E08BF">
              <w:rPr>
                <w:color w:val="000000"/>
                <w:sz w:val="22"/>
                <w:szCs w:val="22"/>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color w:val="000000"/>
                <w:sz w:val="20"/>
                <w:szCs w:val="20"/>
              </w:rPr>
            </w:pPr>
            <w:r w:rsidRPr="000E08BF">
              <w:rPr>
                <w:color w:val="000000"/>
                <w:sz w:val="20"/>
                <w:szCs w:val="20"/>
              </w:rPr>
              <w:t>902 01 05 00 00 00 0000 000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color w:val="000000"/>
                <w:sz w:val="22"/>
                <w:szCs w:val="22"/>
              </w:rPr>
            </w:pPr>
            <w:r>
              <w:rPr>
                <w:color w:val="000000"/>
                <w:sz w:val="22"/>
                <w:szCs w:val="22"/>
              </w:rPr>
              <w:t>15 497,1</w:t>
            </w:r>
          </w:p>
        </w:tc>
        <w:tc>
          <w:tcPr>
            <w:tcW w:w="1203"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color w:val="000000"/>
                <w:sz w:val="22"/>
                <w:szCs w:val="22"/>
              </w:rPr>
            </w:pPr>
            <w:r w:rsidRPr="000E08BF">
              <w:rPr>
                <w:color w:val="000000"/>
                <w:sz w:val="22"/>
                <w:szCs w:val="22"/>
              </w:rPr>
              <w:t>-</w:t>
            </w:r>
            <w:r>
              <w:rPr>
                <w:color w:val="000000"/>
                <w:sz w:val="22"/>
                <w:szCs w:val="22"/>
              </w:rPr>
              <w:t>3 061,3</w:t>
            </w:r>
          </w:p>
        </w:tc>
      </w:tr>
      <w:tr w:rsidR="00FD4B68" w:rsidRPr="000E08BF" w:rsidTr="001732D4">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FD4B68" w:rsidRPr="000E08BF" w:rsidRDefault="00FD4B68" w:rsidP="001732D4">
            <w:pPr>
              <w:ind w:left="-57" w:right="-57"/>
              <w:jc w:val="both"/>
              <w:rPr>
                <w:color w:val="000000"/>
              </w:rPr>
            </w:pPr>
            <w:r w:rsidRPr="000E08BF">
              <w:rPr>
                <w:color w:val="000000"/>
                <w:sz w:val="22"/>
                <w:szCs w:val="22"/>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color w:val="000000"/>
                <w:sz w:val="20"/>
                <w:szCs w:val="20"/>
              </w:rPr>
            </w:pPr>
            <w:r w:rsidRPr="000E08BF">
              <w:rPr>
                <w:color w:val="000000"/>
                <w:sz w:val="20"/>
                <w:szCs w:val="20"/>
              </w:rPr>
              <w:t>902 01 06 00 00 00 0000 000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sz w:val="22"/>
                <w:szCs w:val="22"/>
              </w:rPr>
            </w:pPr>
            <w:r w:rsidRPr="000E08BF">
              <w:rPr>
                <w:color w:val="000000"/>
                <w:sz w:val="22"/>
                <w:szCs w:val="22"/>
              </w:rPr>
              <w:t>400,0</w:t>
            </w:r>
          </w:p>
        </w:tc>
        <w:tc>
          <w:tcPr>
            <w:tcW w:w="1203" w:type="dxa"/>
            <w:tcBorders>
              <w:top w:val="single" w:sz="4" w:space="0" w:color="auto"/>
              <w:left w:val="single" w:sz="4" w:space="0" w:color="auto"/>
              <w:bottom w:val="single" w:sz="4" w:space="0" w:color="auto"/>
              <w:right w:val="single" w:sz="4" w:space="0" w:color="auto"/>
            </w:tcBorders>
            <w:noWrap/>
            <w:vAlign w:val="center"/>
          </w:tcPr>
          <w:p w:rsidR="00FD4B68" w:rsidRPr="000E08BF" w:rsidRDefault="00FD4B68" w:rsidP="001732D4">
            <w:pPr>
              <w:ind w:left="-57" w:right="-57"/>
              <w:jc w:val="center"/>
              <w:rPr>
                <w:color w:val="000000"/>
                <w:sz w:val="22"/>
                <w:szCs w:val="22"/>
              </w:rPr>
            </w:pPr>
            <w:r w:rsidRPr="000E08BF">
              <w:rPr>
                <w:color w:val="000000"/>
                <w:sz w:val="22"/>
                <w:szCs w:val="22"/>
              </w:rPr>
              <w:t>-</w:t>
            </w:r>
          </w:p>
        </w:tc>
      </w:tr>
    </w:tbl>
    <w:p w:rsidR="00FD4B68" w:rsidRDefault="00FD4B68" w:rsidP="00FD4B68">
      <w:pPr>
        <w:rPr>
          <w:highlight w:val="yellow"/>
        </w:rPr>
      </w:pPr>
    </w:p>
    <w:p w:rsidR="00FD4B68" w:rsidRDefault="00FD4B68" w:rsidP="00FD4B68">
      <w:pPr>
        <w:rPr>
          <w:highlight w:val="yellow"/>
        </w:rPr>
      </w:pPr>
    </w:p>
    <w:p w:rsidR="00FD4B68" w:rsidRDefault="00FD4B68" w:rsidP="00FD4B68">
      <w:pPr>
        <w:rPr>
          <w:highlight w:val="yellow"/>
        </w:rPr>
      </w:pPr>
    </w:p>
    <w:p w:rsidR="00FD4B68" w:rsidRDefault="00FD4B68" w:rsidP="00FD4B68">
      <w:pPr>
        <w:rPr>
          <w:highlight w:val="yellow"/>
        </w:rPr>
      </w:pPr>
    </w:p>
    <w:p w:rsidR="00FD4B68" w:rsidRDefault="00FD4B68" w:rsidP="00FD4B68">
      <w:pPr>
        <w:rPr>
          <w:highlight w:val="yellow"/>
        </w:rPr>
      </w:pPr>
    </w:p>
    <w:p w:rsidR="00FD4B68" w:rsidRDefault="00FD4B68" w:rsidP="00FD4B68">
      <w:pPr>
        <w:rPr>
          <w:highlight w:val="yellow"/>
        </w:rPr>
      </w:pPr>
    </w:p>
    <w:p w:rsidR="00FD4B68" w:rsidRDefault="00FD4B68" w:rsidP="00FD4B68">
      <w:pPr>
        <w:rPr>
          <w:highlight w:val="yellow"/>
        </w:rPr>
      </w:pPr>
    </w:p>
    <w:p w:rsidR="00FD4B68" w:rsidRDefault="00FD4B68" w:rsidP="00FD4B68">
      <w:pPr>
        <w:rPr>
          <w:highlight w:val="yellow"/>
        </w:rPr>
      </w:pPr>
    </w:p>
    <w:p w:rsidR="00FD4B68" w:rsidRDefault="00FD4B68" w:rsidP="00FD4B68">
      <w:pPr>
        <w:rPr>
          <w:highlight w:val="yellow"/>
        </w:rPr>
      </w:pPr>
    </w:p>
    <w:p w:rsidR="00FD4B68" w:rsidRDefault="00FD4B68" w:rsidP="00FD4B68">
      <w:pPr>
        <w:rPr>
          <w:highlight w:val="yellow"/>
        </w:rPr>
      </w:pPr>
    </w:p>
    <w:p w:rsidR="00FD4B68" w:rsidRDefault="00FD4B68" w:rsidP="00FD4B68">
      <w:pPr>
        <w:rPr>
          <w:highlight w:val="yellow"/>
        </w:rPr>
      </w:pPr>
    </w:p>
    <w:p w:rsidR="00FD4B68" w:rsidRDefault="00FD4B68" w:rsidP="00FD4B68">
      <w:pPr>
        <w:rPr>
          <w:highlight w:val="yellow"/>
        </w:rPr>
      </w:pPr>
    </w:p>
    <w:p w:rsidR="00FD4B68" w:rsidRDefault="00FD4B68" w:rsidP="00FD4B68">
      <w:pPr>
        <w:rPr>
          <w:highlight w:val="yellow"/>
        </w:rPr>
      </w:pPr>
    </w:p>
    <w:p w:rsidR="00FD4B68" w:rsidRPr="00A26DA7" w:rsidRDefault="00FD4B68" w:rsidP="00FD4B68">
      <w:pPr>
        <w:rPr>
          <w:highlight w:val="yellow"/>
        </w:rPr>
      </w:pPr>
    </w:p>
    <w:p w:rsidR="00FD4B68" w:rsidRPr="00DC2518" w:rsidRDefault="00FD4B68" w:rsidP="00FD4B68">
      <w:pPr>
        <w:ind w:left="-57" w:right="-57"/>
      </w:pPr>
      <w:r>
        <w:lastRenderedPageBreak/>
        <w:t xml:space="preserve">                                                          Приложение 6</w:t>
      </w:r>
      <w:r w:rsidRPr="00DC2518">
        <w:t xml:space="preserve"> к проекту решения Урюпинской районной </w:t>
      </w:r>
    </w:p>
    <w:p w:rsidR="00FD4B68" w:rsidRPr="00DC2518" w:rsidRDefault="00FD4B68" w:rsidP="00FD4B68">
      <w:pPr>
        <w:ind w:left="-57" w:right="-57"/>
      </w:pPr>
      <w:r w:rsidRPr="00DC2518">
        <w:t xml:space="preserve">                         </w:t>
      </w:r>
      <w:r>
        <w:t xml:space="preserve">                                 </w:t>
      </w:r>
      <w:r w:rsidRPr="00DC2518">
        <w:t xml:space="preserve">Думы  «Об  утверждении отчета об исполнении бюджета  </w:t>
      </w:r>
    </w:p>
    <w:p w:rsidR="00FD4B68" w:rsidRDefault="00FD4B68" w:rsidP="00FD4B68">
      <w:pPr>
        <w:ind w:left="-57" w:right="-57"/>
      </w:pPr>
      <w:r>
        <w:t xml:space="preserve">                                                          </w:t>
      </w:r>
      <w:r w:rsidRPr="00DC2518">
        <w:t xml:space="preserve">Урюпинского  </w:t>
      </w:r>
      <w:r>
        <w:t xml:space="preserve">  </w:t>
      </w:r>
      <w:r w:rsidRPr="00DC2518">
        <w:t>м</w:t>
      </w:r>
      <w:r>
        <w:t>униципального   района  за   2019</w:t>
      </w:r>
      <w:r w:rsidRPr="00DC2518">
        <w:t xml:space="preserve">  год»</w:t>
      </w:r>
    </w:p>
    <w:p w:rsidR="00FD4B68" w:rsidRPr="00F37F8F" w:rsidRDefault="00FD4B68" w:rsidP="00FD4B68">
      <w:pPr>
        <w:rPr>
          <w:b/>
          <w:bCs/>
        </w:rPr>
      </w:pPr>
    </w:p>
    <w:p w:rsidR="00FD4B68" w:rsidRPr="00217F04" w:rsidRDefault="00FD4B68" w:rsidP="00FD4B68">
      <w:pPr>
        <w:autoSpaceDE w:val="0"/>
        <w:autoSpaceDN w:val="0"/>
        <w:adjustRightInd w:val="0"/>
        <w:ind w:firstLine="540"/>
        <w:jc w:val="center"/>
        <w:rPr>
          <w:b/>
          <w:bCs/>
        </w:rPr>
      </w:pPr>
      <w:r w:rsidRPr="00217F04">
        <w:rPr>
          <w:b/>
          <w:bCs/>
        </w:rPr>
        <w:t xml:space="preserve">Исполнение источников финансирования дефицита районного бюджета за 2019 год по кодам групп, подгрупп, статей, видов </w:t>
      </w:r>
      <w:proofErr w:type="gramStart"/>
      <w:r w:rsidRPr="00217F04">
        <w:rPr>
          <w:b/>
          <w:bCs/>
        </w:rPr>
        <w:t>источников финансирования дефицитов бюджетов классификации операций сектора муниципального</w:t>
      </w:r>
      <w:proofErr w:type="gramEnd"/>
      <w:r w:rsidRPr="00217F04">
        <w:rPr>
          <w:b/>
          <w:bCs/>
        </w:rPr>
        <w:t xml:space="preserve"> управления, относящихся к источникам финансирования дефицитов бюджетов</w:t>
      </w:r>
    </w:p>
    <w:p w:rsidR="00FD4B68" w:rsidRPr="00217F04" w:rsidRDefault="00FD4B68" w:rsidP="00FD4B68">
      <w:pPr>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586"/>
        <w:gridCol w:w="1667"/>
        <w:gridCol w:w="1134"/>
      </w:tblGrid>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b/>
                <w:bCs/>
                <w:sz w:val="20"/>
                <w:szCs w:val="20"/>
              </w:rPr>
            </w:pPr>
            <w:r w:rsidRPr="00217F04">
              <w:rPr>
                <w:b/>
                <w:bCs/>
                <w:sz w:val="20"/>
                <w:szCs w:val="20"/>
              </w:rPr>
              <w:t>Наименование показателя</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Default="00FD4B68" w:rsidP="001732D4">
            <w:pPr>
              <w:ind w:left="-57" w:right="-57"/>
              <w:jc w:val="center"/>
              <w:rPr>
                <w:b/>
                <w:bCs/>
                <w:sz w:val="20"/>
                <w:szCs w:val="20"/>
              </w:rPr>
            </w:pPr>
            <w:r w:rsidRPr="00217F04">
              <w:rPr>
                <w:b/>
                <w:bCs/>
                <w:sz w:val="20"/>
                <w:szCs w:val="20"/>
              </w:rPr>
              <w:t xml:space="preserve">Код источника финансирования </w:t>
            </w:r>
          </w:p>
          <w:p w:rsidR="00FD4B68" w:rsidRPr="00217F04" w:rsidRDefault="00FD4B68" w:rsidP="001732D4">
            <w:pPr>
              <w:ind w:left="-57" w:right="-57"/>
              <w:jc w:val="center"/>
              <w:rPr>
                <w:b/>
                <w:bCs/>
                <w:sz w:val="20"/>
                <w:szCs w:val="20"/>
              </w:rPr>
            </w:pPr>
            <w:r w:rsidRPr="00217F04">
              <w:rPr>
                <w:b/>
                <w:bCs/>
                <w:sz w:val="20"/>
                <w:szCs w:val="20"/>
              </w:rPr>
              <w:t>по бюджетной классификации</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b/>
                <w:bCs/>
                <w:sz w:val="20"/>
                <w:szCs w:val="20"/>
              </w:rPr>
            </w:pPr>
            <w:r w:rsidRPr="00217F04">
              <w:rPr>
                <w:b/>
                <w:bCs/>
                <w:sz w:val="20"/>
                <w:szCs w:val="20"/>
              </w:rPr>
              <w:t xml:space="preserve">Утверждено решением о бюджете  на 2019 год </w:t>
            </w:r>
            <w:r w:rsidRPr="00217F04">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b/>
                <w:bCs/>
                <w:sz w:val="20"/>
                <w:szCs w:val="20"/>
              </w:rPr>
            </w:pPr>
            <w:r w:rsidRPr="00217F04">
              <w:rPr>
                <w:b/>
                <w:bCs/>
                <w:sz w:val="20"/>
                <w:szCs w:val="20"/>
              </w:rPr>
              <w:t xml:space="preserve">Исполнено </w:t>
            </w:r>
          </w:p>
          <w:p w:rsidR="00FD4B68" w:rsidRPr="00217F04" w:rsidRDefault="00FD4B68" w:rsidP="001732D4">
            <w:pPr>
              <w:ind w:left="-57" w:right="-57"/>
              <w:jc w:val="center"/>
              <w:rPr>
                <w:b/>
                <w:bCs/>
                <w:sz w:val="20"/>
                <w:szCs w:val="20"/>
              </w:rPr>
            </w:pPr>
            <w:r w:rsidRPr="00217F04">
              <w:rPr>
                <w:b/>
                <w:bCs/>
                <w:sz w:val="20"/>
                <w:szCs w:val="20"/>
              </w:rPr>
              <w:t>за 2019 год</w:t>
            </w:r>
          </w:p>
          <w:p w:rsidR="00FD4B68" w:rsidRPr="00217F04" w:rsidRDefault="00FD4B68" w:rsidP="001732D4">
            <w:pPr>
              <w:ind w:left="-57" w:right="-57"/>
              <w:jc w:val="center"/>
              <w:rPr>
                <w:sz w:val="20"/>
                <w:szCs w:val="20"/>
              </w:rPr>
            </w:pPr>
            <w:r w:rsidRPr="00217F04">
              <w:rPr>
                <w:sz w:val="20"/>
                <w:szCs w:val="20"/>
              </w:rPr>
              <w:t>(тыс. руб.)</w:t>
            </w:r>
          </w:p>
        </w:tc>
      </w:tr>
      <w:tr w:rsidR="00FD4B68" w:rsidRPr="00217F04" w:rsidTr="001732D4">
        <w:trPr>
          <w:trHeight w:val="20"/>
        </w:trPr>
        <w:tc>
          <w:tcPr>
            <w:tcW w:w="10066" w:type="dxa"/>
            <w:gridSpan w:val="4"/>
            <w:tcBorders>
              <w:top w:val="single" w:sz="4" w:space="0" w:color="auto"/>
              <w:left w:val="single" w:sz="4" w:space="0" w:color="auto"/>
              <w:bottom w:val="single" w:sz="4" w:space="0" w:color="auto"/>
              <w:right w:val="single" w:sz="4" w:space="0" w:color="auto"/>
            </w:tcBorders>
            <w:vAlign w:val="center"/>
          </w:tcPr>
          <w:p w:rsidR="00FD4B68" w:rsidRPr="00317C39" w:rsidRDefault="00FD4B68" w:rsidP="001732D4">
            <w:pPr>
              <w:ind w:left="-57" w:right="-57"/>
              <w:jc w:val="center"/>
              <w:rPr>
                <w:b/>
                <w:bCs/>
              </w:rPr>
            </w:pPr>
            <w:r w:rsidRPr="00317C39">
              <w:rPr>
                <w:b/>
                <w:sz w:val="22"/>
                <w:szCs w:val="22"/>
              </w:rPr>
              <w:t>Администрация Урюпинского муниципального района</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Источники финансирования дефицитов бюджетов - всего</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Х</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15 897,1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-3 061,3</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color w:val="000000"/>
                <w:sz w:val="20"/>
                <w:szCs w:val="20"/>
              </w:rPr>
            </w:pPr>
            <w:r w:rsidRPr="00217F04">
              <w:rPr>
                <w:color w:val="000000"/>
                <w:sz w:val="20"/>
                <w:szCs w:val="20"/>
              </w:rPr>
              <w:t>ИСТОЧНИКИ ВНУТРЕННЕГО ФИНАНСИРОВАНИЯ ДЕФИЦИТОВ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Х</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Иные источники внутреннего финансирования дефицитов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902 01 06 00 00 00 0000 000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sz w:val="22"/>
                <w:szCs w:val="22"/>
              </w:rP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Акции и иные формы участия в капитале, находящиеся в государственной и муниципальной собственности</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902 01 06 01 00 00 0000 000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sz w:val="22"/>
                <w:szCs w:val="22"/>
              </w:rP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Средства от продажи акций и иных форм участия в капитале, находящихся в государственной и муниципальной собственности</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902 01 06 01 00 00 0000 630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sz w:val="22"/>
                <w:szCs w:val="22"/>
              </w:rP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Средства от продажи акций и иных форм участия в капитале, находящихся в собственности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902 01 06 01 00 05 0000 630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sz w:val="22"/>
                <w:szCs w:val="22"/>
              </w:rP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Изменение остатков средств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902 01 00 00 00 00 0000 000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15 497,1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-3 061,3</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Изменение остатков средств на счетах по учету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902 01 05 00 00 00 0000 000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15 497,1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-3 061,3</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Увеличение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902 01 05 00 00 00 0000 500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-467 747,4</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Увеличение прочих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902 01 05 02 00 00 0000 500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-467 747,4</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Увеличение прочих остатков денежных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902 01 05 02 01 00 0000 510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-467 747,4</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Увеличение прочих остатков денежных средств бюджетов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902 01 05 02 01 05 0000 510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2"/>
                <w:szCs w:val="22"/>
              </w:rPr>
            </w:pPr>
            <w:r w:rsidRPr="00217F04">
              <w:rPr>
                <w:color w:val="000000"/>
                <w:sz w:val="22"/>
                <w:szCs w:val="22"/>
              </w:rPr>
              <w:t>-467 747,4</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Уменьшение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902 01 05 00 00 00 0000 600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bCs/>
                <w:sz w:val="22"/>
                <w:szCs w:val="22"/>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bCs/>
                <w:sz w:val="22"/>
                <w:szCs w:val="22"/>
              </w:rPr>
            </w:pPr>
            <w:r w:rsidRPr="00217F04">
              <w:rPr>
                <w:sz w:val="22"/>
                <w:szCs w:val="22"/>
              </w:rPr>
              <w:t>464 686,1</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Уменьшение прочих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902 01 05 02 00 00 0000 600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bCs/>
                <w:sz w:val="22"/>
                <w:szCs w:val="22"/>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bCs/>
                <w:sz w:val="22"/>
                <w:szCs w:val="22"/>
              </w:rPr>
            </w:pPr>
            <w:r w:rsidRPr="00217F04">
              <w:rPr>
                <w:sz w:val="22"/>
                <w:szCs w:val="22"/>
              </w:rPr>
              <w:t>464 686,1</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Уменьшение прочих остатков денежных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902 01 05 02 01 00 0000 610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bCs/>
                <w:sz w:val="22"/>
                <w:szCs w:val="22"/>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bCs/>
                <w:sz w:val="22"/>
                <w:szCs w:val="22"/>
              </w:rPr>
            </w:pPr>
            <w:r w:rsidRPr="00217F04">
              <w:rPr>
                <w:sz w:val="22"/>
                <w:szCs w:val="22"/>
              </w:rPr>
              <w:t>464 686,1</w:t>
            </w:r>
          </w:p>
        </w:tc>
      </w:tr>
      <w:tr w:rsidR="00FD4B68" w:rsidRPr="00217F04" w:rsidTr="001732D4">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color w:val="000000"/>
              </w:rPr>
            </w:pPr>
            <w:r w:rsidRPr="00217F04">
              <w:rPr>
                <w:color w:val="000000"/>
                <w:sz w:val="22"/>
                <w:szCs w:val="22"/>
              </w:rPr>
              <w:t>Уменьшение прочих остатков денежных средств бюджетов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color w:val="000000"/>
                <w:sz w:val="20"/>
                <w:szCs w:val="20"/>
              </w:rPr>
            </w:pPr>
            <w:r w:rsidRPr="00217F04">
              <w:rPr>
                <w:color w:val="000000"/>
                <w:sz w:val="20"/>
                <w:szCs w:val="20"/>
              </w:rPr>
              <w:t>902 01 05 02 01 05 0000 610</w:t>
            </w:r>
          </w:p>
        </w:tc>
        <w:tc>
          <w:tcPr>
            <w:tcW w:w="1667"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bCs/>
                <w:sz w:val="22"/>
                <w:szCs w:val="22"/>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FD4B68" w:rsidRPr="00217F04" w:rsidRDefault="00FD4B68" w:rsidP="001732D4">
            <w:pPr>
              <w:ind w:left="-57" w:right="-57"/>
              <w:jc w:val="center"/>
              <w:rPr>
                <w:bCs/>
                <w:sz w:val="22"/>
                <w:szCs w:val="22"/>
              </w:rPr>
            </w:pPr>
            <w:r w:rsidRPr="00217F04">
              <w:rPr>
                <w:sz w:val="22"/>
                <w:szCs w:val="22"/>
              </w:rPr>
              <w:t>464 686,1</w:t>
            </w:r>
          </w:p>
        </w:tc>
      </w:tr>
    </w:tbl>
    <w:p w:rsidR="00FD4B68" w:rsidRDefault="00FD4B68" w:rsidP="00FD4B68">
      <w:pPr>
        <w:ind w:right="-57"/>
        <w:rPr>
          <w:highlight w:val="yellow"/>
        </w:rPr>
      </w:pPr>
    </w:p>
    <w:p w:rsidR="00FD4B68" w:rsidRDefault="00FD4B68" w:rsidP="00FD4B68">
      <w:pPr>
        <w:ind w:right="-57"/>
        <w:rPr>
          <w:highlight w:val="yellow"/>
        </w:rPr>
      </w:pPr>
    </w:p>
    <w:p w:rsidR="00FD4B68" w:rsidRDefault="00FD4B68" w:rsidP="00FD4B68">
      <w:pPr>
        <w:ind w:right="-57"/>
        <w:rPr>
          <w:highlight w:val="yellow"/>
        </w:rPr>
      </w:pPr>
    </w:p>
    <w:p w:rsidR="00FD4B68" w:rsidRDefault="00FD4B68" w:rsidP="00FD4B68">
      <w:pPr>
        <w:ind w:right="-57"/>
        <w:rPr>
          <w:highlight w:val="yellow"/>
        </w:rPr>
      </w:pPr>
    </w:p>
    <w:p w:rsidR="00FD4B68" w:rsidRDefault="00FD4B68" w:rsidP="00FD4B68">
      <w:pPr>
        <w:ind w:right="-57"/>
        <w:rPr>
          <w:highlight w:val="yellow"/>
        </w:rPr>
      </w:pPr>
    </w:p>
    <w:p w:rsidR="00FD4B68" w:rsidRDefault="00FD4B68" w:rsidP="00FD4B68">
      <w:pPr>
        <w:ind w:right="-57"/>
        <w:rPr>
          <w:highlight w:val="yellow"/>
        </w:rPr>
      </w:pPr>
    </w:p>
    <w:p w:rsidR="00FD4B68" w:rsidRDefault="00FD4B68" w:rsidP="00FD4B68">
      <w:pPr>
        <w:ind w:right="-57"/>
        <w:rPr>
          <w:highlight w:val="yellow"/>
        </w:rPr>
      </w:pPr>
    </w:p>
    <w:p w:rsidR="00FD4B68" w:rsidRDefault="00FD4B68" w:rsidP="00FD4B68">
      <w:pPr>
        <w:ind w:right="-57"/>
        <w:rPr>
          <w:highlight w:val="yellow"/>
        </w:rPr>
      </w:pPr>
    </w:p>
    <w:p w:rsidR="00FD4B68" w:rsidRDefault="00FD4B68" w:rsidP="00FD4B68">
      <w:pPr>
        <w:ind w:right="-57"/>
        <w:rPr>
          <w:highlight w:val="yellow"/>
        </w:rPr>
      </w:pPr>
    </w:p>
    <w:p w:rsidR="00FD4B68" w:rsidRPr="00A26DA7" w:rsidRDefault="00FD4B68" w:rsidP="00FD4B68">
      <w:pPr>
        <w:ind w:right="-57"/>
        <w:rPr>
          <w:highlight w:val="yellow"/>
        </w:rPr>
      </w:pPr>
    </w:p>
    <w:p w:rsidR="00FD4B68" w:rsidRPr="00DC2518" w:rsidRDefault="00FD4B68" w:rsidP="00FD4B68">
      <w:pPr>
        <w:ind w:left="-57" w:right="-57"/>
      </w:pPr>
      <w:r>
        <w:lastRenderedPageBreak/>
        <w:t xml:space="preserve">                                                          Приложение 7</w:t>
      </w:r>
      <w:r w:rsidRPr="00DC2518">
        <w:t xml:space="preserve"> к проекту решения Урюпинской районной </w:t>
      </w:r>
    </w:p>
    <w:p w:rsidR="00FD4B68" w:rsidRPr="00DC2518" w:rsidRDefault="00FD4B68" w:rsidP="00FD4B68">
      <w:pPr>
        <w:ind w:left="-57" w:right="-57"/>
      </w:pPr>
      <w:r w:rsidRPr="00DC2518">
        <w:t xml:space="preserve">                         </w:t>
      </w:r>
      <w:r>
        <w:t xml:space="preserve">                                 </w:t>
      </w:r>
      <w:r w:rsidRPr="00DC2518">
        <w:t xml:space="preserve">Думы  «Об  утверждении отчета об исполнении бюджета  </w:t>
      </w:r>
    </w:p>
    <w:p w:rsidR="00FD4B68" w:rsidRDefault="00FD4B68" w:rsidP="00FD4B68">
      <w:pPr>
        <w:ind w:left="-57" w:right="-57"/>
      </w:pPr>
      <w:r>
        <w:t xml:space="preserve">                                                          </w:t>
      </w:r>
      <w:r w:rsidRPr="00DC2518">
        <w:t xml:space="preserve">Урюпинского  </w:t>
      </w:r>
      <w:r>
        <w:t xml:space="preserve">  </w:t>
      </w:r>
      <w:r w:rsidRPr="00DC2518">
        <w:t>м</w:t>
      </w:r>
      <w:r>
        <w:t>униципального   района  за   2019</w:t>
      </w:r>
      <w:r w:rsidRPr="00DC2518">
        <w:t xml:space="preserve">  год»</w:t>
      </w:r>
    </w:p>
    <w:p w:rsidR="00FD4B68" w:rsidRPr="00F37F8F" w:rsidRDefault="00FD4B68" w:rsidP="00FD4B68">
      <w:pPr>
        <w:rPr>
          <w:b/>
          <w:bCs/>
        </w:rPr>
      </w:pPr>
    </w:p>
    <w:p w:rsidR="00FD4B68" w:rsidRPr="00217F04" w:rsidRDefault="00FD4B68" w:rsidP="00FD4B68">
      <w:pPr>
        <w:jc w:val="center"/>
        <w:rPr>
          <w:b/>
          <w:bCs/>
        </w:rPr>
      </w:pPr>
      <w:r w:rsidRPr="00217F04">
        <w:rPr>
          <w:b/>
          <w:bCs/>
        </w:rPr>
        <w:t>Исполнение муниципальных программ за 2019 год</w:t>
      </w:r>
    </w:p>
    <w:p w:rsidR="00FD4B68" w:rsidRPr="00217F04" w:rsidRDefault="00FD4B68" w:rsidP="00FD4B68">
      <w:pPr>
        <w:jc w:val="center"/>
        <w:rPr>
          <w:b/>
          <w:bCs/>
          <w:sz w:val="16"/>
          <w:szCs w:val="16"/>
        </w:rPr>
      </w:pPr>
    </w:p>
    <w:tbl>
      <w:tblPr>
        <w:tblW w:w="9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701"/>
        <w:gridCol w:w="1027"/>
        <w:gridCol w:w="567"/>
      </w:tblGrid>
      <w:tr w:rsidR="00FD4B68" w:rsidRPr="00217F04" w:rsidTr="001732D4">
        <w:tc>
          <w:tcPr>
            <w:tcW w:w="6663" w:type="dxa"/>
            <w:vMerge w:val="restart"/>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b/>
                <w:bCs/>
                <w:sz w:val="20"/>
                <w:szCs w:val="20"/>
              </w:rPr>
            </w:pPr>
            <w:r w:rsidRPr="00217F04">
              <w:rPr>
                <w:b/>
                <w:bCs/>
                <w:sz w:val="20"/>
                <w:szCs w:val="20"/>
              </w:rPr>
              <w:t>Наиме</w:t>
            </w:r>
            <w:r>
              <w:rPr>
                <w:b/>
                <w:bCs/>
                <w:sz w:val="20"/>
                <w:szCs w:val="20"/>
              </w:rPr>
              <w:t xml:space="preserve">нование муниципальной программы </w:t>
            </w:r>
            <w:r w:rsidRPr="00217F04">
              <w:rPr>
                <w:b/>
                <w:bCs/>
                <w:sz w:val="20"/>
                <w:szCs w:val="20"/>
              </w:rPr>
              <w:t>(МП)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b/>
                <w:bCs/>
                <w:sz w:val="20"/>
                <w:szCs w:val="20"/>
              </w:rPr>
            </w:pPr>
            <w:r w:rsidRPr="00217F04">
              <w:rPr>
                <w:b/>
                <w:bCs/>
                <w:sz w:val="20"/>
                <w:szCs w:val="20"/>
              </w:rPr>
              <w:t>Утверждено</w:t>
            </w:r>
            <w:r>
              <w:rPr>
                <w:b/>
                <w:bCs/>
                <w:sz w:val="20"/>
                <w:szCs w:val="20"/>
              </w:rPr>
              <w:t xml:space="preserve"> решением о бюджете на 2019 год </w:t>
            </w:r>
            <w:r w:rsidRPr="00217F04">
              <w:rPr>
                <w:sz w:val="20"/>
                <w:szCs w:val="20"/>
              </w:rPr>
              <w:t>(тыс. руб.)</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FD4B68" w:rsidRDefault="00FD4B68" w:rsidP="001732D4">
            <w:pPr>
              <w:ind w:left="-57" w:right="-57"/>
              <w:jc w:val="center"/>
              <w:rPr>
                <w:b/>
                <w:bCs/>
                <w:sz w:val="20"/>
                <w:szCs w:val="20"/>
              </w:rPr>
            </w:pPr>
            <w:r w:rsidRPr="00217F04">
              <w:rPr>
                <w:b/>
                <w:bCs/>
                <w:sz w:val="20"/>
                <w:szCs w:val="20"/>
              </w:rPr>
              <w:t xml:space="preserve">Исполнено </w:t>
            </w:r>
          </w:p>
          <w:p w:rsidR="00FD4B68" w:rsidRPr="00217F04" w:rsidRDefault="00FD4B68" w:rsidP="001732D4">
            <w:pPr>
              <w:ind w:left="-57" w:right="-57"/>
              <w:jc w:val="center"/>
              <w:rPr>
                <w:b/>
                <w:bCs/>
                <w:sz w:val="20"/>
                <w:szCs w:val="20"/>
              </w:rPr>
            </w:pPr>
            <w:r w:rsidRPr="00217F04">
              <w:rPr>
                <w:b/>
                <w:bCs/>
                <w:sz w:val="20"/>
                <w:szCs w:val="20"/>
              </w:rPr>
              <w:t>за 2019 год</w:t>
            </w:r>
          </w:p>
        </w:tc>
      </w:tr>
      <w:tr w:rsidR="00FD4B68" w:rsidRPr="00217F04" w:rsidTr="001732D4">
        <w:tc>
          <w:tcPr>
            <w:tcW w:w="6663" w:type="dxa"/>
            <w:vMerge/>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b/>
                <w:bCs/>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sz w:val="20"/>
                <w:szCs w:val="20"/>
              </w:rPr>
            </w:pPr>
            <w:r w:rsidRPr="00217F04">
              <w:rPr>
                <w:sz w:val="20"/>
                <w:szCs w:val="20"/>
              </w:rPr>
              <w:t>(тыс. руб.)</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sz w:val="20"/>
                <w:szCs w:val="20"/>
              </w:rPr>
            </w:pPr>
            <w:r w:rsidRPr="00217F04">
              <w:rPr>
                <w:sz w:val="20"/>
                <w:szCs w:val="20"/>
              </w:rPr>
              <w:t>(%)</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b/>
                <w:bCs/>
                <w:sz w:val="22"/>
                <w:szCs w:val="22"/>
                <w:lang w:eastAsia="en-US"/>
              </w:rPr>
            </w:pPr>
            <w:r w:rsidRPr="00217F04">
              <w:rPr>
                <w:rFonts w:eastAsia="Calibri"/>
                <w:sz w:val="22"/>
                <w:szCs w:val="22"/>
                <w:lang w:eastAsia="en-US"/>
              </w:rPr>
              <w:t>МП</w:t>
            </w:r>
            <w:r w:rsidRPr="00217F04">
              <w:rPr>
                <w:rFonts w:eastAsia="Calibri"/>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bCs/>
                <w:sz w:val="22"/>
                <w:szCs w:val="22"/>
                <w:lang w:eastAsia="en-US"/>
              </w:rPr>
            </w:pPr>
            <w:r w:rsidRPr="00217F04">
              <w:rPr>
                <w:rFonts w:eastAsia="Calibri"/>
                <w:bCs/>
                <w:sz w:val="22"/>
                <w:szCs w:val="22"/>
                <w:lang w:eastAsia="en-US"/>
              </w:rPr>
              <w:t>365,5</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bCs/>
                <w:sz w:val="22"/>
                <w:szCs w:val="22"/>
                <w:lang w:eastAsia="en-US"/>
              </w:rPr>
            </w:pPr>
            <w:r w:rsidRPr="00217F04">
              <w:rPr>
                <w:rFonts w:eastAsia="Calibri"/>
                <w:bCs/>
                <w:sz w:val="22"/>
                <w:szCs w:val="22"/>
                <w:lang w:eastAsia="en-US"/>
              </w:rPr>
              <w:t>333,6</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bCs/>
                <w:sz w:val="22"/>
                <w:szCs w:val="22"/>
                <w:lang w:eastAsia="en-US"/>
              </w:rPr>
            </w:pPr>
            <w:r w:rsidRPr="00217F04">
              <w:rPr>
                <w:rFonts w:eastAsia="Calibri"/>
                <w:bCs/>
                <w:sz w:val="22"/>
                <w:szCs w:val="22"/>
                <w:lang w:eastAsia="en-US"/>
              </w:rPr>
              <w:t>91,3</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sz w:val="22"/>
                <w:szCs w:val="22"/>
                <w:lang w:eastAsia="en-US"/>
              </w:rPr>
            </w:pPr>
            <w:r w:rsidRPr="00217F04">
              <w:rPr>
                <w:rFonts w:eastAsia="Calibri"/>
                <w:sz w:val="22"/>
                <w:szCs w:val="22"/>
                <w:lang w:eastAsia="en-US"/>
              </w:rPr>
              <w:t xml:space="preserve">МП «Организация питания обучающихся и воспитанников в муниципальных образовательных учреждениях Урюпинского муниципального района на 2016-2020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sz w:val="22"/>
                <w:szCs w:val="22"/>
                <w:lang w:eastAsia="en-US"/>
              </w:rPr>
            </w:pPr>
            <w:r w:rsidRPr="00217F04">
              <w:rPr>
                <w:rFonts w:eastAsia="Calibri"/>
                <w:sz w:val="22"/>
                <w:szCs w:val="22"/>
                <w:lang w:eastAsia="en-US"/>
              </w:rPr>
              <w:t>4079,7</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3275,2</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80,3</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sz w:val="22"/>
                <w:szCs w:val="22"/>
                <w:lang w:eastAsia="en-US"/>
              </w:rPr>
            </w:pPr>
            <w:r w:rsidRPr="00217F04">
              <w:rPr>
                <w:rFonts w:eastAsia="Calibri"/>
                <w:sz w:val="22"/>
                <w:szCs w:val="22"/>
                <w:lang w:eastAsia="en-US"/>
              </w:rPr>
              <w:t xml:space="preserve">МП «Пожарная безопасность образовательных организаций Урюпинского муниципального района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sz w:val="22"/>
                <w:szCs w:val="22"/>
                <w:lang w:eastAsia="en-US"/>
              </w:rPr>
            </w:pPr>
            <w:r w:rsidRPr="00217F04">
              <w:rPr>
                <w:rFonts w:eastAsia="Calibri"/>
                <w:sz w:val="22"/>
                <w:szCs w:val="22"/>
                <w:lang w:val="en-US" w:eastAsia="en-US"/>
              </w:rPr>
              <w:t>4920</w:t>
            </w:r>
            <w:r w:rsidRPr="00217F04">
              <w:rPr>
                <w:rFonts w:eastAsia="Calibri"/>
                <w:sz w:val="22"/>
                <w:szCs w:val="22"/>
                <w:lang w:eastAsia="en-US"/>
              </w:rPr>
              <w:t>,</w:t>
            </w:r>
            <w:r w:rsidRPr="00217F04">
              <w:rPr>
                <w:rFonts w:eastAsia="Calibri"/>
                <w:sz w:val="22"/>
                <w:szCs w:val="22"/>
                <w:lang w:val="en-US" w:eastAsia="en-US"/>
              </w:rPr>
              <w:t>8</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4505,4</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91,6</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rFonts w:eastAsia="Calibri"/>
                <w:sz w:val="22"/>
                <w:szCs w:val="22"/>
                <w:lang w:eastAsia="en-US"/>
              </w:rPr>
            </w:pPr>
            <w:r w:rsidRPr="00217F04">
              <w:rPr>
                <w:rFonts w:eastAsia="Calibri"/>
                <w:sz w:val="22"/>
                <w:szCs w:val="22"/>
                <w:lang w:eastAsia="en-US"/>
              </w:rPr>
              <w:t xml:space="preserve">МП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91,0</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53,5</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58,8</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rFonts w:eastAsia="Calibri"/>
                <w:sz w:val="22"/>
                <w:szCs w:val="22"/>
                <w:lang w:eastAsia="en-US"/>
              </w:rPr>
            </w:pPr>
            <w:r w:rsidRPr="00217F04">
              <w:rPr>
                <w:rFonts w:eastAsia="Calibri"/>
                <w:sz w:val="22"/>
                <w:szCs w:val="22"/>
                <w:lang w:eastAsia="en-US"/>
              </w:rPr>
              <w:t>МП «Организация и обеспечение отдыха,  оздоровления и занятости  детей, подростков и молодежи  в Ур</w:t>
            </w:r>
            <w:r>
              <w:rPr>
                <w:rFonts w:eastAsia="Calibri"/>
                <w:sz w:val="22"/>
                <w:szCs w:val="22"/>
                <w:lang w:eastAsia="en-US"/>
              </w:rPr>
              <w:t xml:space="preserve">юпинском муниципальном районе» </w:t>
            </w:r>
            <w:r w:rsidRPr="00217F04">
              <w:rPr>
                <w:rFonts w:eastAsia="Calibri"/>
                <w:sz w:val="22"/>
                <w:szCs w:val="22"/>
                <w:lang w:eastAsia="en-US"/>
              </w:rPr>
              <w:t xml:space="preserve">на 2019 - 2021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350,5</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229,1</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65,4</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rFonts w:eastAsia="Calibri"/>
                <w:sz w:val="22"/>
                <w:szCs w:val="22"/>
                <w:lang w:eastAsia="en-US"/>
              </w:rPr>
            </w:pPr>
            <w:r w:rsidRPr="00217F04">
              <w:rPr>
                <w:sz w:val="22"/>
                <w:szCs w:val="22"/>
                <w:lang w:eastAsia="en-US"/>
              </w:rPr>
              <w:t>МП</w:t>
            </w:r>
            <w:r w:rsidRPr="00217F04">
              <w:rPr>
                <w:bCs/>
                <w:sz w:val="22"/>
                <w:szCs w:val="22"/>
                <w:lang w:eastAsia="en-US"/>
              </w:rPr>
              <w:t xml:space="preserve"> «Героико-патриотическое воспитание молодежи в Урюпинском муниципальном районе на 2019-2021 годы»</w:t>
            </w:r>
            <w:r w:rsidRPr="00217F04">
              <w:rPr>
                <w:rFonts w:eastAsia="Calibri"/>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117,0</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81,0</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69,2</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sz w:val="22"/>
                <w:szCs w:val="22"/>
                <w:lang w:eastAsia="en-US"/>
              </w:rPr>
            </w:pPr>
            <w:r w:rsidRPr="00217F04">
              <w:rPr>
                <w:sz w:val="22"/>
                <w:szCs w:val="22"/>
                <w:lang w:eastAsia="en-US"/>
              </w:rPr>
              <w:t>МП</w:t>
            </w:r>
            <w:r w:rsidRPr="00217F04">
              <w:rPr>
                <w:bCs/>
                <w:sz w:val="22"/>
                <w:szCs w:val="22"/>
                <w:lang w:eastAsia="en-U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2019-2021 годы»</w:t>
            </w:r>
            <w:r w:rsidRPr="00217F04">
              <w:rPr>
                <w:rFonts w:eastAsia="Calibri"/>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20,0</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20,0</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100,0</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b/>
                <w:sz w:val="22"/>
                <w:szCs w:val="22"/>
                <w:lang w:eastAsia="en-US"/>
              </w:rPr>
            </w:pPr>
            <w:r w:rsidRPr="00217F04">
              <w:rPr>
                <w:rFonts w:eastAsia="Calibri"/>
                <w:sz w:val="22"/>
                <w:szCs w:val="22"/>
                <w:lang w:eastAsia="en-US"/>
              </w:rPr>
              <w:t xml:space="preserve">МП «Повышение безопасности дорожного движения на территории Урюпинского муниципального района»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sz w:val="22"/>
                <w:szCs w:val="22"/>
                <w:lang w:eastAsia="en-US"/>
              </w:rPr>
            </w:pPr>
            <w:r w:rsidRPr="00217F04">
              <w:rPr>
                <w:rFonts w:eastAsia="Calibri"/>
                <w:sz w:val="22"/>
                <w:szCs w:val="22"/>
                <w:lang w:eastAsia="en-US"/>
              </w:rPr>
              <w:t>4628,0</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3936,7</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85,0</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rFonts w:eastAsia="Calibri"/>
                <w:sz w:val="22"/>
                <w:szCs w:val="22"/>
                <w:lang w:eastAsia="en-US"/>
              </w:rPr>
            </w:pPr>
            <w:r w:rsidRPr="00217F04">
              <w:rPr>
                <w:rFonts w:eastAsia="Calibri"/>
                <w:sz w:val="22"/>
                <w:szCs w:val="22"/>
                <w:lang w:eastAsia="en-US"/>
              </w:rPr>
              <w:t>МП</w:t>
            </w:r>
            <w:r w:rsidRPr="00217F04">
              <w:rPr>
                <w:rFonts w:eastAsia="Calibri"/>
                <w:bCs/>
                <w:sz w:val="22"/>
                <w:szCs w:val="22"/>
                <w:lang w:eastAsia="en-US"/>
              </w:rPr>
              <w:t xml:space="preserve"> «Развитие массовой физической культуры и спорта на территории Урюпинского муниципального района на 2019-2021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600,0</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499,0</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83,2</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rFonts w:eastAsia="Calibri"/>
                <w:sz w:val="22"/>
                <w:szCs w:val="22"/>
                <w:lang w:eastAsia="en-US"/>
              </w:rPr>
            </w:pPr>
            <w:r w:rsidRPr="00217F04">
              <w:rPr>
                <w:rFonts w:eastAsia="Calibri"/>
                <w:sz w:val="22"/>
                <w:szCs w:val="22"/>
                <w:lang w:eastAsia="en-US"/>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103,0</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99,3</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96,4</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rFonts w:eastAsia="Calibri"/>
                <w:sz w:val="22"/>
                <w:szCs w:val="22"/>
                <w:lang w:eastAsia="en-US"/>
              </w:rPr>
            </w:pPr>
            <w:r w:rsidRPr="00217F04">
              <w:rPr>
                <w:rFonts w:eastAsia="Calibri"/>
                <w:sz w:val="22"/>
                <w:szCs w:val="22"/>
                <w:lang w:eastAsia="en-US"/>
              </w:rPr>
              <w:t xml:space="preserve">МП «Сохранение и развитие культуры и искусства на территории Урюпинского муниципального района» на 2017 - 2020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val="en-US" w:eastAsia="en-US"/>
              </w:rPr>
            </w:pPr>
            <w:r w:rsidRPr="00217F04">
              <w:rPr>
                <w:rFonts w:eastAsia="Calibri"/>
                <w:sz w:val="22"/>
                <w:szCs w:val="22"/>
                <w:lang w:eastAsia="en-US"/>
              </w:rPr>
              <w:t>91,8</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89,6</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97,6</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both"/>
              <w:rPr>
                <w:rFonts w:eastAsia="Calibri"/>
                <w:sz w:val="22"/>
                <w:szCs w:val="22"/>
                <w:lang w:eastAsia="en-US"/>
              </w:rPr>
            </w:pPr>
            <w:r w:rsidRPr="00217F04">
              <w:rPr>
                <w:rFonts w:eastAsia="Calibri"/>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2017-2019 годы»</w:t>
            </w:r>
            <w:r w:rsidRPr="00217F04">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30,0</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30,0</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217F04" w:rsidRDefault="00FD4B68" w:rsidP="001732D4">
            <w:pPr>
              <w:ind w:left="-57" w:right="-57"/>
              <w:jc w:val="center"/>
              <w:rPr>
                <w:rFonts w:eastAsia="Calibri"/>
                <w:sz w:val="22"/>
                <w:szCs w:val="22"/>
                <w:lang w:eastAsia="en-US"/>
              </w:rPr>
            </w:pPr>
            <w:r w:rsidRPr="00217F04">
              <w:rPr>
                <w:rFonts w:eastAsia="Calibri"/>
                <w:sz w:val="22"/>
                <w:szCs w:val="22"/>
                <w:lang w:eastAsia="en-US"/>
              </w:rPr>
              <w:t>100,0</w:t>
            </w:r>
          </w:p>
        </w:tc>
      </w:tr>
      <w:tr w:rsidR="00FD4B68" w:rsidRPr="00217F04" w:rsidTr="001732D4">
        <w:tc>
          <w:tcPr>
            <w:tcW w:w="6663" w:type="dxa"/>
            <w:tcBorders>
              <w:top w:val="single" w:sz="4" w:space="0" w:color="auto"/>
              <w:left w:val="single" w:sz="4" w:space="0" w:color="auto"/>
              <w:bottom w:val="single" w:sz="4" w:space="0" w:color="auto"/>
              <w:right w:val="single" w:sz="4" w:space="0" w:color="auto"/>
            </w:tcBorders>
            <w:vAlign w:val="center"/>
          </w:tcPr>
          <w:p w:rsidR="00FD4B68" w:rsidRPr="000028EF" w:rsidRDefault="00FD4B68" w:rsidP="001732D4">
            <w:pPr>
              <w:ind w:left="-57" w:right="-57"/>
              <w:jc w:val="center"/>
              <w:rPr>
                <w:b/>
                <w:bCs/>
                <w:sz w:val="22"/>
                <w:szCs w:val="22"/>
              </w:rPr>
            </w:pPr>
            <w:r w:rsidRPr="000028EF">
              <w:rPr>
                <w:b/>
                <w:bCs/>
                <w:sz w:val="22"/>
                <w:szCs w:val="22"/>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FD4B68" w:rsidRPr="000028EF" w:rsidRDefault="00FD4B68" w:rsidP="001732D4">
            <w:pPr>
              <w:ind w:left="-57" w:right="-57"/>
              <w:jc w:val="center"/>
              <w:rPr>
                <w:b/>
                <w:bCs/>
                <w:sz w:val="22"/>
                <w:szCs w:val="22"/>
              </w:rPr>
            </w:pPr>
            <w:r w:rsidRPr="000028EF">
              <w:rPr>
                <w:b/>
                <w:bCs/>
                <w:sz w:val="22"/>
                <w:szCs w:val="22"/>
              </w:rPr>
              <w:t>15397,3</w:t>
            </w:r>
          </w:p>
        </w:tc>
        <w:tc>
          <w:tcPr>
            <w:tcW w:w="1027" w:type="dxa"/>
            <w:tcBorders>
              <w:top w:val="single" w:sz="4" w:space="0" w:color="auto"/>
              <w:left w:val="single" w:sz="4" w:space="0" w:color="auto"/>
              <w:bottom w:val="single" w:sz="4" w:space="0" w:color="auto"/>
              <w:right w:val="single" w:sz="4" w:space="0" w:color="auto"/>
            </w:tcBorders>
            <w:vAlign w:val="center"/>
          </w:tcPr>
          <w:p w:rsidR="00FD4B68" w:rsidRPr="000028EF" w:rsidRDefault="00FD4B68" w:rsidP="001732D4">
            <w:pPr>
              <w:ind w:left="-57" w:right="-57"/>
              <w:jc w:val="center"/>
              <w:rPr>
                <w:b/>
                <w:sz w:val="22"/>
                <w:szCs w:val="22"/>
              </w:rPr>
            </w:pPr>
            <w:r w:rsidRPr="000028EF">
              <w:rPr>
                <w:b/>
                <w:sz w:val="22"/>
                <w:szCs w:val="22"/>
              </w:rPr>
              <w:t>13152,4</w:t>
            </w:r>
          </w:p>
        </w:tc>
        <w:tc>
          <w:tcPr>
            <w:tcW w:w="567" w:type="dxa"/>
            <w:tcBorders>
              <w:top w:val="single" w:sz="4" w:space="0" w:color="auto"/>
              <w:left w:val="single" w:sz="4" w:space="0" w:color="auto"/>
              <w:bottom w:val="single" w:sz="4" w:space="0" w:color="auto"/>
              <w:right w:val="single" w:sz="4" w:space="0" w:color="auto"/>
            </w:tcBorders>
            <w:vAlign w:val="center"/>
          </w:tcPr>
          <w:p w:rsidR="00FD4B68" w:rsidRPr="000028EF" w:rsidRDefault="00FD4B68" w:rsidP="001732D4">
            <w:pPr>
              <w:ind w:left="-57" w:right="-57"/>
              <w:jc w:val="center"/>
              <w:rPr>
                <w:b/>
                <w:sz w:val="22"/>
                <w:szCs w:val="22"/>
              </w:rPr>
            </w:pPr>
            <w:r w:rsidRPr="000028EF">
              <w:rPr>
                <w:b/>
                <w:sz w:val="22"/>
                <w:szCs w:val="22"/>
              </w:rPr>
              <w:t>85,4</w:t>
            </w:r>
          </w:p>
        </w:tc>
      </w:tr>
    </w:tbl>
    <w:p w:rsidR="00FD4B68" w:rsidRDefault="00FD4B68" w:rsidP="00FD4B68">
      <w:pPr>
        <w:ind w:right="-57"/>
      </w:pPr>
    </w:p>
    <w:p w:rsidR="00FD4B68" w:rsidRDefault="00FD4B68" w:rsidP="00FD4B68">
      <w:pPr>
        <w:ind w:right="-57"/>
      </w:pPr>
    </w:p>
    <w:p w:rsidR="00FD4B68" w:rsidRDefault="00FD4B68" w:rsidP="00FD4B68">
      <w:pPr>
        <w:ind w:right="-57"/>
      </w:pPr>
    </w:p>
    <w:p w:rsidR="00FD4B68" w:rsidRDefault="00FD4B68" w:rsidP="00FD4B68">
      <w:pPr>
        <w:ind w:right="-57"/>
      </w:pPr>
    </w:p>
    <w:p w:rsidR="00FD4B68" w:rsidRDefault="00FD4B68" w:rsidP="00FD4B68">
      <w:pPr>
        <w:ind w:right="-57"/>
      </w:pPr>
    </w:p>
    <w:p w:rsidR="00FD4B68" w:rsidRDefault="00FD4B68" w:rsidP="00FD4B68">
      <w:pPr>
        <w:ind w:right="-57"/>
      </w:pPr>
    </w:p>
    <w:p w:rsidR="00FD4B68" w:rsidRDefault="00FD4B68" w:rsidP="00FD4B68">
      <w:pPr>
        <w:ind w:right="-57"/>
      </w:pPr>
    </w:p>
    <w:p w:rsidR="00FD4B68" w:rsidRDefault="00FD4B68" w:rsidP="00FD4B68">
      <w:pPr>
        <w:ind w:right="-57"/>
      </w:pPr>
    </w:p>
    <w:p w:rsidR="00FD4B68" w:rsidRDefault="00FD4B68" w:rsidP="00FD4B68">
      <w:pPr>
        <w:ind w:right="-57"/>
      </w:pPr>
    </w:p>
    <w:p w:rsidR="00FD4B68" w:rsidRDefault="00FD4B68" w:rsidP="00FD4B68">
      <w:pPr>
        <w:ind w:right="-57"/>
      </w:pPr>
    </w:p>
    <w:p w:rsidR="00FD4B68" w:rsidRDefault="00FD4B68" w:rsidP="00FD4B68">
      <w:pPr>
        <w:ind w:right="-57"/>
      </w:pPr>
    </w:p>
    <w:p w:rsidR="00FD4B68" w:rsidRDefault="00FD4B68" w:rsidP="00FD4B68">
      <w:pPr>
        <w:ind w:right="-57"/>
      </w:pPr>
    </w:p>
    <w:p w:rsidR="00FD4B68" w:rsidRPr="00985D86" w:rsidRDefault="00FD4B68" w:rsidP="00FD4B68">
      <w:pPr>
        <w:ind w:right="-57"/>
      </w:pPr>
    </w:p>
    <w:p w:rsidR="00FD4B68" w:rsidRPr="00DC2518" w:rsidRDefault="00FD4B68" w:rsidP="00FD4B68">
      <w:pPr>
        <w:ind w:left="-57" w:right="-57"/>
      </w:pPr>
      <w:r>
        <w:lastRenderedPageBreak/>
        <w:t xml:space="preserve">                                                         Приложение 8</w:t>
      </w:r>
      <w:r w:rsidRPr="00DC2518">
        <w:t xml:space="preserve"> к проекту решения Урюпинской районной </w:t>
      </w:r>
    </w:p>
    <w:p w:rsidR="00FD4B68" w:rsidRPr="00DC2518" w:rsidRDefault="00FD4B68" w:rsidP="00FD4B68">
      <w:pPr>
        <w:ind w:left="-57" w:right="-57"/>
      </w:pPr>
      <w:r w:rsidRPr="00DC2518">
        <w:t xml:space="preserve">                         </w:t>
      </w:r>
      <w:r>
        <w:t xml:space="preserve">                                 </w:t>
      </w:r>
      <w:r w:rsidRPr="00DC2518">
        <w:t xml:space="preserve">Думы  «Об  утверждении отчета об исполнении бюджета  </w:t>
      </w:r>
    </w:p>
    <w:p w:rsidR="00FD4B68" w:rsidRDefault="00FD4B68" w:rsidP="00FD4B68">
      <w:pPr>
        <w:ind w:left="-57" w:right="-57"/>
      </w:pPr>
      <w:r>
        <w:t xml:space="preserve">                                                          </w:t>
      </w:r>
      <w:r w:rsidRPr="00DC2518">
        <w:t xml:space="preserve">Урюпинского  </w:t>
      </w:r>
      <w:r>
        <w:t xml:space="preserve">  </w:t>
      </w:r>
      <w:r w:rsidRPr="00DC2518">
        <w:t>м</w:t>
      </w:r>
      <w:r>
        <w:t>униципального   района  за   2019</w:t>
      </w:r>
      <w:r w:rsidRPr="00DC2518">
        <w:t xml:space="preserve">  год»</w:t>
      </w:r>
    </w:p>
    <w:p w:rsidR="00FD4B68" w:rsidRPr="00985D86" w:rsidRDefault="00FD4B68" w:rsidP="00FD4B68">
      <w:pPr>
        <w:rPr>
          <w:b/>
          <w:bCs/>
        </w:rPr>
      </w:pPr>
    </w:p>
    <w:p w:rsidR="00FD4B68" w:rsidRPr="00985D86" w:rsidRDefault="00FD4B68" w:rsidP="00FD4B68">
      <w:pPr>
        <w:jc w:val="center"/>
        <w:rPr>
          <w:b/>
          <w:bCs/>
        </w:rPr>
      </w:pPr>
      <w:r w:rsidRPr="00985D86">
        <w:rPr>
          <w:b/>
          <w:bCs/>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FD4B68" w:rsidRPr="00985D86" w:rsidRDefault="00FD4B68" w:rsidP="00FD4B68">
      <w:pPr>
        <w:jc w:val="center"/>
        <w:rPr>
          <w:b/>
          <w:bCs/>
        </w:rPr>
      </w:pPr>
      <w:r w:rsidRPr="00985D86">
        <w:rPr>
          <w:b/>
          <w:bCs/>
        </w:rPr>
        <w:t xml:space="preserve">района с указанием фактических затрат на их денежное содержание </w:t>
      </w:r>
    </w:p>
    <w:p w:rsidR="00FD4B68" w:rsidRPr="00985D86" w:rsidRDefault="00FD4B68" w:rsidP="00FD4B68">
      <w:pPr>
        <w:jc w:val="center"/>
        <w:rPr>
          <w:b/>
          <w:bCs/>
        </w:rPr>
      </w:pPr>
      <w:r w:rsidRPr="00985D86">
        <w:rPr>
          <w:b/>
          <w:bCs/>
        </w:rPr>
        <w:t>по состоянию на 31 декабря 2019 года</w:t>
      </w:r>
    </w:p>
    <w:p w:rsidR="00FD4B68" w:rsidRPr="00985D86" w:rsidRDefault="00FD4B68" w:rsidP="00FD4B68">
      <w:pPr>
        <w:jc w:val="center"/>
        <w:rPr>
          <w:b/>
          <w:bCs/>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1593"/>
        <w:gridCol w:w="1696"/>
        <w:gridCol w:w="1389"/>
      </w:tblGrid>
      <w:tr w:rsidR="00FD4B68" w:rsidRPr="00985D86" w:rsidTr="001732D4">
        <w:tc>
          <w:tcPr>
            <w:tcW w:w="5246" w:type="dxa"/>
            <w:vMerge w:val="restart"/>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rPr>
                <w:b/>
                <w:bCs/>
                <w:sz w:val="20"/>
                <w:szCs w:val="20"/>
              </w:rPr>
            </w:pPr>
            <w:r w:rsidRPr="00985D86">
              <w:rPr>
                <w:b/>
                <w:bCs/>
                <w:sz w:val="20"/>
                <w:szCs w:val="20"/>
              </w:rPr>
              <w:t>Наименование органа местного самоуправления, муниципального учреждения</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rPr>
                <w:b/>
                <w:bCs/>
                <w:sz w:val="20"/>
                <w:szCs w:val="20"/>
              </w:rPr>
            </w:pPr>
            <w:r w:rsidRPr="00985D86">
              <w:rPr>
                <w:b/>
                <w:bCs/>
                <w:sz w:val="20"/>
                <w:szCs w:val="20"/>
              </w:rPr>
              <w:t>Среднесписочная численность</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rPr>
                <w:b/>
                <w:bCs/>
                <w:sz w:val="20"/>
                <w:szCs w:val="20"/>
              </w:rPr>
            </w:pPr>
            <w:r w:rsidRPr="00985D86">
              <w:rPr>
                <w:b/>
                <w:bCs/>
                <w:sz w:val="20"/>
                <w:szCs w:val="20"/>
              </w:rPr>
              <w:t xml:space="preserve">Расходы на содержание </w:t>
            </w:r>
          </w:p>
          <w:p w:rsidR="00FD4B68" w:rsidRPr="00985D86" w:rsidRDefault="00FD4B68" w:rsidP="001732D4">
            <w:pPr>
              <w:ind w:left="-57" w:right="-57"/>
              <w:jc w:val="center"/>
              <w:rPr>
                <w:b/>
                <w:bCs/>
                <w:sz w:val="20"/>
                <w:szCs w:val="20"/>
              </w:rPr>
            </w:pPr>
            <w:r w:rsidRPr="00985D86">
              <w:rPr>
                <w:b/>
                <w:bCs/>
                <w:sz w:val="20"/>
                <w:szCs w:val="20"/>
              </w:rPr>
              <w:t xml:space="preserve">за 2019 год </w:t>
            </w:r>
          </w:p>
          <w:p w:rsidR="00FD4B68" w:rsidRPr="00985D86" w:rsidRDefault="00FD4B68" w:rsidP="001732D4">
            <w:pPr>
              <w:ind w:left="-57" w:right="-57"/>
              <w:jc w:val="center"/>
              <w:rPr>
                <w:b/>
                <w:bCs/>
                <w:sz w:val="20"/>
                <w:szCs w:val="20"/>
              </w:rPr>
            </w:pPr>
            <w:r w:rsidRPr="00985D86">
              <w:rPr>
                <w:sz w:val="20"/>
                <w:szCs w:val="20"/>
              </w:rPr>
              <w:t>(тыс. руб.)</w:t>
            </w:r>
          </w:p>
        </w:tc>
      </w:tr>
      <w:tr w:rsidR="00FD4B68" w:rsidRPr="00A26DA7" w:rsidTr="001732D4">
        <w:tc>
          <w:tcPr>
            <w:tcW w:w="5246" w:type="dxa"/>
            <w:vMerge/>
            <w:tcBorders>
              <w:top w:val="single" w:sz="4" w:space="0" w:color="auto"/>
              <w:left w:val="single" w:sz="4" w:space="0" w:color="auto"/>
              <w:bottom w:val="single" w:sz="4" w:space="0" w:color="auto"/>
              <w:right w:val="single" w:sz="4" w:space="0" w:color="auto"/>
            </w:tcBorders>
          </w:tcPr>
          <w:p w:rsidR="00FD4B68" w:rsidRPr="00A26DA7" w:rsidRDefault="00FD4B68" w:rsidP="001732D4">
            <w:pPr>
              <w:ind w:left="-57" w:right="-57"/>
              <w:jc w:val="center"/>
              <w:rPr>
                <w:b/>
                <w:bCs/>
                <w:highlight w:val="yellow"/>
              </w:rPr>
            </w:pP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rPr>
                <w:b/>
                <w:bCs/>
                <w:sz w:val="20"/>
                <w:szCs w:val="20"/>
              </w:rPr>
            </w:pPr>
            <w:r w:rsidRPr="00985D86">
              <w:rPr>
                <w:b/>
                <w:bCs/>
                <w:sz w:val="20"/>
                <w:szCs w:val="20"/>
              </w:rPr>
              <w:t>муниципальные служащие</w:t>
            </w: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rPr>
                <w:b/>
                <w:bCs/>
                <w:sz w:val="20"/>
                <w:szCs w:val="20"/>
              </w:rPr>
            </w:pPr>
            <w:r w:rsidRPr="00985D86">
              <w:rPr>
                <w:b/>
                <w:bCs/>
                <w:sz w:val="20"/>
                <w:szCs w:val="20"/>
              </w:rPr>
              <w:t>работники муниципальных учреждений</w:t>
            </w:r>
          </w:p>
        </w:tc>
        <w:tc>
          <w:tcPr>
            <w:tcW w:w="1389" w:type="dxa"/>
            <w:vMerge/>
            <w:tcBorders>
              <w:top w:val="single" w:sz="4" w:space="0" w:color="auto"/>
              <w:left w:val="single" w:sz="4" w:space="0" w:color="auto"/>
              <w:bottom w:val="single" w:sz="4" w:space="0" w:color="auto"/>
              <w:right w:val="single" w:sz="4" w:space="0" w:color="auto"/>
            </w:tcBorders>
          </w:tcPr>
          <w:p w:rsidR="00FD4B68" w:rsidRPr="00A26DA7" w:rsidRDefault="00FD4B68" w:rsidP="001732D4">
            <w:pPr>
              <w:ind w:left="-57" w:right="-57"/>
              <w:jc w:val="center"/>
              <w:rPr>
                <w:b/>
                <w:bCs/>
                <w:highlight w:val="yellow"/>
              </w:rPr>
            </w:pPr>
          </w:p>
        </w:tc>
      </w:tr>
      <w:tr w:rsidR="00FD4B68" w:rsidRPr="00985D86" w:rsidTr="001732D4">
        <w:tc>
          <w:tcPr>
            <w:tcW w:w="5246" w:type="dxa"/>
            <w:tcBorders>
              <w:top w:val="single" w:sz="4" w:space="0" w:color="auto"/>
              <w:left w:val="single" w:sz="4" w:space="0" w:color="auto"/>
              <w:bottom w:val="single" w:sz="4" w:space="0" w:color="auto"/>
              <w:right w:val="single" w:sz="4" w:space="0" w:color="auto"/>
            </w:tcBorders>
          </w:tcPr>
          <w:p w:rsidR="00FD4B68" w:rsidRPr="00985D86" w:rsidRDefault="00FD4B68" w:rsidP="001732D4">
            <w:pPr>
              <w:ind w:left="-57" w:right="-57"/>
              <w:jc w:val="both"/>
            </w:pPr>
            <w:r w:rsidRPr="00985D86">
              <w:rPr>
                <w:sz w:val="22"/>
                <w:szCs w:val="22"/>
              </w:rPr>
              <w:t>Урюпинская районная Дума</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r w:rsidRPr="00985D86">
              <w:rPr>
                <w:sz w:val="22"/>
                <w:szCs w:val="22"/>
              </w:rPr>
              <w:t>2</w:t>
            </w: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r w:rsidRPr="00985D86">
              <w:rPr>
                <w:sz w:val="22"/>
                <w:szCs w:val="22"/>
              </w:rPr>
              <w:t>732</w:t>
            </w:r>
          </w:p>
        </w:tc>
      </w:tr>
      <w:tr w:rsidR="00FD4B68" w:rsidRPr="00985D86" w:rsidTr="001732D4">
        <w:tc>
          <w:tcPr>
            <w:tcW w:w="5246" w:type="dxa"/>
            <w:tcBorders>
              <w:top w:val="single" w:sz="4" w:space="0" w:color="auto"/>
              <w:left w:val="single" w:sz="4" w:space="0" w:color="auto"/>
              <w:bottom w:val="single" w:sz="4" w:space="0" w:color="auto"/>
              <w:right w:val="single" w:sz="4" w:space="0" w:color="auto"/>
            </w:tcBorders>
          </w:tcPr>
          <w:p w:rsidR="00FD4B68" w:rsidRPr="00985D86" w:rsidRDefault="00FD4B68" w:rsidP="001732D4">
            <w:pPr>
              <w:ind w:left="-57" w:right="-57"/>
              <w:jc w:val="both"/>
            </w:pPr>
            <w:r w:rsidRPr="00985D86">
              <w:rPr>
                <w:sz w:val="22"/>
                <w:szCs w:val="22"/>
              </w:rPr>
              <w:t>Администрация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r w:rsidRPr="00985D86">
              <w:rPr>
                <w:sz w:val="22"/>
                <w:szCs w:val="22"/>
              </w:rPr>
              <w:t>55</w:t>
            </w: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r w:rsidRPr="00985D86">
              <w:rPr>
                <w:sz w:val="22"/>
                <w:szCs w:val="22"/>
                <w:lang w:val="en-US"/>
              </w:rPr>
              <w:t xml:space="preserve">18 </w:t>
            </w:r>
            <w:r w:rsidRPr="00985D86">
              <w:rPr>
                <w:sz w:val="22"/>
                <w:szCs w:val="22"/>
              </w:rPr>
              <w:t>318</w:t>
            </w:r>
          </w:p>
        </w:tc>
      </w:tr>
      <w:tr w:rsidR="00FD4B68" w:rsidRPr="00985D86" w:rsidTr="001732D4">
        <w:tc>
          <w:tcPr>
            <w:tcW w:w="5246" w:type="dxa"/>
            <w:tcBorders>
              <w:top w:val="single" w:sz="4" w:space="0" w:color="auto"/>
              <w:left w:val="single" w:sz="4" w:space="0" w:color="auto"/>
              <w:bottom w:val="single" w:sz="4" w:space="0" w:color="auto"/>
              <w:right w:val="single" w:sz="4" w:space="0" w:color="auto"/>
            </w:tcBorders>
          </w:tcPr>
          <w:p w:rsidR="00FD4B68" w:rsidRPr="00985D86" w:rsidRDefault="00FD4B68" w:rsidP="001732D4">
            <w:pPr>
              <w:ind w:left="-57" w:right="-57"/>
              <w:jc w:val="both"/>
            </w:pPr>
            <w:r w:rsidRPr="00985D86">
              <w:rPr>
                <w:sz w:val="22"/>
                <w:szCs w:val="22"/>
              </w:rPr>
              <w:t>Финансовый отдел администрации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r w:rsidRPr="00985D86">
              <w:rPr>
                <w:sz w:val="22"/>
                <w:szCs w:val="22"/>
              </w:rPr>
              <w:t>8</w:t>
            </w: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r w:rsidRPr="00985D86">
              <w:rPr>
                <w:sz w:val="22"/>
                <w:szCs w:val="22"/>
              </w:rPr>
              <w:t>2</w:t>
            </w:r>
            <w:r w:rsidRPr="00985D86">
              <w:rPr>
                <w:sz w:val="22"/>
                <w:szCs w:val="22"/>
                <w:lang w:val="en-US"/>
              </w:rPr>
              <w:t xml:space="preserve"> 2</w:t>
            </w:r>
            <w:r w:rsidRPr="00985D86">
              <w:rPr>
                <w:sz w:val="22"/>
                <w:szCs w:val="22"/>
              </w:rPr>
              <w:t>40</w:t>
            </w:r>
          </w:p>
        </w:tc>
      </w:tr>
      <w:tr w:rsidR="00FD4B68" w:rsidRPr="00985D86" w:rsidTr="001732D4">
        <w:tc>
          <w:tcPr>
            <w:tcW w:w="5246" w:type="dxa"/>
            <w:tcBorders>
              <w:top w:val="single" w:sz="4" w:space="0" w:color="auto"/>
              <w:left w:val="single" w:sz="4" w:space="0" w:color="auto"/>
              <w:bottom w:val="single" w:sz="4" w:space="0" w:color="auto"/>
              <w:right w:val="single" w:sz="4" w:space="0" w:color="auto"/>
            </w:tcBorders>
            <w:shd w:val="clear" w:color="auto" w:fill="auto"/>
          </w:tcPr>
          <w:p w:rsidR="00FD4B68" w:rsidRPr="00985D86" w:rsidRDefault="00FD4B68" w:rsidP="001732D4">
            <w:pPr>
              <w:ind w:left="-57" w:right="-57"/>
              <w:jc w:val="both"/>
            </w:pPr>
            <w:r w:rsidRPr="00985D86">
              <w:rPr>
                <w:sz w:val="22"/>
                <w:szCs w:val="22"/>
              </w:rPr>
              <w:t>Контрольно-счетная палата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FD4B68" w:rsidRPr="00985D86" w:rsidRDefault="00FD4B68" w:rsidP="001732D4">
            <w:pPr>
              <w:ind w:left="-57" w:right="-57"/>
              <w:jc w:val="center"/>
            </w:pPr>
            <w:r w:rsidRPr="00985D86">
              <w:rPr>
                <w:sz w:val="22"/>
                <w:szCs w:val="22"/>
              </w:rPr>
              <w:t>2</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FD4B68" w:rsidRPr="00985D86" w:rsidRDefault="00FD4B68" w:rsidP="001732D4">
            <w:pPr>
              <w:ind w:left="-57" w:right="-57"/>
              <w:jc w:val="cente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D4B68" w:rsidRPr="00985D86" w:rsidRDefault="00FD4B68" w:rsidP="001732D4">
            <w:pPr>
              <w:ind w:left="-57" w:right="-57"/>
              <w:jc w:val="center"/>
            </w:pPr>
            <w:r w:rsidRPr="00985D86">
              <w:rPr>
                <w:sz w:val="22"/>
                <w:szCs w:val="22"/>
                <w:lang w:val="en-US"/>
              </w:rPr>
              <w:t>4</w:t>
            </w:r>
            <w:r>
              <w:rPr>
                <w:sz w:val="22"/>
                <w:szCs w:val="22"/>
              </w:rPr>
              <w:t>62</w:t>
            </w:r>
          </w:p>
        </w:tc>
      </w:tr>
      <w:tr w:rsidR="00FD4B68" w:rsidRPr="00985D86" w:rsidTr="001732D4">
        <w:tc>
          <w:tcPr>
            <w:tcW w:w="5246" w:type="dxa"/>
            <w:tcBorders>
              <w:top w:val="single" w:sz="4" w:space="0" w:color="auto"/>
              <w:left w:val="single" w:sz="4" w:space="0" w:color="auto"/>
              <w:bottom w:val="single" w:sz="4" w:space="0" w:color="auto"/>
              <w:right w:val="single" w:sz="4" w:space="0" w:color="auto"/>
            </w:tcBorders>
          </w:tcPr>
          <w:p w:rsidR="00FD4B68" w:rsidRPr="00985D86" w:rsidRDefault="00FD4B68" w:rsidP="001732D4">
            <w:pPr>
              <w:ind w:left="-57" w:right="-57"/>
              <w:jc w:val="both"/>
            </w:pPr>
            <w:r w:rsidRPr="00985D86">
              <w:rPr>
                <w:sz w:val="22"/>
                <w:szCs w:val="22"/>
              </w:rPr>
              <w:t>МКУ «Муниципальная эксплуатационная служба администрации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r w:rsidRPr="00985D86">
              <w:rPr>
                <w:sz w:val="22"/>
                <w:szCs w:val="22"/>
              </w:rPr>
              <w:t>23</w:t>
            </w: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985D86" w:rsidRDefault="00FD4B68" w:rsidP="001732D4">
            <w:pPr>
              <w:ind w:left="-57" w:right="-57"/>
              <w:jc w:val="center"/>
            </w:pPr>
            <w:r w:rsidRPr="00985D86">
              <w:rPr>
                <w:sz w:val="22"/>
                <w:szCs w:val="22"/>
                <w:lang w:val="en-US"/>
              </w:rPr>
              <w:t xml:space="preserve">4 </w:t>
            </w:r>
            <w:r w:rsidRPr="00985D86">
              <w:rPr>
                <w:sz w:val="22"/>
                <w:szCs w:val="22"/>
              </w:rPr>
              <w:t>995</w:t>
            </w:r>
          </w:p>
        </w:tc>
      </w:tr>
      <w:tr w:rsidR="00FD4B68" w:rsidRPr="0096185E" w:rsidTr="001732D4">
        <w:tc>
          <w:tcPr>
            <w:tcW w:w="5246" w:type="dxa"/>
            <w:tcBorders>
              <w:top w:val="single" w:sz="4" w:space="0" w:color="auto"/>
              <w:left w:val="single" w:sz="4" w:space="0" w:color="auto"/>
              <w:bottom w:val="single" w:sz="4" w:space="0" w:color="auto"/>
              <w:right w:val="single" w:sz="4" w:space="0" w:color="auto"/>
            </w:tcBorders>
          </w:tcPr>
          <w:p w:rsidR="00FD4B68" w:rsidRPr="0096185E" w:rsidRDefault="00FD4B68" w:rsidP="001732D4">
            <w:pPr>
              <w:ind w:left="-57" w:right="-57"/>
              <w:jc w:val="both"/>
            </w:pPr>
            <w:r w:rsidRPr="0096185E">
              <w:rPr>
                <w:sz w:val="22"/>
                <w:szCs w:val="22"/>
              </w:rPr>
              <w:t>МКУ «Единая дежурно-диспетчерская служба администрации Урюпинского муниципального района Волгоградской области (ЕДДС-112)»</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96185E" w:rsidRDefault="00FD4B68" w:rsidP="001732D4">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96185E" w:rsidRDefault="00FD4B68" w:rsidP="001732D4">
            <w:pPr>
              <w:ind w:left="-57" w:right="-57"/>
              <w:jc w:val="center"/>
            </w:pPr>
            <w:r w:rsidRPr="0096185E">
              <w:rPr>
                <w:sz w:val="22"/>
                <w:szCs w:val="22"/>
              </w:rPr>
              <w:t>6</w:t>
            </w: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96185E" w:rsidRDefault="00FD4B68" w:rsidP="001732D4">
            <w:pPr>
              <w:ind w:left="-57" w:right="-57"/>
              <w:jc w:val="center"/>
            </w:pPr>
            <w:r w:rsidRPr="0096185E">
              <w:rPr>
                <w:sz w:val="22"/>
                <w:szCs w:val="22"/>
              </w:rPr>
              <w:t>1 143</w:t>
            </w:r>
          </w:p>
        </w:tc>
      </w:tr>
      <w:tr w:rsidR="00FD4B68" w:rsidRPr="0096185E" w:rsidTr="001732D4">
        <w:tc>
          <w:tcPr>
            <w:tcW w:w="5246" w:type="dxa"/>
            <w:tcBorders>
              <w:top w:val="single" w:sz="4" w:space="0" w:color="auto"/>
              <w:left w:val="single" w:sz="4" w:space="0" w:color="auto"/>
              <w:bottom w:val="single" w:sz="4" w:space="0" w:color="auto"/>
              <w:right w:val="single" w:sz="4" w:space="0" w:color="auto"/>
            </w:tcBorders>
          </w:tcPr>
          <w:p w:rsidR="00FD4B68" w:rsidRPr="0096185E" w:rsidRDefault="00FD4B68" w:rsidP="001732D4">
            <w:pPr>
              <w:ind w:left="-57" w:right="-57"/>
              <w:jc w:val="both"/>
            </w:pPr>
            <w:r w:rsidRPr="0096185E">
              <w:rPr>
                <w:sz w:val="22"/>
                <w:szCs w:val="22"/>
              </w:rPr>
              <w:t>Детские дошкольные образовательные организации</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96185E" w:rsidRDefault="00FD4B68" w:rsidP="001732D4">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96185E" w:rsidRDefault="00FD4B68" w:rsidP="001732D4">
            <w:pPr>
              <w:ind w:left="-57" w:right="-57"/>
              <w:jc w:val="center"/>
            </w:pPr>
            <w:r w:rsidRPr="0096185E">
              <w:rPr>
                <w:sz w:val="22"/>
                <w:szCs w:val="22"/>
              </w:rPr>
              <w:t>53</w:t>
            </w: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96185E" w:rsidRDefault="00FD4B68" w:rsidP="001732D4">
            <w:pPr>
              <w:ind w:left="-57" w:right="-57"/>
              <w:jc w:val="center"/>
            </w:pPr>
            <w:r w:rsidRPr="0096185E">
              <w:rPr>
                <w:sz w:val="22"/>
                <w:szCs w:val="22"/>
                <w:lang w:val="en-US"/>
              </w:rPr>
              <w:t xml:space="preserve">9 </w:t>
            </w:r>
            <w:r w:rsidRPr="0096185E">
              <w:rPr>
                <w:sz w:val="22"/>
                <w:szCs w:val="22"/>
              </w:rPr>
              <w:t>416</w:t>
            </w:r>
          </w:p>
        </w:tc>
      </w:tr>
      <w:tr w:rsidR="00FD4B68" w:rsidRPr="0096185E" w:rsidTr="001732D4">
        <w:tc>
          <w:tcPr>
            <w:tcW w:w="5246" w:type="dxa"/>
            <w:tcBorders>
              <w:top w:val="single" w:sz="4" w:space="0" w:color="auto"/>
              <w:left w:val="single" w:sz="4" w:space="0" w:color="auto"/>
              <w:bottom w:val="single" w:sz="4" w:space="0" w:color="auto"/>
              <w:right w:val="single" w:sz="4" w:space="0" w:color="auto"/>
            </w:tcBorders>
          </w:tcPr>
          <w:p w:rsidR="00FD4B68" w:rsidRPr="0096185E" w:rsidRDefault="00FD4B68" w:rsidP="001732D4">
            <w:pPr>
              <w:ind w:left="-57" w:right="-57"/>
              <w:jc w:val="both"/>
            </w:pPr>
            <w:r w:rsidRPr="0096185E">
              <w:rPr>
                <w:sz w:val="22"/>
                <w:szCs w:val="22"/>
              </w:rPr>
              <w:t>Общеобразовательные организации</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96185E" w:rsidRDefault="00FD4B68" w:rsidP="001732D4">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96185E" w:rsidRDefault="00FD4B68" w:rsidP="001732D4">
            <w:pPr>
              <w:ind w:left="-57" w:right="-57"/>
              <w:jc w:val="center"/>
            </w:pPr>
            <w:r w:rsidRPr="0096185E">
              <w:rPr>
                <w:sz w:val="22"/>
                <w:szCs w:val="22"/>
              </w:rPr>
              <w:t>505</w:t>
            </w: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96185E" w:rsidRDefault="00FD4B68" w:rsidP="001732D4">
            <w:pPr>
              <w:ind w:left="-57" w:right="-57"/>
              <w:jc w:val="center"/>
            </w:pPr>
            <w:r w:rsidRPr="0096185E">
              <w:rPr>
                <w:sz w:val="22"/>
                <w:szCs w:val="22"/>
              </w:rPr>
              <w:t>129 043</w:t>
            </w:r>
          </w:p>
        </w:tc>
      </w:tr>
      <w:tr w:rsidR="00FD4B68" w:rsidRPr="003E472C" w:rsidTr="001732D4">
        <w:tc>
          <w:tcPr>
            <w:tcW w:w="5246" w:type="dxa"/>
            <w:tcBorders>
              <w:top w:val="single" w:sz="4" w:space="0" w:color="auto"/>
              <w:left w:val="single" w:sz="4" w:space="0" w:color="auto"/>
              <w:bottom w:val="single" w:sz="4" w:space="0" w:color="auto"/>
              <w:right w:val="single" w:sz="4" w:space="0" w:color="auto"/>
            </w:tcBorders>
          </w:tcPr>
          <w:p w:rsidR="00FD4B68" w:rsidRPr="003E472C" w:rsidRDefault="00FD4B68" w:rsidP="001732D4">
            <w:pPr>
              <w:ind w:left="-57" w:right="-57"/>
              <w:jc w:val="both"/>
            </w:pPr>
            <w:r w:rsidRPr="003E472C">
              <w:rPr>
                <w:sz w:val="22"/>
                <w:szCs w:val="22"/>
              </w:rPr>
              <w:t>Образовательные организации дополнительно образования</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3E472C" w:rsidRDefault="00FD4B68" w:rsidP="001732D4">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3E472C" w:rsidRDefault="00FD4B68" w:rsidP="001732D4">
            <w:pPr>
              <w:ind w:left="-57" w:right="-57"/>
              <w:jc w:val="center"/>
            </w:pPr>
            <w:r w:rsidRPr="003E472C">
              <w:rPr>
                <w:sz w:val="22"/>
                <w:szCs w:val="22"/>
                <w:lang w:val="en-US"/>
              </w:rPr>
              <w:t>4</w:t>
            </w:r>
            <w:r w:rsidRPr="003E472C">
              <w:rPr>
                <w:sz w:val="22"/>
                <w:szCs w:val="22"/>
              </w:rPr>
              <w:t>1</w:t>
            </w: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3E472C" w:rsidRDefault="00FD4B68" w:rsidP="001732D4">
            <w:pPr>
              <w:ind w:left="-57" w:right="-57"/>
              <w:jc w:val="center"/>
            </w:pPr>
            <w:r w:rsidRPr="003E472C">
              <w:rPr>
                <w:sz w:val="22"/>
                <w:szCs w:val="22"/>
              </w:rPr>
              <w:t>10 746</w:t>
            </w:r>
          </w:p>
        </w:tc>
      </w:tr>
      <w:tr w:rsidR="00FD4B68" w:rsidRPr="00344851" w:rsidTr="001732D4">
        <w:tc>
          <w:tcPr>
            <w:tcW w:w="5246" w:type="dxa"/>
            <w:tcBorders>
              <w:top w:val="single" w:sz="4" w:space="0" w:color="auto"/>
              <w:left w:val="single" w:sz="4" w:space="0" w:color="auto"/>
              <w:bottom w:val="single" w:sz="4" w:space="0" w:color="auto"/>
              <w:right w:val="single" w:sz="4" w:space="0" w:color="auto"/>
            </w:tcBorders>
          </w:tcPr>
          <w:p w:rsidR="00FD4B68" w:rsidRPr="00344851" w:rsidRDefault="00FD4B68" w:rsidP="001732D4">
            <w:pPr>
              <w:ind w:left="-57" w:right="-57"/>
              <w:jc w:val="both"/>
            </w:pPr>
            <w:r w:rsidRPr="00344851">
              <w:rPr>
                <w:sz w:val="22"/>
                <w:szCs w:val="22"/>
              </w:rPr>
              <w:t xml:space="preserve">МКУ «ЦБ» </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344851" w:rsidRDefault="00FD4B68" w:rsidP="001732D4">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344851" w:rsidRDefault="00FD4B68" w:rsidP="001732D4">
            <w:pPr>
              <w:ind w:left="-57" w:right="-57"/>
              <w:jc w:val="center"/>
              <w:rPr>
                <w:lang w:val="en-US"/>
              </w:rPr>
            </w:pPr>
            <w:r w:rsidRPr="00344851">
              <w:rPr>
                <w:sz w:val="22"/>
                <w:szCs w:val="22"/>
                <w:lang w:val="en-US"/>
              </w:rPr>
              <w:t>21</w:t>
            </w: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344851" w:rsidRDefault="00FD4B68" w:rsidP="001732D4">
            <w:pPr>
              <w:ind w:left="-57" w:right="-57"/>
              <w:jc w:val="center"/>
              <w:rPr>
                <w:lang w:val="en-US"/>
              </w:rPr>
            </w:pPr>
            <w:r w:rsidRPr="00344851">
              <w:rPr>
                <w:sz w:val="22"/>
                <w:szCs w:val="22"/>
              </w:rPr>
              <w:t>6 034</w:t>
            </w:r>
          </w:p>
        </w:tc>
      </w:tr>
      <w:tr w:rsidR="00FD4B68" w:rsidRPr="006757F3" w:rsidTr="001732D4">
        <w:tc>
          <w:tcPr>
            <w:tcW w:w="5246" w:type="dxa"/>
            <w:tcBorders>
              <w:top w:val="single" w:sz="4" w:space="0" w:color="auto"/>
              <w:left w:val="single" w:sz="4" w:space="0" w:color="auto"/>
              <w:bottom w:val="single" w:sz="4" w:space="0" w:color="auto"/>
              <w:right w:val="single" w:sz="4" w:space="0" w:color="auto"/>
            </w:tcBorders>
            <w:shd w:val="clear" w:color="auto" w:fill="auto"/>
          </w:tcPr>
          <w:p w:rsidR="00FD4B68" w:rsidRPr="006757F3" w:rsidRDefault="00FD4B68" w:rsidP="001732D4">
            <w:pPr>
              <w:ind w:left="-57" w:right="-57"/>
              <w:jc w:val="both"/>
            </w:pPr>
            <w:r w:rsidRPr="006757F3">
              <w:rPr>
                <w:sz w:val="22"/>
                <w:szCs w:val="22"/>
              </w:rPr>
              <w:t>МКУК «Центр культуры и методической клубной работы»</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FD4B68" w:rsidRPr="006757F3" w:rsidRDefault="00FD4B68" w:rsidP="001732D4">
            <w:pPr>
              <w:ind w:left="-57" w:right="-57"/>
              <w:jc w:val="cente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FD4B68" w:rsidRPr="006757F3" w:rsidRDefault="00FD4B68" w:rsidP="001732D4">
            <w:pPr>
              <w:ind w:left="-57" w:right="-57"/>
              <w:jc w:val="center"/>
            </w:pPr>
            <w:r w:rsidRPr="006757F3">
              <w:rPr>
                <w:sz w:val="22"/>
                <w:szCs w:val="22"/>
              </w:rPr>
              <w:t>13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D4B68" w:rsidRPr="006757F3" w:rsidRDefault="00FD4B68" w:rsidP="001732D4">
            <w:pPr>
              <w:ind w:left="-57" w:right="-57"/>
              <w:jc w:val="center"/>
              <w:rPr>
                <w:lang w:val="en-US"/>
              </w:rPr>
            </w:pPr>
            <w:r w:rsidRPr="006757F3">
              <w:rPr>
                <w:sz w:val="22"/>
                <w:szCs w:val="22"/>
              </w:rPr>
              <w:t>4 423</w:t>
            </w:r>
          </w:p>
        </w:tc>
      </w:tr>
      <w:tr w:rsidR="00FD4B68" w:rsidRPr="006757F3" w:rsidTr="001732D4">
        <w:tc>
          <w:tcPr>
            <w:tcW w:w="5246" w:type="dxa"/>
            <w:tcBorders>
              <w:top w:val="single" w:sz="4" w:space="0" w:color="auto"/>
              <w:left w:val="single" w:sz="4" w:space="0" w:color="auto"/>
              <w:bottom w:val="single" w:sz="4" w:space="0" w:color="auto"/>
              <w:right w:val="single" w:sz="4" w:space="0" w:color="auto"/>
            </w:tcBorders>
          </w:tcPr>
          <w:p w:rsidR="00FD4B68" w:rsidRPr="006757F3" w:rsidRDefault="00FD4B68" w:rsidP="001732D4">
            <w:pPr>
              <w:ind w:left="-57" w:right="-57"/>
              <w:jc w:val="both"/>
            </w:pPr>
            <w:r w:rsidRPr="006757F3">
              <w:rPr>
                <w:sz w:val="22"/>
                <w:szCs w:val="22"/>
              </w:rPr>
              <w:t>МБУК «Урюпинский районный историко-краеведческий музей»</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6757F3" w:rsidRDefault="00FD4B68" w:rsidP="001732D4">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6757F3" w:rsidRDefault="00FD4B68" w:rsidP="001732D4">
            <w:pPr>
              <w:ind w:left="-57" w:right="-57"/>
              <w:jc w:val="center"/>
            </w:pPr>
            <w:r w:rsidRPr="006757F3">
              <w:rPr>
                <w:sz w:val="22"/>
                <w:szCs w:val="22"/>
              </w:rPr>
              <w:t>6</w:t>
            </w: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6757F3" w:rsidRDefault="00FD4B68" w:rsidP="001732D4">
            <w:pPr>
              <w:ind w:left="-57" w:right="-57"/>
              <w:jc w:val="center"/>
            </w:pPr>
            <w:r w:rsidRPr="006757F3">
              <w:rPr>
                <w:sz w:val="22"/>
                <w:szCs w:val="22"/>
                <w:lang w:val="en-US"/>
              </w:rPr>
              <w:t>1</w:t>
            </w:r>
            <w:r w:rsidRPr="006757F3">
              <w:rPr>
                <w:sz w:val="22"/>
                <w:szCs w:val="22"/>
              </w:rPr>
              <w:t xml:space="preserve"> 423</w:t>
            </w:r>
          </w:p>
        </w:tc>
      </w:tr>
      <w:tr w:rsidR="00FD4B68" w:rsidRPr="00BD71B7" w:rsidTr="001732D4">
        <w:tc>
          <w:tcPr>
            <w:tcW w:w="5246" w:type="dxa"/>
            <w:tcBorders>
              <w:top w:val="single" w:sz="4" w:space="0" w:color="auto"/>
              <w:left w:val="single" w:sz="4" w:space="0" w:color="auto"/>
              <w:bottom w:val="single" w:sz="4" w:space="0" w:color="auto"/>
              <w:right w:val="single" w:sz="4" w:space="0" w:color="auto"/>
            </w:tcBorders>
          </w:tcPr>
          <w:p w:rsidR="00FD4B68" w:rsidRPr="00BD71B7" w:rsidRDefault="00FD4B68" w:rsidP="001732D4">
            <w:pPr>
              <w:ind w:left="-57" w:right="-57"/>
              <w:jc w:val="both"/>
            </w:pPr>
            <w:r w:rsidRPr="00BD71B7">
              <w:rPr>
                <w:sz w:val="22"/>
                <w:szCs w:val="22"/>
              </w:rPr>
              <w:t>МКУК «</w:t>
            </w:r>
            <w:proofErr w:type="spellStart"/>
            <w:r w:rsidRPr="00BD71B7">
              <w:rPr>
                <w:sz w:val="22"/>
                <w:szCs w:val="22"/>
              </w:rPr>
              <w:t>Межпоселенческая</w:t>
            </w:r>
            <w:proofErr w:type="spellEnd"/>
            <w:r w:rsidRPr="00BD71B7">
              <w:rPr>
                <w:sz w:val="22"/>
                <w:szCs w:val="22"/>
              </w:rPr>
              <w:t xml:space="preserve"> центральная библиотека»</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BD71B7" w:rsidRDefault="00FD4B68" w:rsidP="001732D4">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BD71B7" w:rsidRDefault="00FD4B68" w:rsidP="001732D4">
            <w:pPr>
              <w:ind w:left="-57" w:right="-57"/>
              <w:jc w:val="center"/>
            </w:pPr>
            <w:r w:rsidRPr="00BD71B7">
              <w:rPr>
                <w:sz w:val="22"/>
                <w:szCs w:val="22"/>
              </w:rPr>
              <w:t>24</w:t>
            </w: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BD71B7" w:rsidRDefault="00FD4B68" w:rsidP="001732D4">
            <w:pPr>
              <w:ind w:left="-57" w:right="-57"/>
              <w:jc w:val="center"/>
            </w:pPr>
            <w:r w:rsidRPr="00BD71B7">
              <w:rPr>
                <w:sz w:val="22"/>
                <w:szCs w:val="22"/>
                <w:lang w:val="en-US"/>
              </w:rPr>
              <w:t xml:space="preserve">7 </w:t>
            </w:r>
            <w:r w:rsidRPr="00BD71B7">
              <w:rPr>
                <w:sz w:val="22"/>
                <w:szCs w:val="22"/>
              </w:rPr>
              <w:t>504</w:t>
            </w:r>
          </w:p>
        </w:tc>
      </w:tr>
      <w:tr w:rsidR="00FD4B68" w:rsidRPr="00714205" w:rsidTr="001732D4">
        <w:tc>
          <w:tcPr>
            <w:tcW w:w="5246" w:type="dxa"/>
            <w:tcBorders>
              <w:top w:val="single" w:sz="4" w:space="0" w:color="auto"/>
              <w:left w:val="single" w:sz="4" w:space="0" w:color="auto"/>
              <w:bottom w:val="single" w:sz="4" w:space="0" w:color="auto"/>
              <w:right w:val="single" w:sz="4" w:space="0" w:color="auto"/>
            </w:tcBorders>
            <w:vAlign w:val="center"/>
          </w:tcPr>
          <w:p w:rsidR="00FD4B68" w:rsidRPr="00753220" w:rsidRDefault="00FD4B68" w:rsidP="001732D4">
            <w:pPr>
              <w:ind w:left="-57" w:right="-57"/>
              <w:jc w:val="center"/>
              <w:rPr>
                <w:b/>
                <w:bCs/>
              </w:rPr>
            </w:pPr>
            <w:r w:rsidRPr="00753220">
              <w:rPr>
                <w:b/>
                <w:bCs/>
                <w:sz w:val="22"/>
                <w:szCs w:val="22"/>
              </w:rPr>
              <w:t>ИТОГО:</w:t>
            </w:r>
          </w:p>
        </w:tc>
        <w:tc>
          <w:tcPr>
            <w:tcW w:w="1593" w:type="dxa"/>
            <w:tcBorders>
              <w:top w:val="single" w:sz="4" w:space="0" w:color="auto"/>
              <w:left w:val="single" w:sz="4" w:space="0" w:color="auto"/>
              <w:bottom w:val="single" w:sz="4" w:space="0" w:color="auto"/>
              <w:right w:val="single" w:sz="4" w:space="0" w:color="auto"/>
            </w:tcBorders>
            <w:vAlign w:val="center"/>
          </w:tcPr>
          <w:p w:rsidR="00FD4B68" w:rsidRPr="00753220" w:rsidRDefault="00FD4B68" w:rsidP="001732D4">
            <w:pPr>
              <w:ind w:left="-57" w:right="-57"/>
              <w:jc w:val="center"/>
              <w:rPr>
                <w:b/>
                <w:bCs/>
              </w:rPr>
            </w:pPr>
            <w:r w:rsidRPr="00753220">
              <w:rPr>
                <w:b/>
                <w:bCs/>
                <w:sz w:val="22"/>
                <w:szCs w:val="22"/>
                <w:lang w:val="en-US"/>
              </w:rPr>
              <w:t>6</w:t>
            </w:r>
            <w:r w:rsidRPr="00753220">
              <w:rPr>
                <w:b/>
                <w:bCs/>
                <w:sz w:val="22"/>
                <w:szCs w:val="22"/>
              </w:rPr>
              <w:t>7</w:t>
            </w:r>
          </w:p>
        </w:tc>
        <w:tc>
          <w:tcPr>
            <w:tcW w:w="1696" w:type="dxa"/>
            <w:tcBorders>
              <w:top w:val="single" w:sz="4" w:space="0" w:color="auto"/>
              <w:left w:val="single" w:sz="4" w:space="0" w:color="auto"/>
              <w:bottom w:val="single" w:sz="4" w:space="0" w:color="auto"/>
              <w:right w:val="single" w:sz="4" w:space="0" w:color="auto"/>
            </w:tcBorders>
            <w:vAlign w:val="center"/>
          </w:tcPr>
          <w:p w:rsidR="00FD4B68" w:rsidRPr="00753220" w:rsidRDefault="00FD4B68" w:rsidP="001732D4">
            <w:pPr>
              <w:ind w:left="-57" w:right="-57"/>
              <w:jc w:val="center"/>
              <w:rPr>
                <w:b/>
                <w:bCs/>
              </w:rPr>
            </w:pPr>
            <w:r w:rsidRPr="00753220">
              <w:rPr>
                <w:b/>
                <w:bCs/>
                <w:sz w:val="22"/>
                <w:szCs w:val="22"/>
              </w:rPr>
              <w:t>692</w:t>
            </w:r>
          </w:p>
        </w:tc>
        <w:tc>
          <w:tcPr>
            <w:tcW w:w="1389" w:type="dxa"/>
            <w:tcBorders>
              <w:top w:val="single" w:sz="4" w:space="0" w:color="auto"/>
              <w:left w:val="single" w:sz="4" w:space="0" w:color="auto"/>
              <w:bottom w:val="single" w:sz="4" w:space="0" w:color="auto"/>
              <w:right w:val="single" w:sz="4" w:space="0" w:color="auto"/>
            </w:tcBorders>
            <w:vAlign w:val="center"/>
          </w:tcPr>
          <w:p w:rsidR="00FD4B68" w:rsidRPr="00A50C6B" w:rsidRDefault="00FD4B68" w:rsidP="001732D4">
            <w:pPr>
              <w:ind w:left="-57" w:right="-57"/>
              <w:jc w:val="center"/>
              <w:rPr>
                <w:b/>
                <w:bCs/>
                <w:lang w:val="en-US"/>
              </w:rPr>
            </w:pPr>
            <w:r w:rsidRPr="00753220">
              <w:rPr>
                <w:b/>
                <w:bCs/>
                <w:sz w:val="22"/>
                <w:szCs w:val="22"/>
              </w:rPr>
              <w:t>196 479</w:t>
            </w:r>
          </w:p>
        </w:tc>
      </w:tr>
    </w:tbl>
    <w:p w:rsidR="00FD4B68" w:rsidRPr="00C50221" w:rsidRDefault="00FD4B68" w:rsidP="00FD4B68">
      <w:pPr>
        <w:jc w:val="center"/>
      </w:pPr>
    </w:p>
    <w:p w:rsidR="00FD4B68" w:rsidRDefault="00FD4B68" w:rsidP="00FD4B68">
      <w:pPr>
        <w:ind w:left="-57" w:right="-57"/>
        <w:rPr>
          <w:b/>
          <w:bCs/>
          <w:color w:val="FF0000"/>
          <w:sz w:val="28"/>
          <w:szCs w:val="28"/>
        </w:rPr>
      </w:pPr>
    </w:p>
    <w:p w:rsidR="00FD4B68" w:rsidRDefault="00FD4B68" w:rsidP="00FD4B68">
      <w:pPr>
        <w:ind w:left="-57" w:right="-57"/>
        <w:rPr>
          <w:b/>
          <w:bCs/>
          <w:color w:val="FF0000"/>
          <w:sz w:val="28"/>
          <w:szCs w:val="28"/>
        </w:rPr>
      </w:pPr>
    </w:p>
    <w:p w:rsidR="00FD4B68" w:rsidRDefault="00FD4B68" w:rsidP="00FD4B68">
      <w:pPr>
        <w:ind w:left="-57" w:right="-57"/>
        <w:rPr>
          <w:b/>
          <w:bCs/>
          <w:color w:val="FF0000"/>
          <w:sz w:val="28"/>
          <w:szCs w:val="28"/>
        </w:rPr>
      </w:pPr>
    </w:p>
    <w:p w:rsidR="00FD4B68" w:rsidRDefault="00FD4B68" w:rsidP="00FD4B68">
      <w:pPr>
        <w:ind w:left="-57" w:right="-57"/>
        <w:rPr>
          <w:b/>
          <w:bCs/>
          <w:color w:val="FF0000"/>
          <w:sz w:val="28"/>
          <w:szCs w:val="28"/>
        </w:rPr>
      </w:pPr>
    </w:p>
    <w:p w:rsidR="00FD4B68" w:rsidRDefault="00FD4B68" w:rsidP="00FD4B68">
      <w:pPr>
        <w:rPr>
          <w:b/>
          <w:bCs/>
          <w:color w:val="FF0000"/>
          <w:sz w:val="28"/>
          <w:szCs w:val="28"/>
        </w:rPr>
      </w:pPr>
    </w:p>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 w:rsidR="00FD4B68" w:rsidRDefault="00FD4B68" w:rsidP="00FD4B68">
      <w:pPr>
        <w:ind w:right="-57"/>
      </w:pPr>
    </w:p>
    <w:p w:rsidR="00FD4B68" w:rsidRDefault="00FD4B68" w:rsidP="00FD4B68">
      <w:pPr>
        <w:ind w:right="-57"/>
      </w:pPr>
    </w:p>
    <w:p w:rsidR="00FD4B68" w:rsidRDefault="00FD4B68" w:rsidP="00FD4B68">
      <w:pPr>
        <w:ind w:right="-57"/>
      </w:pPr>
    </w:p>
    <w:p w:rsidR="00FD4B68" w:rsidRPr="00B50D76" w:rsidRDefault="00FD4B68" w:rsidP="00FD4B68">
      <w:pPr>
        <w:ind w:left="-57" w:right="-57"/>
      </w:pPr>
      <w:r w:rsidRPr="00B50D76">
        <w:lastRenderedPageBreak/>
        <w:t xml:space="preserve">                                                                                                            </w:t>
      </w:r>
      <w:r>
        <w:t xml:space="preserve">   </w:t>
      </w:r>
      <w:r w:rsidRPr="00B50D76">
        <w:t>Приложение 2 к решению</w:t>
      </w:r>
    </w:p>
    <w:p w:rsidR="00FD4B68" w:rsidRPr="00B50D76" w:rsidRDefault="00FD4B68" w:rsidP="00FD4B68">
      <w:pPr>
        <w:ind w:left="-57" w:right="-57"/>
      </w:pPr>
      <w:r w:rsidRPr="00B50D76">
        <w:t xml:space="preserve">                                                                                                         </w:t>
      </w:r>
      <w:r>
        <w:t xml:space="preserve">  </w:t>
      </w:r>
      <w:r w:rsidRPr="00B50D76">
        <w:t>Урюпинской районной Думы</w:t>
      </w:r>
    </w:p>
    <w:p w:rsidR="00FD4B68" w:rsidRPr="00B50D76" w:rsidRDefault="00FD4B68" w:rsidP="00FD4B68">
      <w:pPr>
        <w:ind w:left="-57" w:right="-57"/>
      </w:pPr>
      <w:r w:rsidRPr="00B50D76">
        <w:t xml:space="preserve">                                                                              </w:t>
      </w:r>
      <w:r>
        <w:t xml:space="preserve">                            от 31 августа 2020 года № 134 </w:t>
      </w:r>
    </w:p>
    <w:p w:rsidR="00FD4B68" w:rsidRPr="00B50D76" w:rsidRDefault="00FD4B68" w:rsidP="00FD4B68">
      <w:pPr>
        <w:pStyle w:val="1"/>
        <w:spacing w:before="0"/>
        <w:ind w:left="-57" w:right="-57"/>
        <w:rPr>
          <w:rFonts w:ascii="Times New Roman" w:hAnsi="Times New Roman" w:cs="Times New Roman"/>
          <w:b w:val="0"/>
          <w:i/>
          <w:color w:val="000000"/>
        </w:rPr>
      </w:pPr>
    </w:p>
    <w:p w:rsidR="00FD4B68" w:rsidRPr="00B50D76" w:rsidRDefault="00FD4B68" w:rsidP="00FD4B68">
      <w:pPr>
        <w:ind w:left="-57" w:right="-57"/>
        <w:jc w:val="center"/>
        <w:rPr>
          <w:b/>
          <w:sz w:val="28"/>
          <w:szCs w:val="28"/>
        </w:rPr>
      </w:pPr>
      <w:r w:rsidRPr="00B50D76">
        <w:rPr>
          <w:b/>
          <w:sz w:val="28"/>
          <w:szCs w:val="28"/>
        </w:rPr>
        <w:t>Порядок  учета предложений граждан по проекту решения Урюпинской районной Думы  «Об утверждении отчета об исполнении бюджета Урюпинско</w:t>
      </w:r>
      <w:r>
        <w:rPr>
          <w:b/>
          <w:sz w:val="28"/>
          <w:szCs w:val="28"/>
        </w:rPr>
        <w:t>го муниципального района за 2019</w:t>
      </w:r>
      <w:r w:rsidRPr="00B50D76">
        <w:rPr>
          <w:b/>
          <w:sz w:val="28"/>
          <w:szCs w:val="28"/>
        </w:rPr>
        <w:t xml:space="preserve"> год» и участия граждан </w:t>
      </w:r>
    </w:p>
    <w:p w:rsidR="00FD4B68" w:rsidRPr="00B50D76" w:rsidRDefault="00FD4B68" w:rsidP="00FD4B68">
      <w:pPr>
        <w:ind w:left="-57" w:right="-57"/>
        <w:jc w:val="center"/>
        <w:rPr>
          <w:sz w:val="28"/>
          <w:szCs w:val="28"/>
        </w:rPr>
      </w:pPr>
      <w:r w:rsidRPr="00B50D76">
        <w:rPr>
          <w:b/>
          <w:sz w:val="28"/>
          <w:szCs w:val="28"/>
        </w:rPr>
        <w:t>в его обсуждении и проведения по нему  публичных слушаний</w:t>
      </w:r>
    </w:p>
    <w:p w:rsidR="00FD4B68" w:rsidRPr="00B50D76" w:rsidRDefault="00FD4B68" w:rsidP="00FD4B68">
      <w:pPr>
        <w:ind w:left="-57" w:right="-57"/>
        <w:jc w:val="center"/>
        <w:rPr>
          <w:sz w:val="28"/>
          <w:szCs w:val="28"/>
        </w:rPr>
      </w:pPr>
    </w:p>
    <w:p w:rsidR="00FD4B68" w:rsidRPr="00B50D76" w:rsidRDefault="00FD4B68" w:rsidP="00FD4B68">
      <w:pPr>
        <w:ind w:left="-57" w:right="-57"/>
        <w:jc w:val="both"/>
        <w:rPr>
          <w:sz w:val="28"/>
          <w:szCs w:val="28"/>
        </w:rPr>
      </w:pPr>
      <w:r w:rsidRPr="00B50D76">
        <w:rPr>
          <w:sz w:val="28"/>
          <w:szCs w:val="28"/>
        </w:rPr>
        <w:t xml:space="preserve">        1. Настоящий Порядок направлен на реализацию прав граждан, проживающих на территории Урюпинского муниципального района, на осуществление местного самоуправления путем участия в обсуждении проекта решения Урюпинской районной Думы «Об утверждении отчета об исполнении бюджета Урюпинского муниципального района</w:t>
      </w:r>
      <w:r>
        <w:rPr>
          <w:sz w:val="28"/>
          <w:szCs w:val="28"/>
        </w:rPr>
        <w:t xml:space="preserve"> за 2019</w:t>
      </w:r>
      <w:r w:rsidRPr="00B50D76">
        <w:rPr>
          <w:sz w:val="28"/>
          <w:szCs w:val="28"/>
        </w:rPr>
        <w:t xml:space="preserve"> год» (далее – проект решения).</w:t>
      </w:r>
    </w:p>
    <w:p w:rsidR="00FD4B68" w:rsidRPr="00B50D76" w:rsidRDefault="00FD4B68" w:rsidP="00FD4B68">
      <w:pPr>
        <w:ind w:left="-57" w:right="-57"/>
        <w:jc w:val="both"/>
        <w:rPr>
          <w:sz w:val="28"/>
          <w:szCs w:val="28"/>
        </w:rPr>
      </w:pPr>
      <w:r w:rsidRPr="00B50D76">
        <w:rPr>
          <w:sz w:val="28"/>
          <w:szCs w:val="28"/>
        </w:rPr>
        <w:t xml:space="preserve">        2. Обсуждение проекта решения осуществляется посредством участия в публичных слушаниях, а также направления предложений по проекту решения.</w:t>
      </w:r>
    </w:p>
    <w:p w:rsidR="00FD4B68" w:rsidRPr="00B50D76" w:rsidRDefault="00FD4B68" w:rsidP="00FD4B68">
      <w:pPr>
        <w:ind w:left="-57" w:right="-57"/>
        <w:jc w:val="both"/>
        <w:rPr>
          <w:sz w:val="28"/>
          <w:szCs w:val="28"/>
        </w:rPr>
      </w:pPr>
      <w:r w:rsidRPr="00B50D76">
        <w:rPr>
          <w:sz w:val="28"/>
          <w:szCs w:val="28"/>
        </w:rPr>
        <w:t xml:space="preserve">        3. Предложения по проекту решения направляются в письменном виде в Урюпинскую районную Думу по адресу: </w:t>
      </w:r>
      <w:smartTag w:uri="urn:schemas-microsoft-com:office:smarttags" w:element="metricconverter">
        <w:smartTagPr>
          <w:attr w:name="ProductID" w:val="403110, г"/>
        </w:smartTagPr>
        <w:r w:rsidRPr="00B50D76">
          <w:rPr>
            <w:sz w:val="28"/>
            <w:szCs w:val="28"/>
          </w:rPr>
          <w:t>403110, г</w:t>
        </w:r>
      </w:smartTag>
      <w:r w:rsidRPr="00B50D76">
        <w:rPr>
          <w:sz w:val="28"/>
          <w:szCs w:val="28"/>
        </w:rPr>
        <w:t xml:space="preserve">. Урюпинск,  пл. Ленина, дом 3 с 8 часов 00 минут до 17 часов 00 минут (перерыв с 12 часов 00 минут до 13 часов 00 минут) в течение </w:t>
      </w:r>
      <w:r w:rsidRPr="00B50D76">
        <w:rPr>
          <w:sz w:val="28"/>
          <w:szCs w:val="28"/>
        </w:rPr>
        <w:softHyphen/>
      </w:r>
      <w:r w:rsidRPr="00B50D76">
        <w:rPr>
          <w:sz w:val="28"/>
          <w:szCs w:val="28"/>
        </w:rPr>
        <w:softHyphen/>
        <w:t>10 дней после опубликования  проекта решения.</w:t>
      </w:r>
    </w:p>
    <w:p w:rsidR="00FD4B68" w:rsidRPr="00B50D76" w:rsidRDefault="00FD4B68" w:rsidP="00FD4B68">
      <w:pPr>
        <w:ind w:left="-57" w:right="-57"/>
        <w:jc w:val="both"/>
        <w:rPr>
          <w:sz w:val="28"/>
          <w:szCs w:val="28"/>
        </w:rPr>
      </w:pPr>
      <w:r w:rsidRPr="00B50D76">
        <w:rPr>
          <w:sz w:val="28"/>
          <w:szCs w:val="28"/>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FD4B68" w:rsidRPr="00B50D76" w:rsidRDefault="00FD4B68" w:rsidP="00FD4B68">
      <w:pPr>
        <w:ind w:left="-57" w:right="-57"/>
        <w:jc w:val="both"/>
        <w:rPr>
          <w:sz w:val="28"/>
          <w:szCs w:val="28"/>
        </w:rPr>
      </w:pPr>
      <w:r w:rsidRPr="00B50D76">
        <w:rPr>
          <w:sz w:val="28"/>
          <w:szCs w:val="28"/>
        </w:rPr>
        <w:t xml:space="preserve">        4. Для обсуждения проекта решения проводят публичные слушания.</w:t>
      </w:r>
    </w:p>
    <w:p w:rsidR="00FD4B68" w:rsidRPr="00B50D76" w:rsidRDefault="00FD4B68" w:rsidP="00FD4B68">
      <w:pPr>
        <w:ind w:left="-57" w:right="-57"/>
        <w:jc w:val="both"/>
        <w:rPr>
          <w:sz w:val="28"/>
          <w:szCs w:val="28"/>
        </w:rPr>
      </w:pPr>
      <w:r w:rsidRPr="00B50D76">
        <w:rPr>
          <w:sz w:val="28"/>
          <w:szCs w:val="28"/>
        </w:rPr>
        <w:t xml:space="preserve">        5. Публичные слушания по проекту решения  </w:t>
      </w:r>
      <w:r>
        <w:rPr>
          <w:sz w:val="28"/>
          <w:szCs w:val="28"/>
        </w:rPr>
        <w:t>проводятся не ранее чем через 7</w:t>
      </w:r>
      <w:r w:rsidRPr="00B50D76">
        <w:rPr>
          <w:sz w:val="28"/>
          <w:szCs w:val="28"/>
        </w:rPr>
        <w:t xml:space="preserve">  дней после официального опубликования указанного решения.</w:t>
      </w:r>
    </w:p>
    <w:p w:rsidR="00FD4B68" w:rsidRPr="00B50D76" w:rsidRDefault="00FD4B68" w:rsidP="00FD4B68">
      <w:pPr>
        <w:ind w:left="-57" w:right="-57"/>
        <w:jc w:val="both"/>
        <w:rPr>
          <w:sz w:val="28"/>
          <w:szCs w:val="28"/>
        </w:rPr>
      </w:pPr>
      <w:r w:rsidRPr="00B50D76">
        <w:rPr>
          <w:sz w:val="28"/>
          <w:szCs w:val="28"/>
        </w:rPr>
        <w:t xml:space="preserve">        6. В публичных слушаниях вправе принять участие каждый житель Урюпинского муниципального района.</w:t>
      </w:r>
    </w:p>
    <w:p w:rsidR="00FD4B68" w:rsidRPr="00B50D76" w:rsidRDefault="00FD4B68" w:rsidP="00FD4B68">
      <w:pPr>
        <w:ind w:left="-57" w:right="-57"/>
        <w:jc w:val="both"/>
        <w:rPr>
          <w:sz w:val="28"/>
          <w:szCs w:val="28"/>
        </w:rPr>
      </w:pPr>
      <w:r w:rsidRPr="00B50D76">
        <w:rPr>
          <w:sz w:val="28"/>
          <w:szCs w:val="28"/>
        </w:rPr>
        <w:t xml:space="preserve">        7.  На публичных слушаниях по проекту решения председательствует председатель Урюпинской районной Думы или лицо, исполняющее обязанности председателя Урюпинской районной Думы.</w:t>
      </w:r>
    </w:p>
    <w:p w:rsidR="00FD4B68" w:rsidRPr="00B50D76" w:rsidRDefault="00FD4B68" w:rsidP="00FD4B68">
      <w:pPr>
        <w:ind w:left="-57" w:right="-57"/>
        <w:jc w:val="both"/>
        <w:rPr>
          <w:sz w:val="28"/>
          <w:szCs w:val="28"/>
        </w:rPr>
      </w:pPr>
      <w:r w:rsidRPr="00B50D76">
        <w:rPr>
          <w:sz w:val="28"/>
          <w:szCs w:val="28"/>
        </w:rPr>
        <w:t xml:space="preserve">        8. Протокол публичных слушаний ведет секретарь, назначаемый председательствующим на публичных слушаниях.</w:t>
      </w:r>
    </w:p>
    <w:p w:rsidR="00FD4B68" w:rsidRPr="00B50D76" w:rsidRDefault="00FD4B68" w:rsidP="00FD4B68">
      <w:pPr>
        <w:ind w:left="-57" w:right="-57"/>
        <w:jc w:val="both"/>
        <w:rPr>
          <w:sz w:val="28"/>
          <w:szCs w:val="28"/>
        </w:rPr>
      </w:pPr>
      <w:r w:rsidRPr="00B50D76">
        <w:rPr>
          <w:sz w:val="28"/>
          <w:szCs w:val="28"/>
        </w:rPr>
        <w:t xml:space="preserve">        9. Участникам публичных слушаний обеспечивается возможность высказать свое мнение по проекту решения.</w:t>
      </w:r>
    </w:p>
    <w:p w:rsidR="00FD4B68" w:rsidRPr="00B50D76" w:rsidRDefault="00FD4B68" w:rsidP="00FD4B68">
      <w:pPr>
        <w:ind w:left="-57" w:right="-57"/>
        <w:jc w:val="both"/>
        <w:rPr>
          <w:sz w:val="28"/>
          <w:szCs w:val="28"/>
        </w:rPr>
      </w:pPr>
      <w:r w:rsidRPr="00B50D76">
        <w:rPr>
          <w:sz w:val="28"/>
          <w:szCs w:val="28"/>
        </w:rPr>
        <w:t xml:space="preserve">        В зависимости от количества желающих выступить, председательствующий вправе ограничить время любого из выступлений.</w:t>
      </w:r>
    </w:p>
    <w:p w:rsidR="00FD4B68" w:rsidRPr="00B50D76" w:rsidRDefault="00FD4B68" w:rsidP="00FD4B68">
      <w:pPr>
        <w:ind w:left="-57" w:right="-57"/>
        <w:jc w:val="both"/>
        <w:rPr>
          <w:sz w:val="28"/>
          <w:szCs w:val="28"/>
        </w:rPr>
      </w:pPr>
      <w:r w:rsidRPr="00B50D76">
        <w:rPr>
          <w:sz w:val="28"/>
          <w:szCs w:val="28"/>
        </w:rPr>
        <w:t xml:space="preserve">        Всем желающим выступить предоставляется слово с разрешения председательствующего.</w:t>
      </w:r>
    </w:p>
    <w:p w:rsidR="00FD4B68" w:rsidRPr="00B50D76" w:rsidRDefault="00FD4B68" w:rsidP="00FD4B68">
      <w:pPr>
        <w:ind w:left="-57" w:right="-57"/>
        <w:jc w:val="both"/>
        <w:rPr>
          <w:sz w:val="28"/>
          <w:szCs w:val="28"/>
        </w:rPr>
      </w:pPr>
      <w:r w:rsidRPr="00B50D76">
        <w:rPr>
          <w:sz w:val="28"/>
          <w:szCs w:val="28"/>
        </w:rPr>
        <w:t xml:space="preserve">        Председательствующий вправе принять решение о перерыве в публичных слушаниях и продолжении их в другое время.</w:t>
      </w:r>
    </w:p>
    <w:p w:rsidR="00FD4B68" w:rsidRPr="00B50D76" w:rsidRDefault="00FD4B68" w:rsidP="00FD4B68">
      <w:pPr>
        <w:ind w:left="-57" w:right="-57"/>
        <w:jc w:val="both"/>
        <w:rPr>
          <w:sz w:val="28"/>
          <w:szCs w:val="28"/>
        </w:rPr>
      </w:pPr>
      <w:r w:rsidRPr="00B50D76">
        <w:rPr>
          <w:sz w:val="28"/>
          <w:szCs w:val="28"/>
        </w:rPr>
        <w:lastRenderedPageBreak/>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FD4B68" w:rsidRPr="00B50D76" w:rsidRDefault="00FD4B68" w:rsidP="00FD4B68">
      <w:pPr>
        <w:ind w:left="-57" w:right="-57"/>
        <w:jc w:val="both"/>
        <w:rPr>
          <w:sz w:val="28"/>
          <w:szCs w:val="28"/>
        </w:rPr>
      </w:pPr>
      <w:r w:rsidRPr="00B50D76">
        <w:rPr>
          <w:sz w:val="28"/>
          <w:szCs w:val="28"/>
        </w:rPr>
        <w:t xml:space="preserve">        10. По итогам публичных слушаний большинством голосов от числа присутствующих принимается заключение.</w:t>
      </w:r>
    </w:p>
    <w:p w:rsidR="00FD4B68" w:rsidRPr="00B50D76" w:rsidRDefault="00FD4B68" w:rsidP="00FD4B68">
      <w:pPr>
        <w:ind w:left="-57" w:right="-57"/>
        <w:jc w:val="both"/>
        <w:rPr>
          <w:sz w:val="28"/>
          <w:szCs w:val="28"/>
        </w:rPr>
      </w:pPr>
      <w:r w:rsidRPr="00B50D76">
        <w:rPr>
          <w:sz w:val="28"/>
          <w:szCs w:val="28"/>
        </w:rPr>
        <w:t xml:space="preserve">        Заключение по результатам публичных слушаний подписывается председательствующим и подлежит официальному опубликованию.</w:t>
      </w:r>
    </w:p>
    <w:p w:rsidR="00FD4B68" w:rsidRPr="00B50D76" w:rsidRDefault="00FD4B68" w:rsidP="00FD4B68">
      <w:pPr>
        <w:ind w:left="-57" w:right="-57"/>
        <w:jc w:val="both"/>
        <w:rPr>
          <w:sz w:val="28"/>
          <w:szCs w:val="28"/>
        </w:rPr>
      </w:pPr>
      <w:r w:rsidRPr="00B50D76">
        <w:rPr>
          <w:sz w:val="28"/>
          <w:szCs w:val="28"/>
        </w:rPr>
        <w:t xml:space="preserve">        11.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FD4B68" w:rsidRPr="00B50D76" w:rsidRDefault="00FD4B68" w:rsidP="00FD4B68">
      <w:pPr>
        <w:ind w:left="-57" w:right="-57"/>
        <w:jc w:val="both"/>
        <w:rPr>
          <w:sz w:val="28"/>
          <w:szCs w:val="28"/>
        </w:rPr>
      </w:pPr>
      <w:r w:rsidRPr="00B50D76">
        <w:rPr>
          <w:sz w:val="28"/>
          <w:szCs w:val="28"/>
        </w:rPr>
        <w:t xml:space="preserve">        Указанные замечания и предложения рассматриваются на заседании Урюпинской районной Думы.</w:t>
      </w:r>
    </w:p>
    <w:p w:rsidR="00FD4B68" w:rsidRPr="00B50D76" w:rsidRDefault="00FD4B68" w:rsidP="00FD4B68">
      <w:pPr>
        <w:ind w:left="-57" w:right="-57"/>
        <w:jc w:val="both"/>
        <w:rPr>
          <w:sz w:val="28"/>
          <w:szCs w:val="28"/>
        </w:rPr>
      </w:pPr>
      <w:r w:rsidRPr="00B50D76">
        <w:rPr>
          <w:sz w:val="28"/>
          <w:szCs w:val="28"/>
        </w:rPr>
        <w:t xml:space="preserve">        После завершения рассмотрения предложений граждан и заключения публичных слушаний Урюпинская районная Дума принимает решение «Об утверждении отчета об исполнении бюджета Урюпинского муниципального района з</w:t>
      </w:r>
      <w:r>
        <w:rPr>
          <w:sz w:val="28"/>
          <w:szCs w:val="28"/>
        </w:rPr>
        <w:t>а 2019</w:t>
      </w:r>
      <w:r w:rsidRPr="00B50D76">
        <w:rPr>
          <w:sz w:val="28"/>
          <w:szCs w:val="28"/>
        </w:rPr>
        <w:t xml:space="preserve"> год».</w:t>
      </w:r>
    </w:p>
    <w:p w:rsidR="00FD4B68" w:rsidRPr="00B50D76" w:rsidRDefault="00FD4B68" w:rsidP="00FD4B68">
      <w:pPr>
        <w:ind w:left="-57" w:right="-57"/>
        <w:jc w:val="both"/>
        <w:rPr>
          <w:sz w:val="28"/>
          <w:szCs w:val="28"/>
        </w:rPr>
      </w:pPr>
      <w:r w:rsidRPr="00B50D76">
        <w:rPr>
          <w:sz w:val="28"/>
          <w:szCs w:val="28"/>
        </w:rPr>
        <w:t xml:space="preserve"> </w:t>
      </w:r>
    </w:p>
    <w:p w:rsidR="00FD4B68" w:rsidRPr="00B50D76" w:rsidRDefault="00FD4B68" w:rsidP="00FD4B68">
      <w:pPr>
        <w:ind w:left="-57" w:right="-57"/>
        <w:rPr>
          <w:sz w:val="28"/>
          <w:szCs w:val="28"/>
        </w:rPr>
      </w:pPr>
      <w:r w:rsidRPr="00B50D76">
        <w:rPr>
          <w:sz w:val="28"/>
          <w:szCs w:val="28"/>
        </w:rPr>
        <w:t xml:space="preserve">       </w:t>
      </w:r>
    </w:p>
    <w:p w:rsidR="00FD4B68" w:rsidRPr="00B50D76" w:rsidRDefault="00FD4B68" w:rsidP="00FD4B68">
      <w:pPr>
        <w:ind w:left="-57" w:right="-57"/>
        <w:rPr>
          <w:sz w:val="28"/>
          <w:szCs w:val="28"/>
        </w:rPr>
      </w:pPr>
      <w:r w:rsidRPr="00B50D76">
        <w:rPr>
          <w:sz w:val="28"/>
          <w:szCs w:val="28"/>
        </w:rPr>
        <w:t xml:space="preserve">             Председатель</w:t>
      </w:r>
    </w:p>
    <w:p w:rsidR="00FD4B68" w:rsidRPr="00B50D76" w:rsidRDefault="00FD4B68" w:rsidP="00FD4B68">
      <w:pPr>
        <w:ind w:left="-57" w:right="-57"/>
        <w:rPr>
          <w:sz w:val="28"/>
          <w:szCs w:val="28"/>
        </w:rPr>
      </w:pPr>
      <w:r w:rsidRPr="00B50D76">
        <w:rPr>
          <w:sz w:val="28"/>
          <w:szCs w:val="28"/>
        </w:rPr>
        <w:t xml:space="preserve">Урюпинской районной Думы                                                         </w:t>
      </w:r>
      <w:r>
        <w:rPr>
          <w:sz w:val="28"/>
          <w:szCs w:val="28"/>
        </w:rPr>
        <w:t xml:space="preserve">  </w:t>
      </w:r>
      <w:r w:rsidRPr="00B50D76">
        <w:rPr>
          <w:sz w:val="28"/>
          <w:szCs w:val="28"/>
        </w:rPr>
        <w:t xml:space="preserve">Т.Е. </w:t>
      </w:r>
      <w:proofErr w:type="spellStart"/>
      <w:r w:rsidRPr="00B50D76">
        <w:rPr>
          <w:sz w:val="28"/>
          <w:szCs w:val="28"/>
        </w:rPr>
        <w:t>Матыкина</w:t>
      </w:r>
      <w:proofErr w:type="spellEnd"/>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autoSpaceDE w:val="0"/>
        <w:autoSpaceDN w:val="0"/>
        <w:adjustRightInd w:val="0"/>
        <w:ind w:left="-57" w:right="-57"/>
        <w:rPr>
          <w:sz w:val="28"/>
          <w:szCs w:val="28"/>
        </w:rPr>
      </w:pPr>
      <w:r w:rsidRPr="00B50D76">
        <w:rPr>
          <w:b/>
          <w:bCs/>
          <w:sz w:val="28"/>
          <w:szCs w:val="28"/>
        </w:rPr>
        <w:t xml:space="preserve">              </w:t>
      </w:r>
    </w:p>
    <w:p w:rsidR="00FD4B68" w:rsidRPr="00B50D76" w:rsidRDefault="00FD4B68" w:rsidP="00FD4B68">
      <w:pPr>
        <w:autoSpaceDE w:val="0"/>
        <w:autoSpaceDN w:val="0"/>
        <w:adjustRightInd w:val="0"/>
        <w:ind w:left="-57" w:right="-57" w:firstLine="540"/>
        <w:rPr>
          <w:b/>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Pr="00B50D76" w:rsidRDefault="00FD4B68" w:rsidP="00FD4B68">
      <w:pPr>
        <w:ind w:left="-57" w:right="-57"/>
        <w:rPr>
          <w:sz w:val="28"/>
          <w:szCs w:val="28"/>
        </w:rPr>
      </w:pPr>
    </w:p>
    <w:p w:rsidR="00FD4B68" w:rsidRDefault="00FD4B68" w:rsidP="00FD4B68">
      <w:pPr>
        <w:ind w:left="-57" w:right="-57"/>
        <w:rPr>
          <w:sz w:val="28"/>
          <w:szCs w:val="28"/>
        </w:rPr>
      </w:pPr>
    </w:p>
    <w:p w:rsidR="00FD4B68" w:rsidRPr="00B50D76" w:rsidRDefault="00FD4B68" w:rsidP="00FD4B68">
      <w:pPr>
        <w:ind w:left="-57" w:right="-57"/>
      </w:pPr>
    </w:p>
    <w:p w:rsidR="00FD4B68" w:rsidRPr="00B50D76" w:rsidRDefault="00FD4B68" w:rsidP="00FD4B68">
      <w:pPr>
        <w:ind w:left="-57" w:right="-57"/>
      </w:pPr>
      <w:r w:rsidRPr="00B50D76">
        <w:lastRenderedPageBreak/>
        <w:t xml:space="preserve">                                                                               </w:t>
      </w:r>
      <w:r>
        <w:t xml:space="preserve">                </w:t>
      </w:r>
      <w:r w:rsidRPr="00B50D76">
        <w:t>Приложение 1</w:t>
      </w:r>
    </w:p>
    <w:p w:rsidR="00FD4B68" w:rsidRPr="00B50D76" w:rsidRDefault="00FD4B68" w:rsidP="00FD4B68">
      <w:pPr>
        <w:ind w:left="-57" w:right="-57"/>
      </w:pPr>
      <w:r w:rsidRPr="00B50D76">
        <w:t xml:space="preserve">                                                         к    Порядку   учета   предложений  по  проекту   решения  </w:t>
      </w:r>
    </w:p>
    <w:p w:rsidR="00FD4B68" w:rsidRPr="00B50D76" w:rsidRDefault="00FD4B68" w:rsidP="00FD4B68">
      <w:pPr>
        <w:ind w:left="-57" w:right="-57"/>
      </w:pPr>
      <w:r w:rsidRPr="00B50D76">
        <w:t xml:space="preserve">                                                         Урюпинской     районной     Думы      «Об    утверждении   </w:t>
      </w:r>
    </w:p>
    <w:p w:rsidR="00FD4B68" w:rsidRPr="00B50D76" w:rsidRDefault="00FD4B68" w:rsidP="00FD4B68">
      <w:pPr>
        <w:ind w:left="-57" w:right="-57"/>
      </w:pPr>
      <w:r w:rsidRPr="00B50D76">
        <w:t xml:space="preserve">                                                         отчета        об     исполнении       бюджета    Урюпинского   </w:t>
      </w:r>
    </w:p>
    <w:p w:rsidR="00FD4B68" w:rsidRPr="00B50D76" w:rsidRDefault="00FD4B68" w:rsidP="00FD4B68">
      <w:pPr>
        <w:ind w:left="-57" w:right="-57"/>
      </w:pPr>
      <w:r w:rsidRPr="00B50D76">
        <w:t xml:space="preserve">                                                         муниципа</w:t>
      </w:r>
      <w:r>
        <w:t>льного   района  за  2019</w:t>
      </w:r>
      <w:r w:rsidRPr="00B50D76">
        <w:t xml:space="preserve"> год»  и  участия  </w:t>
      </w:r>
      <w:proofErr w:type="gramStart"/>
      <w:r w:rsidRPr="00B50D76">
        <w:t>в</w:t>
      </w:r>
      <w:proofErr w:type="gramEnd"/>
      <w:r w:rsidRPr="00B50D76">
        <w:t xml:space="preserve">  </w:t>
      </w:r>
      <w:proofErr w:type="gramStart"/>
      <w:r w:rsidRPr="00B50D76">
        <w:t>его</w:t>
      </w:r>
      <w:proofErr w:type="gramEnd"/>
      <w:r w:rsidRPr="00B50D76">
        <w:t xml:space="preserve">  </w:t>
      </w:r>
    </w:p>
    <w:p w:rsidR="00FD4B68" w:rsidRPr="00B50D76" w:rsidRDefault="00FD4B68" w:rsidP="00FD4B68">
      <w:pPr>
        <w:ind w:left="-57" w:right="-57"/>
      </w:pPr>
      <w:r w:rsidRPr="00B50D76">
        <w:t xml:space="preserve">                                                         </w:t>
      </w:r>
      <w:proofErr w:type="gramStart"/>
      <w:r w:rsidRPr="00B50D76">
        <w:t>обсуждении</w:t>
      </w:r>
      <w:proofErr w:type="gramEnd"/>
      <w:r w:rsidRPr="00B50D76">
        <w:t xml:space="preserve"> и проведения по нему публичных  слушаний</w:t>
      </w:r>
    </w:p>
    <w:p w:rsidR="00FD4B68" w:rsidRPr="00B50D76" w:rsidRDefault="00FD4B68" w:rsidP="00FD4B68">
      <w:pPr>
        <w:ind w:left="-57" w:right="-57"/>
      </w:pPr>
    </w:p>
    <w:p w:rsidR="00FD4B68" w:rsidRDefault="00FD4B68" w:rsidP="00FD4B68">
      <w:pPr>
        <w:ind w:left="-57" w:right="-57"/>
        <w:jc w:val="center"/>
        <w:rPr>
          <w:b/>
          <w:sz w:val="28"/>
          <w:szCs w:val="28"/>
        </w:rPr>
      </w:pPr>
      <w:r w:rsidRPr="00B50D76">
        <w:rPr>
          <w:b/>
          <w:sz w:val="28"/>
          <w:szCs w:val="28"/>
        </w:rPr>
        <w:t xml:space="preserve">Форма учета предложений по проекту решения Урюпинской </w:t>
      </w:r>
    </w:p>
    <w:p w:rsidR="00FD4B68" w:rsidRDefault="00FD4B68" w:rsidP="00FD4B68">
      <w:pPr>
        <w:ind w:left="-57" w:right="-57"/>
        <w:jc w:val="center"/>
        <w:rPr>
          <w:b/>
          <w:sz w:val="28"/>
          <w:szCs w:val="28"/>
        </w:rPr>
      </w:pPr>
      <w:r w:rsidRPr="00B50D76">
        <w:rPr>
          <w:b/>
          <w:sz w:val="28"/>
          <w:szCs w:val="28"/>
        </w:rPr>
        <w:t>районной Думы «Об утверждении отчета об исполнении бюджета Урюпинско</w:t>
      </w:r>
      <w:r>
        <w:rPr>
          <w:b/>
          <w:sz w:val="28"/>
          <w:szCs w:val="28"/>
        </w:rPr>
        <w:t>го муниципального района за 2019</w:t>
      </w:r>
      <w:r w:rsidRPr="00B50D76">
        <w:rPr>
          <w:b/>
          <w:sz w:val="28"/>
          <w:szCs w:val="28"/>
        </w:rPr>
        <w:t xml:space="preserve"> год» и участия граждан </w:t>
      </w:r>
    </w:p>
    <w:p w:rsidR="00FD4B68" w:rsidRPr="00B50D76" w:rsidRDefault="00FD4B68" w:rsidP="00FD4B68">
      <w:pPr>
        <w:ind w:left="-57" w:right="-57"/>
        <w:jc w:val="center"/>
        <w:rPr>
          <w:b/>
          <w:sz w:val="28"/>
          <w:szCs w:val="28"/>
        </w:rPr>
      </w:pPr>
      <w:r w:rsidRPr="00B50D76">
        <w:rPr>
          <w:b/>
          <w:sz w:val="28"/>
          <w:szCs w:val="28"/>
        </w:rPr>
        <w:t>в его обсуждении и проведения по нему публичных слушаний</w:t>
      </w:r>
    </w:p>
    <w:p w:rsidR="00FD4B68" w:rsidRPr="00B50D76" w:rsidRDefault="00FD4B68" w:rsidP="00FD4B68">
      <w:pPr>
        <w:ind w:left="-57" w:right="-5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1183"/>
        <w:gridCol w:w="1863"/>
        <w:gridCol w:w="1455"/>
        <w:gridCol w:w="2747"/>
        <w:gridCol w:w="1556"/>
      </w:tblGrid>
      <w:tr w:rsidR="00FD4B68" w:rsidRPr="00B50D76" w:rsidTr="001732D4">
        <w:tc>
          <w:tcPr>
            <w:tcW w:w="401" w:type="pct"/>
          </w:tcPr>
          <w:p w:rsidR="00FD4B68" w:rsidRPr="00280DFB" w:rsidRDefault="00FD4B68" w:rsidP="001732D4">
            <w:pPr>
              <w:ind w:left="-57" w:right="-57"/>
              <w:jc w:val="center"/>
            </w:pPr>
            <w:r w:rsidRPr="00280DFB">
              <w:t>№</w:t>
            </w:r>
          </w:p>
          <w:p w:rsidR="00FD4B68" w:rsidRPr="00280DFB" w:rsidRDefault="00FD4B68" w:rsidP="001732D4">
            <w:pPr>
              <w:ind w:left="-57" w:right="-57"/>
              <w:jc w:val="center"/>
            </w:pPr>
            <w:proofErr w:type="gramStart"/>
            <w:r w:rsidRPr="00280DFB">
              <w:t>п</w:t>
            </w:r>
            <w:proofErr w:type="gramEnd"/>
            <w:r w:rsidRPr="00280DFB">
              <w:t>/п</w:t>
            </w:r>
          </w:p>
        </w:tc>
        <w:tc>
          <w:tcPr>
            <w:tcW w:w="618" w:type="pct"/>
          </w:tcPr>
          <w:p w:rsidR="00FD4B68" w:rsidRPr="00280DFB" w:rsidRDefault="00FD4B68" w:rsidP="001732D4">
            <w:pPr>
              <w:ind w:left="-57" w:right="-57"/>
              <w:jc w:val="center"/>
            </w:pPr>
            <w:r w:rsidRPr="00280DFB">
              <w:t>Пункт, подпункт</w:t>
            </w:r>
          </w:p>
        </w:tc>
        <w:tc>
          <w:tcPr>
            <w:tcW w:w="973" w:type="pct"/>
          </w:tcPr>
          <w:p w:rsidR="00FD4B68" w:rsidRPr="00280DFB" w:rsidRDefault="00FD4B68" w:rsidP="001732D4">
            <w:pPr>
              <w:ind w:left="-57" w:right="-57"/>
              <w:jc w:val="center"/>
            </w:pPr>
            <w:r w:rsidRPr="00280DFB">
              <w:t>Те</w:t>
            </w:r>
            <w:proofErr w:type="gramStart"/>
            <w:r w:rsidRPr="00280DFB">
              <w:t>кст пр</w:t>
            </w:r>
            <w:proofErr w:type="gramEnd"/>
            <w:r w:rsidRPr="00280DFB">
              <w:t>оекта решения</w:t>
            </w:r>
          </w:p>
        </w:tc>
        <w:tc>
          <w:tcPr>
            <w:tcW w:w="760" w:type="pct"/>
          </w:tcPr>
          <w:p w:rsidR="00FD4B68" w:rsidRPr="00280DFB" w:rsidRDefault="00FD4B68" w:rsidP="001732D4">
            <w:pPr>
              <w:ind w:left="-57" w:right="-57"/>
              <w:jc w:val="center"/>
            </w:pPr>
            <w:r w:rsidRPr="00280DFB">
              <w:t>Текст поправки</w:t>
            </w:r>
          </w:p>
        </w:tc>
        <w:tc>
          <w:tcPr>
            <w:tcW w:w="1435" w:type="pct"/>
          </w:tcPr>
          <w:p w:rsidR="00FD4B68" w:rsidRPr="00280DFB" w:rsidRDefault="00FD4B68" w:rsidP="001732D4">
            <w:pPr>
              <w:ind w:left="-57" w:right="-57"/>
              <w:jc w:val="center"/>
            </w:pPr>
            <w:r w:rsidRPr="00280DFB">
              <w:t>Те</w:t>
            </w:r>
            <w:proofErr w:type="gramStart"/>
            <w:r w:rsidRPr="00280DFB">
              <w:t>кст пр</w:t>
            </w:r>
            <w:proofErr w:type="gramEnd"/>
            <w:r w:rsidRPr="00280DFB">
              <w:t>оекта  решения с учетом поправки</w:t>
            </w:r>
          </w:p>
        </w:tc>
        <w:tc>
          <w:tcPr>
            <w:tcW w:w="813" w:type="pct"/>
          </w:tcPr>
          <w:p w:rsidR="00FD4B68" w:rsidRPr="00280DFB" w:rsidRDefault="00FD4B68" w:rsidP="001732D4">
            <w:pPr>
              <w:ind w:left="-57" w:right="-57"/>
              <w:jc w:val="center"/>
            </w:pPr>
            <w:r w:rsidRPr="00280DFB">
              <w:t>Кем внесена поправка</w:t>
            </w:r>
          </w:p>
        </w:tc>
      </w:tr>
      <w:tr w:rsidR="00FD4B68" w:rsidRPr="00B50D76" w:rsidTr="001732D4">
        <w:tc>
          <w:tcPr>
            <w:tcW w:w="401" w:type="pct"/>
          </w:tcPr>
          <w:p w:rsidR="00FD4B68" w:rsidRPr="00280DFB" w:rsidRDefault="00FD4B68" w:rsidP="001732D4">
            <w:pPr>
              <w:ind w:left="-57" w:right="-57"/>
              <w:jc w:val="center"/>
              <w:rPr>
                <w:i/>
                <w:sz w:val="20"/>
                <w:szCs w:val="20"/>
              </w:rPr>
            </w:pPr>
            <w:r w:rsidRPr="00280DFB">
              <w:rPr>
                <w:i/>
                <w:sz w:val="20"/>
                <w:szCs w:val="20"/>
              </w:rPr>
              <w:t>1</w:t>
            </w:r>
          </w:p>
        </w:tc>
        <w:tc>
          <w:tcPr>
            <w:tcW w:w="618" w:type="pct"/>
          </w:tcPr>
          <w:p w:rsidR="00FD4B68" w:rsidRPr="00280DFB" w:rsidRDefault="00FD4B68" w:rsidP="001732D4">
            <w:pPr>
              <w:ind w:left="-57" w:right="-57"/>
              <w:jc w:val="center"/>
              <w:rPr>
                <w:i/>
                <w:sz w:val="20"/>
                <w:szCs w:val="20"/>
              </w:rPr>
            </w:pPr>
            <w:r w:rsidRPr="00280DFB">
              <w:rPr>
                <w:i/>
                <w:sz w:val="20"/>
                <w:szCs w:val="20"/>
              </w:rPr>
              <w:t>2</w:t>
            </w:r>
          </w:p>
        </w:tc>
        <w:tc>
          <w:tcPr>
            <w:tcW w:w="973" w:type="pct"/>
          </w:tcPr>
          <w:p w:rsidR="00FD4B68" w:rsidRPr="00280DFB" w:rsidRDefault="00FD4B68" w:rsidP="001732D4">
            <w:pPr>
              <w:ind w:left="-57" w:right="-57"/>
              <w:rPr>
                <w:i/>
                <w:sz w:val="20"/>
                <w:szCs w:val="20"/>
              </w:rPr>
            </w:pPr>
            <w:r w:rsidRPr="00280DFB">
              <w:rPr>
                <w:i/>
                <w:sz w:val="20"/>
                <w:szCs w:val="20"/>
              </w:rPr>
              <w:t>3</w:t>
            </w:r>
          </w:p>
        </w:tc>
        <w:tc>
          <w:tcPr>
            <w:tcW w:w="760" w:type="pct"/>
          </w:tcPr>
          <w:p w:rsidR="00FD4B68" w:rsidRPr="00280DFB" w:rsidRDefault="00FD4B68" w:rsidP="001732D4">
            <w:pPr>
              <w:ind w:left="-57" w:right="-57"/>
              <w:jc w:val="center"/>
              <w:rPr>
                <w:i/>
                <w:sz w:val="20"/>
                <w:szCs w:val="20"/>
              </w:rPr>
            </w:pPr>
            <w:r w:rsidRPr="00280DFB">
              <w:rPr>
                <w:i/>
                <w:sz w:val="20"/>
                <w:szCs w:val="20"/>
              </w:rPr>
              <w:t>4</w:t>
            </w:r>
          </w:p>
        </w:tc>
        <w:tc>
          <w:tcPr>
            <w:tcW w:w="1435" w:type="pct"/>
          </w:tcPr>
          <w:p w:rsidR="00FD4B68" w:rsidRPr="00280DFB" w:rsidRDefault="00FD4B68" w:rsidP="001732D4">
            <w:pPr>
              <w:ind w:left="-57" w:right="-57"/>
              <w:jc w:val="center"/>
              <w:rPr>
                <w:i/>
                <w:sz w:val="20"/>
                <w:szCs w:val="20"/>
              </w:rPr>
            </w:pPr>
            <w:r w:rsidRPr="00280DFB">
              <w:rPr>
                <w:i/>
                <w:sz w:val="20"/>
                <w:szCs w:val="20"/>
              </w:rPr>
              <w:t>5</w:t>
            </w:r>
          </w:p>
        </w:tc>
        <w:tc>
          <w:tcPr>
            <w:tcW w:w="813" w:type="pct"/>
          </w:tcPr>
          <w:p w:rsidR="00FD4B68" w:rsidRPr="00280DFB" w:rsidRDefault="00FD4B68" w:rsidP="001732D4">
            <w:pPr>
              <w:ind w:left="-57" w:right="-57"/>
              <w:jc w:val="center"/>
              <w:rPr>
                <w:i/>
                <w:sz w:val="20"/>
                <w:szCs w:val="20"/>
              </w:rPr>
            </w:pPr>
            <w:r w:rsidRPr="00280DFB">
              <w:rPr>
                <w:i/>
                <w:sz w:val="20"/>
                <w:szCs w:val="20"/>
              </w:rPr>
              <w:t>6</w:t>
            </w:r>
          </w:p>
        </w:tc>
      </w:tr>
      <w:tr w:rsidR="00FD4B68" w:rsidRPr="00B50D76" w:rsidTr="001732D4">
        <w:tc>
          <w:tcPr>
            <w:tcW w:w="401" w:type="pct"/>
          </w:tcPr>
          <w:p w:rsidR="00FD4B68" w:rsidRPr="00280DFB" w:rsidRDefault="00FD4B68" w:rsidP="001732D4">
            <w:pPr>
              <w:ind w:left="-57" w:right="-57"/>
              <w:jc w:val="center"/>
            </w:pPr>
            <w:r w:rsidRPr="00280DFB">
              <w:t>1</w:t>
            </w:r>
          </w:p>
        </w:tc>
        <w:tc>
          <w:tcPr>
            <w:tcW w:w="618" w:type="pct"/>
          </w:tcPr>
          <w:p w:rsidR="00FD4B68" w:rsidRPr="00280DFB" w:rsidRDefault="00FD4B68" w:rsidP="001732D4">
            <w:pPr>
              <w:ind w:left="-57" w:right="-57"/>
            </w:pPr>
          </w:p>
        </w:tc>
        <w:tc>
          <w:tcPr>
            <w:tcW w:w="973" w:type="pct"/>
          </w:tcPr>
          <w:p w:rsidR="00FD4B68" w:rsidRPr="00280DFB" w:rsidRDefault="00FD4B68" w:rsidP="001732D4">
            <w:pPr>
              <w:ind w:left="-57" w:right="-57"/>
            </w:pPr>
          </w:p>
        </w:tc>
        <w:tc>
          <w:tcPr>
            <w:tcW w:w="760" w:type="pct"/>
          </w:tcPr>
          <w:p w:rsidR="00FD4B68" w:rsidRPr="00280DFB" w:rsidRDefault="00FD4B68" w:rsidP="001732D4">
            <w:pPr>
              <w:ind w:left="-57" w:right="-57"/>
            </w:pPr>
          </w:p>
        </w:tc>
        <w:tc>
          <w:tcPr>
            <w:tcW w:w="1435" w:type="pct"/>
          </w:tcPr>
          <w:p w:rsidR="00FD4B68" w:rsidRPr="00280DFB" w:rsidRDefault="00FD4B68" w:rsidP="001732D4">
            <w:pPr>
              <w:ind w:left="-57" w:right="-57"/>
            </w:pPr>
          </w:p>
        </w:tc>
        <w:tc>
          <w:tcPr>
            <w:tcW w:w="813" w:type="pct"/>
          </w:tcPr>
          <w:p w:rsidR="00FD4B68" w:rsidRPr="00280DFB" w:rsidRDefault="00FD4B68" w:rsidP="001732D4">
            <w:pPr>
              <w:ind w:left="-57" w:right="-57"/>
            </w:pPr>
          </w:p>
        </w:tc>
      </w:tr>
      <w:tr w:rsidR="00FD4B68" w:rsidRPr="00B50D76" w:rsidTr="001732D4">
        <w:tc>
          <w:tcPr>
            <w:tcW w:w="401" w:type="pct"/>
          </w:tcPr>
          <w:p w:rsidR="00FD4B68" w:rsidRPr="00280DFB" w:rsidRDefault="00FD4B68" w:rsidP="001732D4">
            <w:pPr>
              <w:ind w:left="-57" w:right="-57"/>
              <w:jc w:val="center"/>
            </w:pPr>
            <w:r w:rsidRPr="00280DFB">
              <w:t>2</w:t>
            </w:r>
          </w:p>
        </w:tc>
        <w:tc>
          <w:tcPr>
            <w:tcW w:w="618" w:type="pct"/>
          </w:tcPr>
          <w:p w:rsidR="00FD4B68" w:rsidRPr="00280DFB" w:rsidRDefault="00FD4B68" w:rsidP="001732D4">
            <w:pPr>
              <w:ind w:left="-57" w:right="-57"/>
              <w:jc w:val="center"/>
            </w:pPr>
          </w:p>
        </w:tc>
        <w:tc>
          <w:tcPr>
            <w:tcW w:w="973" w:type="pct"/>
          </w:tcPr>
          <w:p w:rsidR="00FD4B68" w:rsidRPr="00280DFB" w:rsidRDefault="00FD4B68" w:rsidP="001732D4">
            <w:pPr>
              <w:ind w:left="-57" w:right="-57"/>
              <w:jc w:val="center"/>
            </w:pPr>
          </w:p>
        </w:tc>
        <w:tc>
          <w:tcPr>
            <w:tcW w:w="760" w:type="pct"/>
          </w:tcPr>
          <w:p w:rsidR="00FD4B68" w:rsidRPr="00280DFB" w:rsidRDefault="00FD4B68" w:rsidP="001732D4">
            <w:pPr>
              <w:ind w:left="-57" w:right="-57"/>
              <w:jc w:val="center"/>
            </w:pPr>
          </w:p>
        </w:tc>
        <w:tc>
          <w:tcPr>
            <w:tcW w:w="1435" w:type="pct"/>
          </w:tcPr>
          <w:p w:rsidR="00FD4B68" w:rsidRPr="00280DFB" w:rsidRDefault="00FD4B68" w:rsidP="001732D4">
            <w:pPr>
              <w:ind w:left="-57" w:right="-57"/>
              <w:jc w:val="center"/>
            </w:pPr>
          </w:p>
        </w:tc>
        <w:tc>
          <w:tcPr>
            <w:tcW w:w="813" w:type="pct"/>
          </w:tcPr>
          <w:p w:rsidR="00FD4B68" w:rsidRPr="00280DFB" w:rsidRDefault="00FD4B68" w:rsidP="001732D4">
            <w:pPr>
              <w:ind w:left="-57" w:right="-57"/>
              <w:jc w:val="center"/>
            </w:pPr>
          </w:p>
        </w:tc>
      </w:tr>
    </w:tbl>
    <w:p w:rsidR="00FD4B68" w:rsidRPr="00B50D76" w:rsidRDefault="00FD4B68" w:rsidP="00FD4B68">
      <w:pPr>
        <w:ind w:left="-57" w:right="-57"/>
        <w:rPr>
          <w:sz w:val="28"/>
          <w:szCs w:val="28"/>
        </w:rPr>
      </w:pPr>
    </w:p>
    <w:p w:rsidR="00FD4B68" w:rsidRPr="00B50D76" w:rsidRDefault="00FD4B68" w:rsidP="00FD4B68">
      <w:pPr>
        <w:ind w:left="-57" w:right="-57"/>
        <w:rPr>
          <w:b/>
          <w:sz w:val="28"/>
          <w:szCs w:val="28"/>
        </w:rPr>
      </w:pPr>
    </w:p>
    <w:p w:rsidR="00FD4B68" w:rsidRPr="00B50D76" w:rsidRDefault="00FD4B68" w:rsidP="00FD4B68">
      <w:pPr>
        <w:ind w:left="-57" w:right="-57"/>
      </w:pPr>
      <w:r w:rsidRPr="00B50D76">
        <w:rPr>
          <w:b/>
        </w:rPr>
        <w:t xml:space="preserve">                                                                               </w:t>
      </w:r>
      <w:r>
        <w:rPr>
          <w:b/>
        </w:rPr>
        <w:t xml:space="preserve">               </w:t>
      </w:r>
      <w:r w:rsidRPr="00B50D76">
        <w:t>Приложение 2</w:t>
      </w:r>
    </w:p>
    <w:p w:rsidR="00FD4B68" w:rsidRPr="00B50D76" w:rsidRDefault="00FD4B68" w:rsidP="00FD4B68">
      <w:pPr>
        <w:ind w:left="-57" w:right="-57"/>
      </w:pPr>
      <w:r w:rsidRPr="00B50D76">
        <w:t xml:space="preserve">                                                         к    Порядку   учета   предложений  по  проекту   решения  </w:t>
      </w:r>
    </w:p>
    <w:p w:rsidR="00FD4B68" w:rsidRPr="00B50D76" w:rsidRDefault="00FD4B68" w:rsidP="00FD4B68">
      <w:pPr>
        <w:ind w:left="-57" w:right="-57"/>
      </w:pPr>
      <w:r w:rsidRPr="00B50D76">
        <w:t xml:space="preserve">                                                         Урюпинской     районной     Думы      «Об    утверждении   </w:t>
      </w:r>
    </w:p>
    <w:p w:rsidR="00FD4B68" w:rsidRPr="00B50D76" w:rsidRDefault="00FD4B68" w:rsidP="00FD4B68">
      <w:pPr>
        <w:ind w:left="-57" w:right="-57"/>
      </w:pPr>
      <w:r w:rsidRPr="00B50D76">
        <w:t xml:space="preserve">                                                         отчета        об     исполнении       бюджета    Урюпинского   </w:t>
      </w:r>
    </w:p>
    <w:p w:rsidR="00FD4B68" w:rsidRPr="00B50D76" w:rsidRDefault="00FD4B68" w:rsidP="00FD4B68">
      <w:pPr>
        <w:ind w:left="-57" w:right="-57"/>
      </w:pPr>
      <w:r w:rsidRPr="00B50D76">
        <w:t xml:space="preserve">                                                         м</w:t>
      </w:r>
      <w:r>
        <w:t>униципального   района  за  2019</w:t>
      </w:r>
      <w:r w:rsidRPr="00B50D76">
        <w:t xml:space="preserve"> год»  и  участия  </w:t>
      </w:r>
      <w:proofErr w:type="gramStart"/>
      <w:r w:rsidRPr="00B50D76">
        <w:t>в</w:t>
      </w:r>
      <w:proofErr w:type="gramEnd"/>
      <w:r w:rsidRPr="00B50D76">
        <w:t xml:space="preserve">  </w:t>
      </w:r>
      <w:proofErr w:type="gramStart"/>
      <w:r w:rsidRPr="00B50D76">
        <w:t>его</w:t>
      </w:r>
      <w:proofErr w:type="gramEnd"/>
      <w:r w:rsidRPr="00B50D76">
        <w:t xml:space="preserve">  </w:t>
      </w:r>
    </w:p>
    <w:p w:rsidR="00FD4B68" w:rsidRPr="00B50D76" w:rsidRDefault="00FD4B68" w:rsidP="00FD4B68">
      <w:pPr>
        <w:ind w:left="-57" w:right="-57"/>
      </w:pPr>
      <w:r w:rsidRPr="00B50D76">
        <w:t xml:space="preserve">                                                         </w:t>
      </w:r>
      <w:proofErr w:type="gramStart"/>
      <w:r w:rsidRPr="00B50D76">
        <w:t>обсуждении</w:t>
      </w:r>
      <w:proofErr w:type="gramEnd"/>
      <w:r w:rsidRPr="00B50D76">
        <w:t xml:space="preserve"> и проведения по нему публичных  слушаний</w:t>
      </w:r>
    </w:p>
    <w:p w:rsidR="00FD4B68" w:rsidRPr="00B50D76" w:rsidRDefault="00FD4B68" w:rsidP="00FD4B68">
      <w:pPr>
        <w:ind w:left="-57" w:right="-57"/>
        <w:rPr>
          <w:sz w:val="28"/>
          <w:szCs w:val="28"/>
        </w:rPr>
      </w:pPr>
      <w:r w:rsidRPr="00B50D76">
        <w:rPr>
          <w:b/>
          <w:sz w:val="28"/>
          <w:szCs w:val="28"/>
        </w:rPr>
        <w:t xml:space="preserve">                  </w:t>
      </w:r>
    </w:p>
    <w:p w:rsidR="00FD4B68" w:rsidRDefault="00FD4B68" w:rsidP="00FD4B68">
      <w:pPr>
        <w:ind w:left="-57" w:right="-57"/>
        <w:jc w:val="center"/>
        <w:rPr>
          <w:b/>
          <w:sz w:val="28"/>
          <w:szCs w:val="28"/>
        </w:rPr>
      </w:pPr>
      <w:r w:rsidRPr="00B50D76">
        <w:rPr>
          <w:b/>
          <w:sz w:val="28"/>
          <w:szCs w:val="28"/>
        </w:rPr>
        <w:t xml:space="preserve">Сведения о гражданине (группе граждан), внесшем (им) </w:t>
      </w:r>
    </w:p>
    <w:p w:rsidR="00FD4B68" w:rsidRDefault="00FD4B68" w:rsidP="00FD4B68">
      <w:pPr>
        <w:ind w:left="-57" w:right="-57"/>
        <w:jc w:val="center"/>
        <w:rPr>
          <w:b/>
          <w:sz w:val="28"/>
          <w:szCs w:val="28"/>
        </w:rPr>
      </w:pPr>
      <w:r w:rsidRPr="00B50D76">
        <w:rPr>
          <w:b/>
          <w:sz w:val="28"/>
          <w:szCs w:val="28"/>
        </w:rPr>
        <w:t xml:space="preserve">предложения по проекту решения Урюпинской районной Думы </w:t>
      </w:r>
    </w:p>
    <w:p w:rsidR="00FD4B68" w:rsidRPr="00B50D76" w:rsidRDefault="00FD4B68" w:rsidP="00FD4B68">
      <w:pPr>
        <w:ind w:left="-57" w:right="-57"/>
        <w:jc w:val="center"/>
        <w:rPr>
          <w:b/>
          <w:sz w:val="28"/>
          <w:szCs w:val="28"/>
        </w:rPr>
      </w:pPr>
      <w:r w:rsidRPr="00B50D76">
        <w:rPr>
          <w:b/>
          <w:sz w:val="28"/>
          <w:szCs w:val="28"/>
        </w:rPr>
        <w:t>«Об утверждении отчета об исполнении бюджета Урюпинско</w:t>
      </w:r>
      <w:r>
        <w:rPr>
          <w:b/>
          <w:sz w:val="28"/>
          <w:szCs w:val="28"/>
        </w:rPr>
        <w:t>го муниципального района за 2019</w:t>
      </w:r>
      <w:r w:rsidRPr="00B50D76">
        <w:rPr>
          <w:b/>
          <w:sz w:val="28"/>
          <w:szCs w:val="28"/>
        </w:rPr>
        <w:t xml:space="preserve"> год»</w:t>
      </w:r>
    </w:p>
    <w:p w:rsidR="00FD4B68" w:rsidRPr="00B50D76" w:rsidRDefault="00FD4B68" w:rsidP="00FD4B68">
      <w:pPr>
        <w:ind w:left="-57" w:right="-57"/>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D4B68" w:rsidRPr="00B50D76" w:rsidTr="001732D4">
        <w:tc>
          <w:tcPr>
            <w:tcW w:w="2500" w:type="pct"/>
          </w:tcPr>
          <w:p w:rsidR="00FD4B68" w:rsidRPr="00280DFB" w:rsidRDefault="00FD4B68" w:rsidP="001732D4">
            <w:pPr>
              <w:ind w:left="-57" w:right="-57"/>
            </w:pPr>
            <w:r w:rsidRPr="00280DFB">
              <w:t>Фамилия, имя, отчество гражданина (граждан), внесшего предложения</w:t>
            </w:r>
          </w:p>
        </w:tc>
        <w:tc>
          <w:tcPr>
            <w:tcW w:w="2500" w:type="pct"/>
          </w:tcPr>
          <w:p w:rsidR="00FD4B68" w:rsidRPr="00280DFB" w:rsidRDefault="00FD4B68" w:rsidP="001732D4">
            <w:pPr>
              <w:ind w:left="-57" w:right="-57"/>
              <w:jc w:val="center"/>
              <w:rPr>
                <w:b/>
              </w:rPr>
            </w:pPr>
          </w:p>
        </w:tc>
      </w:tr>
      <w:tr w:rsidR="00FD4B68" w:rsidRPr="00B50D76" w:rsidTr="001732D4">
        <w:tc>
          <w:tcPr>
            <w:tcW w:w="2500" w:type="pct"/>
          </w:tcPr>
          <w:p w:rsidR="00FD4B68" w:rsidRPr="00280DFB" w:rsidRDefault="00FD4B68" w:rsidP="001732D4">
            <w:pPr>
              <w:ind w:left="-57" w:right="-57"/>
            </w:pPr>
            <w:r w:rsidRPr="00280DFB">
              <w:t>Домашний адрес, телефон</w:t>
            </w:r>
          </w:p>
        </w:tc>
        <w:tc>
          <w:tcPr>
            <w:tcW w:w="2500" w:type="pct"/>
          </w:tcPr>
          <w:p w:rsidR="00FD4B68" w:rsidRPr="00280DFB" w:rsidRDefault="00FD4B68" w:rsidP="001732D4">
            <w:pPr>
              <w:ind w:left="-57" w:right="-57"/>
              <w:jc w:val="center"/>
              <w:rPr>
                <w:b/>
              </w:rPr>
            </w:pPr>
          </w:p>
        </w:tc>
      </w:tr>
      <w:tr w:rsidR="00FD4B68" w:rsidRPr="00B50D76" w:rsidTr="001732D4">
        <w:tc>
          <w:tcPr>
            <w:tcW w:w="2500" w:type="pct"/>
          </w:tcPr>
          <w:p w:rsidR="00FD4B68" w:rsidRPr="00280DFB" w:rsidRDefault="00FD4B68" w:rsidP="001732D4">
            <w:pPr>
              <w:ind w:left="-57" w:right="-57"/>
            </w:pPr>
            <w:r w:rsidRPr="00280DFB">
              <w:t>Данные о документе, удостоверяю</w:t>
            </w:r>
            <w:r w:rsidRPr="00280DFB">
              <w:softHyphen/>
              <w:t>щем личность</w:t>
            </w:r>
          </w:p>
        </w:tc>
        <w:tc>
          <w:tcPr>
            <w:tcW w:w="2500" w:type="pct"/>
          </w:tcPr>
          <w:p w:rsidR="00FD4B68" w:rsidRPr="00280DFB" w:rsidRDefault="00FD4B68" w:rsidP="001732D4">
            <w:pPr>
              <w:ind w:left="-57" w:right="-57"/>
              <w:jc w:val="center"/>
              <w:rPr>
                <w:b/>
              </w:rPr>
            </w:pPr>
          </w:p>
        </w:tc>
      </w:tr>
      <w:tr w:rsidR="00FD4B68" w:rsidRPr="00B50D76" w:rsidTr="001732D4">
        <w:tc>
          <w:tcPr>
            <w:tcW w:w="2500" w:type="pct"/>
          </w:tcPr>
          <w:p w:rsidR="00FD4B68" w:rsidRPr="00280DFB" w:rsidRDefault="00FD4B68" w:rsidP="001732D4">
            <w:pPr>
              <w:ind w:left="-57" w:right="-57"/>
              <w:rPr>
                <w:b/>
              </w:rPr>
            </w:pPr>
            <w:r w:rsidRPr="00280DFB">
              <w:t>Место работы (учебы)</w:t>
            </w:r>
          </w:p>
        </w:tc>
        <w:tc>
          <w:tcPr>
            <w:tcW w:w="2500" w:type="pct"/>
          </w:tcPr>
          <w:p w:rsidR="00FD4B68" w:rsidRPr="00280DFB" w:rsidRDefault="00FD4B68" w:rsidP="001732D4">
            <w:pPr>
              <w:ind w:left="-57" w:right="-57"/>
              <w:jc w:val="center"/>
              <w:rPr>
                <w:b/>
              </w:rPr>
            </w:pPr>
          </w:p>
        </w:tc>
      </w:tr>
    </w:tbl>
    <w:p w:rsidR="00FD4B68" w:rsidRPr="00B50D76" w:rsidRDefault="00FD4B68" w:rsidP="00FD4B68">
      <w:pPr>
        <w:ind w:left="-57" w:right="-57"/>
        <w:rPr>
          <w:b/>
          <w:sz w:val="28"/>
          <w:szCs w:val="28"/>
        </w:rPr>
      </w:pPr>
    </w:p>
    <w:p w:rsidR="00FD4B68" w:rsidRPr="00B50D76" w:rsidRDefault="00FD4B68" w:rsidP="00FD4B68">
      <w:pPr>
        <w:ind w:left="-57" w:right="-57"/>
        <w:jc w:val="center"/>
        <w:rPr>
          <w:b/>
          <w:sz w:val="28"/>
          <w:szCs w:val="28"/>
        </w:rPr>
      </w:pPr>
    </w:p>
    <w:p w:rsidR="00FD4B68" w:rsidRPr="00B50D76" w:rsidRDefault="00FD4B68" w:rsidP="00FD4B68">
      <w:pPr>
        <w:ind w:left="-57" w:right="-57"/>
        <w:rPr>
          <w:sz w:val="28"/>
          <w:szCs w:val="28"/>
        </w:rPr>
      </w:pPr>
      <w:r w:rsidRPr="00B50D76">
        <w:rPr>
          <w:sz w:val="28"/>
          <w:szCs w:val="28"/>
        </w:rPr>
        <w:t>Подпись гражданина (граждан)</w:t>
      </w:r>
    </w:p>
    <w:p w:rsidR="00FD4B68" w:rsidRDefault="00FD4B68" w:rsidP="00FD4B68">
      <w:pPr>
        <w:ind w:left="-57" w:right="-57"/>
        <w:rPr>
          <w:b/>
          <w:color w:val="FF0000"/>
          <w:sz w:val="28"/>
          <w:szCs w:val="28"/>
        </w:rPr>
      </w:pPr>
    </w:p>
    <w:p w:rsidR="00FD4B68" w:rsidRDefault="00FD4B68" w:rsidP="00FD4B68">
      <w:pPr>
        <w:ind w:left="-57" w:right="-57"/>
        <w:rPr>
          <w:b/>
          <w:color w:val="FF0000"/>
          <w:sz w:val="28"/>
          <w:szCs w:val="28"/>
        </w:rPr>
      </w:pPr>
    </w:p>
    <w:p w:rsidR="00FD4B68" w:rsidRDefault="00FD4B68" w:rsidP="00FD4B68">
      <w:pPr>
        <w:ind w:left="-57" w:right="-57"/>
        <w:rPr>
          <w:b/>
          <w:color w:val="FF0000"/>
          <w:sz w:val="28"/>
          <w:szCs w:val="28"/>
        </w:rPr>
      </w:pPr>
    </w:p>
    <w:p w:rsidR="00FD4B68" w:rsidRDefault="00FD4B68" w:rsidP="00FD4B68">
      <w:pPr>
        <w:ind w:left="-57" w:right="-57"/>
        <w:rPr>
          <w:b/>
          <w:color w:val="FF0000"/>
          <w:sz w:val="28"/>
          <w:szCs w:val="28"/>
        </w:rPr>
      </w:pPr>
    </w:p>
    <w:p w:rsidR="00FD4B68" w:rsidRDefault="00FD4B68" w:rsidP="00FD4B68">
      <w:pPr>
        <w:ind w:left="-57" w:right="-57"/>
        <w:rPr>
          <w:b/>
          <w:color w:val="FF0000"/>
          <w:sz w:val="28"/>
          <w:szCs w:val="28"/>
        </w:rPr>
      </w:pPr>
    </w:p>
    <w:p w:rsidR="00FD4B68" w:rsidRDefault="00FD4B68" w:rsidP="00FD4B68">
      <w:pPr>
        <w:ind w:left="-57" w:right="-57"/>
        <w:rPr>
          <w:b/>
          <w:color w:val="FF0000"/>
          <w:sz w:val="28"/>
          <w:szCs w:val="28"/>
        </w:rPr>
      </w:pPr>
    </w:p>
    <w:p w:rsidR="00FD4B68" w:rsidRDefault="00FD4B68" w:rsidP="00FD4B68">
      <w:pPr>
        <w:ind w:right="-57"/>
        <w:rPr>
          <w:b/>
          <w:color w:val="FF0000"/>
          <w:sz w:val="28"/>
          <w:szCs w:val="28"/>
        </w:rPr>
      </w:pPr>
    </w:p>
    <w:p w:rsidR="00FD4B68" w:rsidRDefault="00FD4B68" w:rsidP="00FD4B68">
      <w:pPr>
        <w:widowControl w:val="0"/>
        <w:autoSpaceDE w:val="0"/>
        <w:rPr>
          <w:b/>
          <w:bCs/>
          <w:sz w:val="28"/>
          <w:szCs w:val="28"/>
        </w:rPr>
      </w:pPr>
    </w:p>
    <w:p w:rsidR="003555C4" w:rsidRDefault="003555C4">
      <w:bookmarkStart w:id="1" w:name="_GoBack"/>
      <w:bookmarkEnd w:id="1"/>
    </w:p>
    <w:sectPr w:rsidR="0035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12"/>
  </w:num>
  <w:num w:numId="4">
    <w:abstractNumId w:val="13"/>
  </w:num>
  <w:num w:numId="5">
    <w:abstractNumId w:val="11"/>
  </w:num>
  <w:num w:numId="6">
    <w:abstractNumId w:val="6"/>
  </w:num>
  <w:num w:numId="7">
    <w:abstractNumId w:val="15"/>
  </w:num>
  <w:num w:numId="8">
    <w:abstractNumId w:val="4"/>
  </w:num>
  <w:num w:numId="9">
    <w:abstractNumId w:val="9"/>
  </w:num>
  <w:num w:numId="10">
    <w:abstractNumId w:val="2"/>
  </w:num>
  <w:num w:numId="11">
    <w:abstractNumId w:val="8"/>
  </w:num>
  <w:num w:numId="12">
    <w:abstractNumId w:val="3"/>
  </w:num>
  <w:num w:numId="13">
    <w:abstractNumId w:val="14"/>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30"/>
    <w:rsid w:val="003555C4"/>
    <w:rsid w:val="00570230"/>
    <w:rsid w:val="00FD4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4B68"/>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FD4B68"/>
    <w:pPr>
      <w:keepNext/>
      <w:keepLines/>
      <w:spacing w:before="20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FD4B68"/>
    <w:pPr>
      <w:keepNext/>
      <w:keepLines/>
      <w:spacing w:before="200"/>
      <w:jc w:val="both"/>
      <w:outlineLvl w:val="2"/>
    </w:pPr>
    <w:rPr>
      <w:rFonts w:ascii="Cambria" w:eastAsia="Calibri" w:hAnsi="Cambria" w:cs="Cambria"/>
      <w:b/>
      <w:bCs/>
      <w:color w:val="4F81BD"/>
    </w:rPr>
  </w:style>
  <w:style w:type="paragraph" w:styleId="4">
    <w:name w:val="heading 4"/>
    <w:basedOn w:val="a"/>
    <w:next w:val="a"/>
    <w:link w:val="40"/>
    <w:uiPriority w:val="99"/>
    <w:qFormat/>
    <w:rsid w:val="00FD4B68"/>
    <w:pPr>
      <w:keepNext/>
      <w:outlineLvl w:val="3"/>
    </w:pPr>
    <w:rPr>
      <w:rFonts w:ascii="TimesET" w:eastAsia="Calibri" w:hAnsi="TimesET" w:cs="TimesET"/>
      <w:b/>
      <w:bCs/>
    </w:rPr>
  </w:style>
  <w:style w:type="paragraph" w:styleId="5">
    <w:name w:val="heading 5"/>
    <w:basedOn w:val="a"/>
    <w:next w:val="a"/>
    <w:link w:val="50"/>
    <w:uiPriority w:val="99"/>
    <w:qFormat/>
    <w:rsid w:val="00FD4B68"/>
    <w:pPr>
      <w:keepNext/>
      <w:jc w:val="both"/>
      <w:outlineLvl w:val="4"/>
    </w:pPr>
    <w:rPr>
      <w:rFonts w:eastAsia="Calibri"/>
      <w:sz w:val="28"/>
      <w:szCs w:val="28"/>
    </w:rPr>
  </w:style>
  <w:style w:type="paragraph" w:styleId="6">
    <w:name w:val="heading 6"/>
    <w:basedOn w:val="a"/>
    <w:next w:val="a"/>
    <w:link w:val="60"/>
    <w:uiPriority w:val="99"/>
    <w:qFormat/>
    <w:rsid w:val="00FD4B68"/>
    <w:pPr>
      <w:keepNext/>
      <w:jc w:val="both"/>
      <w:outlineLvl w:val="5"/>
    </w:pPr>
    <w:rPr>
      <w:rFonts w:ascii="TimesET" w:eastAsia="Calibri" w:hAnsi="TimesET" w:cs="TimesET"/>
      <w:b/>
      <w:bCs/>
    </w:rPr>
  </w:style>
  <w:style w:type="paragraph" w:styleId="7">
    <w:name w:val="heading 7"/>
    <w:basedOn w:val="a"/>
    <w:next w:val="a"/>
    <w:link w:val="70"/>
    <w:uiPriority w:val="99"/>
    <w:qFormat/>
    <w:rsid w:val="00FD4B68"/>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FD4B68"/>
    <w:pPr>
      <w:keepNext/>
      <w:ind w:left="709"/>
      <w:jc w:val="both"/>
      <w:outlineLvl w:val="7"/>
    </w:pPr>
    <w:rPr>
      <w:rFonts w:eastAsia="Calibri"/>
      <w:b/>
      <w:bCs/>
      <w:sz w:val="28"/>
      <w:szCs w:val="28"/>
    </w:rPr>
  </w:style>
  <w:style w:type="paragraph" w:styleId="9">
    <w:name w:val="heading 9"/>
    <w:basedOn w:val="a"/>
    <w:next w:val="a"/>
    <w:link w:val="90"/>
    <w:uiPriority w:val="99"/>
    <w:qFormat/>
    <w:rsid w:val="00FD4B68"/>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4B6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FD4B68"/>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FD4B6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FD4B6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D4B6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D4B6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D4B6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D4B6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D4B68"/>
    <w:rPr>
      <w:rFonts w:ascii="Times New Roman" w:eastAsia="Calibri" w:hAnsi="Times New Roman" w:cs="Times New Roman"/>
      <w:b/>
      <w:bCs/>
      <w:sz w:val="28"/>
      <w:szCs w:val="28"/>
      <w:lang w:eastAsia="ru-RU"/>
    </w:rPr>
  </w:style>
  <w:style w:type="character" w:customStyle="1" w:styleId="a3">
    <w:name w:val="Текст сноски Знак"/>
    <w:basedOn w:val="a0"/>
    <w:link w:val="a4"/>
    <w:rsid w:val="00FD4B68"/>
    <w:rPr>
      <w:rFonts w:ascii="Times New Roman" w:eastAsia="Times New Roman" w:hAnsi="Times New Roman" w:cs="Times New Roman"/>
      <w:sz w:val="20"/>
      <w:szCs w:val="20"/>
      <w:lang w:eastAsia="ru-RU"/>
    </w:rPr>
  </w:style>
  <w:style w:type="paragraph" w:styleId="a4">
    <w:name w:val="footnote text"/>
    <w:basedOn w:val="a"/>
    <w:link w:val="a3"/>
    <w:rsid w:val="00FD4B68"/>
    <w:rPr>
      <w:sz w:val="20"/>
      <w:szCs w:val="20"/>
    </w:rPr>
  </w:style>
  <w:style w:type="character" w:customStyle="1" w:styleId="11">
    <w:name w:val="Текст сноски Знак1"/>
    <w:basedOn w:val="a0"/>
    <w:uiPriority w:val="99"/>
    <w:semiHidden/>
    <w:rsid w:val="00FD4B68"/>
    <w:rPr>
      <w:rFonts w:ascii="Times New Roman" w:eastAsia="Times New Roman" w:hAnsi="Times New Roman" w:cs="Times New Roman"/>
      <w:sz w:val="20"/>
      <w:szCs w:val="20"/>
      <w:lang w:eastAsia="ru-RU"/>
    </w:rPr>
  </w:style>
  <w:style w:type="paragraph" w:customStyle="1" w:styleId="ConsNormal">
    <w:name w:val="ConsNormal"/>
    <w:uiPriority w:val="99"/>
    <w:rsid w:val="00FD4B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FD4B6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FD4B68"/>
    <w:pPr>
      <w:suppressAutoHyphens/>
      <w:ind w:left="720"/>
    </w:pPr>
    <w:rPr>
      <w:rFonts w:eastAsia="Calibri"/>
      <w:lang w:eastAsia="zh-CN"/>
    </w:rPr>
  </w:style>
  <w:style w:type="paragraph" w:styleId="a5">
    <w:name w:val="No Spacing"/>
    <w:link w:val="a6"/>
    <w:qFormat/>
    <w:rsid w:val="00FD4B68"/>
    <w:pPr>
      <w:spacing w:after="0" w:line="240" w:lineRule="auto"/>
    </w:pPr>
    <w:rPr>
      <w:rFonts w:ascii="Calibri" w:eastAsia="Times New Roman" w:hAnsi="Calibri" w:cs="Calibri"/>
    </w:rPr>
  </w:style>
  <w:style w:type="paragraph" w:customStyle="1" w:styleId="ConsPlusNonformat">
    <w:name w:val="ConsPlusNonformat"/>
    <w:rsid w:val="00FD4B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FD4B68"/>
    <w:pPr>
      <w:spacing w:before="100" w:beforeAutospacing="1" w:after="119"/>
    </w:pPr>
  </w:style>
  <w:style w:type="paragraph" w:customStyle="1" w:styleId="ConsNonformat">
    <w:name w:val="ConsNonformat"/>
    <w:uiPriority w:val="99"/>
    <w:rsid w:val="00FD4B6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FD4B68"/>
    <w:rPr>
      <w:sz w:val="24"/>
    </w:rPr>
  </w:style>
  <w:style w:type="paragraph" w:styleId="aa">
    <w:name w:val="Body Text"/>
    <w:aliases w:val="bt"/>
    <w:basedOn w:val="a"/>
    <w:link w:val="a9"/>
    <w:uiPriority w:val="99"/>
    <w:rsid w:val="00FD4B68"/>
    <w:pPr>
      <w:spacing w:after="120"/>
    </w:pPr>
    <w:rPr>
      <w:rFonts w:asciiTheme="minorHAnsi" w:eastAsiaTheme="minorHAnsi" w:hAnsiTheme="minorHAnsi" w:cstheme="minorBidi"/>
      <w:szCs w:val="22"/>
      <w:lang w:eastAsia="en-US"/>
    </w:rPr>
  </w:style>
  <w:style w:type="character" w:customStyle="1" w:styleId="13">
    <w:name w:val="Основной текст Знак1"/>
    <w:basedOn w:val="a0"/>
    <w:uiPriority w:val="99"/>
    <w:semiHidden/>
    <w:rsid w:val="00FD4B6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4B68"/>
    <w:rPr>
      <w:rFonts w:ascii="Arial" w:eastAsia="Times New Roman" w:hAnsi="Arial" w:cs="Arial"/>
      <w:sz w:val="20"/>
      <w:szCs w:val="20"/>
      <w:lang w:eastAsia="ru-RU"/>
    </w:rPr>
  </w:style>
  <w:style w:type="paragraph" w:styleId="22">
    <w:name w:val="Body Text Indent 2"/>
    <w:basedOn w:val="a"/>
    <w:link w:val="23"/>
    <w:uiPriority w:val="99"/>
    <w:rsid w:val="00FD4B68"/>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FD4B68"/>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FD4B68"/>
    <w:pPr>
      <w:spacing w:after="120"/>
      <w:ind w:left="283"/>
    </w:pPr>
    <w:rPr>
      <w:rFonts w:eastAsia="Calibri"/>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FD4B68"/>
    <w:rPr>
      <w:rFonts w:ascii="Times New Roman" w:eastAsia="Calibri" w:hAnsi="Times New Roman" w:cs="Times New Roman"/>
      <w:sz w:val="24"/>
      <w:szCs w:val="24"/>
      <w:lang w:eastAsia="ru-RU"/>
    </w:rPr>
  </w:style>
  <w:style w:type="paragraph" w:styleId="24">
    <w:name w:val="Body Text 2"/>
    <w:basedOn w:val="a"/>
    <w:link w:val="25"/>
    <w:uiPriority w:val="99"/>
    <w:rsid w:val="00FD4B68"/>
    <w:rPr>
      <w:rFonts w:eastAsia="Calibri"/>
      <w:sz w:val="28"/>
      <w:szCs w:val="28"/>
    </w:rPr>
  </w:style>
  <w:style w:type="character" w:customStyle="1" w:styleId="25">
    <w:name w:val="Основной текст 2 Знак"/>
    <w:basedOn w:val="a0"/>
    <w:link w:val="24"/>
    <w:uiPriority w:val="99"/>
    <w:rsid w:val="00FD4B68"/>
    <w:rPr>
      <w:rFonts w:ascii="Times New Roman" w:eastAsia="Calibri" w:hAnsi="Times New Roman" w:cs="Times New Roman"/>
      <w:sz w:val="28"/>
      <w:szCs w:val="28"/>
      <w:lang w:eastAsia="ru-RU"/>
    </w:rPr>
  </w:style>
  <w:style w:type="paragraph" w:styleId="31">
    <w:name w:val="Body Text 3"/>
    <w:basedOn w:val="a"/>
    <w:link w:val="32"/>
    <w:uiPriority w:val="99"/>
    <w:rsid w:val="00FD4B68"/>
    <w:pPr>
      <w:jc w:val="both"/>
    </w:pPr>
    <w:rPr>
      <w:rFonts w:eastAsia="Calibri"/>
      <w:color w:val="CC99FF"/>
      <w:sz w:val="28"/>
      <w:szCs w:val="28"/>
    </w:rPr>
  </w:style>
  <w:style w:type="character" w:customStyle="1" w:styleId="32">
    <w:name w:val="Основной текст 3 Знак"/>
    <w:basedOn w:val="a0"/>
    <w:link w:val="31"/>
    <w:uiPriority w:val="99"/>
    <w:rsid w:val="00FD4B6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D4B68"/>
    <w:pPr>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FD4B68"/>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FD4B68"/>
    <w:pPr>
      <w:tabs>
        <w:tab w:val="center" w:pos="4677"/>
        <w:tab w:val="right" w:pos="9355"/>
      </w:tabs>
    </w:pPr>
    <w:rPr>
      <w:rFonts w:eastAsia="Calibri"/>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FD4B68"/>
    <w:rPr>
      <w:rFonts w:ascii="Times New Roman" w:eastAsia="Calibri" w:hAnsi="Times New Roman" w:cs="Times New Roman"/>
      <w:sz w:val="24"/>
      <w:szCs w:val="24"/>
      <w:lang w:eastAsia="ru-RU"/>
    </w:rPr>
  </w:style>
  <w:style w:type="paragraph" w:styleId="af">
    <w:name w:val="Balloon Text"/>
    <w:basedOn w:val="a"/>
    <w:link w:val="af0"/>
    <w:uiPriority w:val="99"/>
    <w:rsid w:val="00FD4B68"/>
    <w:rPr>
      <w:rFonts w:ascii="Tahoma" w:eastAsia="Calibri" w:hAnsi="Tahoma" w:cs="Tahoma"/>
      <w:sz w:val="16"/>
      <w:szCs w:val="16"/>
    </w:rPr>
  </w:style>
  <w:style w:type="character" w:customStyle="1" w:styleId="af0">
    <w:name w:val="Текст выноски Знак"/>
    <w:basedOn w:val="a0"/>
    <w:link w:val="af"/>
    <w:uiPriority w:val="99"/>
    <w:rsid w:val="00FD4B68"/>
    <w:rPr>
      <w:rFonts w:ascii="Tahoma" w:eastAsia="Calibri" w:hAnsi="Tahoma" w:cs="Tahoma"/>
      <w:sz w:val="16"/>
      <w:szCs w:val="16"/>
      <w:lang w:eastAsia="ru-RU"/>
    </w:rPr>
  </w:style>
  <w:style w:type="paragraph" w:styleId="af1">
    <w:name w:val="footer"/>
    <w:basedOn w:val="a"/>
    <w:link w:val="af2"/>
    <w:uiPriority w:val="99"/>
    <w:rsid w:val="00FD4B68"/>
    <w:pPr>
      <w:tabs>
        <w:tab w:val="center" w:pos="4153"/>
        <w:tab w:val="right" w:pos="8306"/>
      </w:tabs>
    </w:pPr>
    <w:rPr>
      <w:rFonts w:eastAsia="Calibri"/>
    </w:rPr>
  </w:style>
  <w:style w:type="character" w:customStyle="1" w:styleId="af2">
    <w:name w:val="Нижний колонтитул Знак"/>
    <w:basedOn w:val="a0"/>
    <w:link w:val="af1"/>
    <w:uiPriority w:val="99"/>
    <w:rsid w:val="00FD4B68"/>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FD4B68"/>
    <w:rPr>
      <w:rFonts w:eastAsia="Calibri"/>
      <w:sz w:val="20"/>
      <w:szCs w:val="20"/>
    </w:rPr>
  </w:style>
  <w:style w:type="character" w:customStyle="1" w:styleId="af4">
    <w:name w:val="Текст примечания Знак"/>
    <w:basedOn w:val="a0"/>
    <w:link w:val="af3"/>
    <w:uiPriority w:val="99"/>
    <w:semiHidden/>
    <w:rsid w:val="00FD4B68"/>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FD4B68"/>
    <w:rPr>
      <w:b/>
      <w:bCs/>
    </w:rPr>
  </w:style>
  <w:style w:type="character" w:customStyle="1" w:styleId="af6">
    <w:name w:val="Тема примечания Знак"/>
    <w:basedOn w:val="af4"/>
    <w:link w:val="af5"/>
    <w:uiPriority w:val="99"/>
    <w:semiHidden/>
    <w:rsid w:val="00FD4B68"/>
    <w:rPr>
      <w:rFonts w:ascii="Times New Roman" w:eastAsia="Calibri" w:hAnsi="Times New Roman" w:cs="Times New Roman"/>
      <w:b/>
      <w:bCs/>
      <w:sz w:val="20"/>
      <w:szCs w:val="20"/>
      <w:lang w:eastAsia="ru-RU"/>
    </w:rPr>
  </w:style>
  <w:style w:type="paragraph" w:styleId="af7">
    <w:name w:val="Title"/>
    <w:basedOn w:val="a"/>
    <w:link w:val="af8"/>
    <w:uiPriority w:val="99"/>
    <w:qFormat/>
    <w:rsid w:val="00FD4B68"/>
    <w:pPr>
      <w:ind w:left="3969"/>
      <w:jc w:val="center"/>
    </w:pPr>
    <w:rPr>
      <w:rFonts w:eastAsia="Calibri"/>
      <w:sz w:val="28"/>
      <w:szCs w:val="28"/>
    </w:rPr>
  </w:style>
  <w:style w:type="character" w:customStyle="1" w:styleId="af8">
    <w:name w:val="Название Знак"/>
    <w:basedOn w:val="a0"/>
    <w:link w:val="af7"/>
    <w:uiPriority w:val="99"/>
    <w:rsid w:val="00FD4B68"/>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FD4B68"/>
    <w:rPr>
      <w:rFonts w:ascii="Times New Roman" w:eastAsia="Calibri" w:hAnsi="Times New Roman" w:cs="Times New Roman"/>
      <w:sz w:val="24"/>
      <w:szCs w:val="24"/>
      <w:lang w:eastAsia="zh-CN"/>
    </w:rPr>
  </w:style>
  <w:style w:type="paragraph" w:customStyle="1" w:styleId="14">
    <w:name w:val="1"/>
    <w:basedOn w:val="a"/>
    <w:rsid w:val="00FD4B68"/>
    <w:pPr>
      <w:spacing w:before="100" w:beforeAutospacing="1" w:after="100" w:afterAutospacing="1"/>
    </w:pPr>
    <w:rPr>
      <w:rFonts w:ascii="Tahoma" w:hAnsi="Tahoma"/>
      <w:sz w:val="20"/>
      <w:szCs w:val="20"/>
      <w:lang w:val="en-US" w:eastAsia="en-US"/>
    </w:rPr>
  </w:style>
  <w:style w:type="character" w:styleId="af9">
    <w:name w:val="Hyperlink"/>
    <w:uiPriority w:val="99"/>
    <w:unhideWhenUsed/>
    <w:rsid w:val="00FD4B68"/>
    <w:rPr>
      <w:color w:val="0000FF"/>
      <w:u w:val="single"/>
    </w:rPr>
  </w:style>
  <w:style w:type="character" w:styleId="afa">
    <w:name w:val="FollowedHyperlink"/>
    <w:uiPriority w:val="99"/>
    <w:unhideWhenUsed/>
    <w:rsid w:val="00FD4B68"/>
    <w:rPr>
      <w:color w:val="800080"/>
      <w:u w:val="single"/>
    </w:rPr>
  </w:style>
  <w:style w:type="paragraph" w:customStyle="1" w:styleId="xl65">
    <w:name w:val="xl65"/>
    <w:basedOn w:val="a"/>
    <w:rsid w:val="00FD4B6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4"/>
      <w:szCs w:val="14"/>
    </w:rPr>
  </w:style>
  <w:style w:type="paragraph" w:customStyle="1" w:styleId="xl66">
    <w:name w:val="xl66"/>
    <w:basedOn w:val="a"/>
    <w:rsid w:val="00FD4B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FD4B6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FD4B6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b">
    <w:name w:val="Table Grid"/>
    <w:aliases w:val="Table Grid Report"/>
    <w:basedOn w:val="a1"/>
    <w:uiPriority w:val="59"/>
    <w:rsid w:val="00FD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FD4B68"/>
    <w:pPr>
      <w:spacing w:line="276" w:lineRule="auto"/>
      <w:ind w:left="-57" w:right="-57" w:firstLine="709"/>
    </w:pPr>
    <w:rPr>
      <w:sz w:val="26"/>
      <w:szCs w:val="26"/>
    </w:rPr>
  </w:style>
  <w:style w:type="character" w:customStyle="1" w:styleId="00">
    <w:name w:val="КК0 Знак"/>
    <w:basedOn w:val="a0"/>
    <w:link w:val="0"/>
    <w:rsid w:val="00FD4B68"/>
    <w:rPr>
      <w:rFonts w:ascii="Times New Roman" w:eastAsia="Times New Roman" w:hAnsi="Times New Roman" w:cs="Times New Roman"/>
      <w:sz w:val="26"/>
      <w:szCs w:val="26"/>
      <w:lang w:eastAsia="ru-RU"/>
    </w:rPr>
  </w:style>
  <w:style w:type="paragraph" w:customStyle="1" w:styleId="Iauiue">
    <w:name w:val="Iau?iue"/>
    <w:uiPriority w:val="99"/>
    <w:rsid w:val="00FD4B6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FD4B68"/>
    <w:pPr>
      <w:suppressLineNumbers/>
      <w:suppressAutoHyphens/>
      <w:spacing w:line="276" w:lineRule="auto"/>
      <w:ind w:left="-57" w:right="-57"/>
    </w:pPr>
    <w:rPr>
      <w:rFonts w:eastAsia="Calibri"/>
      <w:lang w:eastAsia="ar-SA"/>
    </w:rPr>
  </w:style>
  <w:style w:type="character" w:styleId="afd">
    <w:name w:val="Emphasis"/>
    <w:basedOn w:val="a0"/>
    <w:qFormat/>
    <w:rsid w:val="00FD4B68"/>
    <w:rPr>
      <w:i/>
      <w:iCs/>
    </w:rPr>
  </w:style>
  <w:style w:type="paragraph" w:customStyle="1" w:styleId="3-016">
    <w:name w:val="Стиль Заголовок 3 + малые прописные Справа:  -01 см Перед:  6 пт..."/>
    <w:basedOn w:val="3"/>
    <w:rsid w:val="00FD4B6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FD4B68"/>
    <w:pPr>
      <w:suppressAutoHyphens/>
      <w:spacing w:before="15" w:after="15" w:line="276" w:lineRule="auto"/>
      <w:ind w:left="15" w:right="15"/>
    </w:pPr>
    <w:rPr>
      <w:rFonts w:ascii="Verdana" w:hAnsi="Verdana" w:cs="Arial"/>
      <w:color w:val="000000"/>
      <w:sz w:val="17"/>
      <w:szCs w:val="17"/>
      <w:lang w:eastAsia="ar-SA"/>
    </w:rPr>
  </w:style>
  <w:style w:type="paragraph" w:styleId="afe">
    <w:name w:val="List Paragraph"/>
    <w:basedOn w:val="a"/>
    <w:uiPriority w:val="34"/>
    <w:qFormat/>
    <w:rsid w:val="00FD4B68"/>
    <w:pPr>
      <w:spacing w:line="276" w:lineRule="auto"/>
      <w:ind w:left="720" w:right="-57"/>
      <w:contextualSpacing/>
    </w:pPr>
  </w:style>
  <w:style w:type="paragraph" w:customStyle="1" w:styleId="15">
    <w:name w:val="Текст1"/>
    <w:basedOn w:val="a"/>
    <w:rsid w:val="00FD4B68"/>
    <w:pPr>
      <w:suppressAutoHyphens/>
      <w:spacing w:line="276" w:lineRule="auto"/>
      <w:ind w:left="-57" w:right="-57"/>
    </w:pPr>
    <w:rPr>
      <w:rFonts w:ascii="Courier New" w:hAnsi="Courier New" w:cs="Courier New"/>
      <w:color w:val="000000"/>
      <w:sz w:val="20"/>
      <w:szCs w:val="20"/>
      <w:lang w:eastAsia="ar-SA"/>
    </w:rPr>
  </w:style>
  <w:style w:type="paragraph" w:customStyle="1" w:styleId="FORMATTEXT">
    <w:name w:val=".FORMATTEXT"/>
    <w:rsid w:val="00FD4B6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FD4B68"/>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FD4B68"/>
    <w:pPr>
      <w:tabs>
        <w:tab w:val="right" w:leader="dot" w:pos="9061"/>
      </w:tabs>
      <w:spacing w:line="276" w:lineRule="auto"/>
      <w:ind w:left="-57" w:right="-57"/>
    </w:pPr>
    <w:rPr>
      <w:b/>
      <w:bCs/>
      <w:noProof/>
    </w:rPr>
  </w:style>
  <w:style w:type="character" w:styleId="aff">
    <w:name w:val="Strong"/>
    <w:aliases w:val="ОГЛАВЛЕНИЕ"/>
    <w:uiPriority w:val="99"/>
    <w:qFormat/>
    <w:rsid w:val="00FD4B68"/>
    <w:rPr>
      <w:rFonts w:ascii="Times New Roman" w:hAnsi="Times New Roman"/>
      <w:b/>
      <w:bCs/>
      <w:i w:val="0"/>
      <w:sz w:val="24"/>
      <w:u w:val="single"/>
    </w:rPr>
  </w:style>
  <w:style w:type="paragraph" w:styleId="35">
    <w:name w:val="toc 3"/>
    <w:basedOn w:val="a"/>
    <w:next w:val="a"/>
    <w:autoRedefine/>
    <w:uiPriority w:val="39"/>
    <w:unhideWhenUsed/>
    <w:qFormat/>
    <w:rsid w:val="00FD4B68"/>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FD4B68"/>
    <w:pPr>
      <w:tabs>
        <w:tab w:val="right" w:leader="dot" w:pos="9345"/>
      </w:tabs>
      <w:spacing w:line="276" w:lineRule="auto"/>
      <w:ind w:left="-57" w:right="-57"/>
    </w:pPr>
    <w:rPr>
      <w:rFonts w:eastAsia="Calibri"/>
      <w:b/>
      <w:i/>
      <w:noProof/>
      <w:lang w:eastAsia="en-US"/>
    </w:rPr>
  </w:style>
  <w:style w:type="paragraph" w:customStyle="1" w:styleId="aff0">
    <w:name w:val="Обычный текст"/>
    <w:basedOn w:val="a"/>
    <w:qFormat/>
    <w:rsid w:val="00FD4B68"/>
    <w:pPr>
      <w:spacing w:line="276" w:lineRule="auto"/>
      <w:ind w:left="-57" w:right="-57" w:firstLine="709"/>
    </w:pPr>
    <w:rPr>
      <w:lang w:val="en-US" w:eastAsia="ar-SA" w:bidi="en-US"/>
    </w:rPr>
  </w:style>
  <w:style w:type="paragraph" w:customStyle="1" w:styleId="aff1">
    <w:name w:val="Нормальный (таблица)"/>
    <w:basedOn w:val="a"/>
    <w:next w:val="a"/>
    <w:uiPriority w:val="99"/>
    <w:rsid w:val="00FD4B68"/>
    <w:pPr>
      <w:widowControl w:val="0"/>
      <w:autoSpaceDE w:val="0"/>
      <w:autoSpaceDN w:val="0"/>
      <w:adjustRightInd w:val="0"/>
      <w:spacing w:line="276" w:lineRule="auto"/>
      <w:ind w:left="-57" w:right="-57"/>
    </w:pPr>
  </w:style>
  <w:style w:type="character" w:customStyle="1" w:styleId="aff2">
    <w:name w:val="Гипертекстовая ссылка"/>
    <w:uiPriority w:val="99"/>
    <w:rsid w:val="00FD4B68"/>
    <w:rPr>
      <w:b/>
      <w:bCs/>
      <w:color w:val="106BBE"/>
    </w:rPr>
  </w:style>
  <w:style w:type="paragraph" w:customStyle="1" w:styleId="aff3">
    <w:name w:val="Прижатый влево"/>
    <w:basedOn w:val="a"/>
    <w:next w:val="a"/>
    <w:uiPriority w:val="99"/>
    <w:rsid w:val="00FD4B68"/>
    <w:pPr>
      <w:widowControl w:val="0"/>
      <w:autoSpaceDE w:val="0"/>
      <w:autoSpaceDN w:val="0"/>
      <w:adjustRightInd w:val="0"/>
      <w:spacing w:line="276" w:lineRule="auto"/>
      <w:ind w:left="-57" w:right="-57"/>
    </w:pPr>
    <w:rPr>
      <w:rFonts w:ascii="Arial" w:hAnsi="Arial" w:cs="Arial"/>
      <w:sz w:val="26"/>
      <w:szCs w:val="26"/>
    </w:rPr>
  </w:style>
  <w:style w:type="character" w:customStyle="1" w:styleId="51">
    <w:name w:val="Основной текст (5)"/>
    <w:uiPriority w:val="99"/>
    <w:rsid w:val="00FD4B68"/>
    <w:rPr>
      <w:b/>
      <w:bCs/>
      <w:i/>
      <w:iCs/>
      <w:sz w:val="23"/>
      <w:szCs w:val="23"/>
      <w:u w:val="single"/>
      <w:shd w:val="clear" w:color="auto" w:fill="FFFFFF"/>
      <w:lang w:bidi="ar-SA"/>
    </w:rPr>
  </w:style>
  <w:style w:type="character" w:customStyle="1" w:styleId="a6">
    <w:name w:val="Без интервала Знак"/>
    <w:link w:val="a5"/>
    <w:rsid w:val="00FD4B68"/>
    <w:rPr>
      <w:rFonts w:ascii="Calibri" w:eastAsia="Times New Roman" w:hAnsi="Calibri" w:cs="Calibri"/>
    </w:rPr>
  </w:style>
  <w:style w:type="paragraph" w:customStyle="1" w:styleId="ConsTitle">
    <w:name w:val="ConsTitle"/>
    <w:rsid w:val="00FD4B68"/>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FD4B68"/>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FD4B68"/>
    <w:pPr>
      <w:spacing w:line="276" w:lineRule="auto"/>
      <w:ind w:left="-57" w:right="-57"/>
    </w:pPr>
    <w:rPr>
      <w:rFonts w:ascii="Courier New" w:hAnsi="Courier New"/>
      <w:sz w:val="20"/>
      <w:szCs w:val="20"/>
    </w:rPr>
  </w:style>
  <w:style w:type="character" w:customStyle="1" w:styleId="aff5">
    <w:name w:val="Текст Знак"/>
    <w:aliases w:val="TEXT Знак"/>
    <w:basedOn w:val="a0"/>
    <w:link w:val="aff4"/>
    <w:rsid w:val="00FD4B68"/>
    <w:rPr>
      <w:rFonts w:ascii="Courier New" w:eastAsia="Times New Roman" w:hAnsi="Courier New" w:cs="Times New Roman"/>
      <w:sz w:val="20"/>
      <w:szCs w:val="20"/>
      <w:lang w:eastAsia="ru-RU"/>
    </w:rPr>
  </w:style>
  <w:style w:type="character" w:styleId="aff6">
    <w:name w:val="page number"/>
    <w:basedOn w:val="a0"/>
    <w:uiPriority w:val="99"/>
    <w:rsid w:val="00FD4B68"/>
  </w:style>
  <w:style w:type="paragraph" w:styleId="aff7">
    <w:name w:val="caption"/>
    <w:aliases w:val="подписи к таблице"/>
    <w:basedOn w:val="a"/>
    <w:next w:val="a"/>
    <w:link w:val="aff8"/>
    <w:unhideWhenUsed/>
    <w:qFormat/>
    <w:rsid w:val="00FD4B68"/>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FD4B6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FD4B68"/>
    <w:pPr>
      <w:spacing w:before="120" w:after="120" w:line="276" w:lineRule="auto"/>
      <w:ind w:left="-57" w:right="-57" w:firstLine="709"/>
      <w:jc w:val="center"/>
    </w:pPr>
    <w:rPr>
      <w:rFonts w:eastAsia="Calibri"/>
      <w:b/>
      <w:sz w:val="32"/>
      <w:szCs w:val="28"/>
      <w:lang w:eastAsia="en-US"/>
    </w:rPr>
  </w:style>
  <w:style w:type="paragraph" w:customStyle="1" w:styleId="17">
    <w:name w:val="Егор1+"/>
    <w:basedOn w:val="affa"/>
    <w:qFormat/>
    <w:rsid w:val="00FD4B68"/>
  </w:style>
  <w:style w:type="paragraph" w:customStyle="1" w:styleId="18">
    <w:name w:val="Егор1"/>
    <w:basedOn w:val="a"/>
    <w:link w:val="19"/>
    <w:qFormat/>
    <w:rsid w:val="00FD4B68"/>
    <w:pPr>
      <w:spacing w:before="120" w:after="120" w:line="276" w:lineRule="auto"/>
      <w:ind w:left="-57" w:right="-57" w:firstLine="709"/>
      <w:jc w:val="center"/>
    </w:pPr>
    <w:rPr>
      <w:b/>
      <w:i/>
      <w:sz w:val="28"/>
      <w:szCs w:val="26"/>
    </w:rPr>
  </w:style>
  <w:style w:type="character" w:customStyle="1" w:styleId="19">
    <w:name w:val="Егор1 Знак"/>
    <w:basedOn w:val="a0"/>
    <w:link w:val="18"/>
    <w:rsid w:val="00FD4B68"/>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FD4B6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FD4B68"/>
    <w:rPr>
      <w:rFonts w:ascii="Arial" w:eastAsiaTheme="minorEastAsia" w:hAnsi="Arial" w:cs="Arial"/>
      <w:color w:val="000000"/>
      <w:sz w:val="20"/>
      <w:szCs w:val="20"/>
      <w:lang w:eastAsia="ar-SA"/>
    </w:rPr>
  </w:style>
  <w:style w:type="paragraph" w:styleId="affd">
    <w:name w:val="Body Text First Indent"/>
    <w:basedOn w:val="a"/>
    <w:link w:val="affc"/>
    <w:unhideWhenUsed/>
    <w:rsid w:val="00FD4B68"/>
    <w:pPr>
      <w:spacing w:line="276" w:lineRule="auto"/>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FD4B68"/>
    <w:rPr>
      <w:rFonts w:ascii="Times New Roman" w:eastAsia="Times New Roman" w:hAnsi="Times New Roman" w:cs="Times New Roman"/>
      <w:sz w:val="24"/>
      <w:szCs w:val="24"/>
      <w:lang w:eastAsia="ru-RU"/>
    </w:rPr>
  </w:style>
  <w:style w:type="paragraph" w:customStyle="1" w:styleId="36">
    <w:name w:val="Егор3"/>
    <w:basedOn w:val="aff9"/>
    <w:qFormat/>
    <w:rsid w:val="00FD4B68"/>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FD4B68"/>
    <w:rPr>
      <w:rFonts w:ascii="Tahoma" w:eastAsia="Calibri" w:hAnsi="Tahoma" w:cs="Tahoma"/>
      <w:shd w:val="clear" w:color="auto" w:fill="000080"/>
    </w:rPr>
  </w:style>
  <w:style w:type="paragraph" w:styleId="afff">
    <w:name w:val="Document Map"/>
    <w:basedOn w:val="a"/>
    <w:link w:val="affe"/>
    <w:uiPriority w:val="99"/>
    <w:rsid w:val="00FD4B68"/>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FD4B68"/>
    <w:rPr>
      <w:rFonts w:ascii="Tahoma" w:eastAsia="Times New Roman" w:hAnsi="Tahoma" w:cs="Tahoma"/>
      <w:sz w:val="16"/>
      <w:szCs w:val="16"/>
      <w:lang w:eastAsia="ru-RU"/>
    </w:rPr>
  </w:style>
  <w:style w:type="paragraph" w:styleId="27">
    <w:name w:val="Quote"/>
    <w:basedOn w:val="a"/>
    <w:next w:val="a"/>
    <w:link w:val="28"/>
    <w:uiPriority w:val="29"/>
    <w:qFormat/>
    <w:rsid w:val="00FD4B68"/>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FD4B68"/>
    <w:rPr>
      <w:rFonts w:ascii="Calibri" w:eastAsia="Calibri" w:hAnsi="Calibri" w:cs="Times New Roman"/>
      <w:i/>
      <w:iCs/>
      <w:color w:val="000000"/>
      <w:sz w:val="24"/>
    </w:rPr>
  </w:style>
  <w:style w:type="paragraph" w:customStyle="1" w:styleId="afff0">
    <w:name w:val="ПодзаголовокКАТЯ"/>
    <w:basedOn w:val="a"/>
    <w:qFormat/>
    <w:rsid w:val="00FD4B68"/>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FD4B68"/>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FD4B68"/>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FD4B68"/>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FD4B68"/>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FD4B68"/>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FD4B68"/>
    <w:pPr>
      <w:spacing w:line="276" w:lineRule="auto"/>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FD4B68"/>
    <w:rPr>
      <w:rFonts w:ascii="Calibri" w:eastAsia="Calibri" w:hAnsi="Calibri"/>
    </w:rPr>
  </w:style>
  <w:style w:type="paragraph" w:styleId="afff2">
    <w:name w:val="endnote text"/>
    <w:basedOn w:val="a"/>
    <w:link w:val="afff1"/>
    <w:uiPriority w:val="99"/>
    <w:semiHidden/>
    <w:unhideWhenUsed/>
    <w:rsid w:val="00FD4B68"/>
    <w:pPr>
      <w:spacing w:line="276" w:lineRule="auto"/>
      <w:ind w:left="-57" w:right="-57"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FD4B68"/>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FD4B68"/>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FD4B6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FD4B6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D4B68"/>
    <w:pPr>
      <w:spacing w:line="276" w:lineRule="auto"/>
      <w:ind w:left="1429" w:right="-57" w:hanging="360"/>
    </w:pPr>
    <w:rPr>
      <w:rFonts w:eastAsia="Calibri"/>
      <w:color w:val="FF0000"/>
      <w:sz w:val="26"/>
      <w:szCs w:val="26"/>
    </w:rPr>
  </w:style>
  <w:style w:type="character" w:customStyle="1" w:styleId="S0">
    <w:name w:val="S_Маркированный Знак"/>
    <w:basedOn w:val="a0"/>
    <w:link w:val="S"/>
    <w:rsid w:val="00FD4B68"/>
    <w:rPr>
      <w:rFonts w:ascii="Times New Roman" w:eastAsia="Calibri" w:hAnsi="Times New Roman" w:cs="Times New Roman"/>
      <w:color w:val="FF0000"/>
      <w:sz w:val="26"/>
      <w:szCs w:val="26"/>
      <w:lang w:eastAsia="ru-RU"/>
    </w:rPr>
  </w:style>
  <w:style w:type="paragraph" w:customStyle="1" w:styleId="Tabl">
    <w:name w:val="Tabl"/>
    <w:basedOn w:val="a"/>
    <w:rsid w:val="00FD4B68"/>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FD4B68"/>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FD4B68"/>
    <w:rPr>
      <w:rFonts w:ascii="Trebuchet MS" w:eastAsia="Times New Roman" w:hAnsi="Trebuchet MS" w:cs="Times New Roman"/>
      <w:i/>
      <w:w w:val="103"/>
      <w:sz w:val="24"/>
      <w:szCs w:val="24"/>
    </w:rPr>
  </w:style>
  <w:style w:type="character" w:customStyle="1" w:styleId="FontStyle80">
    <w:name w:val="Font Style80"/>
    <w:rsid w:val="00FD4B68"/>
    <w:rPr>
      <w:rFonts w:ascii="Times New Roman" w:hAnsi="Times New Roman" w:cs="Times New Roman"/>
      <w:b/>
      <w:bCs/>
      <w:sz w:val="26"/>
      <w:szCs w:val="26"/>
    </w:rPr>
  </w:style>
  <w:style w:type="paragraph" w:customStyle="1" w:styleId="oblasttxt">
    <w:name w:val="oblasttxt"/>
    <w:basedOn w:val="a"/>
    <w:rsid w:val="00FD4B68"/>
    <w:pPr>
      <w:spacing w:before="100" w:beforeAutospacing="1" w:after="100" w:afterAutospacing="1" w:line="276" w:lineRule="auto"/>
      <w:ind w:left="-57" w:right="-57" w:firstLine="709"/>
    </w:pPr>
  </w:style>
  <w:style w:type="paragraph" w:customStyle="1" w:styleId="Style4">
    <w:name w:val="Style4"/>
    <w:basedOn w:val="a"/>
    <w:uiPriority w:val="99"/>
    <w:rsid w:val="00FD4B68"/>
    <w:pPr>
      <w:widowControl w:val="0"/>
      <w:autoSpaceDE w:val="0"/>
      <w:autoSpaceDN w:val="0"/>
      <w:adjustRightInd w:val="0"/>
      <w:spacing w:line="334" w:lineRule="exact"/>
      <w:ind w:left="-57" w:right="-57" w:firstLine="746"/>
    </w:pPr>
  </w:style>
  <w:style w:type="character" w:styleId="afff3">
    <w:name w:val="footnote reference"/>
    <w:basedOn w:val="a0"/>
    <w:rsid w:val="00FD4B68"/>
    <w:rPr>
      <w:vertAlign w:val="superscript"/>
    </w:rPr>
  </w:style>
  <w:style w:type="paragraph" w:customStyle="1" w:styleId="Style14">
    <w:name w:val="Style14"/>
    <w:basedOn w:val="a"/>
    <w:uiPriority w:val="99"/>
    <w:rsid w:val="00FD4B68"/>
    <w:pPr>
      <w:widowControl w:val="0"/>
      <w:autoSpaceDE w:val="0"/>
      <w:autoSpaceDN w:val="0"/>
      <w:adjustRightInd w:val="0"/>
      <w:spacing w:line="331" w:lineRule="exact"/>
      <w:ind w:left="-57" w:right="-57" w:firstLine="709"/>
    </w:pPr>
  </w:style>
  <w:style w:type="character" w:customStyle="1" w:styleId="FontStyle33">
    <w:name w:val="Font Style33"/>
    <w:basedOn w:val="a0"/>
    <w:rsid w:val="00FD4B68"/>
    <w:rPr>
      <w:rFonts w:ascii="Times New Roman" w:hAnsi="Times New Roman" w:cs="Times New Roman"/>
      <w:sz w:val="26"/>
      <w:szCs w:val="26"/>
    </w:rPr>
  </w:style>
  <w:style w:type="paragraph" w:customStyle="1" w:styleId="Normal">
    <w:name w:val="Normal Знак Знак"/>
    <w:rsid w:val="00FD4B6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FD4B68"/>
    <w:rPr>
      <w:i/>
      <w:iCs/>
      <w:color w:val="808080"/>
    </w:rPr>
  </w:style>
  <w:style w:type="paragraph" w:customStyle="1" w:styleId="afff5">
    <w:name w:val="Знак"/>
    <w:basedOn w:val="a"/>
    <w:uiPriority w:val="99"/>
    <w:rsid w:val="00FD4B68"/>
    <w:pPr>
      <w:spacing w:line="276" w:lineRule="auto"/>
      <w:ind w:left="-57" w:right="-57" w:firstLine="709"/>
    </w:pPr>
    <w:rPr>
      <w:rFonts w:ascii="Verdana" w:hAnsi="Verdana" w:cs="Verdana"/>
      <w:sz w:val="20"/>
      <w:szCs w:val="20"/>
      <w:lang w:val="en-US" w:eastAsia="en-US"/>
    </w:rPr>
  </w:style>
  <w:style w:type="character" w:styleId="afff6">
    <w:name w:val="Book Title"/>
    <w:uiPriority w:val="33"/>
    <w:qFormat/>
    <w:rsid w:val="00FD4B68"/>
    <w:rPr>
      <w:rFonts w:ascii="Cambria" w:eastAsia="Times New Roman" w:hAnsi="Cambria" w:cs="Times New Roman"/>
      <w:b/>
      <w:bCs/>
      <w:i/>
      <w:iCs/>
      <w:smallCaps/>
      <w:color w:val="943634"/>
      <w:u w:val="single"/>
    </w:rPr>
  </w:style>
  <w:style w:type="paragraph" w:customStyle="1" w:styleId="2b">
    <w:name w:val="Текст2"/>
    <w:basedOn w:val="a"/>
    <w:rsid w:val="00FD4B68"/>
    <w:pPr>
      <w:spacing w:line="276" w:lineRule="auto"/>
      <w:ind w:left="-57" w:right="-57" w:firstLine="709"/>
    </w:pPr>
    <w:rPr>
      <w:rFonts w:ascii="Courier New" w:hAnsi="Courier New"/>
      <w:sz w:val="20"/>
      <w:szCs w:val="20"/>
    </w:rPr>
  </w:style>
  <w:style w:type="paragraph" w:customStyle="1" w:styleId="S1">
    <w:name w:val="S_Таблица"/>
    <w:basedOn w:val="a"/>
    <w:rsid w:val="00FD4B68"/>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FD4B68"/>
    <w:rPr>
      <w:rFonts w:ascii="Trebuchet MS" w:hAnsi="Trebuchet MS" w:cs="Trebuchet MS"/>
      <w:b/>
      <w:bCs/>
      <w:sz w:val="22"/>
      <w:szCs w:val="22"/>
    </w:rPr>
  </w:style>
  <w:style w:type="paragraph" w:customStyle="1" w:styleId="s16">
    <w:name w:val="s_16"/>
    <w:basedOn w:val="a"/>
    <w:rsid w:val="00FD4B68"/>
    <w:pPr>
      <w:spacing w:before="100" w:beforeAutospacing="1" w:after="100" w:afterAutospacing="1" w:line="276" w:lineRule="auto"/>
      <w:ind w:left="-57" w:right="-57" w:firstLine="709"/>
    </w:pPr>
  </w:style>
  <w:style w:type="paragraph" w:customStyle="1" w:styleId="S2">
    <w:name w:val="S_Обычный"/>
    <w:basedOn w:val="a"/>
    <w:link w:val="S3"/>
    <w:rsid w:val="00FD4B68"/>
    <w:pPr>
      <w:tabs>
        <w:tab w:val="num" w:pos="1080"/>
      </w:tabs>
      <w:spacing w:line="360" w:lineRule="auto"/>
      <w:ind w:left="-57" w:right="-57" w:firstLine="720"/>
    </w:pPr>
    <w:rPr>
      <w:w w:val="109"/>
    </w:rPr>
  </w:style>
  <w:style w:type="character" w:customStyle="1" w:styleId="S3">
    <w:name w:val="S_Обычный Знак"/>
    <w:basedOn w:val="a0"/>
    <w:link w:val="S2"/>
    <w:rsid w:val="00FD4B68"/>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FD4B68"/>
    <w:pPr>
      <w:spacing w:before="240" w:after="120" w:line="276" w:lineRule="auto"/>
      <w:ind w:left="-57" w:right="-57" w:firstLine="709"/>
    </w:pPr>
    <w:rPr>
      <w:sz w:val="26"/>
      <w:szCs w:val="26"/>
    </w:rPr>
  </w:style>
  <w:style w:type="character" w:customStyle="1" w:styleId="apple-converted-space">
    <w:name w:val="apple-converted-space"/>
    <w:basedOn w:val="a0"/>
    <w:rsid w:val="00FD4B68"/>
  </w:style>
  <w:style w:type="paragraph" w:customStyle="1" w:styleId="210">
    <w:name w:val="Цитата 21"/>
    <w:basedOn w:val="a"/>
    <w:next w:val="a"/>
    <w:link w:val="QuoteChar"/>
    <w:uiPriority w:val="99"/>
    <w:qFormat/>
    <w:rsid w:val="00FD4B68"/>
    <w:pPr>
      <w:spacing w:line="276" w:lineRule="auto"/>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FD4B68"/>
    <w:rPr>
      <w:rFonts w:ascii="Calibri" w:eastAsia="Times New Roman" w:hAnsi="Calibri" w:cs="Times New Roman"/>
      <w:i/>
      <w:iCs/>
      <w:color w:val="000000"/>
      <w:sz w:val="24"/>
    </w:rPr>
  </w:style>
  <w:style w:type="paragraph" w:customStyle="1" w:styleId="Standard">
    <w:name w:val="Standard"/>
    <w:rsid w:val="00FD4B6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D4B68"/>
    <w:pPr>
      <w:spacing w:line="238" w:lineRule="auto"/>
      <w:ind w:left="-57" w:right="-57" w:firstLine="567"/>
    </w:pPr>
    <w:rPr>
      <w:sz w:val="28"/>
      <w:szCs w:val="22"/>
      <w:lang w:val="en-US"/>
    </w:rPr>
  </w:style>
  <w:style w:type="character" w:customStyle="1" w:styleId="-0">
    <w:name w:val="диссер-текст Знак"/>
    <w:basedOn w:val="a0"/>
    <w:link w:val="-"/>
    <w:semiHidden/>
    <w:locked/>
    <w:rsid w:val="00FD4B68"/>
    <w:rPr>
      <w:rFonts w:ascii="Times New Roman" w:eastAsia="Times New Roman" w:hAnsi="Times New Roman" w:cs="Times New Roman"/>
      <w:sz w:val="28"/>
      <w:lang w:val="en-US" w:eastAsia="ru-RU"/>
    </w:rPr>
  </w:style>
  <w:style w:type="paragraph" w:styleId="z-">
    <w:name w:val="HTML Bottom of Form"/>
    <w:basedOn w:val="a"/>
    <w:next w:val="a"/>
    <w:link w:val="z-0"/>
    <w:hidden/>
    <w:rsid w:val="00FD4B68"/>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FD4B6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D4B68"/>
    <w:rPr>
      <w:rFonts w:ascii="Courier New" w:eastAsia="Times New Roman" w:hAnsi="Courier New" w:cs="Courier New"/>
    </w:rPr>
  </w:style>
  <w:style w:type="paragraph" w:styleId="HTML0">
    <w:name w:val="HTML Preformatted"/>
    <w:basedOn w:val="a"/>
    <w:link w:val="HTML"/>
    <w:uiPriority w:val="99"/>
    <w:rsid w:val="00F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FD4B68"/>
    <w:rPr>
      <w:rFonts w:ascii="Consolas" w:eastAsia="Times New Roman" w:hAnsi="Consolas" w:cs="Consolas"/>
      <w:sz w:val="20"/>
      <w:szCs w:val="20"/>
      <w:lang w:eastAsia="ru-RU"/>
    </w:rPr>
  </w:style>
  <w:style w:type="character" w:customStyle="1" w:styleId="211">
    <w:name w:val="Основной текст 2 Знак1"/>
    <w:basedOn w:val="a0"/>
    <w:semiHidden/>
    <w:rsid w:val="00FD4B68"/>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FD4B68"/>
    <w:rPr>
      <w:rFonts w:ascii="Times New Roman" w:eastAsia="Times New Roman" w:hAnsi="Times New Roman" w:cs="Times New Roman"/>
      <w:sz w:val="24"/>
      <w:szCs w:val="24"/>
      <w:lang w:eastAsia="ru-RU"/>
    </w:rPr>
  </w:style>
  <w:style w:type="paragraph" w:styleId="afff8">
    <w:name w:val="Subtitle"/>
    <w:basedOn w:val="a"/>
    <w:next w:val="a"/>
    <w:link w:val="afff9"/>
    <w:qFormat/>
    <w:rsid w:val="00FD4B68"/>
    <w:pPr>
      <w:numPr>
        <w:ilvl w:val="1"/>
      </w:numPr>
      <w:spacing w:line="276" w:lineRule="auto"/>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FD4B68"/>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FD4B68"/>
    <w:pPr>
      <w:pBdr>
        <w:bottom w:val="single" w:sz="4" w:space="4" w:color="4F81BD"/>
      </w:pBdr>
      <w:spacing w:before="200" w:after="280" w:line="276" w:lineRule="auto"/>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FD4B68"/>
    <w:rPr>
      <w:rFonts w:ascii="Calibri" w:eastAsia="Times New Roman" w:hAnsi="Calibri" w:cs="Calibri"/>
      <w:b/>
      <w:bCs/>
      <w:i/>
      <w:iCs/>
      <w:color w:val="4F81BD"/>
      <w:sz w:val="24"/>
      <w:lang w:val="en-US"/>
    </w:rPr>
  </w:style>
  <w:style w:type="paragraph" w:styleId="2c">
    <w:name w:val="List Bullet 2"/>
    <w:basedOn w:val="a"/>
    <w:rsid w:val="00FD4B68"/>
    <w:pPr>
      <w:widowControl w:val="0"/>
      <w:tabs>
        <w:tab w:val="num" w:pos="360"/>
        <w:tab w:val="num" w:pos="1353"/>
      </w:tabs>
      <w:autoSpaceDE w:val="0"/>
      <w:autoSpaceDN w:val="0"/>
      <w:adjustRightInd w:val="0"/>
      <w:spacing w:line="276" w:lineRule="auto"/>
      <w:ind w:left="-57" w:right="-57"/>
    </w:pPr>
    <w:rPr>
      <w:sz w:val="20"/>
      <w:szCs w:val="20"/>
    </w:rPr>
  </w:style>
  <w:style w:type="paragraph" w:customStyle="1" w:styleId="afffa">
    <w:name w:val="Ч_текст"/>
    <w:basedOn w:val="a"/>
    <w:link w:val="afffb"/>
    <w:autoRedefine/>
    <w:rsid w:val="00FD4B68"/>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FD4B68"/>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FD4B68"/>
    <w:pPr>
      <w:spacing w:line="276" w:lineRule="auto"/>
      <w:ind w:left="-57" w:right="-57" w:firstLine="720"/>
    </w:pPr>
  </w:style>
  <w:style w:type="character" w:customStyle="1" w:styleId="afffd">
    <w:name w:val="Обычный (ПЗ) Знак"/>
    <w:basedOn w:val="a0"/>
    <w:link w:val="afffc"/>
    <w:rsid w:val="00FD4B68"/>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FD4B68"/>
    <w:pPr>
      <w:spacing w:line="276" w:lineRule="auto"/>
      <w:ind w:left="-57" w:right="-57" w:firstLine="709"/>
    </w:pPr>
  </w:style>
  <w:style w:type="paragraph" w:customStyle="1" w:styleId="affff">
    <w:name w:val="Знак Знак Знак Знак Знак Знак Знак Знак Знак Знак"/>
    <w:basedOn w:val="a"/>
    <w:rsid w:val="00FD4B68"/>
    <w:pPr>
      <w:spacing w:line="276" w:lineRule="auto"/>
      <w:ind w:left="-57" w:right="-57" w:firstLine="709"/>
    </w:pPr>
    <w:rPr>
      <w:rFonts w:ascii="Verdana" w:hAnsi="Verdana" w:cs="Verdana"/>
      <w:sz w:val="20"/>
      <w:szCs w:val="20"/>
      <w:lang w:val="en-US" w:eastAsia="en-US"/>
    </w:rPr>
  </w:style>
  <w:style w:type="paragraph" w:customStyle="1" w:styleId="1f0">
    <w:name w:val="Обычный1"/>
    <w:link w:val="Normal0"/>
    <w:rsid w:val="00FD4B6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FD4B6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D4B68"/>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FD4B68"/>
    <w:rPr>
      <w:rFonts w:ascii="Times New Roman" w:eastAsia="Times New Roman" w:hAnsi="Times New Roman" w:cs="Times New Roman"/>
      <w:b/>
      <w:bCs/>
      <w:sz w:val="20"/>
      <w:szCs w:val="20"/>
      <w:lang w:eastAsia="ru-RU"/>
    </w:rPr>
  </w:style>
  <w:style w:type="paragraph" w:customStyle="1" w:styleId="CharChar">
    <w:name w:val="Char Char"/>
    <w:basedOn w:val="a"/>
    <w:rsid w:val="00FD4B68"/>
    <w:pPr>
      <w:spacing w:after="160" w:line="240" w:lineRule="exact"/>
      <w:ind w:left="-57" w:right="-57" w:firstLine="709"/>
    </w:pPr>
    <w:rPr>
      <w:rFonts w:ascii="Verdana" w:hAnsi="Verdana"/>
      <w:sz w:val="20"/>
      <w:szCs w:val="20"/>
      <w:lang w:val="en-US" w:eastAsia="en-US"/>
    </w:rPr>
  </w:style>
  <w:style w:type="paragraph" w:customStyle="1" w:styleId="Default">
    <w:name w:val="Default"/>
    <w:rsid w:val="00FD4B6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FD4B68"/>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FD4B6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D4B68"/>
    <w:rPr>
      <w:sz w:val="21"/>
      <w:szCs w:val="21"/>
      <w:shd w:val="clear" w:color="auto" w:fill="FFFFFF"/>
    </w:rPr>
  </w:style>
  <w:style w:type="paragraph" w:customStyle="1" w:styleId="38">
    <w:name w:val="Основной текст (3)"/>
    <w:basedOn w:val="a"/>
    <w:link w:val="37"/>
    <w:rsid w:val="00FD4B68"/>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FD4B68"/>
  </w:style>
  <w:style w:type="paragraph" w:customStyle="1" w:styleId="affff0">
    <w:name w:val="Солонешенский"/>
    <w:basedOn w:val="a"/>
    <w:rsid w:val="00FD4B68"/>
    <w:pPr>
      <w:spacing w:line="360" w:lineRule="auto"/>
      <w:ind w:left="792" w:right="-57" w:hanging="432"/>
      <w:jc w:val="center"/>
    </w:pPr>
    <w:rPr>
      <w:b/>
      <w:sz w:val="28"/>
    </w:rPr>
  </w:style>
  <w:style w:type="paragraph" w:customStyle="1" w:styleId="1f3">
    <w:name w:val="Маркированный_1"/>
    <w:basedOn w:val="a"/>
    <w:rsid w:val="00FD4B68"/>
    <w:pPr>
      <w:tabs>
        <w:tab w:val="num" w:pos="2858"/>
      </w:tabs>
      <w:spacing w:line="360" w:lineRule="auto"/>
      <w:ind w:left="2858" w:right="-57" w:hanging="360"/>
    </w:pPr>
  </w:style>
  <w:style w:type="paragraph" w:customStyle="1" w:styleId="affff1">
    <w:name w:val="Генплан"/>
    <w:basedOn w:val="a"/>
    <w:rsid w:val="00FD4B68"/>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FD4B68"/>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FD4B68"/>
    <w:pPr>
      <w:widowControl w:val="0"/>
      <w:autoSpaceDE w:val="0"/>
      <w:autoSpaceDN w:val="0"/>
      <w:adjustRightInd w:val="0"/>
      <w:spacing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FD4B68"/>
    <w:rPr>
      <w:rFonts w:ascii="Times New Roman" w:hAnsi="Times New Roman" w:cs="Times New Roman" w:hint="default"/>
      <w:sz w:val="22"/>
      <w:szCs w:val="22"/>
    </w:rPr>
  </w:style>
  <w:style w:type="character" w:customStyle="1" w:styleId="FontStyle74">
    <w:name w:val="Font Style74"/>
    <w:basedOn w:val="a0"/>
    <w:uiPriority w:val="99"/>
    <w:rsid w:val="00FD4B68"/>
    <w:rPr>
      <w:rFonts w:ascii="Times New Roman" w:hAnsi="Times New Roman" w:cs="Times New Roman" w:hint="default"/>
      <w:b/>
      <w:bCs/>
      <w:sz w:val="22"/>
      <w:szCs w:val="22"/>
    </w:rPr>
  </w:style>
  <w:style w:type="paragraph" w:customStyle="1" w:styleId="1f4">
    <w:name w:val="Без интервала1"/>
    <w:qFormat/>
    <w:rsid w:val="00FD4B6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D4B68"/>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FD4B68"/>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FD4B68"/>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FD4B68"/>
    <w:pPr>
      <w:widowControl w:val="0"/>
      <w:autoSpaceDE w:val="0"/>
      <w:autoSpaceDN w:val="0"/>
      <w:adjustRightInd w:val="0"/>
      <w:spacing w:line="276" w:lineRule="auto"/>
      <w:ind w:left="-57" w:right="-57"/>
    </w:pPr>
    <w:rPr>
      <w:rFonts w:ascii="Cambria" w:eastAsiaTheme="minorEastAsia" w:hAnsi="Cambria" w:cstheme="minorBidi"/>
    </w:rPr>
  </w:style>
  <w:style w:type="paragraph" w:customStyle="1" w:styleId="Style61">
    <w:name w:val="Style61"/>
    <w:basedOn w:val="a"/>
    <w:uiPriority w:val="99"/>
    <w:rsid w:val="00FD4B68"/>
    <w:pPr>
      <w:widowControl w:val="0"/>
      <w:autoSpaceDE w:val="0"/>
      <w:autoSpaceDN w:val="0"/>
      <w:adjustRightInd w:val="0"/>
      <w:spacing w:line="230" w:lineRule="exact"/>
      <w:ind w:left="-57" w:right="-57"/>
    </w:pPr>
    <w:rPr>
      <w:rFonts w:ascii="Cambria" w:eastAsiaTheme="minorEastAsia" w:hAnsi="Cambria" w:cstheme="minorBidi"/>
    </w:rPr>
  </w:style>
  <w:style w:type="character" w:customStyle="1" w:styleId="FontStyle66">
    <w:name w:val="Font Style66"/>
    <w:basedOn w:val="a0"/>
    <w:uiPriority w:val="99"/>
    <w:rsid w:val="00FD4B68"/>
    <w:rPr>
      <w:rFonts w:ascii="Times New Roman" w:hAnsi="Times New Roman" w:cs="Times New Roman"/>
      <w:sz w:val="18"/>
      <w:szCs w:val="18"/>
    </w:rPr>
  </w:style>
  <w:style w:type="paragraph" w:customStyle="1" w:styleId="TableParagraph">
    <w:name w:val="Table Paragraph"/>
    <w:basedOn w:val="a"/>
    <w:uiPriority w:val="1"/>
    <w:qFormat/>
    <w:rsid w:val="00FD4B68"/>
    <w:pPr>
      <w:widowControl w:val="0"/>
      <w:autoSpaceDE w:val="0"/>
      <w:autoSpaceDN w:val="0"/>
      <w:spacing w:line="276" w:lineRule="auto"/>
      <w:ind w:left="-57" w:right="-57"/>
    </w:pPr>
    <w:rPr>
      <w:sz w:val="22"/>
      <w:szCs w:val="22"/>
      <w:lang w:bidi="ru-RU"/>
    </w:rPr>
  </w:style>
  <w:style w:type="paragraph" w:customStyle="1" w:styleId="z2">
    <w:name w:val="z2"/>
    <w:basedOn w:val="a"/>
    <w:rsid w:val="00FD4B68"/>
    <w:pPr>
      <w:spacing w:before="150" w:after="30" w:line="276" w:lineRule="auto"/>
      <w:ind w:left="-57" w:right="-57"/>
      <w:jc w:val="center"/>
    </w:pPr>
    <w:rPr>
      <w:b/>
      <w:bCs/>
      <w:sz w:val="18"/>
      <w:szCs w:val="18"/>
    </w:rPr>
  </w:style>
  <w:style w:type="character" w:customStyle="1" w:styleId="FontStyle31">
    <w:name w:val="Font Style31"/>
    <w:basedOn w:val="a0"/>
    <w:rsid w:val="00FD4B68"/>
    <w:rPr>
      <w:rFonts w:ascii="Times New Roman" w:hAnsi="Times New Roman" w:cs="Times New Roman"/>
      <w:sz w:val="16"/>
      <w:szCs w:val="16"/>
    </w:rPr>
  </w:style>
  <w:style w:type="character" w:customStyle="1" w:styleId="FontStyle15">
    <w:name w:val="Font Style15"/>
    <w:basedOn w:val="a0"/>
    <w:rsid w:val="00FD4B6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D4B68"/>
    <w:pPr>
      <w:spacing w:line="276" w:lineRule="auto"/>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FD4B68"/>
    <w:pPr>
      <w:spacing w:line="312" w:lineRule="auto"/>
      <w:ind w:left="-57" w:right="-57"/>
      <w:jc w:val="center"/>
    </w:pPr>
    <w:rPr>
      <w:b/>
      <w:sz w:val="26"/>
    </w:rPr>
  </w:style>
  <w:style w:type="character" w:customStyle="1" w:styleId="affff3">
    <w:name w:val="заголовок таблицы Знак"/>
    <w:link w:val="affff2"/>
    <w:rsid w:val="00FD4B68"/>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FD4B68"/>
    <w:pPr>
      <w:spacing w:line="312" w:lineRule="auto"/>
      <w:ind w:left="-57" w:right="-57" w:firstLine="720"/>
    </w:pPr>
    <w:rPr>
      <w:sz w:val="28"/>
    </w:rPr>
  </w:style>
  <w:style w:type="character" w:customStyle="1" w:styleId="affff5">
    <w:name w:val="Основной Знак"/>
    <w:link w:val="affff4"/>
    <w:rsid w:val="00FD4B68"/>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FD4B68"/>
    <w:pPr>
      <w:spacing w:line="276" w:lineRule="auto"/>
      <w:ind w:left="-57" w:right="-57" w:firstLine="567"/>
    </w:pPr>
    <w:rPr>
      <w:rFonts w:ascii="Arial" w:hAnsi="Arial"/>
      <w:szCs w:val="20"/>
    </w:rPr>
  </w:style>
  <w:style w:type="character" w:customStyle="1" w:styleId="2f">
    <w:name w:val="Новый абзац Знак2"/>
    <w:link w:val="affff6"/>
    <w:rsid w:val="00FD4B68"/>
    <w:rPr>
      <w:rFonts w:ascii="Arial" w:eastAsia="Times New Roman" w:hAnsi="Arial" w:cs="Times New Roman"/>
      <w:sz w:val="24"/>
      <w:szCs w:val="20"/>
      <w:lang w:eastAsia="ru-RU"/>
    </w:rPr>
  </w:style>
  <w:style w:type="paragraph" w:customStyle="1" w:styleId="42">
    <w:name w:val="Егор4"/>
    <w:basedOn w:val="a"/>
    <w:qFormat/>
    <w:rsid w:val="00FD4B68"/>
    <w:pPr>
      <w:spacing w:line="276" w:lineRule="auto"/>
      <w:ind w:left="-57" w:right="-57" w:firstLine="851"/>
      <w:jc w:val="center"/>
    </w:pPr>
    <w:rPr>
      <w:rFonts w:eastAsia="Calibri"/>
      <w:sz w:val="26"/>
      <w:u w:val="single"/>
      <w:lang w:eastAsia="en-US"/>
    </w:rPr>
  </w:style>
  <w:style w:type="paragraph" w:customStyle="1" w:styleId="f">
    <w:name w:val="f"/>
    <w:basedOn w:val="a"/>
    <w:rsid w:val="00FD4B68"/>
    <w:pPr>
      <w:spacing w:before="100" w:beforeAutospacing="1" w:after="100" w:afterAutospacing="1" w:line="276" w:lineRule="auto"/>
      <w:ind w:left="-57" w:right="-57"/>
    </w:pPr>
  </w:style>
  <w:style w:type="paragraph" w:customStyle="1" w:styleId="DecimalAligned">
    <w:name w:val="Decimal Aligned"/>
    <w:basedOn w:val="a"/>
    <w:uiPriority w:val="40"/>
    <w:qFormat/>
    <w:rsid w:val="00FD4B68"/>
    <w:pPr>
      <w:tabs>
        <w:tab w:val="decimal" w:pos="360"/>
      </w:tabs>
      <w:spacing w:line="276" w:lineRule="auto"/>
      <w:ind w:left="-57" w:right="-57"/>
    </w:pPr>
    <w:rPr>
      <w:rFonts w:eastAsiaTheme="minorHAnsi"/>
    </w:rPr>
  </w:style>
  <w:style w:type="paragraph" w:customStyle="1" w:styleId="affff7">
    <w:name w:val="в таблице"/>
    <w:basedOn w:val="a"/>
    <w:rsid w:val="00FD4B68"/>
    <w:pPr>
      <w:suppressAutoHyphens/>
      <w:spacing w:line="276" w:lineRule="auto"/>
      <w:ind w:left="-57" w:right="-57"/>
    </w:pPr>
    <w:rPr>
      <w:rFonts w:cs="Calibri"/>
      <w:sz w:val="20"/>
      <w:lang w:eastAsia="ar-SA"/>
    </w:rPr>
  </w:style>
  <w:style w:type="paragraph" w:customStyle="1" w:styleId="1f5">
    <w:name w:val="Маркированный список1"/>
    <w:basedOn w:val="a"/>
    <w:rsid w:val="00FD4B68"/>
    <w:pPr>
      <w:widowControl w:val="0"/>
      <w:suppressAutoHyphens/>
      <w:autoSpaceDE w:val="0"/>
      <w:spacing w:line="276" w:lineRule="auto"/>
      <w:ind w:left="-57" w:right="-57"/>
    </w:pPr>
    <w:rPr>
      <w:sz w:val="26"/>
      <w:szCs w:val="20"/>
      <w:lang w:eastAsia="ar-SA"/>
    </w:rPr>
  </w:style>
  <w:style w:type="paragraph" w:customStyle="1" w:styleId="Main">
    <w:name w:val="Main"/>
    <w:link w:val="Main0"/>
    <w:rsid w:val="00FD4B6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D4B6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D4B68"/>
    <w:pPr>
      <w:spacing w:line="276" w:lineRule="auto"/>
      <w:ind w:left="-57" w:right="-57" w:firstLine="360"/>
    </w:pPr>
    <w:rPr>
      <w:rFonts w:ascii="Arial" w:hAnsi="Arial"/>
      <w:szCs w:val="20"/>
    </w:rPr>
  </w:style>
  <w:style w:type="paragraph" w:customStyle="1" w:styleId="212">
    <w:name w:val="Основной текст с отступом 21"/>
    <w:basedOn w:val="a"/>
    <w:rsid w:val="00FD4B68"/>
    <w:pPr>
      <w:suppressAutoHyphens/>
      <w:spacing w:line="276" w:lineRule="auto"/>
      <w:ind w:left="-57" w:right="-57" w:firstLine="720"/>
    </w:pPr>
    <w:rPr>
      <w:szCs w:val="20"/>
      <w:lang w:eastAsia="ar-SA"/>
    </w:rPr>
  </w:style>
  <w:style w:type="paragraph" w:customStyle="1" w:styleId="39">
    <w:name w:val="Обычный3"/>
    <w:rsid w:val="00FD4B6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D4B68"/>
  </w:style>
  <w:style w:type="paragraph" w:customStyle="1" w:styleId="font10">
    <w:name w:val="font10"/>
    <w:basedOn w:val="a"/>
    <w:rsid w:val="00FD4B68"/>
    <w:pPr>
      <w:spacing w:before="100" w:beforeAutospacing="1" w:after="100" w:afterAutospacing="1" w:line="276" w:lineRule="auto"/>
      <w:ind w:left="-57" w:right="-57"/>
    </w:pPr>
  </w:style>
  <w:style w:type="paragraph" w:customStyle="1" w:styleId="imp">
    <w:name w:val="imp"/>
    <w:basedOn w:val="a"/>
    <w:rsid w:val="00FD4B68"/>
    <w:pPr>
      <w:spacing w:before="100" w:beforeAutospacing="1" w:after="100" w:afterAutospacing="1" w:line="276" w:lineRule="auto"/>
      <w:ind w:left="-57" w:right="-57"/>
    </w:pPr>
  </w:style>
  <w:style w:type="paragraph" w:customStyle="1" w:styleId="u">
    <w:name w:val="u"/>
    <w:basedOn w:val="a"/>
    <w:rsid w:val="00FD4B68"/>
    <w:pPr>
      <w:spacing w:before="100" w:beforeAutospacing="1" w:after="100" w:afterAutospacing="1" w:line="276" w:lineRule="auto"/>
      <w:ind w:left="-57" w:right="-57"/>
    </w:pPr>
  </w:style>
  <w:style w:type="paragraph" w:customStyle="1" w:styleId="text">
    <w:name w:val="text"/>
    <w:basedOn w:val="a"/>
    <w:rsid w:val="00FD4B68"/>
    <w:pPr>
      <w:spacing w:before="100" w:beforeAutospacing="1" w:after="100" w:afterAutospacing="1" w:line="276" w:lineRule="auto"/>
      <w:ind w:left="-57" w:right="-57"/>
    </w:pPr>
  </w:style>
  <w:style w:type="character" w:customStyle="1" w:styleId="WW8Num1z1">
    <w:name w:val="WW8Num1z1"/>
    <w:rsid w:val="00FD4B68"/>
    <w:rPr>
      <w:rFonts w:ascii="Courier New" w:hAnsi="Courier New" w:cs="Courier New"/>
    </w:rPr>
  </w:style>
  <w:style w:type="character" w:customStyle="1" w:styleId="FontStyle38">
    <w:name w:val="Font Style38"/>
    <w:uiPriority w:val="99"/>
    <w:rsid w:val="00FD4B68"/>
    <w:rPr>
      <w:rFonts w:ascii="Arial" w:hAnsi="Arial" w:cs="Arial"/>
      <w:sz w:val="22"/>
      <w:szCs w:val="22"/>
    </w:rPr>
  </w:style>
  <w:style w:type="paragraph" w:customStyle="1" w:styleId="uni">
    <w:name w:val="uni"/>
    <w:basedOn w:val="a"/>
    <w:rsid w:val="00FD4B68"/>
    <w:pPr>
      <w:spacing w:before="100" w:beforeAutospacing="1" w:after="100" w:afterAutospacing="1" w:line="276" w:lineRule="auto"/>
      <w:ind w:left="-57" w:right="-57"/>
    </w:pPr>
  </w:style>
  <w:style w:type="paragraph" w:customStyle="1" w:styleId="unip">
    <w:name w:val="unip"/>
    <w:basedOn w:val="a"/>
    <w:rsid w:val="00FD4B68"/>
    <w:pPr>
      <w:spacing w:before="100" w:beforeAutospacing="1" w:after="100" w:afterAutospacing="1" w:line="276" w:lineRule="auto"/>
      <w:ind w:left="-57" w:right="-57"/>
    </w:pPr>
  </w:style>
  <w:style w:type="paragraph" w:customStyle="1" w:styleId="osntext">
    <w:name w:val="osn_text"/>
    <w:basedOn w:val="a"/>
    <w:rsid w:val="00FD4B68"/>
    <w:pPr>
      <w:spacing w:before="100" w:beforeAutospacing="1" w:after="100" w:afterAutospacing="1" w:line="276" w:lineRule="auto"/>
      <w:ind w:left="-57" w:right="-57"/>
    </w:pPr>
  </w:style>
  <w:style w:type="paragraph" w:customStyle="1" w:styleId="120">
    <w:name w:val="осн.текст 12"/>
    <w:basedOn w:val="a"/>
    <w:link w:val="121"/>
    <w:rsid w:val="00FD4B68"/>
    <w:pPr>
      <w:spacing w:line="276" w:lineRule="auto"/>
      <w:ind w:left="-57" w:right="-57" w:firstLine="851"/>
    </w:pPr>
    <w:rPr>
      <w:rFonts w:ascii="Arial" w:hAnsi="Arial"/>
      <w:szCs w:val="20"/>
    </w:rPr>
  </w:style>
  <w:style w:type="character" w:customStyle="1" w:styleId="121">
    <w:name w:val="осн.текст 12 Знак"/>
    <w:basedOn w:val="a0"/>
    <w:link w:val="120"/>
    <w:rsid w:val="00FD4B68"/>
    <w:rPr>
      <w:rFonts w:ascii="Arial" w:eastAsia="Times New Roman" w:hAnsi="Arial" w:cs="Times New Roman"/>
      <w:sz w:val="24"/>
      <w:szCs w:val="20"/>
      <w:lang w:eastAsia="ru-RU"/>
    </w:rPr>
  </w:style>
  <w:style w:type="character" w:customStyle="1" w:styleId="highlight">
    <w:name w:val="highlight"/>
    <w:basedOn w:val="a0"/>
    <w:rsid w:val="00FD4B68"/>
  </w:style>
  <w:style w:type="paragraph" w:customStyle="1" w:styleId="headertext">
    <w:name w:val="headertext"/>
    <w:basedOn w:val="a"/>
    <w:rsid w:val="00FD4B68"/>
    <w:pPr>
      <w:spacing w:before="100" w:beforeAutospacing="1" w:after="100" w:afterAutospacing="1" w:line="276" w:lineRule="auto"/>
      <w:ind w:left="-57" w:right="-57"/>
    </w:pPr>
  </w:style>
  <w:style w:type="character" w:customStyle="1" w:styleId="c6">
    <w:name w:val="c6"/>
    <w:basedOn w:val="a0"/>
    <w:rsid w:val="00FD4B68"/>
  </w:style>
  <w:style w:type="paragraph" w:customStyle="1" w:styleId="formattext0">
    <w:name w:val="formattext"/>
    <w:basedOn w:val="a"/>
    <w:rsid w:val="00FD4B68"/>
    <w:pPr>
      <w:spacing w:before="100" w:beforeAutospacing="1" w:after="100" w:afterAutospacing="1" w:line="276" w:lineRule="auto"/>
      <w:ind w:left="-57" w:right="-57"/>
    </w:pPr>
  </w:style>
  <w:style w:type="character" w:customStyle="1" w:styleId="plagiat">
    <w:name w:val="plagiat"/>
    <w:basedOn w:val="a0"/>
    <w:rsid w:val="00FD4B68"/>
  </w:style>
  <w:style w:type="paragraph" w:customStyle="1" w:styleId="1f6">
    <w:name w:val="Стиль 1"/>
    <w:basedOn w:val="a"/>
    <w:rsid w:val="00FD4B68"/>
    <w:pPr>
      <w:overflowPunct w:val="0"/>
      <w:autoSpaceDE w:val="0"/>
      <w:autoSpaceDN w:val="0"/>
      <w:adjustRightInd w:val="0"/>
      <w:spacing w:before="60" w:after="60" w:line="276" w:lineRule="auto"/>
      <w:ind w:left="-57" w:right="-57" w:firstLine="709"/>
      <w:textAlignment w:val="baseline"/>
    </w:pPr>
    <w:rPr>
      <w:szCs w:val="20"/>
    </w:rPr>
  </w:style>
  <w:style w:type="paragraph" w:customStyle="1" w:styleId="1f7">
    <w:name w:val="Стиль 1 Знак"/>
    <w:basedOn w:val="a"/>
    <w:autoRedefine/>
    <w:rsid w:val="00FD4B68"/>
    <w:pPr>
      <w:tabs>
        <w:tab w:val="left" w:pos="1418"/>
        <w:tab w:val="left" w:pos="1560"/>
      </w:tabs>
      <w:overflowPunct w:val="0"/>
      <w:autoSpaceDE w:val="0"/>
      <w:autoSpaceDN w:val="0"/>
      <w:adjustRightInd w:val="0"/>
      <w:spacing w:before="60" w:after="60" w:line="276" w:lineRule="auto"/>
      <w:ind w:left="-57" w:right="-57"/>
      <w:textAlignment w:val="baseline"/>
    </w:pPr>
    <w:rPr>
      <w:sz w:val="28"/>
      <w:szCs w:val="28"/>
    </w:rPr>
  </w:style>
  <w:style w:type="paragraph" w:customStyle="1" w:styleId="110">
    <w:name w:val="Табличный_таблица_11"/>
    <w:link w:val="111"/>
    <w:qFormat/>
    <w:rsid w:val="00FD4B6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FD4B68"/>
    <w:rPr>
      <w:rFonts w:ascii="Times New Roman" w:eastAsia="Times New Roman" w:hAnsi="Times New Roman" w:cs="Times New Roman"/>
      <w:lang w:eastAsia="ru-RU"/>
    </w:rPr>
  </w:style>
  <w:style w:type="paragraph" w:customStyle="1" w:styleId="Style12">
    <w:name w:val="Style12"/>
    <w:basedOn w:val="a"/>
    <w:rsid w:val="00FD4B68"/>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FD4B68"/>
    <w:pPr>
      <w:spacing w:before="100" w:beforeAutospacing="1" w:after="100" w:afterAutospacing="1" w:line="276" w:lineRule="auto"/>
      <w:ind w:left="-57" w:right="-57"/>
    </w:pPr>
    <w:rPr>
      <w:rFonts w:ascii="Tahoma" w:hAnsi="Tahoma"/>
      <w:sz w:val="20"/>
      <w:szCs w:val="20"/>
      <w:lang w:val="en-US" w:eastAsia="en-US"/>
    </w:rPr>
  </w:style>
  <w:style w:type="paragraph" w:customStyle="1" w:styleId="affff9">
    <w:name w:val="Знак Знак Знак"/>
    <w:basedOn w:val="a"/>
    <w:uiPriority w:val="99"/>
    <w:rsid w:val="00FD4B68"/>
    <w:pPr>
      <w:spacing w:before="100" w:beforeAutospacing="1" w:after="100" w:afterAutospacing="1" w:line="276" w:lineRule="auto"/>
      <w:ind w:left="-57" w:right="-57"/>
    </w:pPr>
    <w:rPr>
      <w:rFonts w:ascii="Tahoma" w:hAnsi="Tahoma" w:cs="Tahoma"/>
      <w:sz w:val="20"/>
      <w:szCs w:val="20"/>
      <w:lang w:val="en-US" w:eastAsia="en-US"/>
    </w:rPr>
  </w:style>
  <w:style w:type="character" w:customStyle="1" w:styleId="affffa">
    <w:name w:val="Не вступил в силу"/>
    <w:uiPriority w:val="99"/>
    <w:rsid w:val="00FD4B68"/>
    <w:rPr>
      <w:color w:val="008080"/>
    </w:rPr>
  </w:style>
  <w:style w:type="paragraph" w:customStyle="1" w:styleId="affffb">
    <w:name w:val="Таблицы (моноширинный)"/>
    <w:basedOn w:val="a"/>
    <w:next w:val="a"/>
    <w:uiPriority w:val="99"/>
    <w:rsid w:val="00FD4B68"/>
    <w:pPr>
      <w:widowControl w:val="0"/>
      <w:autoSpaceDE w:val="0"/>
      <w:autoSpaceDN w:val="0"/>
      <w:adjustRightInd w:val="0"/>
      <w:spacing w:line="276" w:lineRule="auto"/>
      <w:ind w:left="-57" w:right="-57"/>
    </w:pPr>
    <w:rPr>
      <w:rFonts w:ascii="Courier New" w:hAnsi="Courier New" w:cs="Courier New"/>
      <w:sz w:val="20"/>
      <w:szCs w:val="20"/>
    </w:rPr>
  </w:style>
  <w:style w:type="paragraph" w:customStyle="1" w:styleId="ConsPlusTitle">
    <w:name w:val="ConsPlusTitle"/>
    <w:uiPriority w:val="99"/>
    <w:rsid w:val="00FD4B6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D4B68"/>
    <w:rPr>
      <w:rFonts w:ascii="TimesET" w:hAnsi="TimesET" w:cs="TimesET"/>
      <w:b/>
      <w:bCs/>
      <w:sz w:val="28"/>
      <w:szCs w:val="28"/>
    </w:rPr>
  </w:style>
  <w:style w:type="character" w:customStyle="1" w:styleId="112">
    <w:name w:val="Знак Знак11"/>
    <w:uiPriority w:val="99"/>
    <w:rsid w:val="00FD4B68"/>
    <w:rPr>
      <w:sz w:val="24"/>
      <w:szCs w:val="24"/>
    </w:rPr>
  </w:style>
  <w:style w:type="paragraph" w:customStyle="1" w:styleId="ConsPlusCell">
    <w:name w:val="ConsPlusCell"/>
    <w:uiPriority w:val="99"/>
    <w:rsid w:val="00FD4B6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FD4B6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FD4B68"/>
    <w:pPr>
      <w:spacing w:before="100" w:beforeAutospacing="1" w:after="100" w:afterAutospacing="1" w:line="276" w:lineRule="auto"/>
      <w:ind w:left="-57" w:right="-57"/>
    </w:pPr>
    <w:rPr>
      <w:rFonts w:ascii="Tahoma" w:hAnsi="Tahoma" w:cs="Tahoma"/>
      <w:sz w:val="20"/>
      <w:szCs w:val="20"/>
      <w:lang w:val="en-US" w:eastAsia="en-US"/>
    </w:rPr>
  </w:style>
  <w:style w:type="paragraph" w:customStyle="1" w:styleId="Normal1">
    <w:name w:val="Normal1"/>
    <w:uiPriority w:val="99"/>
    <w:rsid w:val="00FD4B6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D4B68"/>
    <w:rPr>
      <w:rFonts w:ascii="Arial" w:hAnsi="Arial" w:cs="Arial"/>
      <w:b/>
      <w:bCs/>
      <w:kern w:val="32"/>
      <w:sz w:val="32"/>
      <w:szCs w:val="32"/>
      <w:lang w:val="ru-RU" w:eastAsia="ru-RU"/>
    </w:rPr>
  </w:style>
  <w:style w:type="character" w:customStyle="1" w:styleId="170">
    <w:name w:val="Знак Знак17"/>
    <w:uiPriority w:val="99"/>
    <w:rsid w:val="00FD4B68"/>
    <w:rPr>
      <w:rFonts w:ascii="TimesET" w:hAnsi="TimesET" w:cs="TimesET"/>
      <w:b/>
      <w:bCs/>
      <w:sz w:val="24"/>
      <w:szCs w:val="24"/>
      <w:lang w:val="ru-RU" w:eastAsia="ru-RU"/>
    </w:rPr>
  </w:style>
  <w:style w:type="character" w:customStyle="1" w:styleId="160">
    <w:name w:val="Знак Знак16"/>
    <w:uiPriority w:val="99"/>
    <w:rsid w:val="00FD4B68"/>
    <w:rPr>
      <w:sz w:val="24"/>
      <w:szCs w:val="24"/>
      <w:lang w:val="ru-RU" w:eastAsia="ru-RU"/>
    </w:rPr>
  </w:style>
  <w:style w:type="character" w:customStyle="1" w:styleId="150">
    <w:name w:val="Знак Знак15"/>
    <w:uiPriority w:val="99"/>
    <w:rsid w:val="00FD4B68"/>
    <w:rPr>
      <w:rFonts w:ascii="TimesET" w:hAnsi="TimesET" w:cs="TimesET"/>
      <w:b/>
      <w:bCs/>
      <w:sz w:val="24"/>
      <w:szCs w:val="24"/>
      <w:lang w:val="ru-RU" w:eastAsia="ru-RU"/>
    </w:rPr>
  </w:style>
  <w:style w:type="character" w:customStyle="1" w:styleId="140">
    <w:name w:val="Знак Знак14"/>
    <w:uiPriority w:val="99"/>
    <w:rsid w:val="00FD4B68"/>
    <w:rPr>
      <w:rFonts w:ascii="TimesET" w:hAnsi="TimesET" w:cs="TimesET"/>
      <w:b/>
      <w:bCs/>
      <w:sz w:val="30"/>
      <w:szCs w:val="30"/>
      <w:lang w:val="ru-RU" w:eastAsia="ru-RU"/>
    </w:rPr>
  </w:style>
  <w:style w:type="character" w:customStyle="1" w:styleId="130">
    <w:name w:val="Знак Знак13"/>
    <w:uiPriority w:val="99"/>
    <w:rsid w:val="00FD4B68"/>
    <w:rPr>
      <w:b/>
      <w:bCs/>
      <w:sz w:val="28"/>
      <w:szCs w:val="28"/>
      <w:lang w:val="ru-RU" w:eastAsia="ru-RU"/>
    </w:rPr>
  </w:style>
  <w:style w:type="character" w:customStyle="1" w:styleId="100">
    <w:name w:val="Знак Знак10"/>
    <w:uiPriority w:val="99"/>
    <w:rsid w:val="00FD4B68"/>
    <w:rPr>
      <w:sz w:val="24"/>
      <w:szCs w:val="24"/>
      <w:lang w:val="ru-RU" w:eastAsia="ru-RU"/>
    </w:rPr>
  </w:style>
  <w:style w:type="character" w:customStyle="1" w:styleId="92">
    <w:name w:val="Знак Знак9"/>
    <w:uiPriority w:val="99"/>
    <w:locked/>
    <w:rsid w:val="00FD4B68"/>
    <w:rPr>
      <w:sz w:val="24"/>
      <w:szCs w:val="24"/>
      <w:lang w:val="ru-RU" w:eastAsia="ru-RU"/>
    </w:rPr>
  </w:style>
  <w:style w:type="character" w:customStyle="1" w:styleId="82">
    <w:name w:val="Знак Знак8"/>
    <w:uiPriority w:val="99"/>
    <w:rsid w:val="00FD4B68"/>
    <w:rPr>
      <w:sz w:val="16"/>
      <w:szCs w:val="16"/>
      <w:lang w:val="ru-RU" w:eastAsia="ru-RU"/>
    </w:rPr>
  </w:style>
  <w:style w:type="character" w:customStyle="1" w:styleId="72">
    <w:name w:val="Знак Знак7"/>
    <w:uiPriority w:val="99"/>
    <w:rsid w:val="00FD4B68"/>
    <w:rPr>
      <w:sz w:val="24"/>
      <w:szCs w:val="24"/>
      <w:lang w:val="ru-RU" w:eastAsia="ru-RU"/>
    </w:rPr>
  </w:style>
  <w:style w:type="character" w:customStyle="1" w:styleId="62">
    <w:name w:val="Знак Знак6"/>
    <w:uiPriority w:val="99"/>
    <w:rsid w:val="00FD4B68"/>
    <w:rPr>
      <w:sz w:val="24"/>
      <w:szCs w:val="24"/>
      <w:lang w:val="ru-RU" w:eastAsia="ru-RU"/>
    </w:rPr>
  </w:style>
  <w:style w:type="character" w:customStyle="1" w:styleId="53">
    <w:name w:val="Знак Знак5"/>
    <w:uiPriority w:val="99"/>
    <w:rsid w:val="00FD4B68"/>
    <w:rPr>
      <w:sz w:val="24"/>
      <w:szCs w:val="24"/>
      <w:lang w:val="ru-RU" w:eastAsia="ru-RU"/>
    </w:rPr>
  </w:style>
  <w:style w:type="character" w:customStyle="1" w:styleId="3a">
    <w:name w:val="Знак Знак3"/>
    <w:uiPriority w:val="99"/>
    <w:rsid w:val="00FD4B68"/>
    <w:rPr>
      <w:sz w:val="24"/>
      <w:szCs w:val="24"/>
      <w:lang w:val="ru-RU" w:eastAsia="ru-RU"/>
    </w:rPr>
  </w:style>
  <w:style w:type="character" w:customStyle="1" w:styleId="affffc">
    <w:name w:val="Знак Знак"/>
    <w:uiPriority w:val="99"/>
    <w:rsid w:val="00FD4B68"/>
    <w:rPr>
      <w:sz w:val="28"/>
      <w:szCs w:val="28"/>
      <w:lang w:val="ru-RU" w:eastAsia="ru-RU"/>
    </w:rPr>
  </w:style>
  <w:style w:type="paragraph" w:customStyle="1" w:styleId="1f9">
    <w:name w:val="Знак1 Знак Знак Знак Знак Знак Знак"/>
    <w:basedOn w:val="a"/>
    <w:uiPriority w:val="99"/>
    <w:rsid w:val="00FD4B68"/>
    <w:pPr>
      <w:spacing w:after="160" w:line="240" w:lineRule="exact"/>
      <w:ind w:left="-57" w:right="-57"/>
    </w:pPr>
    <w:rPr>
      <w:rFonts w:ascii="Verdana" w:hAnsi="Verdana" w:cs="Verdana"/>
      <w:lang w:val="en-US" w:eastAsia="en-US"/>
    </w:rPr>
  </w:style>
  <w:style w:type="paragraph" w:customStyle="1" w:styleId="1fa">
    <w:name w:val="Знак1"/>
    <w:basedOn w:val="a"/>
    <w:uiPriority w:val="99"/>
    <w:rsid w:val="00FD4B68"/>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FD4B68"/>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FD4B68"/>
    <w:pPr>
      <w:spacing w:after="160" w:line="240" w:lineRule="exact"/>
      <w:ind w:left="-57" w:right="-57"/>
    </w:pPr>
    <w:rPr>
      <w:rFonts w:ascii="Verdana" w:hAnsi="Verdana"/>
      <w:lang w:val="en-US" w:eastAsia="en-US"/>
    </w:rPr>
  </w:style>
  <w:style w:type="paragraph" w:customStyle="1" w:styleId="affffd">
    <w:name w:val="ЭЭГ"/>
    <w:basedOn w:val="a"/>
    <w:rsid w:val="00FD4B68"/>
    <w:pPr>
      <w:spacing w:line="360" w:lineRule="auto"/>
      <w:ind w:left="-57" w:right="-57" w:firstLine="720"/>
    </w:pPr>
    <w:rPr>
      <w:rFonts w:eastAsia="PMingLiU"/>
    </w:rPr>
  </w:style>
  <w:style w:type="character" w:customStyle="1" w:styleId="FontStyle47">
    <w:name w:val="Font Style47"/>
    <w:rsid w:val="00FD4B68"/>
    <w:rPr>
      <w:rFonts w:ascii="Times New Roman" w:hAnsi="Times New Roman" w:cs="Times New Roman"/>
      <w:sz w:val="28"/>
      <w:szCs w:val="28"/>
    </w:rPr>
  </w:style>
  <w:style w:type="paragraph" w:customStyle="1" w:styleId="Style9">
    <w:name w:val="Style9"/>
    <w:basedOn w:val="a"/>
    <w:rsid w:val="00FD4B68"/>
    <w:pPr>
      <w:widowControl w:val="0"/>
      <w:autoSpaceDE w:val="0"/>
      <w:autoSpaceDN w:val="0"/>
      <w:adjustRightInd w:val="0"/>
      <w:spacing w:line="276" w:lineRule="auto"/>
      <w:ind w:left="-57" w:right="-57"/>
      <w:jc w:val="center"/>
    </w:pPr>
  </w:style>
  <w:style w:type="paragraph" w:customStyle="1" w:styleId="Style10">
    <w:name w:val="Style10"/>
    <w:basedOn w:val="a"/>
    <w:rsid w:val="00FD4B68"/>
    <w:pPr>
      <w:widowControl w:val="0"/>
      <w:autoSpaceDE w:val="0"/>
      <w:autoSpaceDN w:val="0"/>
      <w:adjustRightInd w:val="0"/>
      <w:spacing w:line="335" w:lineRule="exact"/>
      <w:ind w:left="-57" w:right="-57" w:firstLine="346"/>
    </w:pPr>
  </w:style>
  <w:style w:type="character" w:customStyle="1" w:styleId="FontStyle43">
    <w:name w:val="Font Style43"/>
    <w:rsid w:val="00FD4B68"/>
    <w:rPr>
      <w:rFonts w:ascii="Times New Roman" w:hAnsi="Times New Roman" w:cs="Times New Roman"/>
      <w:spacing w:val="-10"/>
      <w:sz w:val="36"/>
      <w:szCs w:val="36"/>
    </w:rPr>
  </w:style>
  <w:style w:type="character" w:customStyle="1" w:styleId="FontStyle48">
    <w:name w:val="Font Style48"/>
    <w:rsid w:val="00FD4B68"/>
    <w:rPr>
      <w:rFonts w:ascii="Times New Roman" w:hAnsi="Times New Roman" w:cs="Times New Roman"/>
      <w:b/>
      <w:bCs/>
      <w:sz w:val="28"/>
      <w:szCs w:val="28"/>
    </w:rPr>
  </w:style>
  <w:style w:type="paragraph" w:customStyle="1" w:styleId="Style18">
    <w:name w:val="Style18"/>
    <w:basedOn w:val="a"/>
    <w:rsid w:val="00FD4B68"/>
    <w:pPr>
      <w:widowControl w:val="0"/>
      <w:autoSpaceDE w:val="0"/>
      <w:autoSpaceDN w:val="0"/>
      <w:adjustRightInd w:val="0"/>
      <w:spacing w:line="322" w:lineRule="exact"/>
      <w:ind w:left="-57" w:right="-57" w:firstLine="278"/>
    </w:pPr>
  </w:style>
  <w:style w:type="paragraph" w:customStyle="1" w:styleId="Style16">
    <w:name w:val="Style16"/>
    <w:basedOn w:val="a"/>
    <w:rsid w:val="00FD4B68"/>
    <w:pPr>
      <w:widowControl w:val="0"/>
      <w:autoSpaceDE w:val="0"/>
      <w:autoSpaceDN w:val="0"/>
      <w:adjustRightInd w:val="0"/>
      <w:spacing w:line="326" w:lineRule="exact"/>
      <w:ind w:left="-57" w:right="-57" w:firstLine="278"/>
    </w:pPr>
  </w:style>
  <w:style w:type="paragraph" w:customStyle="1" w:styleId="Style17">
    <w:name w:val="Style17"/>
    <w:basedOn w:val="a"/>
    <w:rsid w:val="00FD4B68"/>
    <w:pPr>
      <w:widowControl w:val="0"/>
      <w:autoSpaceDE w:val="0"/>
      <w:autoSpaceDN w:val="0"/>
      <w:adjustRightInd w:val="0"/>
      <w:spacing w:line="276" w:lineRule="auto"/>
      <w:ind w:left="-57" w:right="-57"/>
    </w:pPr>
  </w:style>
  <w:style w:type="paragraph" w:customStyle="1" w:styleId="Style2">
    <w:name w:val="Style2"/>
    <w:basedOn w:val="a"/>
    <w:rsid w:val="00FD4B68"/>
    <w:pPr>
      <w:widowControl w:val="0"/>
      <w:autoSpaceDE w:val="0"/>
      <w:autoSpaceDN w:val="0"/>
      <w:adjustRightInd w:val="0"/>
      <w:spacing w:line="322" w:lineRule="exact"/>
      <w:ind w:left="-57" w:right="-57" w:firstLine="701"/>
    </w:pPr>
  </w:style>
  <w:style w:type="paragraph" w:customStyle="1" w:styleId="Style31">
    <w:name w:val="Style31"/>
    <w:basedOn w:val="a"/>
    <w:rsid w:val="00FD4B68"/>
    <w:pPr>
      <w:widowControl w:val="0"/>
      <w:autoSpaceDE w:val="0"/>
      <w:autoSpaceDN w:val="0"/>
      <w:adjustRightInd w:val="0"/>
      <w:spacing w:line="346" w:lineRule="exact"/>
      <w:ind w:left="-57" w:right="-57" w:firstLine="701"/>
    </w:pPr>
  </w:style>
  <w:style w:type="character" w:customStyle="1" w:styleId="FontStyle52">
    <w:name w:val="Font Style52"/>
    <w:rsid w:val="00FD4B68"/>
    <w:rPr>
      <w:rFonts w:ascii="Times New Roman" w:hAnsi="Times New Roman" w:cs="Times New Roman"/>
      <w:b/>
      <w:bCs/>
      <w:sz w:val="24"/>
      <w:szCs w:val="24"/>
    </w:rPr>
  </w:style>
  <w:style w:type="paragraph" w:customStyle="1" w:styleId="Style28">
    <w:name w:val="Style28"/>
    <w:basedOn w:val="a"/>
    <w:rsid w:val="00FD4B68"/>
    <w:pPr>
      <w:widowControl w:val="0"/>
      <w:autoSpaceDE w:val="0"/>
      <w:autoSpaceDN w:val="0"/>
      <w:adjustRightInd w:val="0"/>
      <w:spacing w:line="326" w:lineRule="exact"/>
      <w:ind w:left="-57" w:right="-57" w:firstLine="797"/>
    </w:pPr>
  </w:style>
  <w:style w:type="paragraph" w:customStyle="1" w:styleId="Style34">
    <w:name w:val="Style34"/>
    <w:basedOn w:val="a"/>
    <w:rsid w:val="00FD4B68"/>
    <w:pPr>
      <w:widowControl w:val="0"/>
      <w:autoSpaceDE w:val="0"/>
      <w:autoSpaceDN w:val="0"/>
      <w:adjustRightInd w:val="0"/>
      <w:spacing w:line="326" w:lineRule="exact"/>
      <w:ind w:left="-57" w:right="-57" w:firstLine="864"/>
    </w:pPr>
  </w:style>
  <w:style w:type="paragraph" w:customStyle="1" w:styleId="xl69">
    <w:name w:val="xl69"/>
    <w:basedOn w:val="a"/>
    <w:rsid w:val="00FD4B68"/>
    <w:pPr>
      <w:spacing w:before="100" w:beforeAutospacing="1" w:after="100" w:afterAutospacing="1" w:line="276" w:lineRule="auto"/>
      <w:ind w:left="-57" w:right="-57"/>
    </w:pPr>
  </w:style>
  <w:style w:type="paragraph" w:customStyle="1" w:styleId="xl70">
    <w:name w:val="xl70"/>
    <w:basedOn w:val="a"/>
    <w:rsid w:val="00FD4B68"/>
    <w:pPr>
      <w:spacing w:before="100" w:beforeAutospacing="1" w:after="100" w:afterAutospacing="1" w:line="276" w:lineRule="auto"/>
      <w:ind w:left="-57" w:right="-57"/>
    </w:pPr>
    <w:rPr>
      <w:b/>
      <w:bCs/>
    </w:rPr>
  </w:style>
  <w:style w:type="paragraph" w:customStyle="1" w:styleId="xl71">
    <w:name w:val="xl71"/>
    <w:basedOn w:val="a"/>
    <w:rsid w:val="00FD4B68"/>
    <w:pPr>
      <w:spacing w:before="100" w:beforeAutospacing="1" w:after="100" w:afterAutospacing="1" w:line="276" w:lineRule="auto"/>
      <w:ind w:left="-57" w:right="-57"/>
    </w:pPr>
    <w:rPr>
      <w:i/>
      <w:iCs/>
    </w:rPr>
  </w:style>
  <w:style w:type="paragraph" w:customStyle="1" w:styleId="xl72">
    <w:name w:val="xl72"/>
    <w:basedOn w:val="a"/>
    <w:rsid w:val="00FD4B68"/>
    <w:pPr>
      <w:spacing w:before="100" w:beforeAutospacing="1" w:after="100" w:afterAutospacing="1" w:line="276" w:lineRule="auto"/>
      <w:ind w:left="-57" w:right="-57"/>
      <w:jc w:val="center"/>
      <w:textAlignment w:val="center"/>
    </w:pPr>
  </w:style>
  <w:style w:type="paragraph" w:customStyle="1" w:styleId="xl73">
    <w:name w:val="xl73"/>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6">
    <w:name w:val="xl76"/>
    <w:basedOn w:val="a"/>
    <w:rsid w:val="00FD4B68"/>
    <w:pPr>
      <w:spacing w:before="100" w:beforeAutospacing="1" w:after="100" w:afterAutospacing="1" w:line="276" w:lineRule="auto"/>
      <w:ind w:left="-57" w:right="-57"/>
      <w:textAlignment w:val="center"/>
    </w:pPr>
    <w:rPr>
      <w:sz w:val="22"/>
      <w:szCs w:val="22"/>
    </w:rPr>
  </w:style>
  <w:style w:type="paragraph" w:customStyle="1" w:styleId="xl77">
    <w:name w:val="xl77"/>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8">
    <w:name w:val="xl78"/>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FD4B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FD4B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FD4B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FD4B68"/>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FD4B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FD4B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FD4B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sz w:val="22"/>
      <w:szCs w:val="22"/>
    </w:rPr>
  </w:style>
  <w:style w:type="paragraph" w:customStyle="1" w:styleId="xl86">
    <w:name w:val="xl86"/>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sz w:val="22"/>
      <w:szCs w:val="22"/>
    </w:rPr>
  </w:style>
  <w:style w:type="paragraph" w:customStyle="1" w:styleId="xl87">
    <w:name w:val="xl87"/>
    <w:basedOn w:val="a"/>
    <w:rsid w:val="00FD4B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sz w:val="22"/>
      <w:szCs w:val="22"/>
    </w:rPr>
  </w:style>
  <w:style w:type="paragraph" w:customStyle="1" w:styleId="xl88">
    <w:name w:val="xl88"/>
    <w:basedOn w:val="a"/>
    <w:rsid w:val="00FD4B68"/>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FD4B68"/>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FD4B68"/>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FD4B68"/>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FD4B68"/>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FD4B68"/>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FD4B6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FD4B68"/>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FD4B6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FD4B68"/>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FD4B68"/>
    <w:rPr>
      <w:rFonts w:ascii="Times New Roman" w:hAnsi="Times New Roman" w:cs="Times New Roman"/>
      <w:sz w:val="34"/>
      <w:szCs w:val="34"/>
    </w:rPr>
  </w:style>
  <w:style w:type="paragraph" w:customStyle="1" w:styleId="Style3">
    <w:name w:val="Style3"/>
    <w:basedOn w:val="a"/>
    <w:uiPriority w:val="99"/>
    <w:rsid w:val="00FD4B68"/>
    <w:pPr>
      <w:widowControl w:val="0"/>
      <w:autoSpaceDE w:val="0"/>
      <w:autoSpaceDN w:val="0"/>
      <w:adjustRightInd w:val="0"/>
      <w:spacing w:line="319" w:lineRule="exact"/>
      <w:ind w:left="-57" w:right="-57"/>
    </w:pPr>
    <w:rPr>
      <w:rFonts w:eastAsia="Calibri"/>
    </w:rPr>
  </w:style>
  <w:style w:type="character" w:customStyle="1" w:styleId="FontStyle69">
    <w:name w:val="Font Style69"/>
    <w:basedOn w:val="a0"/>
    <w:uiPriority w:val="99"/>
    <w:rsid w:val="00FD4B68"/>
    <w:rPr>
      <w:rFonts w:ascii="Times New Roman" w:hAnsi="Times New Roman" w:cs="Times New Roman"/>
      <w:b/>
      <w:bCs/>
      <w:sz w:val="22"/>
      <w:szCs w:val="22"/>
    </w:rPr>
  </w:style>
  <w:style w:type="paragraph" w:customStyle="1" w:styleId="Style5">
    <w:name w:val="Style5"/>
    <w:basedOn w:val="a"/>
    <w:uiPriority w:val="99"/>
    <w:rsid w:val="00FD4B68"/>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FD4B68"/>
    <w:pPr>
      <w:widowControl w:val="0"/>
      <w:autoSpaceDE w:val="0"/>
      <w:autoSpaceDN w:val="0"/>
      <w:adjustRightInd w:val="0"/>
      <w:spacing w:line="317" w:lineRule="exact"/>
      <w:ind w:left="-57" w:right="-57" w:firstLine="576"/>
    </w:pPr>
    <w:rPr>
      <w:rFonts w:eastAsia="Calibri"/>
    </w:rPr>
  </w:style>
  <w:style w:type="paragraph" w:customStyle="1" w:styleId="Style19">
    <w:name w:val="Style19"/>
    <w:basedOn w:val="a"/>
    <w:uiPriority w:val="99"/>
    <w:rsid w:val="00FD4B68"/>
    <w:pPr>
      <w:widowControl w:val="0"/>
      <w:autoSpaceDE w:val="0"/>
      <w:autoSpaceDN w:val="0"/>
      <w:adjustRightInd w:val="0"/>
      <w:spacing w:line="276" w:lineRule="auto"/>
      <w:ind w:left="-57" w:right="-57"/>
    </w:pPr>
    <w:rPr>
      <w:rFonts w:eastAsia="Calibri"/>
    </w:rPr>
  </w:style>
  <w:style w:type="paragraph" w:customStyle="1" w:styleId="Style24">
    <w:name w:val="Style24"/>
    <w:basedOn w:val="a"/>
    <w:uiPriority w:val="99"/>
    <w:rsid w:val="00FD4B68"/>
    <w:pPr>
      <w:widowControl w:val="0"/>
      <w:autoSpaceDE w:val="0"/>
      <w:autoSpaceDN w:val="0"/>
      <w:adjustRightInd w:val="0"/>
      <w:spacing w:line="276" w:lineRule="auto"/>
      <w:ind w:left="-57" w:right="-57"/>
    </w:pPr>
    <w:rPr>
      <w:rFonts w:eastAsia="Calibri"/>
    </w:rPr>
  </w:style>
  <w:style w:type="paragraph" w:customStyle="1" w:styleId="Style30">
    <w:name w:val="Style30"/>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53">
    <w:name w:val="Font Style53"/>
    <w:basedOn w:val="a0"/>
    <w:rsid w:val="00FD4B68"/>
    <w:rPr>
      <w:rFonts w:ascii="Times New Roman" w:hAnsi="Times New Roman" w:cs="Times New Roman"/>
      <w:sz w:val="22"/>
      <w:szCs w:val="22"/>
    </w:rPr>
  </w:style>
  <w:style w:type="character" w:customStyle="1" w:styleId="FontStyle57">
    <w:name w:val="Font Style57"/>
    <w:basedOn w:val="a0"/>
    <w:uiPriority w:val="99"/>
    <w:rsid w:val="00FD4B68"/>
    <w:rPr>
      <w:rFonts w:ascii="Times New Roman" w:hAnsi="Times New Roman" w:cs="Times New Roman"/>
      <w:sz w:val="22"/>
      <w:szCs w:val="22"/>
    </w:rPr>
  </w:style>
  <w:style w:type="paragraph" w:customStyle="1" w:styleId="Style27">
    <w:name w:val="Style27"/>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54">
    <w:name w:val="Font Style54"/>
    <w:basedOn w:val="a0"/>
    <w:uiPriority w:val="99"/>
    <w:rsid w:val="00FD4B68"/>
    <w:rPr>
      <w:rFonts w:ascii="Times New Roman" w:hAnsi="Times New Roman" w:cs="Times New Roman"/>
      <w:b/>
      <w:bCs/>
      <w:sz w:val="20"/>
      <w:szCs w:val="20"/>
    </w:rPr>
  </w:style>
  <w:style w:type="paragraph" w:customStyle="1" w:styleId="Style32">
    <w:name w:val="Style32"/>
    <w:basedOn w:val="a"/>
    <w:uiPriority w:val="99"/>
    <w:rsid w:val="00FD4B68"/>
    <w:pPr>
      <w:widowControl w:val="0"/>
      <w:autoSpaceDE w:val="0"/>
      <w:autoSpaceDN w:val="0"/>
      <w:adjustRightInd w:val="0"/>
      <w:spacing w:line="259" w:lineRule="exact"/>
      <w:ind w:left="-57" w:right="-57"/>
    </w:pPr>
    <w:rPr>
      <w:rFonts w:eastAsia="Calibri"/>
    </w:rPr>
  </w:style>
  <w:style w:type="paragraph" w:customStyle="1" w:styleId="Style38">
    <w:name w:val="Style38"/>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55">
    <w:name w:val="Font Style55"/>
    <w:basedOn w:val="a0"/>
    <w:uiPriority w:val="99"/>
    <w:rsid w:val="00FD4B68"/>
    <w:rPr>
      <w:rFonts w:ascii="Times New Roman" w:hAnsi="Times New Roman" w:cs="Times New Roman"/>
      <w:b/>
      <w:bCs/>
      <w:sz w:val="16"/>
      <w:szCs w:val="16"/>
    </w:rPr>
  </w:style>
  <w:style w:type="paragraph" w:customStyle="1" w:styleId="Style47">
    <w:name w:val="Style47"/>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56">
    <w:name w:val="Font Style56"/>
    <w:basedOn w:val="a0"/>
    <w:uiPriority w:val="99"/>
    <w:rsid w:val="00FD4B68"/>
    <w:rPr>
      <w:rFonts w:ascii="Times New Roman" w:hAnsi="Times New Roman" w:cs="Times New Roman"/>
      <w:b/>
      <w:bCs/>
      <w:sz w:val="16"/>
      <w:szCs w:val="16"/>
    </w:rPr>
  </w:style>
  <w:style w:type="paragraph" w:customStyle="1" w:styleId="Style15">
    <w:name w:val="Style15"/>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58">
    <w:name w:val="Font Style58"/>
    <w:basedOn w:val="a0"/>
    <w:uiPriority w:val="99"/>
    <w:rsid w:val="00FD4B68"/>
    <w:rPr>
      <w:rFonts w:ascii="Times New Roman" w:hAnsi="Times New Roman" w:cs="Times New Roman"/>
      <w:b/>
      <w:bCs/>
      <w:sz w:val="20"/>
      <w:szCs w:val="20"/>
    </w:rPr>
  </w:style>
  <w:style w:type="character" w:customStyle="1" w:styleId="FontStyle59">
    <w:name w:val="Font Style59"/>
    <w:basedOn w:val="a0"/>
    <w:uiPriority w:val="99"/>
    <w:rsid w:val="00FD4B68"/>
    <w:rPr>
      <w:rFonts w:ascii="Times New Roman" w:hAnsi="Times New Roman" w:cs="Times New Roman"/>
      <w:b/>
      <w:bCs/>
      <w:sz w:val="20"/>
      <w:szCs w:val="20"/>
    </w:rPr>
  </w:style>
  <w:style w:type="paragraph" w:customStyle="1" w:styleId="Style8">
    <w:name w:val="Style8"/>
    <w:basedOn w:val="a"/>
    <w:uiPriority w:val="99"/>
    <w:rsid w:val="00FD4B68"/>
    <w:pPr>
      <w:widowControl w:val="0"/>
      <w:autoSpaceDE w:val="0"/>
      <w:autoSpaceDN w:val="0"/>
      <w:adjustRightInd w:val="0"/>
      <w:spacing w:line="275" w:lineRule="exact"/>
      <w:ind w:left="-57" w:right="-57" w:firstLine="840"/>
    </w:pPr>
    <w:rPr>
      <w:rFonts w:eastAsia="Calibri"/>
    </w:rPr>
  </w:style>
  <w:style w:type="paragraph" w:customStyle="1" w:styleId="Style20">
    <w:name w:val="Style20"/>
    <w:basedOn w:val="a"/>
    <w:uiPriority w:val="99"/>
    <w:rsid w:val="00FD4B68"/>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FD4B68"/>
    <w:pPr>
      <w:widowControl w:val="0"/>
      <w:autoSpaceDE w:val="0"/>
      <w:autoSpaceDN w:val="0"/>
      <w:adjustRightInd w:val="0"/>
      <w:spacing w:line="250" w:lineRule="exact"/>
      <w:ind w:left="-57" w:right="-57" w:hanging="144"/>
    </w:pPr>
    <w:rPr>
      <w:rFonts w:eastAsia="Calibri"/>
    </w:rPr>
  </w:style>
  <w:style w:type="paragraph" w:customStyle="1" w:styleId="Style48">
    <w:name w:val="Style48"/>
    <w:basedOn w:val="a"/>
    <w:uiPriority w:val="99"/>
    <w:rsid w:val="00FD4B68"/>
    <w:pPr>
      <w:widowControl w:val="0"/>
      <w:autoSpaceDE w:val="0"/>
      <w:autoSpaceDN w:val="0"/>
      <w:adjustRightInd w:val="0"/>
      <w:spacing w:line="250" w:lineRule="exact"/>
      <w:ind w:left="-57" w:right="-57" w:hanging="206"/>
    </w:pPr>
    <w:rPr>
      <w:rFonts w:eastAsia="Calibri"/>
    </w:rPr>
  </w:style>
  <w:style w:type="paragraph" w:customStyle="1" w:styleId="Style43">
    <w:name w:val="Style43"/>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60">
    <w:name w:val="Font Style60"/>
    <w:basedOn w:val="a0"/>
    <w:uiPriority w:val="99"/>
    <w:rsid w:val="00FD4B68"/>
    <w:rPr>
      <w:rFonts w:ascii="Times New Roman" w:hAnsi="Times New Roman" w:cs="Times New Roman"/>
      <w:b/>
      <w:bCs/>
      <w:sz w:val="16"/>
      <w:szCs w:val="16"/>
    </w:rPr>
  </w:style>
  <w:style w:type="character" w:customStyle="1" w:styleId="FontStyle61">
    <w:name w:val="Font Style61"/>
    <w:basedOn w:val="a0"/>
    <w:uiPriority w:val="99"/>
    <w:rsid w:val="00FD4B68"/>
    <w:rPr>
      <w:rFonts w:ascii="Times New Roman" w:hAnsi="Times New Roman" w:cs="Times New Roman"/>
      <w:sz w:val="22"/>
      <w:szCs w:val="22"/>
    </w:rPr>
  </w:style>
  <w:style w:type="paragraph" w:customStyle="1" w:styleId="Style23">
    <w:name w:val="Style23"/>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70">
    <w:name w:val="Font Style70"/>
    <w:basedOn w:val="a0"/>
    <w:uiPriority w:val="99"/>
    <w:rsid w:val="00FD4B68"/>
    <w:rPr>
      <w:rFonts w:ascii="Times New Roman" w:hAnsi="Times New Roman" w:cs="Times New Roman"/>
      <w:b/>
      <w:bCs/>
      <w:sz w:val="16"/>
      <w:szCs w:val="16"/>
    </w:rPr>
  </w:style>
  <w:style w:type="character" w:customStyle="1" w:styleId="FontStyle71">
    <w:name w:val="Font Style71"/>
    <w:basedOn w:val="a0"/>
    <w:uiPriority w:val="99"/>
    <w:rsid w:val="00FD4B68"/>
    <w:rPr>
      <w:rFonts w:ascii="Times New Roman" w:hAnsi="Times New Roman" w:cs="Times New Roman"/>
      <w:sz w:val="20"/>
      <w:szCs w:val="20"/>
    </w:rPr>
  </w:style>
  <w:style w:type="paragraph" w:customStyle="1" w:styleId="Style26">
    <w:name w:val="Style26"/>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75">
    <w:name w:val="Font Style75"/>
    <w:basedOn w:val="a0"/>
    <w:uiPriority w:val="99"/>
    <w:rsid w:val="00FD4B68"/>
    <w:rPr>
      <w:rFonts w:ascii="Times New Roman" w:hAnsi="Times New Roman" w:cs="Times New Roman"/>
      <w:b/>
      <w:bCs/>
      <w:sz w:val="20"/>
      <w:szCs w:val="20"/>
    </w:rPr>
  </w:style>
  <w:style w:type="paragraph" w:customStyle="1" w:styleId="Style22">
    <w:name w:val="Style22"/>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76">
    <w:name w:val="Font Style76"/>
    <w:basedOn w:val="a0"/>
    <w:uiPriority w:val="99"/>
    <w:rsid w:val="00FD4B68"/>
    <w:rPr>
      <w:rFonts w:ascii="Times New Roman" w:hAnsi="Times New Roman" w:cs="Times New Roman"/>
      <w:b/>
      <w:bCs/>
      <w:sz w:val="12"/>
      <w:szCs w:val="12"/>
    </w:rPr>
  </w:style>
  <w:style w:type="paragraph" w:customStyle="1" w:styleId="Style49">
    <w:name w:val="Style49"/>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77">
    <w:name w:val="Font Style77"/>
    <w:basedOn w:val="a0"/>
    <w:uiPriority w:val="99"/>
    <w:rsid w:val="00FD4B68"/>
    <w:rPr>
      <w:rFonts w:ascii="Times New Roman" w:hAnsi="Times New Roman" w:cs="Times New Roman"/>
      <w:i/>
      <w:iCs/>
      <w:sz w:val="22"/>
      <w:szCs w:val="22"/>
    </w:rPr>
  </w:style>
  <w:style w:type="paragraph" w:customStyle="1" w:styleId="xl99">
    <w:name w:val="xl99"/>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FD4B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FD4B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2">
    <w:name w:val="xl102"/>
    <w:basedOn w:val="a"/>
    <w:rsid w:val="00FD4B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3">
    <w:name w:val="xl103"/>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hAnsi="Arial CYR"/>
      <w:sz w:val="16"/>
      <w:szCs w:val="16"/>
    </w:rPr>
  </w:style>
  <w:style w:type="paragraph" w:customStyle="1" w:styleId="xl64">
    <w:name w:val="xl64"/>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d">
    <w:name w:val="Нет списка1"/>
    <w:next w:val="a2"/>
    <w:semiHidden/>
    <w:unhideWhenUsed/>
    <w:rsid w:val="00FD4B68"/>
  </w:style>
  <w:style w:type="paragraph" w:customStyle="1" w:styleId="Style7">
    <w:name w:val="Style7"/>
    <w:basedOn w:val="a"/>
    <w:rsid w:val="00FD4B68"/>
    <w:pPr>
      <w:widowControl w:val="0"/>
      <w:autoSpaceDE w:val="0"/>
      <w:autoSpaceDN w:val="0"/>
      <w:adjustRightInd w:val="0"/>
      <w:spacing w:line="322" w:lineRule="exact"/>
      <w:ind w:firstLine="701"/>
    </w:pPr>
  </w:style>
  <w:style w:type="character" w:customStyle="1" w:styleId="FontStyle14">
    <w:name w:val="Font Style14"/>
    <w:rsid w:val="00FD4B6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D4B6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D4B68"/>
    <w:rPr>
      <w:rFonts w:eastAsia="MS Mincho"/>
      <w:sz w:val="16"/>
      <w:szCs w:val="16"/>
      <w:lang w:eastAsia="ja-JP"/>
    </w:rPr>
  </w:style>
  <w:style w:type="paragraph" w:customStyle="1" w:styleId="54">
    <w:name w:val="Стиль 5"/>
    <w:basedOn w:val="a"/>
    <w:next w:val="a"/>
    <w:link w:val="55"/>
    <w:rsid w:val="00FD4B68"/>
    <w:pPr>
      <w:spacing w:before="360" w:after="240"/>
      <w:ind w:left="567"/>
    </w:pPr>
    <w:rPr>
      <w:rFonts w:ascii="Arial" w:hAnsi="Arial"/>
      <w:b/>
      <w:szCs w:val="20"/>
    </w:rPr>
  </w:style>
  <w:style w:type="character" w:customStyle="1" w:styleId="55">
    <w:name w:val="Стиль 5 Знак"/>
    <w:link w:val="54"/>
    <w:rsid w:val="00FD4B68"/>
    <w:rPr>
      <w:rFonts w:ascii="Arial" w:eastAsia="Times New Roman" w:hAnsi="Arial" w:cs="Times New Roman"/>
      <w:b/>
      <w:sz w:val="24"/>
      <w:szCs w:val="20"/>
      <w:lang w:eastAsia="ru-RU"/>
    </w:rPr>
  </w:style>
  <w:style w:type="paragraph" w:customStyle="1" w:styleId="73">
    <w:name w:val="Стиль 7"/>
    <w:basedOn w:val="a"/>
    <w:next w:val="a"/>
    <w:rsid w:val="00FD4B68"/>
    <w:pPr>
      <w:spacing w:before="120" w:after="240"/>
      <w:jc w:val="center"/>
    </w:pPr>
    <w:rPr>
      <w:rFonts w:ascii="Arial" w:hAnsi="Arial"/>
      <w:b/>
      <w:caps/>
      <w:sz w:val="22"/>
      <w:szCs w:val="20"/>
    </w:rPr>
  </w:style>
  <w:style w:type="paragraph" w:customStyle="1" w:styleId="56">
    <w:name w:val="Стиль 5а"/>
    <w:basedOn w:val="54"/>
    <w:rsid w:val="00FD4B6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D4B68"/>
    <w:rPr>
      <w:rFonts w:ascii="Arial" w:hAnsi="Arial"/>
      <w:sz w:val="22"/>
      <w:szCs w:val="20"/>
    </w:rPr>
  </w:style>
  <w:style w:type="paragraph" w:customStyle="1" w:styleId="3b">
    <w:name w:val="Стиль 3"/>
    <w:basedOn w:val="43"/>
    <w:rsid w:val="00FD4B68"/>
    <w:pPr>
      <w:spacing w:before="20" w:after="20"/>
      <w:ind w:firstLine="709"/>
      <w:jc w:val="both"/>
    </w:pPr>
  </w:style>
  <w:style w:type="paragraph" w:customStyle="1" w:styleId="2">
    <w:name w:val="Стиль 2"/>
    <w:basedOn w:val="43"/>
    <w:rsid w:val="00FD4B68"/>
    <w:pPr>
      <w:numPr>
        <w:numId w:val="1"/>
      </w:numPr>
      <w:tabs>
        <w:tab w:val="num" w:pos="0"/>
        <w:tab w:val="num" w:pos="1440"/>
      </w:tabs>
      <w:spacing w:before="20" w:after="20"/>
      <w:ind w:left="0" w:firstLine="567"/>
      <w:jc w:val="both"/>
    </w:pPr>
  </w:style>
  <w:style w:type="paragraph" w:customStyle="1" w:styleId="63">
    <w:name w:val="Стиль 6"/>
    <w:basedOn w:val="54"/>
    <w:rsid w:val="00FD4B68"/>
    <w:pPr>
      <w:spacing w:before="240"/>
      <w:ind w:left="0"/>
      <w:jc w:val="center"/>
    </w:pPr>
    <w:rPr>
      <w:i/>
      <w:sz w:val="22"/>
    </w:rPr>
  </w:style>
  <w:style w:type="paragraph" w:styleId="affffe">
    <w:name w:val="Block Text"/>
    <w:basedOn w:val="a"/>
    <w:rsid w:val="00FD4B68"/>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FD4B68"/>
    <w:pPr>
      <w:ind w:firstLine="709"/>
      <w:jc w:val="center"/>
    </w:pPr>
    <w:rPr>
      <w:rFonts w:ascii="Arial" w:hAnsi="Arial"/>
      <w:b/>
      <w:caps/>
      <w:sz w:val="22"/>
      <w:szCs w:val="22"/>
    </w:rPr>
  </w:style>
  <w:style w:type="paragraph" w:customStyle="1" w:styleId="1fe">
    <w:name w:val="Стиль1"/>
    <w:basedOn w:val="a"/>
    <w:rsid w:val="00FD4B68"/>
    <w:pPr>
      <w:ind w:firstLine="709"/>
      <w:jc w:val="center"/>
    </w:pPr>
    <w:rPr>
      <w:rFonts w:ascii="Arial" w:hAnsi="Arial"/>
      <w:b/>
      <w:caps/>
    </w:rPr>
  </w:style>
  <w:style w:type="paragraph" w:customStyle="1" w:styleId="3c">
    <w:name w:val="Стиль3"/>
    <w:basedOn w:val="a"/>
    <w:autoRedefine/>
    <w:rsid w:val="00FD4B68"/>
    <w:pPr>
      <w:spacing w:before="120" w:after="120"/>
      <w:ind w:firstLine="709"/>
    </w:pPr>
    <w:rPr>
      <w:rFonts w:ascii="Arial" w:hAnsi="Arial" w:cs="Arial"/>
      <w:b/>
      <w:szCs w:val="20"/>
    </w:rPr>
  </w:style>
  <w:style w:type="paragraph" w:customStyle="1" w:styleId="45">
    <w:name w:val="Стиль4"/>
    <w:basedOn w:val="a"/>
    <w:rsid w:val="00FD4B68"/>
    <w:pPr>
      <w:ind w:firstLine="709"/>
      <w:jc w:val="center"/>
    </w:pPr>
    <w:rPr>
      <w:rFonts w:ascii="Arial" w:hAnsi="Arial"/>
      <w:b/>
      <w:caps/>
      <w:sz w:val="18"/>
      <w:szCs w:val="18"/>
    </w:rPr>
  </w:style>
  <w:style w:type="paragraph" w:customStyle="1" w:styleId="57">
    <w:name w:val="Стиль5"/>
    <w:basedOn w:val="a"/>
    <w:rsid w:val="00FD4B68"/>
    <w:pPr>
      <w:ind w:firstLine="709"/>
      <w:jc w:val="center"/>
    </w:pPr>
    <w:rPr>
      <w:rFonts w:ascii="Arial" w:hAnsi="Arial"/>
      <w:b/>
      <w:i/>
    </w:rPr>
  </w:style>
  <w:style w:type="character" w:customStyle="1" w:styleId="58">
    <w:name w:val="Стиль5 Знак"/>
    <w:rsid w:val="00FD4B68"/>
    <w:rPr>
      <w:b/>
      <w:i/>
      <w:noProof w:val="0"/>
      <w:sz w:val="24"/>
      <w:szCs w:val="24"/>
      <w:lang w:val="ru-RU" w:eastAsia="ru-RU" w:bidi="ar-SA"/>
    </w:rPr>
  </w:style>
  <w:style w:type="character" w:customStyle="1" w:styleId="3d">
    <w:name w:val="Стиль3 Знак"/>
    <w:rsid w:val="00FD4B68"/>
    <w:rPr>
      <w:b/>
      <w:caps/>
      <w:noProof w:val="0"/>
      <w:lang w:val="ru-RU" w:eastAsia="ru-RU" w:bidi="ar-SA"/>
    </w:rPr>
  </w:style>
  <w:style w:type="character" w:customStyle="1" w:styleId="46">
    <w:name w:val="Стиль4 Знак"/>
    <w:rsid w:val="00FD4B68"/>
    <w:rPr>
      <w:b/>
      <w:caps/>
      <w:noProof w:val="0"/>
      <w:sz w:val="18"/>
      <w:szCs w:val="18"/>
      <w:lang w:val="ru-RU" w:eastAsia="ru-RU" w:bidi="ar-SA"/>
    </w:rPr>
  </w:style>
  <w:style w:type="character" w:customStyle="1" w:styleId="1ff">
    <w:name w:val="Стиль1 Знак"/>
    <w:rsid w:val="00FD4B68"/>
    <w:rPr>
      <w:b/>
      <w:caps/>
      <w:noProof w:val="0"/>
      <w:sz w:val="24"/>
      <w:szCs w:val="24"/>
      <w:lang w:val="ru-RU" w:eastAsia="ru-RU" w:bidi="ar-SA"/>
    </w:rPr>
  </w:style>
  <w:style w:type="character" w:customStyle="1" w:styleId="2f1">
    <w:name w:val="Стиль2 Знак"/>
    <w:rsid w:val="00FD4B68"/>
    <w:rPr>
      <w:b/>
      <w:caps/>
      <w:noProof w:val="0"/>
      <w:sz w:val="22"/>
      <w:szCs w:val="22"/>
      <w:lang w:val="ru-RU" w:eastAsia="ru-RU" w:bidi="ar-SA"/>
    </w:rPr>
  </w:style>
  <w:style w:type="paragraph" w:customStyle="1" w:styleId="afffff">
    <w:name w:val="ТекстовойБ"/>
    <w:basedOn w:val="afffff0"/>
    <w:rsid w:val="00FD4B68"/>
    <w:pPr>
      <w:ind w:firstLine="0"/>
    </w:pPr>
  </w:style>
  <w:style w:type="paragraph" w:customStyle="1" w:styleId="afffff0">
    <w:name w:val="ТекстовойА"/>
    <w:basedOn w:val="a"/>
    <w:rsid w:val="00FD4B68"/>
    <w:pPr>
      <w:spacing w:before="60" w:after="60"/>
      <w:ind w:firstLine="567"/>
      <w:jc w:val="both"/>
    </w:pPr>
    <w:rPr>
      <w:rFonts w:ascii="Arial" w:hAnsi="Arial"/>
      <w:szCs w:val="20"/>
    </w:rPr>
  </w:style>
  <w:style w:type="character" w:customStyle="1" w:styleId="1ff0">
    <w:name w:val="Номер страницы1"/>
    <w:basedOn w:val="1ff1"/>
    <w:rsid w:val="00FD4B68"/>
  </w:style>
  <w:style w:type="character" w:customStyle="1" w:styleId="1ff1">
    <w:name w:val="Основной шрифт абзаца1"/>
    <w:rsid w:val="00FD4B68"/>
  </w:style>
  <w:style w:type="paragraph" w:customStyle="1" w:styleId="1ff2">
    <w:name w:val="Нижний колонтитул1"/>
    <w:basedOn w:val="2f2"/>
    <w:rsid w:val="00FD4B68"/>
    <w:pPr>
      <w:tabs>
        <w:tab w:val="center" w:pos="4153"/>
        <w:tab w:val="right" w:pos="8306"/>
      </w:tabs>
    </w:pPr>
  </w:style>
  <w:style w:type="paragraph" w:customStyle="1" w:styleId="2f2">
    <w:name w:val="Обычный2"/>
    <w:rsid w:val="00FD4B6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D4B68"/>
    <w:pPr>
      <w:spacing w:before="60" w:after="60"/>
      <w:ind w:firstLine="709"/>
      <w:jc w:val="both"/>
    </w:pPr>
    <w:rPr>
      <w:rFonts w:ascii="Arial" w:hAnsi="Arial"/>
      <w:szCs w:val="20"/>
    </w:rPr>
  </w:style>
  <w:style w:type="paragraph" w:customStyle="1" w:styleId="Noeeu7">
    <w:name w:val="Noeeu 7"/>
    <w:basedOn w:val="Noeeu1"/>
    <w:rsid w:val="00FD4B68"/>
    <w:pPr>
      <w:spacing w:before="240" w:after="240"/>
      <w:ind w:firstLine="0"/>
      <w:jc w:val="center"/>
    </w:pPr>
    <w:rPr>
      <w:b/>
      <w:caps/>
      <w:sz w:val="22"/>
    </w:rPr>
  </w:style>
  <w:style w:type="paragraph" w:customStyle="1" w:styleId="Noeeu3">
    <w:name w:val="Noeeu 3"/>
    <w:basedOn w:val="Noeeu1"/>
    <w:rsid w:val="00FD4B68"/>
    <w:pPr>
      <w:ind w:left="283" w:hanging="283"/>
    </w:pPr>
  </w:style>
  <w:style w:type="paragraph" w:customStyle="1" w:styleId="Noeeu2">
    <w:name w:val="Noeeu 2"/>
    <w:basedOn w:val="Noeeu1"/>
    <w:rsid w:val="00FD4B68"/>
    <w:pPr>
      <w:ind w:firstLine="0"/>
      <w:jc w:val="left"/>
    </w:pPr>
  </w:style>
  <w:style w:type="paragraph" w:customStyle="1" w:styleId="Noeeu4">
    <w:name w:val="Noeeu 4"/>
    <w:basedOn w:val="Noeeu2"/>
    <w:rsid w:val="00FD4B68"/>
    <w:pPr>
      <w:ind w:firstLine="709"/>
    </w:pPr>
  </w:style>
  <w:style w:type="paragraph" w:customStyle="1" w:styleId="Noeeu6">
    <w:name w:val="Noeeu 6"/>
    <w:basedOn w:val="Noeeu1"/>
    <w:rsid w:val="00FD4B68"/>
    <w:pPr>
      <w:spacing w:before="240" w:after="240"/>
      <w:ind w:firstLine="0"/>
      <w:jc w:val="center"/>
    </w:pPr>
    <w:rPr>
      <w:b/>
      <w:caps/>
      <w:sz w:val="20"/>
    </w:rPr>
  </w:style>
  <w:style w:type="character" w:customStyle="1" w:styleId="Iniiaiieoeoo">
    <w:name w:val="Iniiaiie o?eoo"/>
    <w:rsid w:val="00FD4B68"/>
  </w:style>
  <w:style w:type="paragraph" w:customStyle="1" w:styleId="Noeeu5">
    <w:name w:val="Noeeu 5"/>
    <w:basedOn w:val="a"/>
    <w:rsid w:val="00FD4B68"/>
    <w:pPr>
      <w:widowControl w:val="0"/>
      <w:spacing w:before="240" w:after="240"/>
      <w:jc w:val="center"/>
    </w:pPr>
    <w:rPr>
      <w:rFonts w:ascii="Arial" w:hAnsi="Arial"/>
      <w:b/>
      <w:caps/>
      <w:sz w:val="22"/>
      <w:szCs w:val="20"/>
    </w:rPr>
  </w:style>
  <w:style w:type="paragraph" w:customStyle="1" w:styleId="Caaieiaie1-1">
    <w:name w:val="Caaieiaie 1-1"/>
    <w:basedOn w:val="a"/>
    <w:rsid w:val="00FD4B68"/>
    <w:pPr>
      <w:spacing w:before="120" w:after="120"/>
      <w:jc w:val="center"/>
    </w:pPr>
    <w:rPr>
      <w:rFonts w:ascii="Arial" w:hAnsi="Arial"/>
      <w:b/>
      <w:caps/>
      <w:szCs w:val="20"/>
    </w:rPr>
  </w:style>
  <w:style w:type="paragraph" w:customStyle="1" w:styleId="64">
    <w:name w:val="Стиль 6а"/>
    <w:basedOn w:val="54"/>
    <w:rsid w:val="00FD4B6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FD4B6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D4B68"/>
  </w:style>
  <w:style w:type="paragraph" w:customStyle="1" w:styleId="1ff4">
    <w:name w:val="заголовок 1"/>
    <w:basedOn w:val="a"/>
    <w:next w:val="a"/>
    <w:rsid w:val="00FD4B68"/>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FD4B68"/>
    <w:pPr>
      <w:keepNext/>
      <w:autoSpaceDE w:val="0"/>
      <w:autoSpaceDN w:val="0"/>
      <w:spacing w:before="60" w:after="60"/>
      <w:jc w:val="center"/>
    </w:pPr>
    <w:rPr>
      <w:rFonts w:ascii="Arial" w:hAnsi="Arial" w:cs="Arial"/>
    </w:rPr>
  </w:style>
  <w:style w:type="paragraph" w:customStyle="1" w:styleId="3e">
    <w:name w:val="заголовок 3"/>
    <w:basedOn w:val="a"/>
    <w:next w:val="a"/>
    <w:rsid w:val="00FD4B68"/>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FD4B68"/>
    <w:pPr>
      <w:keepNext/>
      <w:autoSpaceDE w:val="0"/>
      <w:autoSpaceDN w:val="0"/>
      <w:adjustRightInd w:val="0"/>
      <w:spacing w:before="240" w:after="60"/>
    </w:pPr>
    <w:rPr>
      <w:rFonts w:ascii="Arial" w:hAnsi="Arial" w:cs="Arial"/>
      <w:b/>
      <w:bCs/>
    </w:rPr>
  </w:style>
  <w:style w:type="paragraph" w:customStyle="1" w:styleId="59">
    <w:name w:val="заголовок 5"/>
    <w:basedOn w:val="a"/>
    <w:next w:val="a"/>
    <w:rsid w:val="00FD4B68"/>
    <w:pPr>
      <w:autoSpaceDE w:val="0"/>
      <w:autoSpaceDN w:val="0"/>
      <w:adjustRightInd w:val="0"/>
      <w:spacing w:before="240" w:after="60"/>
    </w:pPr>
    <w:rPr>
      <w:rFonts w:ascii="Arial" w:hAnsi="Arial"/>
      <w:sz w:val="22"/>
      <w:szCs w:val="22"/>
    </w:rPr>
  </w:style>
  <w:style w:type="paragraph" w:customStyle="1" w:styleId="65">
    <w:name w:val="заголовок 6"/>
    <w:basedOn w:val="a"/>
    <w:next w:val="a"/>
    <w:rsid w:val="00FD4B68"/>
    <w:pPr>
      <w:keepNext/>
      <w:autoSpaceDE w:val="0"/>
      <w:autoSpaceDN w:val="0"/>
      <w:spacing w:before="120" w:after="120"/>
      <w:ind w:left="70" w:firstLine="1"/>
    </w:pPr>
    <w:rPr>
      <w:rFonts w:ascii="Arial" w:hAnsi="Arial" w:cs="Arial"/>
    </w:rPr>
  </w:style>
  <w:style w:type="paragraph" w:customStyle="1" w:styleId="74">
    <w:name w:val="заголовок 7"/>
    <w:basedOn w:val="a"/>
    <w:next w:val="a"/>
    <w:rsid w:val="00FD4B68"/>
    <w:pPr>
      <w:keepNext/>
      <w:autoSpaceDE w:val="0"/>
      <w:autoSpaceDN w:val="0"/>
      <w:spacing w:before="60" w:after="60"/>
      <w:ind w:left="-71"/>
    </w:pPr>
    <w:rPr>
      <w:rFonts w:ascii="Arial" w:hAnsi="Arial"/>
    </w:rPr>
  </w:style>
  <w:style w:type="paragraph" w:customStyle="1" w:styleId="83">
    <w:name w:val="заголовок 8"/>
    <w:basedOn w:val="a"/>
    <w:next w:val="a"/>
    <w:rsid w:val="00FD4B68"/>
    <w:pPr>
      <w:keepNext/>
      <w:autoSpaceDE w:val="0"/>
      <w:autoSpaceDN w:val="0"/>
      <w:spacing w:before="60" w:after="60"/>
      <w:ind w:left="71"/>
    </w:pPr>
    <w:rPr>
      <w:rFonts w:ascii="Arial" w:hAnsi="Arial"/>
    </w:rPr>
  </w:style>
  <w:style w:type="paragraph" w:customStyle="1" w:styleId="93">
    <w:name w:val="заголовок 9"/>
    <w:basedOn w:val="a"/>
    <w:next w:val="a"/>
    <w:rsid w:val="00FD4B68"/>
    <w:pPr>
      <w:autoSpaceDE w:val="0"/>
      <w:autoSpaceDN w:val="0"/>
      <w:adjustRightInd w:val="0"/>
      <w:spacing w:before="240" w:after="60"/>
    </w:pPr>
    <w:rPr>
      <w:rFonts w:ascii="Arial" w:hAnsi="Arial" w:cs="Arial"/>
      <w:b/>
      <w:bCs/>
      <w:i/>
      <w:iCs/>
      <w:sz w:val="18"/>
      <w:szCs w:val="18"/>
    </w:rPr>
  </w:style>
  <w:style w:type="character" w:customStyle="1" w:styleId="afffff1">
    <w:name w:val="Основной шрифт"/>
    <w:rsid w:val="00FD4B68"/>
  </w:style>
  <w:style w:type="paragraph" w:customStyle="1" w:styleId="afffff2">
    <w:name w:val="текст сноски"/>
    <w:basedOn w:val="a"/>
    <w:rsid w:val="00FD4B68"/>
    <w:pPr>
      <w:autoSpaceDE w:val="0"/>
      <w:autoSpaceDN w:val="0"/>
    </w:pPr>
    <w:rPr>
      <w:rFonts w:ascii="Arial" w:hAnsi="Arial"/>
      <w:sz w:val="20"/>
      <w:szCs w:val="20"/>
    </w:rPr>
  </w:style>
  <w:style w:type="character" w:customStyle="1" w:styleId="afffff3">
    <w:name w:val="знак сноски"/>
    <w:rsid w:val="00FD4B68"/>
    <w:rPr>
      <w:vertAlign w:val="superscript"/>
    </w:rPr>
  </w:style>
  <w:style w:type="character" w:customStyle="1" w:styleId="afffff4">
    <w:name w:val="номер страницы"/>
    <w:basedOn w:val="afffff1"/>
    <w:rsid w:val="00FD4B68"/>
  </w:style>
  <w:style w:type="paragraph" w:customStyle="1" w:styleId="1ff5">
    <w:name w:val="указатель 1"/>
    <w:basedOn w:val="a"/>
    <w:next w:val="a"/>
    <w:autoRedefine/>
    <w:rsid w:val="00FD4B68"/>
    <w:pPr>
      <w:autoSpaceDE w:val="0"/>
      <w:autoSpaceDN w:val="0"/>
      <w:ind w:left="240" w:hanging="240"/>
    </w:pPr>
    <w:rPr>
      <w:rFonts w:ascii="Arial" w:hAnsi="Arial"/>
    </w:rPr>
  </w:style>
  <w:style w:type="paragraph" w:customStyle="1" w:styleId="1-3">
    <w:name w:val="Заголовок 1-3"/>
    <w:basedOn w:val="a"/>
    <w:rsid w:val="00FD4B68"/>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FD4B68"/>
    <w:pPr>
      <w:spacing w:before="100" w:beforeAutospacing="1" w:after="100" w:afterAutospacing="1"/>
    </w:pPr>
    <w:rPr>
      <w:rFonts w:ascii="Tahoma" w:hAnsi="Tahoma"/>
      <w:sz w:val="20"/>
      <w:szCs w:val="20"/>
      <w:lang w:val="en-US" w:eastAsia="en-US"/>
    </w:rPr>
  </w:style>
  <w:style w:type="paragraph" w:customStyle="1" w:styleId="2f5">
    <w:name w:val="Абзац списка2"/>
    <w:basedOn w:val="a"/>
    <w:qFormat/>
    <w:rsid w:val="00FD4B68"/>
    <w:pPr>
      <w:spacing w:after="200" w:line="276" w:lineRule="auto"/>
      <w:ind w:left="720"/>
      <w:contextualSpacing/>
    </w:pPr>
    <w:rPr>
      <w:rFonts w:ascii="Calibri" w:hAnsi="Calibri"/>
      <w:sz w:val="22"/>
      <w:szCs w:val="22"/>
      <w:lang w:eastAsia="en-US"/>
    </w:rPr>
  </w:style>
  <w:style w:type="character" w:styleId="afffff5">
    <w:name w:val="line number"/>
    <w:basedOn w:val="a0"/>
    <w:rsid w:val="00FD4B68"/>
  </w:style>
  <w:style w:type="character" w:styleId="afffff6">
    <w:name w:val="annotation reference"/>
    <w:semiHidden/>
    <w:rsid w:val="00FD4B68"/>
    <w:rPr>
      <w:sz w:val="16"/>
      <w:szCs w:val="16"/>
    </w:rPr>
  </w:style>
  <w:style w:type="character" w:customStyle="1" w:styleId="aff8">
    <w:name w:val="Название объекта Знак"/>
    <w:aliases w:val="подписи к таблице Знак"/>
    <w:link w:val="aff7"/>
    <w:rsid w:val="00FD4B68"/>
    <w:rPr>
      <w:rFonts w:ascii="Calibri" w:eastAsia="Calibri" w:hAnsi="Calibri" w:cs="Times New Roman"/>
      <w:b/>
      <w:bCs/>
      <w:sz w:val="20"/>
      <w:szCs w:val="20"/>
    </w:rPr>
  </w:style>
  <w:style w:type="paragraph" w:customStyle="1" w:styleId="consnormal0">
    <w:name w:val="consnormal"/>
    <w:basedOn w:val="a"/>
    <w:rsid w:val="00FD4B68"/>
    <w:pPr>
      <w:autoSpaceDE w:val="0"/>
      <w:autoSpaceDN w:val="0"/>
      <w:ind w:firstLine="720"/>
    </w:pPr>
    <w:rPr>
      <w:rFonts w:ascii="Arial" w:hAnsi="Arial" w:cs="Arial"/>
      <w:sz w:val="20"/>
      <w:szCs w:val="20"/>
    </w:rPr>
  </w:style>
  <w:style w:type="paragraph" w:styleId="1ff6">
    <w:name w:val="index 1"/>
    <w:basedOn w:val="a"/>
    <w:next w:val="a"/>
    <w:autoRedefine/>
    <w:semiHidden/>
    <w:rsid w:val="00FD4B68"/>
    <w:pPr>
      <w:ind w:left="240" w:hanging="240"/>
    </w:pPr>
  </w:style>
  <w:style w:type="paragraph" w:customStyle="1" w:styleId="FR1">
    <w:name w:val="FR1"/>
    <w:rsid w:val="00FD4B6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D4B68"/>
    <w:pPr>
      <w:ind w:firstLine="720"/>
      <w:jc w:val="both"/>
    </w:pPr>
  </w:style>
  <w:style w:type="paragraph" w:customStyle="1" w:styleId="afffff7">
    <w:name w:val="Это основной стиль"/>
    <w:basedOn w:val="a"/>
    <w:link w:val="afffff8"/>
    <w:rsid w:val="00FD4B68"/>
    <w:pPr>
      <w:spacing w:before="20"/>
      <w:ind w:left="200" w:firstLine="700"/>
      <w:jc w:val="both"/>
    </w:pPr>
    <w:rPr>
      <w:rFonts w:ascii="Arial" w:hAnsi="Arial" w:cs="Arial"/>
      <w:szCs w:val="28"/>
    </w:rPr>
  </w:style>
  <w:style w:type="character" w:customStyle="1" w:styleId="afffff8">
    <w:name w:val="Это основной стиль Знак"/>
    <w:link w:val="afffff7"/>
    <w:rsid w:val="00FD4B68"/>
    <w:rPr>
      <w:rFonts w:ascii="Arial" w:eastAsia="Times New Roman" w:hAnsi="Arial" w:cs="Arial"/>
      <w:sz w:val="24"/>
      <w:szCs w:val="28"/>
      <w:lang w:eastAsia="ru-RU"/>
    </w:rPr>
  </w:style>
  <w:style w:type="paragraph" w:customStyle="1" w:styleId="1400">
    <w:name w:val="140"/>
    <w:basedOn w:val="a"/>
    <w:rsid w:val="00FD4B68"/>
    <w:pPr>
      <w:autoSpaceDE w:val="0"/>
      <w:autoSpaceDN w:val="0"/>
      <w:spacing w:before="120" w:after="120"/>
      <w:jc w:val="center"/>
    </w:pPr>
    <w:rPr>
      <w:b/>
      <w:bCs/>
      <w:color w:val="000000"/>
      <w:sz w:val="28"/>
      <w:szCs w:val="28"/>
    </w:rPr>
  </w:style>
  <w:style w:type="paragraph" w:customStyle="1" w:styleId="14000">
    <w:name w:val="1400"/>
    <w:basedOn w:val="a"/>
    <w:rsid w:val="00FD4B68"/>
    <w:pPr>
      <w:autoSpaceDE w:val="0"/>
      <w:autoSpaceDN w:val="0"/>
      <w:spacing w:before="120"/>
      <w:jc w:val="center"/>
    </w:pPr>
    <w:rPr>
      <w:b/>
      <w:bCs/>
      <w:color w:val="000000"/>
      <w:sz w:val="28"/>
      <w:szCs w:val="28"/>
    </w:rPr>
  </w:style>
  <w:style w:type="paragraph" w:customStyle="1" w:styleId="afffff9">
    <w:name w:val="Заголовок таблицы"/>
    <w:basedOn w:val="afc"/>
    <w:rsid w:val="00FD4B6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FD4B68"/>
    <w:pPr>
      <w:spacing w:after="160" w:line="240" w:lineRule="exact"/>
    </w:pPr>
    <w:rPr>
      <w:rFonts w:ascii="Verdana" w:hAnsi="Verdana"/>
      <w:sz w:val="20"/>
      <w:szCs w:val="20"/>
      <w:lang w:val="en-US" w:eastAsia="en-US"/>
    </w:rPr>
  </w:style>
  <w:style w:type="paragraph" w:customStyle="1" w:styleId="afffffa">
    <w:name w:val="НОРМАЛ"/>
    <w:link w:val="afffffb"/>
    <w:autoRedefine/>
    <w:rsid w:val="00FD4B6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FD4B68"/>
    <w:rPr>
      <w:rFonts w:ascii="Arial" w:eastAsia="Times New Roman" w:hAnsi="Arial" w:cs="Times New Roman"/>
      <w:sz w:val="24"/>
      <w:szCs w:val="20"/>
      <w:lang w:eastAsia="ru-RU"/>
    </w:rPr>
  </w:style>
  <w:style w:type="paragraph" w:customStyle="1" w:styleId="afffffc">
    <w:name w:val="Заголовок части"/>
    <w:basedOn w:val="a"/>
    <w:rsid w:val="00FD4B68"/>
    <w:pPr>
      <w:keepNext/>
      <w:jc w:val="center"/>
      <w:outlineLvl w:val="1"/>
    </w:pPr>
    <w:rPr>
      <w:rFonts w:ascii="Arial" w:hAnsi="Arial"/>
      <w:b/>
      <w:kern w:val="28"/>
      <w:sz w:val="48"/>
      <w:szCs w:val="48"/>
    </w:rPr>
  </w:style>
  <w:style w:type="paragraph" w:customStyle="1" w:styleId="220">
    <w:name w:val="Основной текст с отступом 22"/>
    <w:basedOn w:val="a"/>
    <w:rsid w:val="00FD4B68"/>
    <w:pPr>
      <w:ind w:left="284" w:firstLine="283"/>
      <w:jc w:val="both"/>
    </w:pPr>
    <w:rPr>
      <w:b/>
      <w:sz w:val="28"/>
      <w:szCs w:val="20"/>
    </w:rPr>
  </w:style>
  <w:style w:type="paragraph" w:customStyle="1" w:styleId="afffffd">
    <w:name w:val="Текст в заданном формате"/>
    <w:basedOn w:val="a"/>
    <w:rsid w:val="00FD4B68"/>
    <w:pPr>
      <w:widowControl w:val="0"/>
      <w:suppressAutoHyphens/>
    </w:pPr>
    <w:rPr>
      <w:rFonts w:ascii="Courier New" w:eastAsia="Courier New" w:hAnsi="Courier New" w:cs="Courier New"/>
      <w:sz w:val="20"/>
      <w:szCs w:val="20"/>
      <w:lang w:eastAsia="ja-JP"/>
    </w:rPr>
  </w:style>
  <w:style w:type="paragraph" w:customStyle="1" w:styleId="1ff7">
    <w:name w:val="Красная строка1"/>
    <w:basedOn w:val="aa"/>
    <w:rsid w:val="00FD4B68"/>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FD4B68"/>
    <w:rPr>
      <w:sz w:val="20"/>
      <w:szCs w:val="20"/>
    </w:rPr>
  </w:style>
  <w:style w:type="paragraph" w:customStyle="1" w:styleId="BodyText21">
    <w:name w:val="Body Text 21"/>
    <w:basedOn w:val="a"/>
    <w:rsid w:val="00FD4B68"/>
    <w:pPr>
      <w:widowControl w:val="0"/>
      <w:ind w:firstLine="720"/>
      <w:jc w:val="both"/>
    </w:pPr>
    <w:rPr>
      <w:sz w:val="28"/>
      <w:szCs w:val="28"/>
    </w:rPr>
  </w:style>
  <w:style w:type="paragraph" w:customStyle="1" w:styleId="BodyText23">
    <w:name w:val="Body Text 23"/>
    <w:basedOn w:val="a"/>
    <w:rsid w:val="00FD4B68"/>
    <w:pPr>
      <w:widowControl w:val="0"/>
      <w:ind w:firstLine="709"/>
      <w:jc w:val="both"/>
    </w:pPr>
    <w:rPr>
      <w:sz w:val="28"/>
      <w:szCs w:val="28"/>
    </w:rPr>
  </w:style>
  <w:style w:type="paragraph" w:customStyle="1" w:styleId="oaenoniinee">
    <w:name w:val="oaeno niinee"/>
    <w:basedOn w:val="a"/>
    <w:rsid w:val="00FD4B68"/>
    <w:pPr>
      <w:jc w:val="both"/>
    </w:pPr>
  </w:style>
  <w:style w:type="paragraph" w:styleId="affffff">
    <w:name w:val="List"/>
    <w:basedOn w:val="aa"/>
    <w:rsid w:val="00FD4B68"/>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FD4B68"/>
    <w:pPr>
      <w:widowControl w:val="0"/>
      <w:suppressLineNumbers/>
      <w:suppressAutoHyphens/>
      <w:spacing w:before="120" w:after="120"/>
    </w:pPr>
    <w:rPr>
      <w:rFonts w:eastAsia="Lucida Sans Unicode" w:cs="Tahoma"/>
      <w:i/>
      <w:iCs/>
      <w:lang w:bidi="ru-RU"/>
    </w:rPr>
  </w:style>
  <w:style w:type="paragraph" w:customStyle="1" w:styleId="1ff9">
    <w:name w:val="Указатель1"/>
    <w:basedOn w:val="a"/>
    <w:rsid w:val="00FD4B68"/>
    <w:pPr>
      <w:widowControl w:val="0"/>
      <w:suppressLineNumbers/>
      <w:suppressAutoHyphens/>
    </w:pPr>
    <w:rPr>
      <w:rFonts w:eastAsia="Lucida Sans Unicode" w:cs="Tahoma"/>
      <w:lang w:bidi="ru-RU"/>
    </w:rPr>
  </w:style>
  <w:style w:type="paragraph" w:customStyle="1" w:styleId="affffff0">
    <w:name w:val="Маркированый список"/>
    <w:basedOn w:val="a"/>
    <w:rsid w:val="00FD4B68"/>
    <w:pPr>
      <w:tabs>
        <w:tab w:val="num" w:pos="0"/>
        <w:tab w:val="left" w:pos="567"/>
      </w:tabs>
      <w:spacing w:line="360" w:lineRule="auto"/>
      <w:ind w:left="4321"/>
      <w:jc w:val="both"/>
    </w:pPr>
    <w:rPr>
      <w:rFonts w:ascii="Arial" w:hAnsi="Arial" w:cs="Arial"/>
      <w:sz w:val="20"/>
    </w:rPr>
  </w:style>
  <w:style w:type="paragraph" w:customStyle="1" w:styleId="affffff1">
    <w:name w:val="основной текст"/>
    <w:basedOn w:val="a"/>
    <w:rsid w:val="00FD4B68"/>
    <w:pPr>
      <w:widowControl w:val="0"/>
      <w:spacing w:line="360" w:lineRule="auto"/>
      <w:ind w:firstLine="851"/>
      <w:jc w:val="both"/>
    </w:pPr>
  </w:style>
  <w:style w:type="paragraph" w:styleId="affffff2">
    <w:name w:val="List Bullet"/>
    <w:basedOn w:val="a"/>
    <w:rsid w:val="00FD4B68"/>
    <w:pPr>
      <w:tabs>
        <w:tab w:val="num" w:pos="1366"/>
      </w:tabs>
      <w:ind w:left="1366" w:hanging="351"/>
    </w:pPr>
    <w:rPr>
      <w:sz w:val="20"/>
      <w:szCs w:val="20"/>
    </w:rPr>
  </w:style>
  <w:style w:type="paragraph" w:customStyle="1" w:styleId="affffff3">
    <w:name w:val="Знак Знак Знак Знак"/>
    <w:basedOn w:val="a"/>
    <w:rsid w:val="00FD4B68"/>
    <w:pPr>
      <w:widowControl w:val="0"/>
      <w:adjustRightInd w:val="0"/>
      <w:spacing w:after="160" w:line="240" w:lineRule="exact"/>
      <w:jc w:val="right"/>
    </w:pPr>
    <w:rPr>
      <w:sz w:val="20"/>
      <w:szCs w:val="20"/>
      <w:lang w:val="en-GB" w:eastAsia="en-US"/>
    </w:rPr>
  </w:style>
  <w:style w:type="character" w:customStyle="1" w:styleId="FontStyle46">
    <w:name w:val="Font Style46"/>
    <w:rsid w:val="00FD4B68"/>
    <w:rPr>
      <w:rFonts w:ascii="Times New Roman" w:hAnsi="Times New Roman" w:cs="Times New Roman"/>
      <w:b/>
      <w:bCs/>
      <w:i/>
      <w:iCs/>
      <w:sz w:val="64"/>
      <w:szCs w:val="64"/>
    </w:rPr>
  </w:style>
  <w:style w:type="character" w:customStyle="1" w:styleId="WW8Num1z0">
    <w:name w:val="WW8Num1z0"/>
    <w:rsid w:val="00FD4B68"/>
    <w:rPr>
      <w:rFonts w:ascii="Times New Roman" w:hAnsi="Times New Roman"/>
      <w:i w:val="0"/>
      <w:color w:val="0000FF"/>
    </w:rPr>
  </w:style>
  <w:style w:type="character" w:customStyle="1" w:styleId="FontStyle93">
    <w:name w:val="Font Style93"/>
    <w:rsid w:val="00FD4B68"/>
    <w:rPr>
      <w:rFonts w:ascii="Times New Roman" w:hAnsi="Times New Roman" w:cs="Times New Roman"/>
      <w:spacing w:val="20"/>
      <w:sz w:val="16"/>
      <w:szCs w:val="16"/>
    </w:rPr>
  </w:style>
  <w:style w:type="character" w:customStyle="1" w:styleId="WW-Absatz-Standardschriftart1">
    <w:name w:val="WW-Absatz-Standardschriftart1"/>
    <w:rsid w:val="00FD4B68"/>
  </w:style>
  <w:style w:type="character" w:customStyle="1" w:styleId="FontStyle94">
    <w:name w:val="Font Style94"/>
    <w:rsid w:val="00FD4B68"/>
    <w:rPr>
      <w:rFonts w:ascii="Times New Roman" w:hAnsi="Times New Roman" w:cs="Times New Roman"/>
      <w:b/>
      <w:bCs/>
      <w:spacing w:val="10"/>
      <w:sz w:val="16"/>
      <w:szCs w:val="16"/>
    </w:rPr>
  </w:style>
  <w:style w:type="character" w:customStyle="1" w:styleId="FontStyle29">
    <w:name w:val="Font Style29"/>
    <w:rsid w:val="00FD4B68"/>
    <w:rPr>
      <w:rFonts w:ascii="Bookman Old Style" w:hAnsi="Bookman Old Style" w:cs="Bookman Old Style"/>
      <w:b/>
      <w:bCs/>
      <w:sz w:val="14"/>
      <w:szCs w:val="14"/>
    </w:rPr>
  </w:style>
  <w:style w:type="paragraph" w:customStyle="1" w:styleId="3f">
    <w:name w:val="Знак Знак3 Знак"/>
    <w:basedOn w:val="a"/>
    <w:rsid w:val="00FD4B68"/>
    <w:pPr>
      <w:spacing w:before="100" w:beforeAutospacing="1" w:after="100" w:afterAutospacing="1"/>
    </w:pPr>
    <w:rPr>
      <w:rFonts w:ascii="Tahoma" w:hAnsi="Tahoma"/>
      <w:sz w:val="20"/>
      <w:szCs w:val="20"/>
      <w:lang w:val="en-US" w:eastAsia="en-US"/>
    </w:rPr>
  </w:style>
  <w:style w:type="paragraph" w:customStyle="1" w:styleId="affffff4">
    <w:name w:val="Текстовой А"/>
    <w:basedOn w:val="a"/>
    <w:link w:val="affffff5"/>
    <w:rsid w:val="00FD4B68"/>
    <w:pPr>
      <w:spacing w:after="120"/>
      <w:ind w:firstLine="720"/>
      <w:jc w:val="both"/>
    </w:pPr>
    <w:rPr>
      <w:rFonts w:ascii="Arial" w:hAnsi="Arial" w:cs="Arial"/>
      <w:sz w:val="20"/>
      <w:szCs w:val="20"/>
    </w:rPr>
  </w:style>
  <w:style w:type="character" w:customStyle="1" w:styleId="affffff5">
    <w:name w:val="Текстовой А Знак"/>
    <w:link w:val="affffff4"/>
    <w:rsid w:val="00FD4B68"/>
    <w:rPr>
      <w:rFonts w:ascii="Arial" w:eastAsia="Times New Roman" w:hAnsi="Arial" w:cs="Arial"/>
      <w:sz w:val="20"/>
      <w:szCs w:val="20"/>
      <w:lang w:eastAsia="ru-RU"/>
    </w:rPr>
  </w:style>
  <w:style w:type="paragraph" w:customStyle="1" w:styleId="affffff6">
    <w:name w:val="название таблицы"/>
    <w:basedOn w:val="aff7"/>
    <w:autoRedefine/>
    <w:rsid w:val="00FD4B6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D4B68"/>
    <w:pPr>
      <w:jc w:val="center"/>
    </w:pPr>
    <w:rPr>
      <w:rFonts w:ascii="Arial" w:hAnsi="Arial"/>
      <w:color w:val="000000"/>
      <w:sz w:val="20"/>
      <w:szCs w:val="20"/>
    </w:rPr>
  </w:style>
  <w:style w:type="character" w:customStyle="1" w:styleId="102">
    <w:name w:val="10_центр Знак"/>
    <w:link w:val="101"/>
    <w:rsid w:val="00FD4B68"/>
    <w:rPr>
      <w:rFonts w:ascii="Arial" w:eastAsia="Times New Roman" w:hAnsi="Arial" w:cs="Times New Roman"/>
      <w:color w:val="000000"/>
      <w:sz w:val="20"/>
      <w:szCs w:val="20"/>
      <w:lang w:eastAsia="ru-RU"/>
    </w:rPr>
  </w:style>
  <w:style w:type="paragraph" w:customStyle="1" w:styleId="103">
    <w:name w:val="10_слева"/>
    <w:basedOn w:val="a"/>
    <w:link w:val="10Char"/>
    <w:rsid w:val="00FD4B68"/>
    <w:pPr>
      <w:ind w:left="57" w:right="57"/>
    </w:pPr>
    <w:rPr>
      <w:rFonts w:ascii="Arial" w:hAnsi="Arial"/>
      <w:color w:val="000000"/>
      <w:sz w:val="20"/>
      <w:szCs w:val="20"/>
    </w:rPr>
  </w:style>
  <w:style w:type="character" w:customStyle="1" w:styleId="10Char">
    <w:name w:val="10_слева Char"/>
    <w:link w:val="103"/>
    <w:rsid w:val="00FD4B68"/>
    <w:rPr>
      <w:rFonts w:ascii="Arial" w:eastAsia="Times New Roman" w:hAnsi="Arial" w:cs="Times New Roman"/>
      <w:color w:val="000000"/>
      <w:sz w:val="20"/>
      <w:szCs w:val="20"/>
      <w:lang w:eastAsia="ru-RU"/>
    </w:rPr>
  </w:style>
  <w:style w:type="paragraph" w:customStyle="1" w:styleId="113">
    <w:name w:val="11_слева"/>
    <w:rsid w:val="00FD4B6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FD4B68"/>
    <w:pPr>
      <w:jc w:val="center"/>
    </w:pPr>
    <w:rPr>
      <w:szCs w:val="22"/>
    </w:rPr>
  </w:style>
  <w:style w:type="paragraph" w:customStyle="1" w:styleId="affffff7">
    <w:name w:val="подзаголовок"/>
    <w:basedOn w:val="afffffa"/>
    <w:link w:val="affffff8"/>
    <w:rsid w:val="00FD4B68"/>
    <w:pPr>
      <w:tabs>
        <w:tab w:val="left" w:pos="10348"/>
      </w:tabs>
      <w:ind w:left="851" w:right="227" w:firstLine="567"/>
      <w:jc w:val="both"/>
    </w:pPr>
    <w:rPr>
      <w:b/>
      <w:bCs/>
    </w:rPr>
  </w:style>
  <w:style w:type="character" w:customStyle="1" w:styleId="affffff8">
    <w:name w:val="подзаголовок Знак"/>
    <w:link w:val="affffff7"/>
    <w:rsid w:val="00FD4B68"/>
    <w:rPr>
      <w:rFonts w:ascii="Arial" w:eastAsia="Times New Roman" w:hAnsi="Arial" w:cs="Times New Roman"/>
      <w:b/>
      <w:bCs/>
      <w:sz w:val="24"/>
      <w:szCs w:val="20"/>
      <w:lang w:eastAsia="ru-RU"/>
    </w:rPr>
  </w:style>
  <w:style w:type="paragraph" w:customStyle="1" w:styleId="1-2">
    <w:name w:val="Заголовок 1-2"/>
    <w:basedOn w:val="aa"/>
    <w:rsid w:val="00FD4B6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FD4B6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FD4B6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D4B68"/>
    <w:pPr>
      <w:spacing w:before="240" w:after="240"/>
      <w:jc w:val="center"/>
    </w:pPr>
    <w:rPr>
      <w:b/>
      <w:bCs/>
      <w:caps/>
    </w:rPr>
  </w:style>
  <w:style w:type="character" w:customStyle="1" w:styleId="affffffb">
    <w:name w:val="Подпись к таблице_"/>
    <w:link w:val="affffffc"/>
    <w:rsid w:val="00FD4B68"/>
    <w:rPr>
      <w:rFonts w:ascii="Arial" w:hAnsi="Arial"/>
      <w:shd w:val="clear" w:color="auto" w:fill="FFFFFF"/>
    </w:rPr>
  </w:style>
  <w:style w:type="paragraph" w:customStyle="1" w:styleId="affffffc">
    <w:name w:val="Подпись к таблице"/>
    <w:basedOn w:val="a"/>
    <w:link w:val="affffffb"/>
    <w:rsid w:val="00FD4B68"/>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FD4B68"/>
    <w:rPr>
      <w:rFonts w:ascii="Arial" w:hAnsi="Arial"/>
      <w:i/>
      <w:iCs/>
      <w:spacing w:val="-30"/>
      <w:sz w:val="28"/>
      <w:szCs w:val="28"/>
      <w:shd w:val="clear" w:color="auto" w:fill="FFFFFF"/>
    </w:rPr>
  </w:style>
  <w:style w:type="character" w:customStyle="1" w:styleId="66">
    <w:name w:val="Основной текст (6)_"/>
    <w:link w:val="67"/>
    <w:rsid w:val="00FD4B68"/>
    <w:rPr>
      <w:rFonts w:ascii="Arial" w:hAnsi="Arial"/>
      <w:noProof/>
      <w:sz w:val="8"/>
      <w:szCs w:val="8"/>
      <w:shd w:val="clear" w:color="auto" w:fill="FFFFFF"/>
    </w:rPr>
  </w:style>
  <w:style w:type="character" w:customStyle="1" w:styleId="75">
    <w:name w:val="Основной текст (7)_"/>
    <w:link w:val="76"/>
    <w:rsid w:val="00FD4B68"/>
    <w:rPr>
      <w:rFonts w:ascii="Arial" w:hAnsi="Arial"/>
      <w:noProof/>
      <w:sz w:val="8"/>
      <w:szCs w:val="8"/>
      <w:shd w:val="clear" w:color="auto" w:fill="FFFFFF"/>
    </w:rPr>
  </w:style>
  <w:style w:type="paragraph" w:customStyle="1" w:styleId="49">
    <w:name w:val="Основной текст (4)"/>
    <w:basedOn w:val="a"/>
    <w:link w:val="48"/>
    <w:rsid w:val="00FD4B68"/>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FD4B68"/>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FD4B68"/>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FD4B68"/>
    <w:rPr>
      <w:rFonts w:ascii="Arial" w:eastAsia="Times New Roman" w:hAnsi="Arial" w:cs="Times New Roman"/>
      <w:szCs w:val="20"/>
      <w:lang w:eastAsia="ru-RU"/>
    </w:rPr>
  </w:style>
  <w:style w:type="table" w:customStyle="1" w:styleId="affffffd">
    <w:name w:val="Стиль"/>
    <w:rsid w:val="00FD4B6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FD4B68"/>
    <w:pPr>
      <w:spacing w:before="100" w:beforeAutospacing="1" w:after="100" w:afterAutospacing="1"/>
    </w:pPr>
    <w:rPr>
      <w:rFonts w:ascii="Tahoma" w:hAnsi="Tahoma"/>
      <w:sz w:val="20"/>
      <w:szCs w:val="20"/>
      <w:lang w:val="en-US" w:eastAsia="en-US"/>
    </w:rPr>
  </w:style>
  <w:style w:type="table" w:customStyle="1" w:styleId="TableGridReport1">
    <w:name w:val="Table Grid Report1"/>
    <w:basedOn w:val="a1"/>
    <w:next w:val="afb"/>
    <w:uiPriority w:val="59"/>
    <w:rsid w:val="00FD4B6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D4B6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4B68"/>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FD4B68"/>
    <w:pPr>
      <w:keepNext/>
      <w:keepLines/>
      <w:spacing w:before="20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FD4B68"/>
    <w:pPr>
      <w:keepNext/>
      <w:keepLines/>
      <w:spacing w:before="200"/>
      <w:jc w:val="both"/>
      <w:outlineLvl w:val="2"/>
    </w:pPr>
    <w:rPr>
      <w:rFonts w:ascii="Cambria" w:eastAsia="Calibri" w:hAnsi="Cambria" w:cs="Cambria"/>
      <w:b/>
      <w:bCs/>
      <w:color w:val="4F81BD"/>
    </w:rPr>
  </w:style>
  <w:style w:type="paragraph" w:styleId="4">
    <w:name w:val="heading 4"/>
    <w:basedOn w:val="a"/>
    <w:next w:val="a"/>
    <w:link w:val="40"/>
    <w:uiPriority w:val="99"/>
    <w:qFormat/>
    <w:rsid w:val="00FD4B68"/>
    <w:pPr>
      <w:keepNext/>
      <w:outlineLvl w:val="3"/>
    </w:pPr>
    <w:rPr>
      <w:rFonts w:ascii="TimesET" w:eastAsia="Calibri" w:hAnsi="TimesET" w:cs="TimesET"/>
      <w:b/>
      <w:bCs/>
    </w:rPr>
  </w:style>
  <w:style w:type="paragraph" w:styleId="5">
    <w:name w:val="heading 5"/>
    <w:basedOn w:val="a"/>
    <w:next w:val="a"/>
    <w:link w:val="50"/>
    <w:uiPriority w:val="99"/>
    <w:qFormat/>
    <w:rsid w:val="00FD4B68"/>
    <w:pPr>
      <w:keepNext/>
      <w:jc w:val="both"/>
      <w:outlineLvl w:val="4"/>
    </w:pPr>
    <w:rPr>
      <w:rFonts w:eastAsia="Calibri"/>
      <w:sz w:val="28"/>
      <w:szCs w:val="28"/>
    </w:rPr>
  </w:style>
  <w:style w:type="paragraph" w:styleId="6">
    <w:name w:val="heading 6"/>
    <w:basedOn w:val="a"/>
    <w:next w:val="a"/>
    <w:link w:val="60"/>
    <w:uiPriority w:val="99"/>
    <w:qFormat/>
    <w:rsid w:val="00FD4B68"/>
    <w:pPr>
      <w:keepNext/>
      <w:jc w:val="both"/>
      <w:outlineLvl w:val="5"/>
    </w:pPr>
    <w:rPr>
      <w:rFonts w:ascii="TimesET" w:eastAsia="Calibri" w:hAnsi="TimesET" w:cs="TimesET"/>
      <w:b/>
      <w:bCs/>
    </w:rPr>
  </w:style>
  <w:style w:type="paragraph" w:styleId="7">
    <w:name w:val="heading 7"/>
    <w:basedOn w:val="a"/>
    <w:next w:val="a"/>
    <w:link w:val="70"/>
    <w:uiPriority w:val="99"/>
    <w:qFormat/>
    <w:rsid w:val="00FD4B68"/>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FD4B68"/>
    <w:pPr>
      <w:keepNext/>
      <w:ind w:left="709"/>
      <w:jc w:val="both"/>
      <w:outlineLvl w:val="7"/>
    </w:pPr>
    <w:rPr>
      <w:rFonts w:eastAsia="Calibri"/>
      <w:b/>
      <w:bCs/>
      <w:sz w:val="28"/>
      <w:szCs w:val="28"/>
    </w:rPr>
  </w:style>
  <w:style w:type="paragraph" w:styleId="9">
    <w:name w:val="heading 9"/>
    <w:basedOn w:val="a"/>
    <w:next w:val="a"/>
    <w:link w:val="90"/>
    <w:uiPriority w:val="99"/>
    <w:qFormat/>
    <w:rsid w:val="00FD4B68"/>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4B6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FD4B68"/>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FD4B6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FD4B6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D4B6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D4B6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D4B6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D4B6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D4B68"/>
    <w:rPr>
      <w:rFonts w:ascii="Times New Roman" w:eastAsia="Calibri" w:hAnsi="Times New Roman" w:cs="Times New Roman"/>
      <w:b/>
      <w:bCs/>
      <w:sz w:val="28"/>
      <w:szCs w:val="28"/>
      <w:lang w:eastAsia="ru-RU"/>
    </w:rPr>
  </w:style>
  <w:style w:type="character" w:customStyle="1" w:styleId="a3">
    <w:name w:val="Текст сноски Знак"/>
    <w:basedOn w:val="a0"/>
    <w:link w:val="a4"/>
    <w:rsid w:val="00FD4B68"/>
    <w:rPr>
      <w:rFonts w:ascii="Times New Roman" w:eastAsia="Times New Roman" w:hAnsi="Times New Roman" w:cs="Times New Roman"/>
      <w:sz w:val="20"/>
      <w:szCs w:val="20"/>
      <w:lang w:eastAsia="ru-RU"/>
    </w:rPr>
  </w:style>
  <w:style w:type="paragraph" w:styleId="a4">
    <w:name w:val="footnote text"/>
    <w:basedOn w:val="a"/>
    <w:link w:val="a3"/>
    <w:rsid w:val="00FD4B68"/>
    <w:rPr>
      <w:sz w:val="20"/>
      <w:szCs w:val="20"/>
    </w:rPr>
  </w:style>
  <w:style w:type="character" w:customStyle="1" w:styleId="11">
    <w:name w:val="Текст сноски Знак1"/>
    <w:basedOn w:val="a0"/>
    <w:uiPriority w:val="99"/>
    <w:semiHidden/>
    <w:rsid w:val="00FD4B68"/>
    <w:rPr>
      <w:rFonts w:ascii="Times New Roman" w:eastAsia="Times New Roman" w:hAnsi="Times New Roman" w:cs="Times New Roman"/>
      <w:sz w:val="20"/>
      <w:szCs w:val="20"/>
      <w:lang w:eastAsia="ru-RU"/>
    </w:rPr>
  </w:style>
  <w:style w:type="paragraph" w:customStyle="1" w:styleId="ConsNormal">
    <w:name w:val="ConsNormal"/>
    <w:uiPriority w:val="99"/>
    <w:rsid w:val="00FD4B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FD4B6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FD4B68"/>
    <w:pPr>
      <w:suppressAutoHyphens/>
      <w:ind w:left="720"/>
    </w:pPr>
    <w:rPr>
      <w:rFonts w:eastAsia="Calibri"/>
      <w:lang w:eastAsia="zh-CN"/>
    </w:rPr>
  </w:style>
  <w:style w:type="paragraph" w:styleId="a5">
    <w:name w:val="No Spacing"/>
    <w:link w:val="a6"/>
    <w:qFormat/>
    <w:rsid w:val="00FD4B68"/>
    <w:pPr>
      <w:spacing w:after="0" w:line="240" w:lineRule="auto"/>
    </w:pPr>
    <w:rPr>
      <w:rFonts w:ascii="Calibri" w:eastAsia="Times New Roman" w:hAnsi="Calibri" w:cs="Calibri"/>
    </w:rPr>
  </w:style>
  <w:style w:type="paragraph" w:customStyle="1" w:styleId="ConsPlusNonformat">
    <w:name w:val="ConsPlusNonformat"/>
    <w:rsid w:val="00FD4B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FD4B68"/>
    <w:pPr>
      <w:spacing w:before="100" w:beforeAutospacing="1" w:after="119"/>
    </w:pPr>
  </w:style>
  <w:style w:type="paragraph" w:customStyle="1" w:styleId="ConsNonformat">
    <w:name w:val="ConsNonformat"/>
    <w:uiPriority w:val="99"/>
    <w:rsid w:val="00FD4B6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FD4B68"/>
    <w:rPr>
      <w:sz w:val="24"/>
    </w:rPr>
  </w:style>
  <w:style w:type="paragraph" w:styleId="aa">
    <w:name w:val="Body Text"/>
    <w:aliases w:val="bt"/>
    <w:basedOn w:val="a"/>
    <w:link w:val="a9"/>
    <w:uiPriority w:val="99"/>
    <w:rsid w:val="00FD4B68"/>
    <w:pPr>
      <w:spacing w:after="120"/>
    </w:pPr>
    <w:rPr>
      <w:rFonts w:asciiTheme="minorHAnsi" w:eastAsiaTheme="minorHAnsi" w:hAnsiTheme="minorHAnsi" w:cstheme="minorBidi"/>
      <w:szCs w:val="22"/>
      <w:lang w:eastAsia="en-US"/>
    </w:rPr>
  </w:style>
  <w:style w:type="character" w:customStyle="1" w:styleId="13">
    <w:name w:val="Основной текст Знак1"/>
    <w:basedOn w:val="a0"/>
    <w:uiPriority w:val="99"/>
    <w:semiHidden/>
    <w:rsid w:val="00FD4B6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4B68"/>
    <w:rPr>
      <w:rFonts w:ascii="Arial" w:eastAsia="Times New Roman" w:hAnsi="Arial" w:cs="Arial"/>
      <w:sz w:val="20"/>
      <w:szCs w:val="20"/>
      <w:lang w:eastAsia="ru-RU"/>
    </w:rPr>
  </w:style>
  <w:style w:type="paragraph" w:styleId="22">
    <w:name w:val="Body Text Indent 2"/>
    <w:basedOn w:val="a"/>
    <w:link w:val="23"/>
    <w:uiPriority w:val="99"/>
    <w:rsid w:val="00FD4B68"/>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FD4B68"/>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FD4B68"/>
    <w:pPr>
      <w:spacing w:after="120"/>
      <w:ind w:left="283"/>
    </w:pPr>
    <w:rPr>
      <w:rFonts w:eastAsia="Calibri"/>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FD4B68"/>
    <w:rPr>
      <w:rFonts w:ascii="Times New Roman" w:eastAsia="Calibri" w:hAnsi="Times New Roman" w:cs="Times New Roman"/>
      <w:sz w:val="24"/>
      <w:szCs w:val="24"/>
      <w:lang w:eastAsia="ru-RU"/>
    </w:rPr>
  </w:style>
  <w:style w:type="paragraph" w:styleId="24">
    <w:name w:val="Body Text 2"/>
    <w:basedOn w:val="a"/>
    <w:link w:val="25"/>
    <w:uiPriority w:val="99"/>
    <w:rsid w:val="00FD4B68"/>
    <w:rPr>
      <w:rFonts w:eastAsia="Calibri"/>
      <w:sz w:val="28"/>
      <w:szCs w:val="28"/>
    </w:rPr>
  </w:style>
  <w:style w:type="character" w:customStyle="1" w:styleId="25">
    <w:name w:val="Основной текст 2 Знак"/>
    <w:basedOn w:val="a0"/>
    <w:link w:val="24"/>
    <w:uiPriority w:val="99"/>
    <w:rsid w:val="00FD4B68"/>
    <w:rPr>
      <w:rFonts w:ascii="Times New Roman" w:eastAsia="Calibri" w:hAnsi="Times New Roman" w:cs="Times New Roman"/>
      <w:sz w:val="28"/>
      <w:szCs w:val="28"/>
      <w:lang w:eastAsia="ru-RU"/>
    </w:rPr>
  </w:style>
  <w:style w:type="paragraph" w:styleId="31">
    <w:name w:val="Body Text 3"/>
    <w:basedOn w:val="a"/>
    <w:link w:val="32"/>
    <w:uiPriority w:val="99"/>
    <w:rsid w:val="00FD4B68"/>
    <w:pPr>
      <w:jc w:val="both"/>
    </w:pPr>
    <w:rPr>
      <w:rFonts w:eastAsia="Calibri"/>
      <w:color w:val="CC99FF"/>
      <w:sz w:val="28"/>
      <w:szCs w:val="28"/>
    </w:rPr>
  </w:style>
  <w:style w:type="character" w:customStyle="1" w:styleId="32">
    <w:name w:val="Основной текст 3 Знак"/>
    <w:basedOn w:val="a0"/>
    <w:link w:val="31"/>
    <w:uiPriority w:val="99"/>
    <w:rsid w:val="00FD4B6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D4B68"/>
    <w:pPr>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FD4B68"/>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FD4B68"/>
    <w:pPr>
      <w:tabs>
        <w:tab w:val="center" w:pos="4677"/>
        <w:tab w:val="right" w:pos="9355"/>
      </w:tabs>
    </w:pPr>
    <w:rPr>
      <w:rFonts w:eastAsia="Calibri"/>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FD4B68"/>
    <w:rPr>
      <w:rFonts w:ascii="Times New Roman" w:eastAsia="Calibri" w:hAnsi="Times New Roman" w:cs="Times New Roman"/>
      <w:sz w:val="24"/>
      <w:szCs w:val="24"/>
      <w:lang w:eastAsia="ru-RU"/>
    </w:rPr>
  </w:style>
  <w:style w:type="paragraph" w:styleId="af">
    <w:name w:val="Balloon Text"/>
    <w:basedOn w:val="a"/>
    <w:link w:val="af0"/>
    <w:uiPriority w:val="99"/>
    <w:rsid w:val="00FD4B68"/>
    <w:rPr>
      <w:rFonts w:ascii="Tahoma" w:eastAsia="Calibri" w:hAnsi="Tahoma" w:cs="Tahoma"/>
      <w:sz w:val="16"/>
      <w:szCs w:val="16"/>
    </w:rPr>
  </w:style>
  <w:style w:type="character" w:customStyle="1" w:styleId="af0">
    <w:name w:val="Текст выноски Знак"/>
    <w:basedOn w:val="a0"/>
    <w:link w:val="af"/>
    <w:uiPriority w:val="99"/>
    <w:rsid w:val="00FD4B68"/>
    <w:rPr>
      <w:rFonts w:ascii="Tahoma" w:eastAsia="Calibri" w:hAnsi="Tahoma" w:cs="Tahoma"/>
      <w:sz w:val="16"/>
      <w:szCs w:val="16"/>
      <w:lang w:eastAsia="ru-RU"/>
    </w:rPr>
  </w:style>
  <w:style w:type="paragraph" w:styleId="af1">
    <w:name w:val="footer"/>
    <w:basedOn w:val="a"/>
    <w:link w:val="af2"/>
    <w:uiPriority w:val="99"/>
    <w:rsid w:val="00FD4B68"/>
    <w:pPr>
      <w:tabs>
        <w:tab w:val="center" w:pos="4153"/>
        <w:tab w:val="right" w:pos="8306"/>
      </w:tabs>
    </w:pPr>
    <w:rPr>
      <w:rFonts w:eastAsia="Calibri"/>
    </w:rPr>
  </w:style>
  <w:style w:type="character" w:customStyle="1" w:styleId="af2">
    <w:name w:val="Нижний колонтитул Знак"/>
    <w:basedOn w:val="a0"/>
    <w:link w:val="af1"/>
    <w:uiPriority w:val="99"/>
    <w:rsid w:val="00FD4B68"/>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FD4B68"/>
    <w:rPr>
      <w:rFonts w:eastAsia="Calibri"/>
      <w:sz w:val="20"/>
      <w:szCs w:val="20"/>
    </w:rPr>
  </w:style>
  <w:style w:type="character" w:customStyle="1" w:styleId="af4">
    <w:name w:val="Текст примечания Знак"/>
    <w:basedOn w:val="a0"/>
    <w:link w:val="af3"/>
    <w:uiPriority w:val="99"/>
    <w:semiHidden/>
    <w:rsid w:val="00FD4B68"/>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FD4B68"/>
    <w:rPr>
      <w:b/>
      <w:bCs/>
    </w:rPr>
  </w:style>
  <w:style w:type="character" w:customStyle="1" w:styleId="af6">
    <w:name w:val="Тема примечания Знак"/>
    <w:basedOn w:val="af4"/>
    <w:link w:val="af5"/>
    <w:uiPriority w:val="99"/>
    <w:semiHidden/>
    <w:rsid w:val="00FD4B68"/>
    <w:rPr>
      <w:rFonts w:ascii="Times New Roman" w:eastAsia="Calibri" w:hAnsi="Times New Roman" w:cs="Times New Roman"/>
      <w:b/>
      <w:bCs/>
      <w:sz w:val="20"/>
      <w:szCs w:val="20"/>
      <w:lang w:eastAsia="ru-RU"/>
    </w:rPr>
  </w:style>
  <w:style w:type="paragraph" w:styleId="af7">
    <w:name w:val="Title"/>
    <w:basedOn w:val="a"/>
    <w:link w:val="af8"/>
    <w:uiPriority w:val="99"/>
    <w:qFormat/>
    <w:rsid w:val="00FD4B68"/>
    <w:pPr>
      <w:ind w:left="3969"/>
      <w:jc w:val="center"/>
    </w:pPr>
    <w:rPr>
      <w:rFonts w:eastAsia="Calibri"/>
      <w:sz w:val="28"/>
      <w:szCs w:val="28"/>
    </w:rPr>
  </w:style>
  <w:style w:type="character" w:customStyle="1" w:styleId="af8">
    <w:name w:val="Название Знак"/>
    <w:basedOn w:val="a0"/>
    <w:link w:val="af7"/>
    <w:uiPriority w:val="99"/>
    <w:rsid w:val="00FD4B68"/>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FD4B68"/>
    <w:rPr>
      <w:rFonts w:ascii="Times New Roman" w:eastAsia="Calibri" w:hAnsi="Times New Roman" w:cs="Times New Roman"/>
      <w:sz w:val="24"/>
      <w:szCs w:val="24"/>
      <w:lang w:eastAsia="zh-CN"/>
    </w:rPr>
  </w:style>
  <w:style w:type="paragraph" w:customStyle="1" w:styleId="14">
    <w:name w:val="1"/>
    <w:basedOn w:val="a"/>
    <w:rsid w:val="00FD4B68"/>
    <w:pPr>
      <w:spacing w:before="100" w:beforeAutospacing="1" w:after="100" w:afterAutospacing="1"/>
    </w:pPr>
    <w:rPr>
      <w:rFonts w:ascii="Tahoma" w:hAnsi="Tahoma"/>
      <w:sz w:val="20"/>
      <w:szCs w:val="20"/>
      <w:lang w:val="en-US" w:eastAsia="en-US"/>
    </w:rPr>
  </w:style>
  <w:style w:type="character" w:styleId="af9">
    <w:name w:val="Hyperlink"/>
    <w:uiPriority w:val="99"/>
    <w:unhideWhenUsed/>
    <w:rsid w:val="00FD4B68"/>
    <w:rPr>
      <w:color w:val="0000FF"/>
      <w:u w:val="single"/>
    </w:rPr>
  </w:style>
  <w:style w:type="character" w:styleId="afa">
    <w:name w:val="FollowedHyperlink"/>
    <w:uiPriority w:val="99"/>
    <w:unhideWhenUsed/>
    <w:rsid w:val="00FD4B68"/>
    <w:rPr>
      <w:color w:val="800080"/>
      <w:u w:val="single"/>
    </w:rPr>
  </w:style>
  <w:style w:type="paragraph" w:customStyle="1" w:styleId="xl65">
    <w:name w:val="xl65"/>
    <w:basedOn w:val="a"/>
    <w:rsid w:val="00FD4B6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4"/>
      <w:szCs w:val="14"/>
    </w:rPr>
  </w:style>
  <w:style w:type="paragraph" w:customStyle="1" w:styleId="xl66">
    <w:name w:val="xl66"/>
    <w:basedOn w:val="a"/>
    <w:rsid w:val="00FD4B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FD4B6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FD4B6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b">
    <w:name w:val="Table Grid"/>
    <w:aliases w:val="Table Grid Report"/>
    <w:basedOn w:val="a1"/>
    <w:uiPriority w:val="59"/>
    <w:rsid w:val="00FD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FD4B68"/>
    <w:pPr>
      <w:spacing w:line="276" w:lineRule="auto"/>
      <w:ind w:left="-57" w:right="-57" w:firstLine="709"/>
    </w:pPr>
    <w:rPr>
      <w:sz w:val="26"/>
      <w:szCs w:val="26"/>
    </w:rPr>
  </w:style>
  <w:style w:type="character" w:customStyle="1" w:styleId="00">
    <w:name w:val="КК0 Знак"/>
    <w:basedOn w:val="a0"/>
    <w:link w:val="0"/>
    <w:rsid w:val="00FD4B68"/>
    <w:rPr>
      <w:rFonts w:ascii="Times New Roman" w:eastAsia="Times New Roman" w:hAnsi="Times New Roman" w:cs="Times New Roman"/>
      <w:sz w:val="26"/>
      <w:szCs w:val="26"/>
      <w:lang w:eastAsia="ru-RU"/>
    </w:rPr>
  </w:style>
  <w:style w:type="paragraph" w:customStyle="1" w:styleId="Iauiue">
    <w:name w:val="Iau?iue"/>
    <w:uiPriority w:val="99"/>
    <w:rsid w:val="00FD4B6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FD4B68"/>
    <w:pPr>
      <w:suppressLineNumbers/>
      <w:suppressAutoHyphens/>
      <w:spacing w:line="276" w:lineRule="auto"/>
      <w:ind w:left="-57" w:right="-57"/>
    </w:pPr>
    <w:rPr>
      <w:rFonts w:eastAsia="Calibri"/>
      <w:lang w:eastAsia="ar-SA"/>
    </w:rPr>
  </w:style>
  <w:style w:type="character" w:styleId="afd">
    <w:name w:val="Emphasis"/>
    <w:basedOn w:val="a0"/>
    <w:qFormat/>
    <w:rsid w:val="00FD4B68"/>
    <w:rPr>
      <w:i/>
      <w:iCs/>
    </w:rPr>
  </w:style>
  <w:style w:type="paragraph" w:customStyle="1" w:styleId="3-016">
    <w:name w:val="Стиль Заголовок 3 + малые прописные Справа:  -01 см Перед:  6 пт..."/>
    <w:basedOn w:val="3"/>
    <w:rsid w:val="00FD4B6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FD4B68"/>
    <w:pPr>
      <w:suppressAutoHyphens/>
      <w:spacing w:before="15" w:after="15" w:line="276" w:lineRule="auto"/>
      <w:ind w:left="15" w:right="15"/>
    </w:pPr>
    <w:rPr>
      <w:rFonts w:ascii="Verdana" w:hAnsi="Verdana" w:cs="Arial"/>
      <w:color w:val="000000"/>
      <w:sz w:val="17"/>
      <w:szCs w:val="17"/>
      <w:lang w:eastAsia="ar-SA"/>
    </w:rPr>
  </w:style>
  <w:style w:type="paragraph" w:styleId="afe">
    <w:name w:val="List Paragraph"/>
    <w:basedOn w:val="a"/>
    <w:uiPriority w:val="34"/>
    <w:qFormat/>
    <w:rsid w:val="00FD4B68"/>
    <w:pPr>
      <w:spacing w:line="276" w:lineRule="auto"/>
      <w:ind w:left="720" w:right="-57"/>
      <w:contextualSpacing/>
    </w:pPr>
  </w:style>
  <w:style w:type="paragraph" w:customStyle="1" w:styleId="15">
    <w:name w:val="Текст1"/>
    <w:basedOn w:val="a"/>
    <w:rsid w:val="00FD4B68"/>
    <w:pPr>
      <w:suppressAutoHyphens/>
      <w:spacing w:line="276" w:lineRule="auto"/>
      <w:ind w:left="-57" w:right="-57"/>
    </w:pPr>
    <w:rPr>
      <w:rFonts w:ascii="Courier New" w:hAnsi="Courier New" w:cs="Courier New"/>
      <w:color w:val="000000"/>
      <w:sz w:val="20"/>
      <w:szCs w:val="20"/>
      <w:lang w:eastAsia="ar-SA"/>
    </w:rPr>
  </w:style>
  <w:style w:type="paragraph" w:customStyle="1" w:styleId="FORMATTEXT">
    <w:name w:val=".FORMATTEXT"/>
    <w:rsid w:val="00FD4B6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FD4B68"/>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FD4B68"/>
    <w:pPr>
      <w:tabs>
        <w:tab w:val="right" w:leader="dot" w:pos="9061"/>
      </w:tabs>
      <w:spacing w:line="276" w:lineRule="auto"/>
      <w:ind w:left="-57" w:right="-57"/>
    </w:pPr>
    <w:rPr>
      <w:b/>
      <w:bCs/>
      <w:noProof/>
    </w:rPr>
  </w:style>
  <w:style w:type="character" w:styleId="aff">
    <w:name w:val="Strong"/>
    <w:aliases w:val="ОГЛАВЛЕНИЕ"/>
    <w:uiPriority w:val="99"/>
    <w:qFormat/>
    <w:rsid w:val="00FD4B68"/>
    <w:rPr>
      <w:rFonts w:ascii="Times New Roman" w:hAnsi="Times New Roman"/>
      <w:b/>
      <w:bCs/>
      <w:i w:val="0"/>
      <w:sz w:val="24"/>
      <w:u w:val="single"/>
    </w:rPr>
  </w:style>
  <w:style w:type="paragraph" w:styleId="35">
    <w:name w:val="toc 3"/>
    <w:basedOn w:val="a"/>
    <w:next w:val="a"/>
    <w:autoRedefine/>
    <w:uiPriority w:val="39"/>
    <w:unhideWhenUsed/>
    <w:qFormat/>
    <w:rsid w:val="00FD4B68"/>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FD4B68"/>
    <w:pPr>
      <w:tabs>
        <w:tab w:val="right" w:leader="dot" w:pos="9345"/>
      </w:tabs>
      <w:spacing w:line="276" w:lineRule="auto"/>
      <w:ind w:left="-57" w:right="-57"/>
    </w:pPr>
    <w:rPr>
      <w:rFonts w:eastAsia="Calibri"/>
      <w:b/>
      <w:i/>
      <w:noProof/>
      <w:lang w:eastAsia="en-US"/>
    </w:rPr>
  </w:style>
  <w:style w:type="paragraph" w:customStyle="1" w:styleId="aff0">
    <w:name w:val="Обычный текст"/>
    <w:basedOn w:val="a"/>
    <w:qFormat/>
    <w:rsid w:val="00FD4B68"/>
    <w:pPr>
      <w:spacing w:line="276" w:lineRule="auto"/>
      <w:ind w:left="-57" w:right="-57" w:firstLine="709"/>
    </w:pPr>
    <w:rPr>
      <w:lang w:val="en-US" w:eastAsia="ar-SA" w:bidi="en-US"/>
    </w:rPr>
  </w:style>
  <w:style w:type="paragraph" w:customStyle="1" w:styleId="aff1">
    <w:name w:val="Нормальный (таблица)"/>
    <w:basedOn w:val="a"/>
    <w:next w:val="a"/>
    <w:uiPriority w:val="99"/>
    <w:rsid w:val="00FD4B68"/>
    <w:pPr>
      <w:widowControl w:val="0"/>
      <w:autoSpaceDE w:val="0"/>
      <w:autoSpaceDN w:val="0"/>
      <w:adjustRightInd w:val="0"/>
      <w:spacing w:line="276" w:lineRule="auto"/>
      <w:ind w:left="-57" w:right="-57"/>
    </w:pPr>
  </w:style>
  <w:style w:type="character" w:customStyle="1" w:styleId="aff2">
    <w:name w:val="Гипертекстовая ссылка"/>
    <w:uiPriority w:val="99"/>
    <w:rsid w:val="00FD4B68"/>
    <w:rPr>
      <w:b/>
      <w:bCs/>
      <w:color w:val="106BBE"/>
    </w:rPr>
  </w:style>
  <w:style w:type="paragraph" w:customStyle="1" w:styleId="aff3">
    <w:name w:val="Прижатый влево"/>
    <w:basedOn w:val="a"/>
    <w:next w:val="a"/>
    <w:uiPriority w:val="99"/>
    <w:rsid w:val="00FD4B68"/>
    <w:pPr>
      <w:widowControl w:val="0"/>
      <w:autoSpaceDE w:val="0"/>
      <w:autoSpaceDN w:val="0"/>
      <w:adjustRightInd w:val="0"/>
      <w:spacing w:line="276" w:lineRule="auto"/>
      <w:ind w:left="-57" w:right="-57"/>
    </w:pPr>
    <w:rPr>
      <w:rFonts w:ascii="Arial" w:hAnsi="Arial" w:cs="Arial"/>
      <w:sz w:val="26"/>
      <w:szCs w:val="26"/>
    </w:rPr>
  </w:style>
  <w:style w:type="character" w:customStyle="1" w:styleId="51">
    <w:name w:val="Основной текст (5)"/>
    <w:uiPriority w:val="99"/>
    <w:rsid w:val="00FD4B68"/>
    <w:rPr>
      <w:b/>
      <w:bCs/>
      <w:i/>
      <w:iCs/>
      <w:sz w:val="23"/>
      <w:szCs w:val="23"/>
      <w:u w:val="single"/>
      <w:shd w:val="clear" w:color="auto" w:fill="FFFFFF"/>
      <w:lang w:bidi="ar-SA"/>
    </w:rPr>
  </w:style>
  <w:style w:type="character" w:customStyle="1" w:styleId="a6">
    <w:name w:val="Без интервала Знак"/>
    <w:link w:val="a5"/>
    <w:rsid w:val="00FD4B68"/>
    <w:rPr>
      <w:rFonts w:ascii="Calibri" w:eastAsia="Times New Roman" w:hAnsi="Calibri" w:cs="Calibri"/>
    </w:rPr>
  </w:style>
  <w:style w:type="paragraph" w:customStyle="1" w:styleId="ConsTitle">
    <w:name w:val="ConsTitle"/>
    <w:rsid w:val="00FD4B68"/>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FD4B68"/>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FD4B68"/>
    <w:pPr>
      <w:spacing w:line="276" w:lineRule="auto"/>
      <w:ind w:left="-57" w:right="-57"/>
    </w:pPr>
    <w:rPr>
      <w:rFonts w:ascii="Courier New" w:hAnsi="Courier New"/>
      <w:sz w:val="20"/>
      <w:szCs w:val="20"/>
    </w:rPr>
  </w:style>
  <w:style w:type="character" w:customStyle="1" w:styleId="aff5">
    <w:name w:val="Текст Знак"/>
    <w:aliases w:val="TEXT Знак"/>
    <w:basedOn w:val="a0"/>
    <w:link w:val="aff4"/>
    <w:rsid w:val="00FD4B68"/>
    <w:rPr>
      <w:rFonts w:ascii="Courier New" w:eastAsia="Times New Roman" w:hAnsi="Courier New" w:cs="Times New Roman"/>
      <w:sz w:val="20"/>
      <w:szCs w:val="20"/>
      <w:lang w:eastAsia="ru-RU"/>
    </w:rPr>
  </w:style>
  <w:style w:type="character" w:styleId="aff6">
    <w:name w:val="page number"/>
    <w:basedOn w:val="a0"/>
    <w:uiPriority w:val="99"/>
    <w:rsid w:val="00FD4B68"/>
  </w:style>
  <w:style w:type="paragraph" w:styleId="aff7">
    <w:name w:val="caption"/>
    <w:aliases w:val="подписи к таблице"/>
    <w:basedOn w:val="a"/>
    <w:next w:val="a"/>
    <w:link w:val="aff8"/>
    <w:unhideWhenUsed/>
    <w:qFormat/>
    <w:rsid w:val="00FD4B68"/>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FD4B6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FD4B68"/>
    <w:pPr>
      <w:spacing w:before="120" w:after="120" w:line="276" w:lineRule="auto"/>
      <w:ind w:left="-57" w:right="-57" w:firstLine="709"/>
      <w:jc w:val="center"/>
    </w:pPr>
    <w:rPr>
      <w:rFonts w:eastAsia="Calibri"/>
      <w:b/>
      <w:sz w:val="32"/>
      <w:szCs w:val="28"/>
      <w:lang w:eastAsia="en-US"/>
    </w:rPr>
  </w:style>
  <w:style w:type="paragraph" w:customStyle="1" w:styleId="17">
    <w:name w:val="Егор1+"/>
    <w:basedOn w:val="affa"/>
    <w:qFormat/>
    <w:rsid w:val="00FD4B68"/>
  </w:style>
  <w:style w:type="paragraph" w:customStyle="1" w:styleId="18">
    <w:name w:val="Егор1"/>
    <w:basedOn w:val="a"/>
    <w:link w:val="19"/>
    <w:qFormat/>
    <w:rsid w:val="00FD4B68"/>
    <w:pPr>
      <w:spacing w:before="120" w:after="120" w:line="276" w:lineRule="auto"/>
      <w:ind w:left="-57" w:right="-57" w:firstLine="709"/>
      <w:jc w:val="center"/>
    </w:pPr>
    <w:rPr>
      <w:b/>
      <w:i/>
      <w:sz w:val="28"/>
      <w:szCs w:val="26"/>
    </w:rPr>
  </w:style>
  <w:style w:type="character" w:customStyle="1" w:styleId="19">
    <w:name w:val="Егор1 Знак"/>
    <w:basedOn w:val="a0"/>
    <w:link w:val="18"/>
    <w:rsid w:val="00FD4B68"/>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FD4B6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FD4B68"/>
    <w:rPr>
      <w:rFonts w:ascii="Arial" w:eastAsiaTheme="minorEastAsia" w:hAnsi="Arial" w:cs="Arial"/>
      <w:color w:val="000000"/>
      <w:sz w:val="20"/>
      <w:szCs w:val="20"/>
      <w:lang w:eastAsia="ar-SA"/>
    </w:rPr>
  </w:style>
  <w:style w:type="paragraph" w:styleId="affd">
    <w:name w:val="Body Text First Indent"/>
    <w:basedOn w:val="a"/>
    <w:link w:val="affc"/>
    <w:unhideWhenUsed/>
    <w:rsid w:val="00FD4B68"/>
    <w:pPr>
      <w:spacing w:line="276" w:lineRule="auto"/>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FD4B68"/>
    <w:rPr>
      <w:rFonts w:ascii="Times New Roman" w:eastAsia="Times New Roman" w:hAnsi="Times New Roman" w:cs="Times New Roman"/>
      <w:sz w:val="24"/>
      <w:szCs w:val="24"/>
      <w:lang w:eastAsia="ru-RU"/>
    </w:rPr>
  </w:style>
  <w:style w:type="paragraph" w:customStyle="1" w:styleId="36">
    <w:name w:val="Егор3"/>
    <w:basedOn w:val="aff9"/>
    <w:qFormat/>
    <w:rsid w:val="00FD4B68"/>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FD4B68"/>
    <w:rPr>
      <w:rFonts w:ascii="Tahoma" w:eastAsia="Calibri" w:hAnsi="Tahoma" w:cs="Tahoma"/>
      <w:shd w:val="clear" w:color="auto" w:fill="000080"/>
    </w:rPr>
  </w:style>
  <w:style w:type="paragraph" w:styleId="afff">
    <w:name w:val="Document Map"/>
    <w:basedOn w:val="a"/>
    <w:link w:val="affe"/>
    <w:uiPriority w:val="99"/>
    <w:rsid w:val="00FD4B68"/>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FD4B68"/>
    <w:rPr>
      <w:rFonts w:ascii="Tahoma" w:eastAsia="Times New Roman" w:hAnsi="Tahoma" w:cs="Tahoma"/>
      <w:sz w:val="16"/>
      <w:szCs w:val="16"/>
      <w:lang w:eastAsia="ru-RU"/>
    </w:rPr>
  </w:style>
  <w:style w:type="paragraph" w:styleId="27">
    <w:name w:val="Quote"/>
    <w:basedOn w:val="a"/>
    <w:next w:val="a"/>
    <w:link w:val="28"/>
    <w:uiPriority w:val="29"/>
    <w:qFormat/>
    <w:rsid w:val="00FD4B68"/>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FD4B68"/>
    <w:rPr>
      <w:rFonts w:ascii="Calibri" w:eastAsia="Calibri" w:hAnsi="Calibri" w:cs="Times New Roman"/>
      <w:i/>
      <w:iCs/>
      <w:color w:val="000000"/>
      <w:sz w:val="24"/>
    </w:rPr>
  </w:style>
  <w:style w:type="paragraph" w:customStyle="1" w:styleId="afff0">
    <w:name w:val="ПодзаголовокКАТЯ"/>
    <w:basedOn w:val="a"/>
    <w:qFormat/>
    <w:rsid w:val="00FD4B68"/>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FD4B68"/>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FD4B68"/>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FD4B68"/>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FD4B68"/>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FD4B68"/>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FD4B68"/>
    <w:pPr>
      <w:spacing w:line="276" w:lineRule="auto"/>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FD4B68"/>
    <w:rPr>
      <w:rFonts w:ascii="Calibri" w:eastAsia="Calibri" w:hAnsi="Calibri"/>
    </w:rPr>
  </w:style>
  <w:style w:type="paragraph" w:styleId="afff2">
    <w:name w:val="endnote text"/>
    <w:basedOn w:val="a"/>
    <w:link w:val="afff1"/>
    <w:uiPriority w:val="99"/>
    <w:semiHidden/>
    <w:unhideWhenUsed/>
    <w:rsid w:val="00FD4B68"/>
    <w:pPr>
      <w:spacing w:line="276" w:lineRule="auto"/>
      <w:ind w:left="-57" w:right="-57"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FD4B68"/>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FD4B68"/>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FD4B6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FD4B6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D4B68"/>
    <w:pPr>
      <w:spacing w:line="276" w:lineRule="auto"/>
      <w:ind w:left="1429" w:right="-57" w:hanging="360"/>
    </w:pPr>
    <w:rPr>
      <w:rFonts w:eastAsia="Calibri"/>
      <w:color w:val="FF0000"/>
      <w:sz w:val="26"/>
      <w:szCs w:val="26"/>
    </w:rPr>
  </w:style>
  <w:style w:type="character" w:customStyle="1" w:styleId="S0">
    <w:name w:val="S_Маркированный Знак"/>
    <w:basedOn w:val="a0"/>
    <w:link w:val="S"/>
    <w:rsid w:val="00FD4B68"/>
    <w:rPr>
      <w:rFonts w:ascii="Times New Roman" w:eastAsia="Calibri" w:hAnsi="Times New Roman" w:cs="Times New Roman"/>
      <w:color w:val="FF0000"/>
      <w:sz w:val="26"/>
      <w:szCs w:val="26"/>
      <w:lang w:eastAsia="ru-RU"/>
    </w:rPr>
  </w:style>
  <w:style w:type="paragraph" w:customStyle="1" w:styleId="Tabl">
    <w:name w:val="Tabl"/>
    <w:basedOn w:val="a"/>
    <w:rsid w:val="00FD4B68"/>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FD4B68"/>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FD4B68"/>
    <w:rPr>
      <w:rFonts w:ascii="Trebuchet MS" w:eastAsia="Times New Roman" w:hAnsi="Trebuchet MS" w:cs="Times New Roman"/>
      <w:i/>
      <w:w w:val="103"/>
      <w:sz w:val="24"/>
      <w:szCs w:val="24"/>
    </w:rPr>
  </w:style>
  <w:style w:type="character" w:customStyle="1" w:styleId="FontStyle80">
    <w:name w:val="Font Style80"/>
    <w:rsid w:val="00FD4B68"/>
    <w:rPr>
      <w:rFonts w:ascii="Times New Roman" w:hAnsi="Times New Roman" w:cs="Times New Roman"/>
      <w:b/>
      <w:bCs/>
      <w:sz w:val="26"/>
      <w:szCs w:val="26"/>
    </w:rPr>
  </w:style>
  <w:style w:type="paragraph" w:customStyle="1" w:styleId="oblasttxt">
    <w:name w:val="oblasttxt"/>
    <w:basedOn w:val="a"/>
    <w:rsid w:val="00FD4B68"/>
    <w:pPr>
      <w:spacing w:before="100" w:beforeAutospacing="1" w:after="100" w:afterAutospacing="1" w:line="276" w:lineRule="auto"/>
      <w:ind w:left="-57" w:right="-57" w:firstLine="709"/>
    </w:pPr>
  </w:style>
  <w:style w:type="paragraph" w:customStyle="1" w:styleId="Style4">
    <w:name w:val="Style4"/>
    <w:basedOn w:val="a"/>
    <w:uiPriority w:val="99"/>
    <w:rsid w:val="00FD4B68"/>
    <w:pPr>
      <w:widowControl w:val="0"/>
      <w:autoSpaceDE w:val="0"/>
      <w:autoSpaceDN w:val="0"/>
      <w:adjustRightInd w:val="0"/>
      <w:spacing w:line="334" w:lineRule="exact"/>
      <w:ind w:left="-57" w:right="-57" w:firstLine="746"/>
    </w:pPr>
  </w:style>
  <w:style w:type="character" w:styleId="afff3">
    <w:name w:val="footnote reference"/>
    <w:basedOn w:val="a0"/>
    <w:rsid w:val="00FD4B68"/>
    <w:rPr>
      <w:vertAlign w:val="superscript"/>
    </w:rPr>
  </w:style>
  <w:style w:type="paragraph" w:customStyle="1" w:styleId="Style14">
    <w:name w:val="Style14"/>
    <w:basedOn w:val="a"/>
    <w:uiPriority w:val="99"/>
    <w:rsid w:val="00FD4B68"/>
    <w:pPr>
      <w:widowControl w:val="0"/>
      <w:autoSpaceDE w:val="0"/>
      <w:autoSpaceDN w:val="0"/>
      <w:adjustRightInd w:val="0"/>
      <w:spacing w:line="331" w:lineRule="exact"/>
      <w:ind w:left="-57" w:right="-57" w:firstLine="709"/>
    </w:pPr>
  </w:style>
  <w:style w:type="character" w:customStyle="1" w:styleId="FontStyle33">
    <w:name w:val="Font Style33"/>
    <w:basedOn w:val="a0"/>
    <w:rsid w:val="00FD4B68"/>
    <w:rPr>
      <w:rFonts w:ascii="Times New Roman" w:hAnsi="Times New Roman" w:cs="Times New Roman"/>
      <w:sz w:val="26"/>
      <w:szCs w:val="26"/>
    </w:rPr>
  </w:style>
  <w:style w:type="paragraph" w:customStyle="1" w:styleId="Normal">
    <w:name w:val="Normal Знак Знак"/>
    <w:rsid w:val="00FD4B6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FD4B68"/>
    <w:rPr>
      <w:i/>
      <w:iCs/>
      <w:color w:val="808080"/>
    </w:rPr>
  </w:style>
  <w:style w:type="paragraph" w:customStyle="1" w:styleId="afff5">
    <w:name w:val="Знак"/>
    <w:basedOn w:val="a"/>
    <w:uiPriority w:val="99"/>
    <w:rsid w:val="00FD4B68"/>
    <w:pPr>
      <w:spacing w:line="276" w:lineRule="auto"/>
      <w:ind w:left="-57" w:right="-57" w:firstLine="709"/>
    </w:pPr>
    <w:rPr>
      <w:rFonts w:ascii="Verdana" w:hAnsi="Verdana" w:cs="Verdana"/>
      <w:sz w:val="20"/>
      <w:szCs w:val="20"/>
      <w:lang w:val="en-US" w:eastAsia="en-US"/>
    </w:rPr>
  </w:style>
  <w:style w:type="character" w:styleId="afff6">
    <w:name w:val="Book Title"/>
    <w:uiPriority w:val="33"/>
    <w:qFormat/>
    <w:rsid w:val="00FD4B68"/>
    <w:rPr>
      <w:rFonts w:ascii="Cambria" w:eastAsia="Times New Roman" w:hAnsi="Cambria" w:cs="Times New Roman"/>
      <w:b/>
      <w:bCs/>
      <w:i/>
      <w:iCs/>
      <w:smallCaps/>
      <w:color w:val="943634"/>
      <w:u w:val="single"/>
    </w:rPr>
  </w:style>
  <w:style w:type="paragraph" w:customStyle="1" w:styleId="2b">
    <w:name w:val="Текст2"/>
    <w:basedOn w:val="a"/>
    <w:rsid w:val="00FD4B68"/>
    <w:pPr>
      <w:spacing w:line="276" w:lineRule="auto"/>
      <w:ind w:left="-57" w:right="-57" w:firstLine="709"/>
    </w:pPr>
    <w:rPr>
      <w:rFonts w:ascii="Courier New" w:hAnsi="Courier New"/>
      <w:sz w:val="20"/>
      <w:szCs w:val="20"/>
    </w:rPr>
  </w:style>
  <w:style w:type="paragraph" w:customStyle="1" w:styleId="S1">
    <w:name w:val="S_Таблица"/>
    <w:basedOn w:val="a"/>
    <w:rsid w:val="00FD4B68"/>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FD4B68"/>
    <w:rPr>
      <w:rFonts w:ascii="Trebuchet MS" w:hAnsi="Trebuchet MS" w:cs="Trebuchet MS"/>
      <w:b/>
      <w:bCs/>
      <w:sz w:val="22"/>
      <w:szCs w:val="22"/>
    </w:rPr>
  </w:style>
  <w:style w:type="paragraph" w:customStyle="1" w:styleId="s16">
    <w:name w:val="s_16"/>
    <w:basedOn w:val="a"/>
    <w:rsid w:val="00FD4B68"/>
    <w:pPr>
      <w:spacing w:before="100" w:beforeAutospacing="1" w:after="100" w:afterAutospacing="1" w:line="276" w:lineRule="auto"/>
      <w:ind w:left="-57" w:right="-57" w:firstLine="709"/>
    </w:pPr>
  </w:style>
  <w:style w:type="paragraph" w:customStyle="1" w:styleId="S2">
    <w:name w:val="S_Обычный"/>
    <w:basedOn w:val="a"/>
    <w:link w:val="S3"/>
    <w:rsid w:val="00FD4B68"/>
    <w:pPr>
      <w:tabs>
        <w:tab w:val="num" w:pos="1080"/>
      </w:tabs>
      <w:spacing w:line="360" w:lineRule="auto"/>
      <w:ind w:left="-57" w:right="-57" w:firstLine="720"/>
    </w:pPr>
    <w:rPr>
      <w:w w:val="109"/>
    </w:rPr>
  </w:style>
  <w:style w:type="character" w:customStyle="1" w:styleId="S3">
    <w:name w:val="S_Обычный Знак"/>
    <w:basedOn w:val="a0"/>
    <w:link w:val="S2"/>
    <w:rsid w:val="00FD4B68"/>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FD4B68"/>
    <w:pPr>
      <w:spacing w:before="240" w:after="120" w:line="276" w:lineRule="auto"/>
      <w:ind w:left="-57" w:right="-57" w:firstLine="709"/>
    </w:pPr>
    <w:rPr>
      <w:sz w:val="26"/>
      <w:szCs w:val="26"/>
    </w:rPr>
  </w:style>
  <w:style w:type="character" w:customStyle="1" w:styleId="apple-converted-space">
    <w:name w:val="apple-converted-space"/>
    <w:basedOn w:val="a0"/>
    <w:rsid w:val="00FD4B68"/>
  </w:style>
  <w:style w:type="paragraph" w:customStyle="1" w:styleId="210">
    <w:name w:val="Цитата 21"/>
    <w:basedOn w:val="a"/>
    <w:next w:val="a"/>
    <w:link w:val="QuoteChar"/>
    <w:uiPriority w:val="99"/>
    <w:qFormat/>
    <w:rsid w:val="00FD4B68"/>
    <w:pPr>
      <w:spacing w:line="276" w:lineRule="auto"/>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FD4B68"/>
    <w:rPr>
      <w:rFonts w:ascii="Calibri" w:eastAsia="Times New Roman" w:hAnsi="Calibri" w:cs="Times New Roman"/>
      <w:i/>
      <w:iCs/>
      <w:color w:val="000000"/>
      <w:sz w:val="24"/>
    </w:rPr>
  </w:style>
  <w:style w:type="paragraph" w:customStyle="1" w:styleId="Standard">
    <w:name w:val="Standard"/>
    <w:rsid w:val="00FD4B6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D4B68"/>
    <w:pPr>
      <w:spacing w:line="238" w:lineRule="auto"/>
      <w:ind w:left="-57" w:right="-57" w:firstLine="567"/>
    </w:pPr>
    <w:rPr>
      <w:sz w:val="28"/>
      <w:szCs w:val="22"/>
      <w:lang w:val="en-US"/>
    </w:rPr>
  </w:style>
  <w:style w:type="character" w:customStyle="1" w:styleId="-0">
    <w:name w:val="диссер-текст Знак"/>
    <w:basedOn w:val="a0"/>
    <w:link w:val="-"/>
    <w:semiHidden/>
    <w:locked/>
    <w:rsid w:val="00FD4B68"/>
    <w:rPr>
      <w:rFonts w:ascii="Times New Roman" w:eastAsia="Times New Roman" w:hAnsi="Times New Roman" w:cs="Times New Roman"/>
      <w:sz w:val="28"/>
      <w:lang w:val="en-US" w:eastAsia="ru-RU"/>
    </w:rPr>
  </w:style>
  <w:style w:type="paragraph" w:styleId="z-">
    <w:name w:val="HTML Bottom of Form"/>
    <w:basedOn w:val="a"/>
    <w:next w:val="a"/>
    <w:link w:val="z-0"/>
    <w:hidden/>
    <w:rsid w:val="00FD4B68"/>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FD4B6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D4B68"/>
    <w:rPr>
      <w:rFonts w:ascii="Courier New" w:eastAsia="Times New Roman" w:hAnsi="Courier New" w:cs="Courier New"/>
    </w:rPr>
  </w:style>
  <w:style w:type="paragraph" w:styleId="HTML0">
    <w:name w:val="HTML Preformatted"/>
    <w:basedOn w:val="a"/>
    <w:link w:val="HTML"/>
    <w:uiPriority w:val="99"/>
    <w:rsid w:val="00F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FD4B68"/>
    <w:rPr>
      <w:rFonts w:ascii="Consolas" w:eastAsia="Times New Roman" w:hAnsi="Consolas" w:cs="Consolas"/>
      <w:sz w:val="20"/>
      <w:szCs w:val="20"/>
      <w:lang w:eastAsia="ru-RU"/>
    </w:rPr>
  </w:style>
  <w:style w:type="character" w:customStyle="1" w:styleId="211">
    <w:name w:val="Основной текст 2 Знак1"/>
    <w:basedOn w:val="a0"/>
    <w:semiHidden/>
    <w:rsid w:val="00FD4B68"/>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FD4B68"/>
    <w:rPr>
      <w:rFonts w:ascii="Times New Roman" w:eastAsia="Times New Roman" w:hAnsi="Times New Roman" w:cs="Times New Roman"/>
      <w:sz w:val="24"/>
      <w:szCs w:val="24"/>
      <w:lang w:eastAsia="ru-RU"/>
    </w:rPr>
  </w:style>
  <w:style w:type="paragraph" w:styleId="afff8">
    <w:name w:val="Subtitle"/>
    <w:basedOn w:val="a"/>
    <w:next w:val="a"/>
    <w:link w:val="afff9"/>
    <w:qFormat/>
    <w:rsid w:val="00FD4B68"/>
    <w:pPr>
      <w:numPr>
        <w:ilvl w:val="1"/>
      </w:numPr>
      <w:spacing w:line="276" w:lineRule="auto"/>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FD4B68"/>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FD4B68"/>
    <w:pPr>
      <w:pBdr>
        <w:bottom w:val="single" w:sz="4" w:space="4" w:color="4F81BD"/>
      </w:pBdr>
      <w:spacing w:before="200" w:after="280" w:line="276" w:lineRule="auto"/>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FD4B68"/>
    <w:rPr>
      <w:rFonts w:ascii="Calibri" w:eastAsia="Times New Roman" w:hAnsi="Calibri" w:cs="Calibri"/>
      <w:b/>
      <w:bCs/>
      <w:i/>
      <w:iCs/>
      <w:color w:val="4F81BD"/>
      <w:sz w:val="24"/>
      <w:lang w:val="en-US"/>
    </w:rPr>
  </w:style>
  <w:style w:type="paragraph" w:styleId="2c">
    <w:name w:val="List Bullet 2"/>
    <w:basedOn w:val="a"/>
    <w:rsid w:val="00FD4B68"/>
    <w:pPr>
      <w:widowControl w:val="0"/>
      <w:tabs>
        <w:tab w:val="num" w:pos="360"/>
        <w:tab w:val="num" w:pos="1353"/>
      </w:tabs>
      <w:autoSpaceDE w:val="0"/>
      <w:autoSpaceDN w:val="0"/>
      <w:adjustRightInd w:val="0"/>
      <w:spacing w:line="276" w:lineRule="auto"/>
      <w:ind w:left="-57" w:right="-57"/>
    </w:pPr>
    <w:rPr>
      <w:sz w:val="20"/>
      <w:szCs w:val="20"/>
    </w:rPr>
  </w:style>
  <w:style w:type="paragraph" w:customStyle="1" w:styleId="afffa">
    <w:name w:val="Ч_текст"/>
    <w:basedOn w:val="a"/>
    <w:link w:val="afffb"/>
    <w:autoRedefine/>
    <w:rsid w:val="00FD4B68"/>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FD4B68"/>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FD4B68"/>
    <w:pPr>
      <w:spacing w:line="276" w:lineRule="auto"/>
      <w:ind w:left="-57" w:right="-57" w:firstLine="720"/>
    </w:pPr>
  </w:style>
  <w:style w:type="character" w:customStyle="1" w:styleId="afffd">
    <w:name w:val="Обычный (ПЗ) Знак"/>
    <w:basedOn w:val="a0"/>
    <w:link w:val="afffc"/>
    <w:rsid w:val="00FD4B68"/>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FD4B68"/>
    <w:pPr>
      <w:spacing w:line="276" w:lineRule="auto"/>
      <w:ind w:left="-57" w:right="-57" w:firstLine="709"/>
    </w:pPr>
  </w:style>
  <w:style w:type="paragraph" w:customStyle="1" w:styleId="affff">
    <w:name w:val="Знак Знак Знак Знак Знак Знак Знак Знак Знак Знак"/>
    <w:basedOn w:val="a"/>
    <w:rsid w:val="00FD4B68"/>
    <w:pPr>
      <w:spacing w:line="276" w:lineRule="auto"/>
      <w:ind w:left="-57" w:right="-57" w:firstLine="709"/>
    </w:pPr>
    <w:rPr>
      <w:rFonts w:ascii="Verdana" w:hAnsi="Verdana" w:cs="Verdana"/>
      <w:sz w:val="20"/>
      <w:szCs w:val="20"/>
      <w:lang w:val="en-US" w:eastAsia="en-US"/>
    </w:rPr>
  </w:style>
  <w:style w:type="paragraph" w:customStyle="1" w:styleId="1f0">
    <w:name w:val="Обычный1"/>
    <w:link w:val="Normal0"/>
    <w:rsid w:val="00FD4B6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FD4B6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D4B68"/>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FD4B68"/>
    <w:rPr>
      <w:rFonts w:ascii="Times New Roman" w:eastAsia="Times New Roman" w:hAnsi="Times New Roman" w:cs="Times New Roman"/>
      <w:b/>
      <w:bCs/>
      <w:sz w:val="20"/>
      <w:szCs w:val="20"/>
      <w:lang w:eastAsia="ru-RU"/>
    </w:rPr>
  </w:style>
  <w:style w:type="paragraph" w:customStyle="1" w:styleId="CharChar">
    <w:name w:val="Char Char"/>
    <w:basedOn w:val="a"/>
    <w:rsid w:val="00FD4B68"/>
    <w:pPr>
      <w:spacing w:after="160" w:line="240" w:lineRule="exact"/>
      <w:ind w:left="-57" w:right="-57" w:firstLine="709"/>
    </w:pPr>
    <w:rPr>
      <w:rFonts w:ascii="Verdana" w:hAnsi="Verdana"/>
      <w:sz w:val="20"/>
      <w:szCs w:val="20"/>
      <w:lang w:val="en-US" w:eastAsia="en-US"/>
    </w:rPr>
  </w:style>
  <w:style w:type="paragraph" w:customStyle="1" w:styleId="Default">
    <w:name w:val="Default"/>
    <w:rsid w:val="00FD4B6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FD4B68"/>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FD4B6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D4B68"/>
    <w:rPr>
      <w:sz w:val="21"/>
      <w:szCs w:val="21"/>
      <w:shd w:val="clear" w:color="auto" w:fill="FFFFFF"/>
    </w:rPr>
  </w:style>
  <w:style w:type="paragraph" w:customStyle="1" w:styleId="38">
    <w:name w:val="Основной текст (3)"/>
    <w:basedOn w:val="a"/>
    <w:link w:val="37"/>
    <w:rsid w:val="00FD4B68"/>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FD4B68"/>
  </w:style>
  <w:style w:type="paragraph" w:customStyle="1" w:styleId="affff0">
    <w:name w:val="Солонешенский"/>
    <w:basedOn w:val="a"/>
    <w:rsid w:val="00FD4B68"/>
    <w:pPr>
      <w:spacing w:line="360" w:lineRule="auto"/>
      <w:ind w:left="792" w:right="-57" w:hanging="432"/>
      <w:jc w:val="center"/>
    </w:pPr>
    <w:rPr>
      <w:b/>
      <w:sz w:val="28"/>
    </w:rPr>
  </w:style>
  <w:style w:type="paragraph" w:customStyle="1" w:styleId="1f3">
    <w:name w:val="Маркированный_1"/>
    <w:basedOn w:val="a"/>
    <w:rsid w:val="00FD4B68"/>
    <w:pPr>
      <w:tabs>
        <w:tab w:val="num" w:pos="2858"/>
      </w:tabs>
      <w:spacing w:line="360" w:lineRule="auto"/>
      <w:ind w:left="2858" w:right="-57" w:hanging="360"/>
    </w:pPr>
  </w:style>
  <w:style w:type="paragraph" w:customStyle="1" w:styleId="affff1">
    <w:name w:val="Генплан"/>
    <w:basedOn w:val="a"/>
    <w:rsid w:val="00FD4B68"/>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FD4B68"/>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FD4B68"/>
    <w:pPr>
      <w:widowControl w:val="0"/>
      <w:autoSpaceDE w:val="0"/>
      <w:autoSpaceDN w:val="0"/>
      <w:adjustRightInd w:val="0"/>
      <w:spacing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FD4B68"/>
    <w:rPr>
      <w:rFonts w:ascii="Times New Roman" w:hAnsi="Times New Roman" w:cs="Times New Roman" w:hint="default"/>
      <w:sz w:val="22"/>
      <w:szCs w:val="22"/>
    </w:rPr>
  </w:style>
  <w:style w:type="character" w:customStyle="1" w:styleId="FontStyle74">
    <w:name w:val="Font Style74"/>
    <w:basedOn w:val="a0"/>
    <w:uiPriority w:val="99"/>
    <w:rsid w:val="00FD4B68"/>
    <w:rPr>
      <w:rFonts w:ascii="Times New Roman" w:hAnsi="Times New Roman" w:cs="Times New Roman" w:hint="default"/>
      <w:b/>
      <w:bCs/>
      <w:sz w:val="22"/>
      <w:szCs w:val="22"/>
    </w:rPr>
  </w:style>
  <w:style w:type="paragraph" w:customStyle="1" w:styleId="1f4">
    <w:name w:val="Без интервала1"/>
    <w:qFormat/>
    <w:rsid w:val="00FD4B6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D4B68"/>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FD4B68"/>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FD4B68"/>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FD4B68"/>
    <w:pPr>
      <w:widowControl w:val="0"/>
      <w:autoSpaceDE w:val="0"/>
      <w:autoSpaceDN w:val="0"/>
      <w:adjustRightInd w:val="0"/>
      <w:spacing w:line="276" w:lineRule="auto"/>
      <w:ind w:left="-57" w:right="-57"/>
    </w:pPr>
    <w:rPr>
      <w:rFonts w:ascii="Cambria" w:eastAsiaTheme="minorEastAsia" w:hAnsi="Cambria" w:cstheme="minorBidi"/>
    </w:rPr>
  </w:style>
  <w:style w:type="paragraph" w:customStyle="1" w:styleId="Style61">
    <w:name w:val="Style61"/>
    <w:basedOn w:val="a"/>
    <w:uiPriority w:val="99"/>
    <w:rsid w:val="00FD4B68"/>
    <w:pPr>
      <w:widowControl w:val="0"/>
      <w:autoSpaceDE w:val="0"/>
      <w:autoSpaceDN w:val="0"/>
      <w:adjustRightInd w:val="0"/>
      <w:spacing w:line="230" w:lineRule="exact"/>
      <w:ind w:left="-57" w:right="-57"/>
    </w:pPr>
    <w:rPr>
      <w:rFonts w:ascii="Cambria" w:eastAsiaTheme="minorEastAsia" w:hAnsi="Cambria" w:cstheme="minorBidi"/>
    </w:rPr>
  </w:style>
  <w:style w:type="character" w:customStyle="1" w:styleId="FontStyle66">
    <w:name w:val="Font Style66"/>
    <w:basedOn w:val="a0"/>
    <w:uiPriority w:val="99"/>
    <w:rsid w:val="00FD4B68"/>
    <w:rPr>
      <w:rFonts w:ascii="Times New Roman" w:hAnsi="Times New Roman" w:cs="Times New Roman"/>
      <w:sz w:val="18"/>
      <w:szCs w:val="18"/>
    </w:rPr>
  </w:style>
  <w:style w:type="paragraph" w:customStyle="1" w:styleId="TableParagraph">
    <w:name w:val="Table Paragraph"/>
    <w:basedOn w:val="a"/>
    <w:uiPriority w:val="1"/>
    <w:qFormat/>
    <w:rsid w:val="00FD4B68"/>
    <w:pPr>
      <w:widowControl w:val="0"/>
      <w:autoSpaceDE w:val="0"/>
      <w:autoSpaceDN w:val="0"/>
      <w:spacing w:line="276" w:lineRule="auto"/>
      <w:ind w:left="-57" w:right="-57"/>
    </w:pPr>
    <w:rPr>
      <w:sz w:val="22"/>
      <w:szCs w:val="22"/>
      <w:lang w:bidi="ru-RU"/>
    </w:rPr>
  </w:style>
  <w:style w:type="paragraph" w:customStyle="1" w:styleId="z2">
    <w:name w:val="z2"/>
    <w:basedOn w:val="a"/>
    <w:rsid w:val="00FD4B68"/>
    <w:pPr>
      <w:spacing w:before="150" w:after="30" w:line="276" w:lineRule="auto"/>
      <w:ind w:left="-57" w:right="-57"/>
      <w:jc w:val="center"/>
    </w:pPr>
    <w:rPr>
      <w:b/>
      <w:bCs/>
      <w:sz w:val="18"/>
      <w:szCs w:val="18"/>
    </w:rPr>
  </w:style>
  <w:style w:type="character" w:customStyle="1" w:styleId="FontStyle31">
    <w:name w:val="Font Style31"/>
    <w:basedOn w:val="a0"/>
    <w:rsid w:val="00FD4B68"/>
    <w:rPr>
      <w:rFonts w:ascii="Times New Roman" w:hAnsi="Times New Roman" w:cs="Times New Roman"/>
      <w:sz w:val="16"/>
      <w:szCs w:val="16"/>
    </w:rPr>
  </w:style>
  <w:style w:type="character" w:customStyle="1" w:styleId="FontStyle15">
    <w:name w:val="Font Style15"/>
    <w:basedOn w:val="a0"/>
    <w:rsid w:val="00FD4B6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D4B68"/>
    <w:pPr>
      <w:spacing w:line="276" w:lineRule="auto"/>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FD4B68"/>
    <w:pPr>
      <w:spacing w:line="312" w:lineRule="auto"/>
      <w:ind w:left="-57" w:right="-57"/>
      <w:jc w:val="center"/>
    </w:pPr>
    <w:rPr>
      <w:b/>
      <w:sz w:val="26"/>
    </w:rPr>
  </w:style>
  <w:style w:type="character" w:customStyle="1" w:styleId="affff3">
    <w:name w:val="заголовок таблицы Знак"/>
    <w:link w:val="affff2"/>
    <w:rsid w:val="00FD4B68"/>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FD4B68"/>
    <w:pPr>
      <w:spacing w:line="312" w:lineRule="auto"/>
      <w:ind w:left="-57" w:right="-57" w:firstLine="720"/>
    </w:pPr>
    <w:rPr>
      <w:sz w:val="28"/>
    </w:rPr>
  </w:style>
  <w:style w:type="character" w:customStyle="1" w:styleId="affff5">
    <w:name w:val="Основной Знак"/>
    <w:link w:val="affff4"/>
    <w:rsid w:val="00FD4B68"/>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FD4B68"/>
    <w:pPr>
      <w:spacing w:line="276" w:lineRule="auto"/>
      <w:ind w:left="-57" w:right="-57" w:firstLine="567"/>
    </w:pPr>
    <w:rPr>
      <w:rFonts w:ascii="Arial" w:hAnsi="Arial"/>
      <w:szCs w:val="20"/>
    </w:rPr>
  </w:style>
  <w:style w:type="character" w:customStyle="1" w:styleId="2f">
    <w:name w:val="Новый абзац Знак2"/>
    <w:link w:val="affff6"/>
    <w:rsid w:val="00FD4B68"/>
    <w:rPr>
      <w:rFonts w:ascii="Arial" w:eastAsia="Times New Roman" w:hAnsi="Arial" w:cs="Times New Roman"/>
      <w:sz w:val="24"/>
      <w:szCs w:val="20"/>
      <w:lang w:eastAsia="ru-RU"/>
    </w:rPr>
  </w:style>
  <w:style w:type="paragraph" w:customStyle="1" w:styleId="42">
    <w:name w:val="Егор4"/>
    <w:basedOn w:val="a"/>
    <w:qFormat/>
    <w:rsid w:val="00FD4B68"/>
    <w:pPr>
      <w:spacing w:line="276" w:lineRule="auto"/>
      <w:ind w:left="-57" w:right="-57" w:firstLine="851"/>
      <w:jc w:val="center"/>
    </w:pPr>
    <w:rPr>
      <w:rFonts w:eastAsia="Calibri"/>
      <w:sz w:val="26"/>
      <w:u w:val="single"/>
      <w:lang w:eastAsia="en-US"/>
    </w:rPr>
  </w:style>
  <w:style w:type="paragraph" w:customStyle="1" w:styleId="f">
    <w:name w:val="f"/>
    <w:basedOn w:val="a"/>
    <w:rsid w:val="00FD4B68"/>
    <w:pPr>
      <w:spacing w:before="100" w:beforeAutospacing="1" w:after="100" w:afterAutospacing="1" w:line="276" w:lineRule="auto"/>
      <w:ind w:left="-57" w:right="-57"/>
    </w:pPr>
  </w:style>
  <w:style w:type="paragraph" w:customStyle="1" w:styleId="DecimalAligned">
    <w:name w:val="Decimal Aligned"/>
    <w:basedOn w:val="a"/>
    <w:uiPriority w:val="40"/>
    <w:qFormat/>
    <w:rsid w:val="00FD4B68"/>
    <w:pPr>
      <w:tabs>
        <w:tab w:val="decimal" w:pos="360"/>
      </w:tabs>
      <w:spacing w:line="276" w:lineRule="auto"/>
      <w:ind w:left="-57" w:right="-57"/>
    </w:pPr>
    <w:rPr>
      <w:rFonts w:eastAsiaTheme="minorHAnsi"/>
    </w:rPr>
  </w:style>
  <w:style w:type="paragraph" w:customStyle="1" w:styleId="affff7">
    <w:name w:val="в таблице"/>
    <w:basedOn w:val="a"/>
    <w:rsid w:val="00FD4B68"/>
    <w:pPr>
      <w:suppressAutoHyphens/>
      <w:spacing w:line="276" w:lineRule="auto"/>
      <w:ind w:left="-57" w:right="-57"/>
    </w:pPr>
    <w:rPr>
      <w:rFonts w:cs="Calibri"/>
      <w:sz w:val="20"/>
      <w:lang w:eastAsia="ar-SA"/>
    </w:rPr>
  </w:style>
  <w:style w:type="paragraph" w:customStyle="1" w:styleId="1f5">
    <w:name w:val="Маркированный список1"/>
    <w:basedOn w:val="a"/>
    <w:rsid w:val="00FD4B68"/>
    <w:pPr>
      <w:widowControl w:val="0"/>
      <w:suppressAutoHyphens/>
      <w:autoSpaceDE w:val="0"/>
      <w:spacing w:line="276" w:lineRule="auto"/>
      <w:ind w:left="-57" w:right="-57"/>
    </w:pPr>
    <w:rPr>
      <w:sz w:val="26"/>
      <w:szCs w:val="20"/>
      <w:lang w:eastAsia="ar-SA"/>
    </w:rPr>
  </w:style>
  <w:style w:type="paragraph" w:customStyle="1" w:styleId="Main">
    <w:name w:val="Main"/>
    <w:link w:val="Main0"/>
    <w:rsid w:val="00FD4B6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D4B6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D4B68"/>
    <w:pPr>
      <w:spacing w:line="276" w:lineRule="auto"/>
      <w:ind w:left="-57" w:right="-57" w:firstLine="360"/>
    </w:pPr>
    <w:rPr>
      <w:rFonts w:ascii="Arial" w:hAnsi="Arial"/>
      <w:szCs w:val="20"/>
    </w:rPr>
  </w:style>
  <w:style w:type="paragraph" w:customStyle="1" w:styleId="212">
    <w:name w:val="Основной текст с отступом 21"/>
    <w:basedOn w:val="a"/>
    <w:rsid w:val="00FD4B68"/>
    <w:pPr>
      <w:suppressAutoHyphens/>
      <w:spacing w:line="276" w:lineRule="auto"/>
      <w:ind w:left="-57" w:right="-57" w:firstLine="720"/>
    </w:pPr>
    <w:rPr>
      <w:szCs w:val="20"/>
      <w:lang w:eastAsia="ar-SA"/>
    </w:rPr>
  </w:style>
  <w:style w:type="paragraph" w:customStyle="1" w:styleId="39">
    <w:name w:val="Обычный3"/>
    <w:rsid w:val="00FD4B6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D4B68"/>
  </w:style>
  <w:style w:type="paragraph" w:customStyle="1" w:styleId="font10">
    <w:name w:val="font10"/>
    <w:basedOn w:val="a"/>
    <w:rsid w:val="00FD4B68"/>
    <w:pPr>
      <w:spacing w:before="100" w:beforeAutospacing="1" w:after="100" w:afterAutospacing="1" w:line="276" w:lineRule="auto"/>
      <w:ind w:left="-57" w:right="-57"/>
    </w:pPr>
  </w:style>
  <w:style w:type="paragraph" w:customStyle="1" w:styleId="imp">
    <w:name w:val="imp"/>
    <w:basedOn w:val="a"/>
    <w:rsid w:val="00FD4B68"/>
    <w:pPr>
      <w:spacing w:before="100" w:beforeAutospacing="1" w:after="100" w:afterAutospacing="1" w:line="276" w:lineRule="auto"/>
      <w:ind w:left="-57" w:right="-57"/>
    </w:pPr>
  </w:style>
  <w:style w:type="paragraph" w:customStyle="1" w:styleId="u">
    <w:name w:val="u"/>
    <w:basedOn w:val="a"/>
    <w:rsid w:val="00FD4B68"/>
    <w:pPr>
      <w:spacing w:before="100" w:beforeAutospacing="1" w:after="100" w:afterAutospacing="1" w:line="276" w:lineRule="auto"/>
      <w:ind w:left="-57" w:right="-57"/>
    </w:pPr>
  </w:style>
  <w:style w:type="paragraph" w:customStyle="1" w:styleId="text">
    <w:name w:val="text"/>
    <w:basedOn w:val="a"/>
    <w:rsid w:val="00FD4B68"/>
    <w:pPr>
      <w:spacing w:before="100" w:beforeAutospacing="1" w:after="100" w:afterAutospacing="1" w:line="276" w:lineRule="auto"/>
      <w:ind w:left="-57" w:right="-57"/>
    </w:pPr>
  </w:style>
  <w:style w:type="character" w:customStyle="1" w:styleId="WW8Num1z1">
    <w:name w:val="WW8Num1z1"/>
    <w:rsid w:val="00FD4B68"/>
    <w:rPr>
      <w:rFonts w:ascii="Courier New" w:hAnsi="Courier New" w:cs="Courier New"/>
    </w:rPr>
  </w:style>
  <w:style w:type="character" w:customStyle="1" w:styleId="FontStyle38">
    <w:name w:val="Font Style38"/>
    <w:uiPriority w:val="99"/>
    <w:rsid w:val="00FD4B68"/>
    <w:rPr>
      <w:rFonts w:ascii="Arial" w:hAnsi="Arial" w:cs="Arial"/>
      <w:sz w:val="22"/>
      <w:szCs w:val="22"/>
    </w:rPr>
  </w:style>
  <w:style w:type="paragraph" w:customStyle="1" w:styleId="uni">
    <w:name w:val="uni"/>
    <w:basedOn w:val="a"/>
    <w:rsid w:val="00FD4B68"/>
    <w:pPr>
      <w:spacing w:before="100" w:beforeAutospacing="1" w:after="100" w:afterAutospacing="1" w:line="276" w:lineRule="auto"/>
      <w:ind w:left="-57" w:right="-57"/>
    </w:pPr>
  </w:style>
  <w:style w:type="paragraph" w:customStyle="1" w:styleId="unip">
    <w:name w:val="unip"/>
    <w:basedOn w:val="a"/>
    <w:rsid w:val="00FD4B68"/>
    <w:pPr>
      <w:spacing w:before="100" w:beforeAutospacing="1" w:after="100" w:afterAutospacing="1" w:line="276" w:lineRule="auto"/>
      <w:ind w:left="-57" w:right="-57"/>
    </w:pPr>
  </w:style>
  <w:style w:type="paragraph" w:customStyle="1" w:styleId="osntext">
    <w:name w:val="osn_text"/>
    <w:basedOn w:val="a"/>
    <w:rsid w:val="00FD4B68"/>
    <w:pPr>
      <w:spacing w:before="100" w:beforeAutospacing="1" w:after="100" w:afterAutospacing="1" w:line="276" w:lineRule="auto"/>
      <w:ind w:left="-57" w:right="-57"/>
    </w:pPr>
  </w:style>
  <w:style w:type="paragraph" w:customStyle="1" w:styleId="120">
    <w:name w:val="осн.текст 12"/>
    <w:basedOn w:val="a"/>
    <w:link w:val="121"/>
    <w:rsid w:val="00FD4B68"/>
    <w:pPr>
      <w:spacing w:line="276" w:lineRule="auto"/>
      <w:ind w:left="-57" w:right="-57" w:firstLine="851"/>
    </w:pPr>
    <w:rPr>
      <w:rFonts w:ascii="Arial" w:hAnsi="Arial"/>
      <w:szCs w:val="20"/>
    </w:rPr>
  </w:style>
  <w:style w:type="character" w:customStyle="1" w:styleId="121">
    <w:name w:val="осн.текст 12 Знак"/>
    <w:basedOn w:val="a0"/>
    <w:link w:val="120"/>
    <w:rsid w:val="00FD4B68"/>
    <w:rPr>
      <w:rFonts w:ascii="Arial" w:eastAsia="Times New Roman" w:hAnsi="Arial" w:cs="Times New Roman"/>
      <w:sz w:val="24"/>
      <w:szCs w:val="20"/>
      <w:lang w:eastAsia="ru-RU"/>
    </w:rPr>
  </w:style>
  <w:style w:type="character" w:customStyle="1" w:styleId="highlight">
    <w:name w:val="highlight"/>
    <w:basedOn w:val="a0"/>
    <w:rsid w:val="00FD4B68"/>
  </w:style>
  <w:style w:type="paragraph" w:customStyle="1" w:styleId="headertext">
    <w:name w:val="headertext"/>
    <w:basedOn w:val="a"/>
    <w:rsid w:val="00FD4B68"/>
    <w:pPr>
      <w:spacing w:before="100" w:beforeAutospacing="1" w:after="100" w:afterAutospacing="1" w:line="276" w:lineRule="auto"/>
      <w:ind w:left="-57" w:right="-57"/>
    </w:pPr>
  </w:style>
  <w:style w:type="character" w:customStyle="1" w:styleId="c6">
    <w:name w:val="c6"/>
    <w:basedOn w:val="a0"/>
    <w:rsid w:val="00FD4B68"/>
  </w:style>
  <w:style w:type="paragraph" w:customStyle="1" w:styleId="formattext0">
    <w:name w:val="formattext"/>
    <w:basedOn w:val="a"/>
    <w:rsid w:val="00FD4B68"/>
    <w:pPr>
      <w:spacing w:before="100" w:beforeAutospacing="1" w:after="100" w:afterAutospacing="1" w:line="276" w:lineRule="auto"/>
      <w:ind w:left="-57" w:right="-57"/>
    </w:pPr>
  </w:style>
  <w:style w:type="character" w:customStyle="1" w:styleId="plagiat">
    <w:name w:val="plagiat"/>
    <w:basedOn w:val="a0"/>
    <w:rsid w:val="00FD4B68"/>
  </w:style>
  <w:style w:type="paragraph" w:customStyle="1" w:styleId="1f6">
    <w:name w:val="Стиль 1"/>
    <w:basedOn w:val="a"/>
    <w:rsid w:val="00FD4B68"/>
    <w:pPr>
      <w:overflowPunct w:val="0"/>
      <w:autoSpaceDE w:val="0"/>
      <w:autoSpaceDN w:val="0"/>
      <w:adjustRightInd w:val="0"/>
      <w:spacing w:before="60" w:after="60" w:line="276" w:lineRule="auto"/>
      <w:ind w:left="-57" w:right="-57" w:firstLine="709"/>
      <w:textAlignment w:val="baseline"/>
    </w:pPr>
    <w:rPr>
      <w:szCs w:val="20"/>
    </w:rPr>
  </w:style>
  <w:style w:type="paragraph" w:customStyle="1" w:styleId="1f7">
    <w:name w:val="Стиль 1 Знак"/>
    <w:basedOn w:val="a"/>
    <w:autoRedefine/>
    <w:rsid w:val="00FD4B68"/>
    <w:pPr>
      <w:tabs>
        <w:tab w:val="left" w:pos="1418"/>
        <w:tab w:val="left" w:pos="1560"/>
      </w:tabs>
      <w:overflowPunct w:val="0"/>
      <w:autoSpaceDE w:val="0"/>
      <w:autoSpaceDN w:val="0"/>
      <w:adjustRightInd w:val="0"/>
      <w:spacing w:before="60" w:after="60" w:line="276" w:lineRule="auto"/>
      <w:ind w:left="-57" w:right="-57"/>
      <w:textAlignment w:val="baseline"/>
    </w:pPr>
    <w:rPr>
      <w:sz w:val="28"/>
      <w:szCs w:val="28"/>
    </w:rPr>
  </w:style>
  <w:style w:type="paragraph" w:customStyle="1" w:styleId="110">
    <w:name w:val="Табличный_таблица_11"/>
    <w:link w:val="111"/>
    <w:qFormat/>
    <w:rsid w:val="00FD4B6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FD4B68"/>
    <w:rPr>
      <w:rFonts w:ascii="Times New Roman" w:eastAsia="Times New Roman" w:hAnsi="Times New Roman" w:cs="Times New Roman"/>
      <w:lang w:eastAsia="ru-RU"/>
    </w:rPr>
  </w:style>
  <w:style w:type="paragraph" w:customStyle="1" w:styleId="Style12">
    <w:name w:val="Style12"/>
    <w:basedOn w:val="a"/>
    <w:rsid w:val="00FD4B68"/>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FD4B68"/>
    <w:pPr>
      <w:spacing w:before="100" w:beforeAutospacing="1" w:after="100" w:afterAutospacing="1" w:line="276" w:lineRule="auto"/>
      <w:ind w:left="-57" w:right="-57"/>
    </w:pPr>
    <w:rPr>
      <w:rFonts w:ascii="Tahoma" w:hAnsi="Tahoma"/>
      <w:sz w:val="20"/>
      <w:szCs w:val="20"/>
      <w:lang w:val="en-US" w:eastAsia="en-US"/>
    </w:rPr>
  </w:style>
  <w:style w:type="paragraph" w:customStyle="1" w:styleId="affff9">
    <w:name w:val="Знак Знак Знак"/>
    <w:basedOn w:val="a"/>
    <w:uiPriority w:val="99"/>
    <w:rsid w:val="00FD4B68"/>
    <w:pPr>
      <w:spacing w:before="100" w:beforeAutospacing="1" w:after="100" w:afterAutospacing="1" w:line="276" w:lineRule="auto"/>
      <w:ind w:left="-57" w:right="-57"/>
    </w:pPr>
    <w:rPr>
      <w:rFonts w:ascii="Tahoma" w:hAnsi="Tahoma" w:cs="Tahoma"/>
      <w:sz w:val="20"/>
      <w:szCs w:val="20"/>
      <w:lang w:val="en-US" w:eastAsia="en-US"/>
    </w:rPr>
  </w:style>
  <w:style w:type="character" w:customStyle="1" w:styleId="affffa">
    <w:name w:val="Не вступил в силу"/>
    <w:uiPriority w:val="99"/>
    <w:rsid w:val="00FD4B68"/>
    <w:rPr>
      <w:color w:val="008080"/>
    </w:rPr>
  </w:style>
  <w:style w:type="paragraph" w:customStyle="1" w:styleId="affffb">
    <w:name w:val="Таблицы (моноширинный)"/>
    <w:basedOn w:val="a"/>
    <w:next w:val="a"/>
    <w:uiPriority w:val="99"/>
    <w:rsid w:val="00FD4B68"/>
    <w:pPr>
      <w:widowControl w:val="0"/>
      <w:autoSpaceDE w:val="0"/>
      <w:autoSpaceDN w:val="0"/>
      <w:adjustRightInd w:val="0"/>
      <w:spacing w:line="276" w:lineRule="auto"/>
      <w:ind w:left="-57" w:right="-57"/>
    </w:pPr>
    <w:rPr>
      <w:rFonts w:ascii="Courier New" w:hAnsi="Courier New" w:cs="Courier New"/>
      <w:sz w:val="20"/>
      <w:szCs w:val="20"/>
    </w:rPr>
  </w:style>
  <w:style w:type="paragraph" w:customStyle="1" w:styleId="ConsPlusTitle">
    <w:name w:val="ConsPlusTitle"/>
    <w:uiPriority w:val="99"/>
    <w:rsid w:val="00FD4B6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D4B68"/>
    <w:rPr>
      <w:rFonts w:ascii="TimesET" w:hAnsi="TimesET" w:cs="TimesET"/>
      <w:b/>
      <w:bCs/>
      <w:sz w:val="28"/>
      <w:szCs w:val="28"/>
    </w:rPr>
  </w:style>
  <w:style w:type="character" w:customStyle="1" w:styleId="112">
    <w:name w:val="Знак Знак11"/>
    <w:uiPriority w:val="99"/>
    <w:rsid w:val="00FD4B68"/>
    <w:rPr>
      <w:sz w:val="24"/>
      <w:szCs w:val="24"/>
    </w:rPr>
  </w:style>
  <w:style w:type="paragraph" w:customStyle="1" w:styleId="ConsPlusCell">
    <w:name w:val="ConsPlusCell"/>
    <w:uiPriority w:val="99"/>
    <w:rsid w:val="00FD4B6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FD4B6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FD4B68"/>
    <w:pPr>
      <w:spacing w:before="100" w:beforeAutospacing="1" w:after="100" w:afterAutospacing="1" w:line="276" w:lineRule="auto"/>
      <w:ind w:left="-57" w:right="-57"/>
    </w:pPr>
    <w:rPr>
      <w:rFonts w:ascii="Tahoma" w:hAnsi="Tahoma" w:cs="Tahoma"/>
      <w:sz w:val="20"/>
      <w:szCs w:val="20"/>
      <w:lang w:val="en-US" w:eastAsia="en-US"/>
    </w:rPr>
  </w:style>
  <w:style w:type="paragraph" w:customStyle="1" w:styleId="Normal1">
    <w:name w:val="Normal1"/>
    <w:uiPriority w:val="99"/>
    <w:rsid w:val="00FD4B6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D4B68"/>
    <w:rPr>
      <w:rFonts w:ascii="Arial" w:hAnsi="Arial" w:cs="Arial"/>
      <w:b/>
      <w:bCs/>
      <w:kern w:val="32"/>
      <w:sz w:val="32"/>
      <w:szCs w:val="32"/>
      <w:lang w:val="ru-RU" w:eastAsia="ru-RU"/>
    </w:rPr>
  </w:style>
  <w:style w:type="character" w:customStyle="1" w:styleId="170">
    <w:name w:val="Знак Знак17"/>
    <w:uiPriority w:val="99"/>
    <w:rsid w:val="00FD4B68"/>
    <w:rPr>
      <w:rFonts w:ascii="TimesET" w:hAnsi="TimesET" w:cs="TimesET"/>
      <w:b/>
      <w:bCs/>
      <w:sz w:val="24"/>
      <w:szCs w:val="24"/>
      <w:lang w:val="ru-RU" w:eastAsia="ru-RU"/>
    </w:rPr>
  </w:style>
  <w:style w:type="character" w:customStyle="1" w:styleId="160">
    <w:name w:val="Знак Знак16"/>
    <w:uiPriority w:val="99"/>
    <w:rsid w:val="00FD4B68"/>
    <w:rPr>
      <w:sz w:val="24"/>
      <w:szCs w:val="24"/>
      <w:lang w:val="ru-RU" w:eastAsia="ru-RU"/>
    </w:rPr>
  </w:style>
  <w:style w:type="character" w:customStyle="1" w:styleId="150">
    <w:name w:val="Знак Знак15"/>
    <w:uiPriority w:val="99"/>
    <w:rsid w:val="00FD4B68"/>
    <w:rPr>
      <w:rFonts w:ascii="TimesET" w:hAnsi="TimesET" w:cs="TimesET"/>
      <w:b/>
      <w:bCs/>
      <w:sz w:val="24"/>
      <w:szCs w:val="24"/>
      <w:lang w:val="ru-RU" w:eastAsia="ru-RU"/>
    </w:rPr>
  </w:style>
  <w:style w:type="character" w:customStyle="1" w:styleId="140">
    <w:name w:val="Знак Знак14"/>
    <w:uiPriority w:val="99"/>
    <w:rsid w:val="00FD4B68"/>
    <w:rPr>
      <w:rFonts w:ascii="TimesET" w:hAnsi="TimesET" w:cs="TimesET"/>
      <w:b/>
      <w:bCs/>
      <w:sz w:val="30"/>
      <w:szCs w:val="30"/>
      <w:lang w:val="ru-RU" w:eastAsia="ru-RU"/>
    </w:rPr>
  </w:style>
  <w:style w:type="character" w:customStyle="1" w:styleId="130">
    <w:name w:val="Знак Знак13"/>
    <w:uiPriority w:val="99"/>
    <w:rsid w:val="00FD4B68"/>
    <w:rPr>
      <w:b/>
      <w:bCs/>
      <w:sz w:val="28"/>
      <w:szCs w:val="28"/>
      <w:lang w:val="ru-RU" w:eastAsia="ru-RU"/>
    </w:rPr>
  </w:style>
  <w:style w:type="character" w:customStyle="1" w:styleId="100">
    <w:name w:val="Знак Знак10"/>
    <w:uiPriority w:val="99"/>
    <w:rsid w:val="00FD4B68"/>
    <w:rPr>
      <w:sz w:val="24"/>
      <w:szCs w:val="24"/>
      <w:lang w:val="ru-RU" w:eastAsia="ru-RU"/>
    </w:rPr>
  </w:style>
  <w:style w:type="character" w:customStyle="1" w:styleId="92">
    <w:name w:val="Знак Знак9"/>
    <w:uiPriority w:val="99"/>
    <w:locked/>
    <w:rsid w:val="00FD4B68"/>
    <w:rPr>
      <w:sz w:val="24"/>
      <w:szCs w:val="24"/>
      <w:lang w:val="ru-RU" w:eastAsia="ru-RU"/>
    </w:rPr>
  </w:style>
  <w:style w:type="character" w:customStyle="1" w:styleId="82">
    <w:name w:val="Знак Знак8"/>
    <w:uiPriority w:val="99"/>
    <w:rsid w:val="00FD4B68"/>
    <w:rPr>
      <w:sz w:val="16"/>
      <w:szCs w:val="16"/>
      <w:lang w:val="ru-RU" w:eastAsia="ru-RU"/>
    </w:rPr>
  </w:style>
  <w:style w:type="character" w:customStyle="1" w:styleId="72">
    <w:name w:val="Знак Знак7"/>
    <w:uiPriority w:val="99"/>
    <w:rsid w:val="00FD4B68"/>
    <w:rPr>
      <w:sz w:val="24"/>
      <w:szCs w:val="24"/>
      <w:lang w:val="ru-RU" w:eastAsia="ru-RU"/>
    </w:rPr>
  </w:style>
  <w:style w:type="character" w:customStyle="1" w:styleId="62">
    <w:name w:val="Знак Знак6"/>
    <w:uiPriority w:val="99"/>
    <w:rsid w:val="00FD4B68"/>
    <w:rPr>
      <w:sz w:val="24"/>
      <w:szCs w:val="24"/>
      <w:lang w:val="ru-RU" w:eastAsia="ru-RU"/>
    </w:rPr>
  </w:style>
  <w:style w:type="character" w:customStyle="1" w:styleId="53">
    <w:name w:val="Знак Знак5"/>
    <w:uiPriority w:val="99"/>
    <w:rsid w:val="00FD4B68"/>
    <w:rPr>
      <w:sz w:val="24"/>
      <w:szCs w:val="24"/>
      <w:lang w:val="ru-RU" w:eastAsia="ru-RU"/>
    </w:rPr>
  </w:style>
  <w:style w:type="character" w:customStyle="1" w:styleId="3a">
    <w:name w:val="Знак Знак3"/>
    <w:uiPriority w:val="99"/>
    <w:rsid w:val="00FD4B68"/>
    <w:rPr>
      <w:sz w:val="24"/>
      <w:szCs w:val="24"/>
      <w:lang w:val="ru-RU" w:eastAsia="ru-RU"/>
    </w:rPr>
  </w:style>
  <w:style w:type="character" w:customStyle="1" w:styleId="affffc">
    <w:name w:val="Знак Знак"/>
    <w:uiPriority w:val="99"/>
    <w:rsid w:val="00FD4B68"/>
    <w:rPr>
      <w:sz w:val="28"/>
      <w:szCs w:val="28"/>
      <w:lang w:val="ru-RU" w:eastAsia="ru-RU"/>
    </w:rPr>
  </w:style>
  <w:style w:type="paragraph" w:customStyle="1" w:styleId="1f9">
    <w:name w:val="Знак1 Знак Знак Знак Знак Знак Знак"/>
    <w:basedOn w:val="a"/>
    <w:uiPriority w:val="99"/>
    <w:rsid w:val="00FD4B68"/>
    <w:pPr>
      <w:spacing w:after="160" w:line="240" w:lineRule="exact"/>
      <w:ind w:left="-57" w:right="-57"/>
    </w:pPr>
    <w:rPr>
      <w:rFonts w:ascii="Verdana" w:hAnsi="Verdana" w:cs="Verdana"/>
      <w:lang w:val="en-US" w:eastAsia="en-US"/>
    </w:rPr>
  </w:style>
  <w:style w:type="paragraph" w:customStyle="1" w:styleId="1fa">
    <w:name w:val="Знак1"/>
    <w:basedOn w:val="a"/>
    <w:uiPriority w:val="99"/>
    <w:rsid w:val="00FD4B68"/>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FD4B68"/>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FD4B68"/>
    <w:pPr>
      <w:spacing w:after="160" w:line="240" w:lineRule="exact"/>
      <w:ind w:left="-57" w:right="-57"/>
    </w:pPr>
    <w:rPr>
      <w:rFonts w:ascii="Verdana" w:hAnsi="Verdana"/>
      <w:lang w:val="en-US" w:eastAsia="en-US"/>
    </w:rPr>
  </w:style>
  <w:style w:type="paragraph" w:customStyle="1" w:styleId="affffd">
    <w:name w:val="ЭЭГ"/>
    <w:basedOn w:val="a"/>
    <w:rsid w:val="00FD4B68"/>
    <w:pPr>
      <w:spacing w:line="360" w:lineRule="auto"/>
      <w:ind w:left="-57" w:right="-57" w:firstLine="720"/>
    </w:pPr>
    <w:rPr>
      <w:rFonts w:eastAsia="PMingLiU"/>
    </w:rPr>
  </w:style>
  <w:style w:type="character" w:customStyle="1" w:styleId="FontStyle47">
    <w:name w:val="Font Style47"/>
    <w:rsid w:val="00FD4B68"/>
    <w:rPr>
      <w:rFonts w:ascii="Times New Roman" w:hAnsi="Times New Roman" w:cs="Times New Roman"/>
      <w:sz w:val="28"/>
      <w:szCs w:val="28"/>
    </w:rPr>
  </w:style>
  <w:style w:type="paragraph" w:customStyle="1" w:styleId="Style9">
    <w:name w:val="Style9"/>
    <w:basedOn w:val="a"/>
    <w:rsid w:val="00FD4B68"/>
    <w:pPr>
      <w:widowControl w:val="0"/>
      <w:autoSpaceDE w:val="0"/>
      <w:autoSpaceDN w:val="0"/>
      <w:adjustRightInd w:val="0"/>
      <w:spacing w:line="276" w:lineRule="auto"/>
      <w:ind w:left="-57" w:right="-57"/>
      <w:jc w:val="center"/>
    </w:pPr>
  </w:style>
  <w:style w:type="paragraph" w:customStyle="1" w:styleId="Style10">
    <w:name w:val="Style10"/>
    <w:basedOn w:val="a"/>
    <w:rsid w:val="00FD4B68"/>
    <w:pPr>
      <w:widowControl w:val="0"/>
      <w:autoSpaceDE w:val="0"/>
      <w:autoSpaceDN w:val="0"/>
      <w:adjustRightInd w:val="0"/>
      <w:spacing w:line="335" w:lineRule="exact"/>
      <w:ind w:left="-57" w:right="-57" w:firstLine="346"/>
    </w:pPr>
  </w:style>
  <w:style w:type="character" w:customStyle="1" w:styleId="FontStyle43">
    <w:name w:val="Font Style43"/>
    <w:rsid w:val="00FD4B68"/>
    <w:rPr>
      <w:rFonts w:ascii="Times New Roman" w:hAnsi="Times New Roman" w:cs="Times New Roman"/>
      <w:spacing w:val="-10"/>
      <w:sz w:val="36"/>
      <w:szCs w:val="36"/>
    </w:rPr>
  </w:style>
  <w:style w:type="character" w:customStyle="1" w:styleId="FontStyle48">
    <w:name w:val="Font Style48"/>
    <w:rsid w:val="00FD4B68"/>
    <w:rPr>
      <w:rFonts w:ascii="Times New Roman" w:hAnsi="Times New Roman" w:cs="Times New Roman"/>
      <w:b/>
      <w:bCs/>
      <w:sz w:val="28"/>
      <w:szCs w:val="28"/>
    </w:rPr>
  </w:style>
  <w:style w:type="paragraph" w:customStyle="1" w:styleId="Style18">
    <w:name w:val="Style18"/>
    <w:basedOn w:val="a"/>
    <w:rsid w:val="00FD4B68"/>
    <w:pPr>
      <w:widowControl w:val="0"/>
      <w:autoSpaceDE w:val="0"/>
      <w:autoSpaceDN w:val="0"/>
      <w:adjustRightInd w:val="0"/>
      <w:spacing w:line="322" w:lineRule="exact"/>
      <w:ind w:left="-57" w:right="-57" w:firstLine="278"/>
    </w:pPr>
  </w:style>
  <w:style w:type="paragraph" w:customStyle="1" w:styleId="Style16">
    <w:name w:val="Style16"/>
    <w:basedOn w:val="a"/>
    <w:rsid w:val="00FD4B68"/>
    <w:pPr>
      <w:widowControl w:val="0"/>
      <w:autoSpaceDE w:val="0"/>
      <w:autoSpaceDN w:val="0"/>
      <w:adjustRightInd w:val="0"/>
      <w:spacing w:line="326" w:lineRule="exact"/>
      <w:ind w:left="-57" w:right="-57" w:firstLine="278"/>
    </w:pPr>
  </w:style>
  <w:style w:type="paragraph" w:customStyle="1" w:styleId="Style17">
    <w:name w:val="Style17"/>
    <w:basedOn w:val="a"/>
    <w:rsid w:val="00FD4B68"/>
    <w:pPr>
      <w:widowControl w:val="0"/>
      <w:autoSpaceDE w:val="0"/>
      <w:autoSpaceDN w:val="0"/>
      <w:adjustRightInd w:val="0"/>
      <w:spacing w:line="276" w:lineRule="auto"/>
      <w:ind w:left="-57" w:right="-57"/>
    </w:pPr>
  </w:style>
  <w:style w:type="paragraph" w:customStyle="1" w:styleId="Style2">
    <w:name w:val="Style2"/>
    <w:basedOn w:val="a"/>
    <w:rsid w:val="00FD4B68"/>
    <w:pPr>
      <w:widowControl w:val="0"/>
      <w:autoSpaceDE w:val="0"/>
      <w:autoSpaceDN w:val="0"/>
      <w:adjustRightInd w:val="0"/>
      <w:spacing w:line="322" w:lineRule="exact"/>
      <w:ind w:left="-57" w:right="-57" w:firstLine="701"/>
    </w:pPr>
  </w:style>
  <w:style w:type="paragraph" w:customStyle="1" w:styleId="Style31">
    <w:name w:val="Style31"/>
    <w:basedOn w:val="a"/>
    <w:rsid w:val="00FD4B68"/>
    <w:pPr>
      <w:widowControl w:val="0"/>
      <w:autoSpaceDE w:val="0"/>
      <w:autoSpaceDN w:val="0"/>
      <w:adjustRightInd w:val="0"/>
      <w:spacing w:line="346" w:lineRule="exact"/>
      <w:ind w:left="-57" w:right="-57" w:firstLine="701"/>
    </w:pPr>
  </w:style>
  <w:style w:type="character" w:customStyle="1" w:styleId="FontStyle52">
    <w:name w:val="Font Style52"/>
    <w:rsid w:val="00FD4B68"/>
    <w:rPr>
      <w:rFonts w:ascii="Times New Roman" w:hAnsi="Times New Roman" w:cs="Times New Roman"/>
      <w:b/>
      <w:bCs/>
      <w:sz w:val="24"/>
      <w:szCs w:val="24"/>
    </w:rPr>
  </w:style>
  <w:style w:type="paragraph" w:customStyle="1" w:styleId="Style28">
    <w:name w:val="Style28"/>
    <w:basedOn w:val="a"/>
    <w:rsid w:val="00FD4B68"/>
    <w:pPr>
      <w:widowControl w:val="0"/>
      <w:autoSpaceDE w:val="0"/>
      <w:autoSpaceDN w:val="0"/>
      <w:adjustRightInd w:val="0"/>
      <w:spacing w:line="326" w:lineRule="exact"/>
      <w:ind w:left="-57" w:right="-57" w:firstLine="797"/>
    </w:pPr>
  </w:style>
  <w:style w:type="paragraph" w:customStyle="1" w:styleId="Style34">
    <w:name w:val="Style34"/>
    <w:basedOn w:val="a"/>
    <w:rsid w:val="00FD4B68"/>
    <w:pPr>
      <w:widowControl w:val="0"/>
      <w:autoSpaceDE w:val="0"/>
      <w:autoSpaceDN w:val="0"/>
      <w:adjustRightInd w:val="0"/>
      <w:spacing w:line="326" w:lineRule="exact"/>
      <w:ind w:left="-57" w:right="-57" w:firstLine="864"/>
    </w:pPr>
  </w:style>
  <w:style w:type="paragraph" w:customStyle="1" w:styleId="xl69">
    <w:name w:val="xl69"/>
    <w:basedOn w:val="a"/>
    <w:rsid w:val="00FD4B68"/>
    <w:pPr>
      <w:spacing w:before="100" w:beforeAutospacing="1" w:after="100" w:afterAutospacing="1" w:line="276" w:lineRule="auto"/>
      <w:ind w:left="-57" w:right="-57"/>
    </w:pPr>
  </w:style>
  <w:style w:type="paragraph" w:customStyle="1" w:styleId="xl70">
    <w:name w:val="xl70"/>
    <w:basedOn w:val="a"/>
    <w:rsid w:val="00FD4B68"/>
    <w:pPr>
      <w:spacing w:before="100" w:beforeAutospacing="1" w:after="100" w:afterAutospacing="1" w:line="276" w:lineRule="auto"/>
      <w:ind w:left="-57" w:right="-57"/>
    </w:pPr>
    <w:rPr>
      <w:b/>
      <w:bCs/>
    </w:rPr>
  </w:style>
  <w:style w:type="paragraph" w:customStyle="1" w:styleId="xl71">
    <w:name w:val="xl71"/>
    <w:basedOn w:val="a"/>
    <w:rsid w:val="00FD4B68"/>
    <w:pPr>
      <w:spacing w:before="100" w:beforeAutospacing="1" w:after="100" w:afterAutospacing="1" w:line="276" w:lineRule="auto"/>
      <w:ind w:left="-57" w:right="-57"/>
    </w:pPr>
    <w:rPr>
      <w:i/>
      <w:iCs/>
    </w:rPr>
  </w:style>
  <w:style w:type="paragraph" w:customStyle="1" w:styleId="xl72">
    <w:name w:val="xl72"/>
    <w:basedOn w:val="a"/>
    <w:rsid w:val="00FD4B68"/>
    <w:pPr>
      <w:spacing w:before="100" w:beforeAutospacing="1" w:after="100" w:afterAutospacing="1" w:line="276" w:lineRule="auto"/>
      <w:ind w:left="-57" w:right="-57"/>
      <w:jc w:val="center"/>
      <w:textAlignment w:val="center"/>
    </w:pPr>
  </w:style>
  <w:style w:type="paragraph" w:customStyle="1" w:styleId="xl73">
    <w:name w:val="xl73"/>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6">
    <w:name w:val="xl76"/>
    <w:basedOn w:val="a"/>
    <w:rsid w:val="00FD4B68"/>
    <w:pPr>
      <w:spacing w:before="100" w:beforeAutospacing="1" w:after="100" w:afterAutospacing="1" w:line="276" w:lineRule="auto"/>
      <w:ind w:left="-57" w:right="-57"/>
      <w:textAlignment w:val="center"/>
    </w:pPr>
    <w:rPr>
      <w:sz w:val="22"/>
      <w:szCs w:val="22"/>
    </w:rPr>
  </w:style>
  <w:style w:type="paragraph" w:customStyle="1" w:styleId="xl77">
    <w:name w:val="xl77"/>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8">
    <w:name w:val="xl78"/>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FD4B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FD4B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FD4B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FD4B68"/>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FD4B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FD4B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FD4B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sz w:val="22"/>
      <w:szCs w:val="22"/>
    </w:rPr>
  </w:style>
  <w:style w:type="paragraph" w:customStyle="1" w:styleId="xl86">
    <w:name w:val="xl86"/>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sz w:val="22"/>
      <w:szCs w:val="22"/>
    </w:rPr>
  </w:style>
  <w:style w:type="paragraph" w:customStyle="1" w:styleId="xl87">
    <w:name w:val="xl87"/>
    <w:basedOn w:val="a"/>
    <w:rsid w:val="00FD4B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sz w:val="22"/>
      <w:szCs w:val="22"/>
    </w:rPr>
  </w:style>
  <w:style w:type="paragraph" w:customStyle="1" w:styleId="xl88">
    <w:name w:val="xl88"/>
    <w:basedOn w:val="a"/>
    <w:rsid w:val="00FD4B68"/>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FD4B68"/>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FD4B68"/>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FD4B68"/>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FD4B68"/>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FD4B68"/>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FD4B6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FD4B68"/>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FD4B6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FD4B68"/>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FD4B68"/>
    <w:rPr>
      <w:rFonts w:ascii="Times New Roman" w:hAnsi="Times New Roman" w:cs="Times New Roman"/>
      <w:sz w:val="34"/>
      <w:szCs w:val="34"/>
    </w:rPr>
  </w:style>
  <w:style w:type="paragraph" w:customStyle="1" w:styleId="Style3">
    <w:name w:val="Style3"/>
    <w:basedOn w:val="a"/>
    <w:uiPriority w:val="99"/>
    <w:rsid w:val="00FD4B68"/>
    <w:pPr>
      <w:widowControl w:val="0"/>
      <w:autoSpaceDE w:val="0"/>
      <w:autoSpaceDN w:val="0"/>
      <w:adjustRightInd w:val="0"/>
      <w:spacing w:line="319" w:lineRule="exact"/>
      <w:ind w:left="-57" w:right="-57"/>
    </w:pPr>
    <w:rPr>
      <w:rFonts w:eastAsia="Calibri"/>
    </w:rPr>
  </w:style>
  <w:style w:type="character" w:customStyle="1" w:styleId="FontStyle69">
    <w:name w:val="Font Style69"/>
    <w:basedOn w:val="a0"/>
    <w:uiPriority w:val="99"/>
    <w:rsid w:val="00FD4B68"/>
    <w:rPr>
      <w:rFonts w:ascii="Times New Roman" w:hAnsi="Times New Roman" w:cs="Times New Roman"/>
      <w:b/>
      <w:bCs/>
      <w:sz w:val="22"/>
      <w:szCs w:val="22"/>
    </w:rPr>
  </w:style>
  <w:style w:type="paragraph" w:customStyle="1" w:styleId="Style5">
    <w:name w:val="Style5"/>
    <w:basedOn w:val="a"/>
    <w:uiPriority w:val="99"/>
    <w:rsid w:val="00FD4B68"/>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FD4B68"/>
    <w:pPr>
      <w:widowControl w:val="0"/>
      <w:autoSpaceDE w:val="0"/>
      <w:autoSpaceDN w:val="0"/>
      <w:adjustRightInd w:val="0"/>
      <w:spacing w:line="317" w:lineRule="exact"/>
      <w:ind w:left="-57" w:right="-57" w:firstLine="576"/>
    </w:pPr>
    <w:rPr>
      <w:rFonts w:eastAsia="Calibri"/>
    </w:rPr>
  </w:style>
  <w:style w:type="paragraph" w:customStyle="1" w:styleId="Style19">
    <w:name w:val="Style19"/>
    <w:basedOn w:val="a"/>
    <w:uiPriority w:val="99"/>
    <w:rsid w:val="00FD4B68"/>
    <w:pPr>
      <w:widowControl w:val="0"/>
      <w:autoSpaceDE w:val="0"/>
      <w:autoSpaceDN w:val="0"/>
      <w:adjustRightInd w:val="0"/>
      <w:spacing w:line="276" w:lineRule="auto"/>
      <w:ind w:left="-57" w:right="-57"/>
    </w:pPr>
    <w:rPr>
      <w:rFonts w:eastAsia="Calibri"/>
    </w:rPr>
  </w:style>
  <w:style w:type="paragraph" w:customStyle="1" w:styleId="Style24">
    <w:name w:val="Style24"/>
    <w:basedOn w:val="a"/>
    <w:uiPriority w:val="99"/>
    <w:rsid w:val="00FD4B68"/>
    <w:pPr>
      <w:widowControl w:val="0"/>
      <w:autoSpaceDE w:val="0"/>
      <w:autoSpaceDN w:val="0"/>
      <w:adjustRightInd w:val="0"/>
      <w:spacing w:line="276" w:lineRule="auto"/>
      <w:ind w:left="-57" w:right="-57"/>
    </w:pPr>
    <w:rPr>
      <w:rFonts w:eastAsia="Calibri"/>
    </w:rPr>
  </w:style>
  <w:style w:type="paragraph" w:customStyle="1" w:styleId="Style30">
    <w:name w:val="Style30"/>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53">
    <w:name w:val="Font Style53"/>
    <w:basedOn w:val="a0"/>
    <w:rsid w:val="00FD4B68"/>
    <w:rPr>
      <w:rFonts w:ascii="Times New Roman" w:hAnsi="Times New Roman" w:cs="Times New Roman"/>
      <w:sz w:val="22"/>
      <w:szCs w:val="22"/>
    </w:rPr>
  </w:style>
  <w:style w:type="character" w:customStyle="1" w:styleId="FontStyle57">
    <w:name w:val="Font Style57"/>
    <w:basedOn w:val="a0"/>
    <w:uiPriority w:val="99"/>
    <w:rsid w:val="00FD4B68"/>
    <w:rPr>
      <w:rFonts w:ascii="Times New Roman" w:hAnsi="Times New Roman" w:cs="Times New Roman"/>
      <w:sz w:val="22"/>
      <w:szCs w:val="22"/>
    </w:rPr>
  </w:style>
  <w:style w:type="paragraph" w:customStyle="1" w:styleId="Style27">
    <w:name w:val="Style27"/>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54">
    <w:name w:val="Font Style54"/>
    <w:basedOn w:val="a0"/>
    <w:uiPriority w:val="99"/>
    <w:rsid w:val="00FD4B68"/>
    <w:rPr>
      <w:rFonts w:ascii="Times New Roman" w:hAnsi="Times New Roman" w:cs="Times New Roman"/>
      <w:b/>
      <w:bCs/>
      <w:sz w:val="20"/>
      <w:szCs w:val="20"/>
    </w:rPr>
  </w:style>
  <w:style w:type="paragraph" w:customStyle="1" w:styleId="Style32">
    <w:name w:val="Style32"/>
    <w:basedOn w:val="a"/>
    <w:uiPriority w:val="99"/>
    <w:rsid w:val="00FD4B68"/>
    <w:pPr>
      <w:widowControl w:val="0"/>
      <w:autoSpaceDE w:val="0"/>
      <w:autoSpaceDN w:val="0"/>
      <w:adjustRightInd w:val="0"/>
      <w:spacing w:line="259" w:lineRule="exact"/>
      <w:ind w:left="-57" w:right="-57"/>
    </w:pPr>
    <w:rPr>
      <w:rFonts w:eastAsia="Calibri"/>
    </w:rPr>
  </w:style>
  <w:style w:type="paragraph" w:customStyle="1" w:styleId="Style38">
    <w:name w:val="Style38"/>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55">
    <w:name w:val="Font Style55"/>
    <w:basedOn w:val="a0"/>
    <w:uiPriority w:val="99"/>
    <w:rsid w:val="00FD4B68"/>
    <w:rPr>
      <w:rFonts w:ascii="Times New Roman" w:hAnsi="Times New Roman" w:cs="Times New Roman"/>
      <w:b/>
      <w:bCs/>
      <w:sz w:val="16"/>
      <w:szCs w:val="16"/>
    </w:rPr>
  </w:style>
  <w:style w:type="paragraph" w:customStyle="1" w:styleId="Style47">
    <w:name w:val="Style47"/>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56">
    <w:name w:val="Font Style56"/>
    <w:basedOn w:val="a0"/>
    <w:uiPriority w:val="99"/>
    <w:rsid w:val="00FD4B68"/>
    <w:rPr>
      <w:rFonts w:ascii="Times New Roman" w:hAnsi="Times New Roman" w:cs="Times New Roman"/>
      <w:b/>
      <w:bCs/>
      <w:sz w:val="16"/>
      <w:szCs w:val="16"/>
    </w:rPr>
  </w:style>
  <w:style w:type="paragraph" w:customStyle="1" w:styleId="Style15">
    <w:name w:val="Style15"/>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58">
    <w:name w:val="Font Style58"/>
    <w:basedOn w:val="a0"/>
    <w:uiPriority w:val="99"/>
    <w:rsid w:val="00FD4B68"/>
    <w:rPr>
      <w:rFonts w:ascii="Times New Roman" w:hAnsi="Times New Roman" w:cs="Times New Roman"/>
      <w:b/>
      <w:bCs/>
      <w:sz w:val="20"/>
      <w:szCs w:val="20"/>
    </w:rPr>
  </w:style>
  <w:style w:type="character" w:customStyle="1" w:styleId="FontStyle59">
    <w:name w:val="Font Style59"/>
    <w:basedOn w:val="a0"/>
    <w:uiPriority w:val="99"/>
    <w:rsid w:val="00FD4B68"/>
    <w:rPr>
      <w:rFonts w:ascii="Times New Roman" w:hAnsi="Times New Roman" w:cs="Times New Roman"/>
      <w:b/>
      <w:bCs/>
      <w:sz w:val="20"/>
      <w:szCs w:val="20"/>
    </w:rPr>
  </w:style>
  <w:style w:type="paragraph" w:customStyle="1" w:styleId="Style8">
    <w:name w:val="Style8"/>
    <w:basedOn w:val="a"/>
    <w:uiPriority w:val="99"/>
    <w:rsid w:val="00FD4B68"/>
    <w:pPr>
      <w:widowControl w:val="0"/>
      <w:autoSpaceDE w:val="0"/>
      <w:autoSpaceDN w:val="0"/>
      <w:adjustRightInd w:val="0"/>
      <w:spacing w:line="275" w:lineRule="exact"/>
      <w:ind w:left="-57" w:right="-57" w:firstLine="840"/>
    </w:pPr>
    <w:rPr>
      <w:rFonts w:eastAsia="Calibri"/>
    </w:rPr>
  </w:style>
  <w:style w:type="paragraph" w:customStyle="1" w:styleId="Style20">
    <w:name w:val="Style20"/>
    <w:basedOn w:val="a"/>
    <w:uiPriority w:val="99"/>
    <w:rsid w:val="00FD4B68"/>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FD4B68"/>
    <w:pPr>
      <w:widowControl w:val="0"/>
      <w:autoSpaceDE w:val="0"/>
      <w:autoSpaceDN w:val="0"/>
      <w:adjustRightInd w:val="0"/>
      <w:spacing w:line="250" w:lineRule="exact"/>
      <w:ind w:left="-57" w:right="-57" w:hanging="144"/>
    </w:pPr>
    <w:rPr>
      <w:rFonts w:eastAsia="Calibri"/>
    </w:rPr>
  </w:style>
  <w:style w:type="paragraph" w:customStyle="1" w:styleId="Style48">
    <w:name w:val="Style48"/>
    <w:basedOn w:val="a"/>
    <w:uiPriority w:val="99"/>
    <w:rsid w:val="00FD4B68"/>
    <w:pPr>
      <w:widowControl w:val="0"/>
      <w:autoSpaceDE w:val="0"/>
      <w:autoSpaceDN w:val="0"/>
      <w:adjustRightInd w:val="0"/>
      <w:spacing w:line="250" w:lineRule="exact"/>
      <w:ind w:left="-57" w:right="-57" w:hanging="206"/>
    </w:pPr>
    <w:rPr>
      <w:rFonts w:eastAsia="Calibri"/>
    </w:rPr>
  </w:style>
  <w:style w:type="paragraph" w:customStyle="1" w:styleId="Style43">
    <w:name w:val="Style43"/>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60">
    <w:name w:val="Font Style60"/>
    <w:basedOn w:val="a0"/>
    <w:uiPriority w:val="99"/>
    <w:rsid w:val="00FD4B68"/>
    <w:rPr>
      <w:rFonts w:ascii="Times New Roman" w:hAnsi="Times New Roman" w:cs="Times New Roman"/>
      <w:b/>
      <w:bCs/>
      <w:sz w:val="16"/>
      <w:szCs w:val="16"/>
    </w:rPr>
  </w:style>
  <w:style w:type="character" w:customStyle="1" w:styleId="FontStyle61">
    <w:name w:val="Font Style61"/>
    <w:basedOn w:val="a0"/>
    <w:uiPriority w:val="99"/>
    <w:rsid w:val="00FD4B68"/>
    <w:rPr>
      <w:rFonts w:ascii="Times New Roman" w:hAnsi="Times New Roman" w:cs="Times New Roman"/>
      <w:sz w:val="22"/>
      <w:szCs w:val="22"/>
    </w:rPr>
  </w:style>
  <w:style w:type="paragraph" w:customStyle="1" w:styleId="Style23">
    <w:name w:val="Style23"/>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70">
    <w:name w:val="Font Style70"/>
    <w:basedOn w:val="a0"/>
    <w:uiPriority w:val="99"/>
    <w:rsid w:val="00FD4B68"/>
    <w:rPr>
      <w:rFonts w:ascii="Times New Roman" w:hAnsi="Times New Roman" w:cs="Times New Roman"/>
      <w:b/>
      <w:bCs/>
      <w:sz w:val="16"/>
      <w:szCs w:val="16"/>
    </w:rPr>
  </w:style>
  <w:style w:type="character" w:customStyle="1" w:styleId="FontStyle71">
    <w:name w:val="Font Style71"/>
    <w:basedOn w:val="a0"/>
    <w:uiPriority w:val="99"/>
    <w:rsid w:val="00FD4B68"/>
    <w:rPr>
      <w:rFonts w:ascii="Times New Roman" w:hAnsi="Times New Roman" w:cs="Times New Roman"/>
      <w:sz w:val="20"/>
      <w:szCs w:val="20"/>
    </w:rPr>
  </w:style>
  <w:style w:type="paragraph" w:customStyle="1" w:styleId="Style26">
    <w:name w:val="Style26"/>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75">
    <w:name w:val="Font Style75"/>
    <w:basedOn w:val="a0"/>
    <w:uiPriority w:val="99"/>
    <w:rsid w:val="00FD4B68"/>
    <w:rPr>
      <w:rFonts w:ascii="Times New Roman" w:hAnsi="Times New Roman" w:cs="Times New Roman"/>
      <w:b/>
      <w:bCs/>
      <w:sz w:val="20"/>
      <w:szCs w:val="20"/>
    </w:rPr>
  </w:style>
  <w:style w:type="paragraph" w:customStyle="1" w:styleId="Style22">
    <w:name w:val="Style22"/>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76">
    <w:name w:val="Font Style76"/>
    <w:basedOn w:val="a0"/>
    <w:uiPriority w:val="99"/>
    <w:rsid w:val="00FD4B68"/>
    <w:rPr>
      <w:rFonts w:ascii="Times New Roman" w:hAnsi="Times New Roman" w:cs="Times New Roman"/>
      <w:b/>
      <w:bCs/>
      <w:sz w:val="12"/>
      <w:szCs w:val="12"/>
    </w:rPr>
  </w:style>
  <w:style w:type="paragraph" w:customStyle="1" w:styleId="Style49">
    <w:name w:val="Style49"/>
    <w:basedOn w:val="a"/>
    <w:uiPriority w:val="99"/>
    <w:rsid w:val="00FD4B68"/>
    <w:pPr>
      <w:widowControl w:val="0"/>
      <w:autoSpaceDE w:val="0"/>
      <w:autoSpaceDN w:val="0"/>
      <w:adjustRightInd w:val="0"/>
      <w:spacing w:line="276" w:lineRule="auto"/>
      <w:ind w:left="-57" w:right="-57"/>
    </w:pPr>
    <w:rPr>
      <w:rFonts w:eastAsia="Calibri"/>
    </w:rPr>
  </w:style>
  <w:style w:type="character" w:customStyle="1" w:styleId="FontStyle77">
    <w:name w:val="Font Style77"/>
    <w:basedOn w:val="a0"/>
    <w:uiPriority w:val="99"/>
    <w:rsid w:val="00FD4B68"/>
    <w:rPr>
      <w:rFonts w:ascii="Times New Roman" w:hAnsi="Times New Roman" w:cs="Times New Roman"/>
      <w:i/>
      <w:iCs/>
      <w:sz w:val="22"/>
      <w:szCs w:val="22"/>
    </w:rPr>
  </w:style>
  <w:style w:type="paragraph" w:customStyle="1" w:styleId="xl99">
    <w:name w:val="xl99"/>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FD4B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FD4B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2">
    <w:name w:val="xl102"/>
    <w:basedOn w:val="a"/>
    <w:rsid w:val="00FD4B6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3">
    <w:name w:val="xl103"/>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hAnsi="Arial CYR"/>
      <w:sz w:val="16"/>
      <w:szCs w:val="16"/>
    </w:rPr>
  </w:style>
  <w:style w:type="paragraph" w:customStyle="1" w:styleId="xl64">
    <w:name w:val="xl64"/>
    <w:basedOn w:val="a"/>
    <w:rsid w:val="00FD4B6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d">
    <w:name w:val="Нет списка1"/>
    <w:next w:val="a2"/>
    <w:semiHidden/>
    <w:unhideWhenUsed/>
    <w:rsid w:val="00FD4B68"/>
  </w:style>
  <w:style w:type="paragraph" w:customStyle="1" w:styleId="Style7">
    <w:name w:val="Style7"/>
    <w:basedOn w:val="a"/>
    <w:rsid w:val="00FD4B68"/>
    <w:pPr>
      <w:widowControl w:val="0"/>
      <w:autoSpaceDE w:val="0"/>
      <w:autoSpaceDN w:val="0"/>
      <w:adjustRightInd w:val="0"/>
      <w:spacing w:line="322" w:lineRule="exact"/>
      <w:ind w:firstLine="701"/>
    </w:pPr>
  </w:style>
  <w:style w:type="character" w:customStyle="1" w:styleId="FontStyle14">
    <w:name w:val="Font Style14"/>
    <w:rsid w:val="00FD4B6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D4B6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D4B68"/>
    <w:rPr>
      <w:rFonts w:eastAsia="MS Mincho"/>
      <w:sz w:val="16"/>
      <w:szCs w:val="16"/>
      <w:lang w:eastAsia="ja-JP"/>
    </w:rPr>
  </w:style>
  <w:style w:type="paragraph" w:customStyle="1" w:styleId="54">
    <w:name w:val="Стиль 5"/>
    <w:basedOn w:val="a"/>
    <w:next w:val="a"/>
    <w:link w:val="55"/>
    <w:rsid w:val="00FD4B68"/>
    <w:pPr>
      <w:spacing w:before="360" w:after="240"/>
      <w:ind w:left="567"/>
    </w:pPr>
    <w:rPr>
      <w:rFonts w:ascii="Arial" w:hAnsi="Arial"/>
      <w:b/>
      <w:szCs w:val="20"/>
    </w:rPr>
  </w:style>
  <w:style w:type="character" w:customStyle="1" w:styleId="55">
    <w:name w:val="Стиль 5 Знак"/>
    <w:link w:val="54"/>
    <w:rsid w:val="00FD4B68"/>
    <w:rPr>
      <w:rFonts w:ascii="Arial" w:eastAsia="Times New Roman" w:hAnsi="Arial" w:cs="Times New Roman"/>
      <w:b/>
      <w:sz w:val="24"/>
      <w:szCs w:val="20"/>
      <w:lang w:eastAsia="ru-RU"/>
    </w:rPr>
  </w:style>
  <w:style w:type="paragraph" w:customStyle="1" w:styleId="73">
    <w:name w:val="Стиль 7"/>
    <w:basedOn w:val="a"/>
    <w:next w:val="a"/>
    <w:rsid w:val="00FD4B68"/>
    <w:pPr>
      <w:spacing w:before="120" w:after="240"/>
      <w:jc w:val="center"/>
    </w:pPr>
    <w:rPr>
      <w:rFonts w:ascii="Arial" w:hAnsi="Arial"/>
      <w:b/>
      <w:caps/>
      <w:sz w:val="22"/>
      <w:szCs w:val="20"/>
    </w:rPr>
  </w:style>
  <w:style w:type="paragraph" w:customStyle="1" w:styleId="56">
    <w:name w:val="Стиль 5а"/>
    <w:basedOn w:val="54"/>
    <w:rsid w:val="00FD4B6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D4B68"/>
    <w:rPr>
      <w:rFonts w:ascii="Arial" w:hAnsi="Arial"/>
      <w:sz w:val="22"/>
      <w:szCs w:val="20"/>
    </w:rPr>
  </w:style>
  <w:style w:type="paragraph" w:customStyle="1" w:styleId="3b">
    <w:name w:val="Стиль 3"/>
    <w:basedOn w:val="43"/>
    <w:rsid w:val="00FD4B68"/>
    <w:pPr>
      <w:spacing w:before="20" w:after="20"/>
      <w:ind w:firstLine="709"/>
      <w:jc w:val="both"/>
    </w:pPr>
  </w:style>
  <w:style w:type="paragraph" w:customStyle="1" w:styleId="2">
    <w:name w:val="Стиль 2"/>
    <w:basedOn w:val="43"/>
    <w:rsid w:val="00FD4B68"/>
    <w:pPr>
      <w:numPr>
        <w:numId w:val="1"/>
      </w:numPr>
      <w:tabs>
        <w:tab w:val="num" w:pos="0"/>
        <w:tab w:val="num" w:pos="1440"/>
      </w:tabs>
      <w:spacing w:before="20" w:after="20"/>
      <w:ind w:left="0" w:firstLine="567"/>
      <w:jc w:val="both"/>
    </w:pPr>
  </w:style>
  <w:style w:type="paragraph" w:customStyle="1" w:styleId="63">
    <w:name w:val="Стиль 6"/>
    <w:basedOn w:val="54"/>
    <w:rsid w:val="00FD4B68"/>
    <w:pPr>
      <w:spacing w:before="240"/>
      <w:ind w:left="0"/>
      <w:jc w:val="center"/>
    </w:pPr>
    <w:rPr>
      <w:i/>
      <w:sz w:val="22"/>
    </w:rPr>
  </w:style>
  <w:style w:type="paragraph" w:styleId="affffe">
    <w:name w:val="Block Text"/>
    <w:basedOn w:val="a"/>
    <w:rsid w:val="00FD4B68"/>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FD4B68"/>
    <w:pPr>
      <w:ind w:firstLine="709"/>
      <w:jc w:val="center"/>
    </w:pPr>
    <w:rPr>
      <w:rFonts w:ascii="Arial" w:hAnsi="Arial"/>
      <w:b/>
      <w:caps/>
      <w:sz w:val="22"/>
      <w:szCs w:val="22"/>
    </w:rPr>
  </w:style>
  <w:style w:type="paragraph" w:customStyle="1" w:styleId="1fe">
    <w:name w:val="Стиль1"/>
    <w:basedOn w:val="a"/>
    <w:rsid w:val="00FD4B68"/>
    <w:pPr>
      <w:ind w:firstLine="709"/>
      <w:jc w:val="center"/>
    </w:pPr>
    <w:rPr>
      <w:rFonts w:ascii="Arial" w:hAnsi="Arial"/>
      <w:b/>
      <w:caps/>
    </w:rPr>
  </w:style>
  <w:style w:type="paragraph" w:customStyle="1" w:styleId="3c">
    <w:name w:val="Стиль3"/>
    <w:basedOn w:val="a"/>
    <w:autoRedefine/>
    <w:rsid w:val="00FD4B68"/>
    <w:pPr>
      <w:spacing w:before="120" w:after="120"/>
      <w:ind w:firstLine="709"/>
    </w:pPr>
    <w:rPr>
      <w:rFonts w:ascii="Arial" w:hAnsi="Arial" w:cs="Arial"/>
      <w:b/>
      <w:szCs w:val="20"/>
    </w:rPr>
  </w:style>
  <w:style w:type="paragraph" w:customStyle="1" w:styleId="45">
    <w:name w:val="Стиль4"/>
    <w:basedOn w:val="a"/>
    <w:rsid w:val="00FD4B68"/>
    <w:pPr>
      <w:ind w:firstLine="709"/>
      <w:jc w:val="center"/>
    </w:pPr>
    <w:rPr>
      <w:rFonts w:ascii="Arial" w:hAnsi="Arial"/>
      <w:b/>
      <w:caps/>
      <w:sz w:val="18"/>
      <w:szCs w:val="18"/>
    </w:rPr>
  </w:style>
  <w:style w:type="paragraph" w:customStyle="1" w:styleId="57">
    <w:name w:val="Стиль5"/>
    <w:basedOn w:val="a"/>
    <w:rsid w:val="00FD4B68"/>
    <w:pPr>
      <w:ind w:firstLine="709"/>
      <w:jc w:val="center"/>
    </w:pPr>
    <w:rPr>
      <w:rFonts w:ascii="Arial" w:hAnsi="Arial"/>
      <w:b/>
      <w:i/>
    </w:rPr>
  </w:style>
  <w:style w:type="character" w:customStyle="1" w:styleId="58">
    <w:name w:val="Стиль5 Знак"/>
    <w:rsid w:val="00FD4B68"/>
    <w:rPr>
      <w:b/>
      <w:i/>
      <w:noProof w:val="0"/>
      <w:sz w:val="24"/>
      <w:szCs w:val="24"/>
      <w:lang w:val="ru-RU" w:eastAsia="ru-RU" w:bidi="ar-SA"/>
    </w:rPr>
  </w:style>
  <w:style w:type="character" w:customStyle="1" w:styleId="3d">
    <w:name w:val="Стиль3 Знак"/>
    <w:rsid w:val="00FD4B68"/>
    <w:rPr>
      <w:b/>
      <w:caps/>
      <w:noProof w:val="0"/>
      <w:lang w:val="ru-RU" w:eastAsia="ru-RU" w:bidi="ar-SA"/>
    </w:rPr>
  </w:style>
  <w:style w:type="character" w:customStyle="1" w:styleId="46">
    <w:name w:val="Стиль4 Знак"/>
    <w:rsid w:val="00FD4B68"/>
    <w:rPr>
      <w:b/>
      <w:caps/>
      <w:noProof w:val="0"/>
      <w:sz w:val="18"/>
      <w:szCs w:val="18"/>
      <w:lang w:val="ru-RU" w:eastAsia="ru-RU" w:bidi="ar-SA"/>
    </w:rPr>
  </w:style>
  <w:style w:type="character" w:customStyle="1" w:styleId="1ff">
    <w:name w:val="Стиль1 Знак"/>
    <w:rsid w:val="00FD4B68"/>
    <w:rPr>
      <w:b/>
      <w:caps/>
      <w:noProof w:val="0"/>
      <w:sz w:val="24"/>
      <w:szCs w:val="24"/>
      <w:lang w:val="ru-RU" w:eastAsia="ru-RU" w:bidi="ar-SA"/>
    </w:rPr>
  </w:style>
  <w:style w:type="character" w:customStyle="1" w:styleId="2f1">
    <w:name w:val="Стиль2 Знак"/>
    <w:rsid w:val="00FD4B68"/>
    <w:rPr>
      <w:b/>
      <w:caps/>
      <w:noProof w:val="0"/>
      <w:sz w:val="22"/>
      <w:szCs w:val="22"/>
      <w:lang w:val="ru-RU" w:eastAsia="ru-RU" w:bidi="ar-SA"/>
    </w:rPr>
  </w:style>
  <w:style w:type="paragraph" w:customStyle="1" w:styleId="afffff">
    <w:name w:val="ТекстовойБ"/>
    <w:basedOn w:val="afffff0"/>
    <w:rsid w:val="00FD4B68"/>
    <w:pPr>
      <w:ind w:firstLine="0"/>
    </w:pPr>
  </w:style>
  <w:style w:type="paragraph" w:customStyle="1" w:styleId="afffff0">
    <w:name w:val="ТекстовойА"/>
    <w:basedOn w:val="a"/>
    <w:rsid w:val="00FD4B68"/>
    <w:pPr>
      <w:spacing w:before="60" w:after="60"/>
      <w:ind w:firstLine="567"/>
      <w:jc w:val="both"/>
    </w:pPr>
    <w:rPr>
      <w:rFonts w:ascii="Arial" w:hAnsi="Arial"/>
      <w:szCs w:val="20"/>
    </w:rPr>
  </w:style>
  <w:style w:type="character" w:customStyle="1" w:styleId="1ff0">
    <w:name w:val="Номер страницы1"/>
    <w:basedOn w:val="1ff1"/>
    <w:rsid w:val="00FD4B68"/>
  </w:style>
  <w:style w:type="character" w:customStyle="1" w:styleId="1ff1">
    <w:name w:val="Основной шрифт абзаца1"/>
    <w:rsid w:val="00FD4B68"/>
  </w:style>
  <w:style w:type="paragraph" w:customStyle="1" w:styleId="1ff2">
    <w:name w:val="Нижний колонтитул1"/>
    <w:basedOn w:val="2f2"/>
    <w:rsid w:val="00FD4B68"/>
    <w:pPr>
      <w:tabs>
        <w:tab w:val="center" w:pos="4153"/>
        <w:tab w:val="right" w:pos="8306"/>
      </w:tabs>
    </w:pPr>
  </w:style>
  <w:style w:type="paragraph" w:customStyle="1" w:styleId="2f2">
    <w:name w:val="Обычный2"/>
    <w:rsid w:val="00FD4B6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D4B68"/>
    <w:pPr>
      <w:spacing w:before="60" w:after="60"/>
      <w:ind w:firstLine="709"/>
      <w:jc w:val="both"/>
    </w:pPr>
    <w:rPr>
      <w:rFonts w:ascii="Arial" w:hAnsi="Arial"/>
      <w:szCs w:val="20"/>
    </w:rPr>
  </w:style>
  <w:style w:type="paragraph" w:customStyle="1" w:styleId="Noeeu7">
    <w:name w:val="Noeeu 7"/>
    <w:basedOn w:val="Noeeu1"/>
    <w:rsid w:val="00FD4B68"/>
    <w:pPr>
      <w:spacing w:before="240" w:after="240"/>
      <w:ind w:firstLine="0"/>
      <w:jc w:val="center"/>
    </w:pPr>
    <w:rPr>
      <w:b/>
      <w:caps/>
      <w:sz w:val="22"/>
    </w:rPr>
  </w:style>
  <w:style w:type="paragraph" w:customStyle="1" w:styleId="Noeeu3">
    <w:name w:val="Noeeu 3"/>
    <w:basedOn w:val="Noeeu1"/>
    <w:rsid w:val="00FD4B68"/>
    <w:pPr>
      <w:ind w:left="283" w:hanging="283"/>
    </w:pPr>
  </w:style>
  <w:style w:type="paragraph" w:customStyle="1" w:styleId="Noeeu2">
    <w:name w:val="Noeeu 2"/>
    <w:basedOn w:val="Noeeu1"/>
    <w:rsid w:val="00FD4B68"/>
    <w:pPr>
      <w:ind w:firstLine="0"/>
      <w:jc w:val="left"/>
    </w:pPr>
  </w:style>
  <w:style w:type="paragraph" w:customStyle="1" w:styleId="Noeeu4">
    <w:name w:val="Noeeu 4"/>
    <w:basedOn w:val="Noeeu2"/>
    <w:rsid w:val="00FD4B68"/>
    <w:pPr>
      <w:ind w:firstLine="709"/>
    </w:pPr>
  </w:style>
  <w:style w:type="paragraph" w:customStyle="1" w:styleId="Noeeu6">
    <w:name w:val="Noeeu 6"/>
    <w:basedOn w:val="Noeeu1"/>
    <w:rsid w:val="00FD4B68"/>
    <w:pPr>
      <w:spacing w:before="240" w:after="240"/>
      <w:ind w:firstLine="0"/>
      <w:jc w:val="center"/>
    </w:pPr>
    <w:rPr>
      <w:b/>
      <w:caps/>
      <w:sz w:val="20"/>
    </w:rPr>
  </w:style>
  <w:style w:type="character" w:customStyle="1" w:styleId="Iniiaiieoeoo">
    <w:name w:val="Iniiaiie o?eoo"/>
    <w:rsid w:val="00FD4B68"/>
  </w:style>
  <w:style w:type="paragraph" w:customStyle="1" w:styleId="Noeeu5">
    <w:name w:val="Noeeu 5"/>
    <w:basedOn w:val="a"/>
    <w:rsid w:val="00FD4B68"/>
    <w:pPr>
      <w:widowControl w:val="0"/>
      <w:spacing w:before="240" w:after="240"/>
      <w:jc w:val="center"/>
    </w:pPr>
    <w:rPr>
      <w:rFonts w:ascii="Arial" w:hAnsi="Arial"/>
      <w:b/>
      <w:caps/>
      <w:sz w:val="22"/>
      <w:szCs w:val="20"/>
    </w:rPr>
  </w:style>
  <w:style w:type="paragraph" w:customStyle="1" w:styleId="Caaieiaie1-1">
    <w:name w:val="Caaieiaie 1-1"/>
    <w:basedOn w:val="a"/>
    <w:rsid w:val="00FD4B68"/>
    <w:pPr>
      <w:spacing w:before="120" w:after="120"/>
      <w:jc w:val="center"/>
    </w:pPr>
    <w:rPr>
      <w:rFonts w:ascii="Arial" w:hAnsi="Arial"/>
      <w:b/>
      <w:caps/>
      <w:szCs w:val="20"/>
    </w:rPr>
  </w:style>
  <w:style w:type="paragraph" w:customStyle="1" w:styleId="64">
    <w:name w:val="Стиль 6а"/>
    <w:basedOn w:val="54"/>
    <w:rsid w:val="00FD4B6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FD4B6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D4B68"/>
  </w:style>
  <w:style w:type="paragraph" w:customStyle="1" w:styleId="1ff4">
    <w:name w:val="заголовок 1"/>
    <w:basedOn w:val="a"/>
    <w:next w:val="a"/>
    <w:rsid w:val="00FD4B68"/>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FD4B68"/>
    <w:pPr>
      <w:keepNext/>
      <w:autoSpaceDE w:val="0"/>
      <w:autoSpaceDN w:val="0"/>
      <w:spacing w:before="60" w:after="60"/>
      <w:jc w:val="center"/>
    </w:pPr>
    <w:rPr>
      <w:rFonts w:ascii="Arial" w:hAnsi="Arial" w:cs="Arial"/>
    </w:rPr>
  </w:style>
  <w:style w:type="paragraph" w:customStyle="1" w:styleId="3e">
    <w:name w:val="заголовок 3"/>
    <w:basedOn w:val="a"/>
    <w:next w:val="a"/>
    <w:rsid w:val="00FD4B68"/>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FD4B68"/>
    <w:pPr>
      <w:keepNext/>
      <w:autoSpaceDE w:val="0"/>
      <w:autoSpaceDN w:val="0"/>
      <w:adjustRightInd w:val="0"/>
      <w:spacing w:before="240" w:after="60"/>
    </w:pPr>
    <w:rPr>
      <w:rFonts w:ascii="Arial" w:hAnsi="Arial" w:cs="Arial"/>
      <w:b/>
      <w:bCs/>
    </w:rPr>
  </w:style>
  <w:style w:type="paragraph" w:customStyle="1" w:styleId="59">
    <w:name w:val="заголовок 5"/>
    <w:basedOn w:val="a"/>
    <w:next w:val="a"/>
    <w:rsid w:val="00FD4B68"/>
    <w:pPr>
      <w:autoSpaceDE w:val="0"/>
      <w:autoSpaceDN w:val="0"/>
      <w:adjustRightInd w:val="0"/>
      <w:spacing w:before="240" w:after="60"/>
    </w:pPr>
    <w:rPr>
      <w:rFonts w:ascii="Arial" w:hAnsi="Arial"/>
      <w:sz w:val="22"/>
      <w:szCs w:val="22"/>
    </w:rPr>
  </w:style>
  <w:style w:type="paragraph" w:customStyle="1" w:styleId="65">
    <w:name w:val="заголовок 6"/>
    <w:basedOn w:val="a"/>
    <w:next w:val="a"/>
    <w:rsid w:val="00FD4B68"/>
    <w:pPr>
      <w:keepNext/>
      <w:autoSpaceDE w:val="0"/>
      <w:autoSpaceDN w:val="0"/>
      <w:spacing w:before="120" w:after="120"/>
      <w:ind w:left="70" w:firstLine="1"/>
    </w:pPr>
    <w:rPr>
      <w:rFonts w:ascii="Arial" w:hAnsi="Arial" w:cs="Arial"/>
    </w:rPr>
  </w:style>
  <w:style w:type="paragraph" w:customStyle="1" w:styleId="74">
    <w:name w:val="заголовок 7"/>
    <w:basedOn w:val="a"/>
    <w:next w:val="a"/>
    <w:rsid w:val="00FD4B68"/>
    <w:pPr>
      <w:keepNext/>
      <w:autoSpaceDE w:val="0"/>
      <w:autoSpaceDN w:val="0"/>
      <w:spacing w:before="60" w:after="60"/>
      <w:ind w:left="-71"/>
    </w:pPr>
    <w:rPr>
      <w:rFonts w:ascii="Arial" w:hAnsi="Arial"/>
    </w:rPr>
  </w:style>
  <w:style w:type="paragraph" w:customStyle="1" w:styleId="83">
    <w:name w:val="заголовок 8"/>
    <w:basedOn w:val="a"/>
    <w:next w:val="a"/>
    <w:rsid w:val="00FD4B68"/>
    <w:pPr>
      <w:keepNext/>
      <w:autoSpaceDE w:val="0"/>
      <w:autoSpaceDN w:val="0"/>
      <w:spacing w:before="60" w:after="60"/>
      <w:ind w:left="71"/>
    </w:pPr>
    <w:rPr>
      <w:rFonts w:ascii="Arial" w:hAnsi="Arial"/>
    </w:rPr>
  </w:style>
  <w:style w:type="paragraph" w:customStyle="1" w:styleId="93">
    <w:name w:val="заголовок 9"/>
    <w:basedOn w:val="a"/>
    <w:next w:val="a"/>
    <w:rsid w:val="00FD4B68"/>
    <w:pPr>
      <w:autoSpaceDE w:val="0"/>
      <w:autoSpaceDN w:val="0"/>
      <w:adjustRightInd w:val="0"/>
      <w:spacing w:before="240" w:after="60"/>
    </w:pPr>
    <w:rPr>
      <w:rFonts w:ascii="Arial" w:hAnsi="Arial" w:cs="Arial"/>
      <w:b/>
      <w:bCs/>
      <w:i/>
      <w:iCs/>
      <w:sz w:val="18"/>
      <w:szCs w:val="18"/>
    </w:rPr>
  </w:style>
  <w:style w:type="character" w:customStyle="1" w:styleId="afffff1">
    <w:name w:val="Основной шрифт"/>
    <w:rsid w:val="00FD4B68"/>
  </w:style>
  <w:style w:type="paragraph" w:customStyle="1" w:styleId="afffff2">
    <w:name w:val="текст сноски"/>
    <w:basedOn w:val="a"/>
    <w:rsid w:val="00FD4B68"/>
    <w:pPr>
      <w:autoSpaceDE w:val="0"/>
      <w:autoSpaceDN w:val="0"/>
    </w:pPr>
    <w:rPr>
      <w:rFonts w:ascii="Arial" w:hAnsi="Arial"/>
      <w:sz w:val="20"/>
      <w:szCs w:val="20"/>
    </w:rPr>
  </w:style>
  <w:style w:type="character" w:customStyle="1" w:styleId="afffff3">
    <w:name w:val="знак сноски"/>
    <w:rsid w:val="00FD4B68"/>
    <w:rPr>
      <w:vertAlign w:val="superscript"/>
    </w:rPr>
  </w:style>
  <w:style w:type="character" w:customStyle="1" w:styleId="afffff4">
    <w:name w:val="номер страницы"/>
    <w:basedOn w:val="afffff1"/>
    <w:rsid w:val="00FD4B68"/>
  </w:style>
  <w:style w:type="paragraph" w:customStyle="1" w:styleId="1ff5">
    <w:name w:val="указатель 1"/>
    <w:basedOn w:val="a"/>
    <w:next w:val="a"/>
    <w:autoRedefine/>
    <w:rsid w:val="00FD4B68"/>
    <w:pPr>
      <w:autoSpaceDE w:val="0"/>
      <w:autoSpaceDN w:val="0"/>
      <w:ind w:left="240" w:hanging="240"/>
    </w:pPr>
    <w:rPr>
      <w:rFonts w:ascii="Arial" w:hAnsi="Arial"/>
    </w:rPr>
  </w:style>
  <w:style w:type="paragraph" w:customStyle="1" w:styleId="1-3">
    <w:name w:val="Заголовок 1-3"/>
    <w:basedOn w:val="a"/>
    <w:rsid w:val="00FD4B68"/>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FD4B68"/>
    <w:pPr>
      <w:spacing w:before="100" w:beforeAutospacing="1" w:after="100" w:afterAutospacing="1"/>
    </w:pPr>
    <w:rPr>
      <w:rFonts w:ascii="Tahoma" w:hAnsi="Tahoma"/>
      <w:sz w:val="20"/>
      <w:szCs w:val="20"/>
      <w:lang w:val="en-US" w:eastAsia="en-US"/>
    </w:rPr>
  </w:style>
  <w:style w:type="paragraph" w:customStyle="1" w:styleId="2f5">
    <w:name w:val="Абзац списка2"/>
    <w:basedOn w:val="a"/>
    <w:qFormat/>
    <w:rsid w:val="00FD4B68"/>
    <w:pPr>
      <w:spacing w:after="200" w:line="276" w:lineRule="auto"/>
      <w:ind w:left="720"/>
      <w:contextualSpacing/>
    </w:pPr>
    <w:rPr>
      <w:rFonts w:ascii="Calibri" w:hAnsi="Calibri"/>
      <w:sz w:val="22"/>
      <w:szCs w:val="22"/>
      <w:lang w:eastAsia="en-US"/>
    </w:rPr>
  </w:style>
  <w:style w:type="character" w:styleId="afffff5">
    <w:name w:val="line number"/>
    <w:basedOn w:val="a0"/>
    <w:rsid w:val="00FD4B68"/>
  </w:style>
  <w:style w:type="character" w:styleId="afffff6">
    <w:name w:val="annotation reference"/>
    <w:semiHidden/>
    <w:rsid w:val="00FD4B68"/>
    <w:rPr>
      <w:sz w:val="16"/>
      <w:szCs w:val="16"/>
    </w:rPr>
  </w:style>
  <w:style w:type="character" w:customStyle="1" w:styleId="aff8">
    <w:name w:val="Название объекта Знак"/>
    <w:aliases w:val="подписи к таблице Знак"/>
    <w:link w:val="aff7"/>
    <w:rsid w:val="00FD4B68"/>
    <w:rPr>
      <w:rFonts w:ascii="Calibri" w:eastAsia="Calibri" w:hAnsi="Calibri" w:cs="Times New Roman"/>
      <w:b/>
      <w:bCs/>
      <w:sz w:val="20"/>
      <w:szCs w:val="20"/>
    </w:rPr>
  </w:style>
  <w:style w:type="paragraph" w:customStyle="1" w:styleId="consnormal0">
    <w:name w:val="consnormal"/>
    <w:basedOn w:val="a"/>
    <w:rsid w:val="00FD4B68"/>
    <w:pPr>
      <w:autoSpaceDE w:val="0"/>
      <w:autoSpaceDN w:val="0"/>
      <w:ind w:firstLine="720"/>
    </w:pPr>
    <w:rPr>
      <w:rFonts w:ascii="Arial" w:hAnsi="Arial" w:cs="Arial"/>
      <w:sz w:val="20"/>
      <w:szCs w:val="20"/>
    </w:rPr>
  </w:style>
  <w:style w:type="paragraph" w:styleId="1ff6">
    <w:name w:val="index 1"/>
    <w:basedOn w:val="a"/>
    <w:next w:val="a"/>
    <w:autoRedefine/>
    <w:semiHidden/>
    <w:rsid w:val="00FD4B68"/>
    <w:pPr>
      <w:ind w:left="240" w:hanging="240"/>
    </w:pPr>
  </w:style>
  <w:style w:type="paragraph" w:customStyle="1" w:styleId="FR1">
    <w:name w:val="FR1"/>
    <w:rsid w:val="00FD4B6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D4B68"/>
    <w:pPr>
      <w:ind w:firstLine="720"/>
      <w:jc w:val="both"/>
    </w:pPr>
  </w:style>
  <w:style w:type="paragraph" w:customStyle="1" w:styleId="afffff7">
    <w:name w:val="Это основной стиль"/>
    <w:basedOn w:val="a"/>
    <w:link w:val="afffff8"/>
    <w:rsid w:val="00FD4B68"/>
    <w:pPr>
      <w:spacing w:before="20"/>
      <w:ind w:left="200" w:firstLine="700"/>
      <w:jc w:val="both"/>
    </w:pPr>
    <w:rPr>
      <w:rFonts w:ascii="Arial" w:hAnsi="Arial" w:cs="Arial"/>
      <w:szCs w:val="28"/>
    </w:rPr>
  </w:style>
  <w:style w:type="character" w:customStyle="1" w:styleId="afffff8">
    <w:name w:val="Это основной стиль Знак"/>
    <w:link w:val="afffff7"/>
    <w:rsid w:val="00FD4B68"/>
    <w:rPr>
      <w:rFonts w:ascii="Arial" w:eastAsia="Times New Roman" w:hAnsi="Arial" w:cs="Arial"/>
      <w:sz w:val="24"/>
      <w:szCs w:val="28"/>
      <w:lang w:eastAsia="ru-RU"/>
    </w:rPr>
  </w:style>
  <w:style w:type="paragraph" w:customStyle="1" w:styleId="1400">
    <w:name w:val="140"/>
    <w:basedOn w:val="a"/>
    <w:rsid w:val="00FD4B68"/>
    <w:pPr>
      <w:autoSpaceDE w:val="0"/>
      <w:autoSpaceDN w:val="0"/>
      <w:spacing w:before="120" w:after="120"/>
      <w:jc w:val="center"/>
    </w:pPr>
    <w:rPr>
      <w:b/>
      <w:bCs/>
      <w:color w:val="000000"/>
      <w:sz w:val="28"/>
      <w:szCs w:val="28"/>
    </w:rPr>
  </w:style>
  <w:style w:type="paragraph" w:customStyle="1" w:styleId="14000">
    <w:name w:val="1400"/>
    <w:basedOn w:val="a"/>
    <w:rsid w:val="00FD4B68"/>
    <w:pPr>
      <w:autoSpaceDE w:val="0"/>
      <w:autoSpaceDN w:val="0"/>
      <w:spacing w:before="120"/>
      <w:jc w:val="center"/>
    </w:pPr>
    <w:rPr>
      <w:b/>
      <w:bCs/>
      <w:color w:val="000000"/>
      <w:sz w:val="28"/>
      <w:szCs w:val="28"/>
    </w:rPr>
  </w:style>
  <w:style w:type="paragraph" w:customStyle="1" w:styleId="afffff9">
    <w:name w:val="Заголовок таблицы"/>
    <w:basedOn w:val="afc"/>
    <w:rsid w:val="00FD4B6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FD4B68"/>
    <w:pPr>
      <w:spacing w:after="160" w:line="240" w:lineRule="exact"/>
    </w:pPr>
    <w:rPr>
      <w:rFonts w:ascii="Verdana" w:hAnsi="Verdana"/>
      <w:sz w:val="20"/>
      <w:szCs w:val="20"/>
      <w:lang w:val="en-US" w:eastAsia="en-US"/>
    </w:rPr>
  </w:style>
  <w:style w:type="paragraph" w:customStyle="1" w:styleId="afffffa">
    <w:name w:val="НОРМАЛ"/>
    <w:link w:val="afffffb"/>
    <w:autoRedefine/>
    <w:rsid w:val="00FD4B6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FD4B68"/>
    <w:rPr>
      <w:rFonts w:ascii="Arial" w:eastAsia="Times New Roman" w:hAnsi="Arial" w:cs="Times New Roman"/>
      <w:sz w:val="24"/>
      <w:szCs w:val="20"/>
      <w:lang w:eastAsia="ru-RU"/>
    </w:rPr>
  </w:style>
  <w:style w:type="paragraph" w:customStyle="1" w:styleId="afffffc">
    <w:name w:val="Заголовок части"/>
    <w:basedOn w:val="a"/>
    <w:rsid w:val="00FD4B68"/>
    <w:pPr>
      <w:keepNext/>
      <w:jc w:val="center"/>
      <w:outlineLvl w:val="1"/>
    </w:pPr>
    <w:rPr>
      <w:rFonts w:ascii="Arial" w:hAnsi="Arial"/>
      <w:b/>
      <w:kern w:val="28"/>
      <w:sz w:val="48"/>
      <w:szCs w:val="48"/>
    </w:rPr>
  </w:style>
  <w:style w:type="paragraph" w:customStyle="1" w:styleId="220">
    <w:name w:val="Основной текст с отступом 22"/>
    <w:basedOn w:val="a"/>
    <w:rsid w:val="00FD4B68"/>
    <w:pPr>
      <w:ind w:left="284" w:firstLine="283"/>
      <w:jc w:val="both"/>
    </w:pPr>
    <w:rPr>
      <w:b/>
      <w:sz w:val="28"/>
      <w:szCs w:val="20"/>
    </w:rPr>
  </w:style>
  <w:style w:type="paragraph" w:customStyle="1" w:styleId="afffffd">
    <w:name w:val="Текст в заданном формате"/>
    <w:basedOn w:val="a"/>
    <w:rsid w:val="00FD4B68"/>
    <w:pPr>
      <w:widowControl w:val="0"/>
      <w:suppressAutoHyphens/>
    </w:pPr>
    <w:rPr>
      <w:rFonts w:ascii="Courier New" w:eastAsia="Courier New" w:hAnsi="Courier New" w:cs="Courier New"/>
      <w:sz w:val="20"/>
      <w:szCs w:val="20"/>
      <w:lang w:eastAsia="ja-JP"/>
    </w:rPr>
  </w:style>
  <w:style w:type="paragraph" w:customStyle="1" w:styleId="1ff7">
    <w:name w:val="Красная строка1"/>
    <w:basedOn w:val="aa"/>
    <w:rsid w:val="00FD4B68"/>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FD4B68"/>
    <w:rPr>
      <w:sz w:val="20"/>
      <w:szCs w:val="20"/>
    </w:rPr>
  </w:style>
  <w:style w:type="paragraph" w:customStyle="1" w:styleId="BodyText21">
    <w:name w:val="Body Text 21"/>
    <w:basedOn w:val="a"/>
    <w:rsid w:val="00FD4B68"/>
    <w:pPr>
      <w:widowControl w:val="0"/>
      <w:ind w:firstLine="720"/>
      <w:jc w:val="both"/>
    </w:pPr>
    <w:rPr>
      <w:sz w:val="28"/>
      <w:szCs w:val="28"/>
    </w:rPr>
  </w:style>
  <w:style w:type="paragraph" w:customStyle="1" w:styleId="BodyText23">
    <w:name w:val="Body Text 23"/>
    <w:basedOn w:val="a"/>
    <w:rsid w:val="00FD4B68"/>
    <w:pPr>
      <w:widowControl w:val="0"/>
      <w:ind w:firstLine="709"/>
      <w:jc w:val="both"/>
    </w:pPr>
    <w:rPr>
      <w:sz w:val="28"/>
      <w:szCs w:val="28"/>
    </w:rPr>
  </w:style>
  <w:style w:type="paragraph" w:customStyle="1" w:styleId="oaenoniinee">
    <w:name w:val="oaeno niinee"/>
    <w:basedOn w:val="a"/>
    <w:rsid w:val="00FD4B68"/>
    <w:pPr>
      <w:jc w:val="both"/>
    </w:pPr>
  </w:style>
  <w:style w:type="paragraph" w:styleId="affffff">
    <w:name w:val="List"/>
    <w:basedOn w:val="aa"/>
    <w:rsid w:val="00FD4B68"/>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FD4B68"/>
    <w:pPr>
      <w:widowControl w:val="0"/>
      <w:suppressLineNumbers/>
      <w:suppressAutoHyphens/>
      <w:spacing w:before="120" w:after="120"/>
    </w:pPr>
    <w:rPr>
      <w:rFonts w:eastAsia="Lucida Sans Unicode" w:cs="Tahoma"/>
      <w:i/>
      <w:iCs/>
      <w:lang w:bidi="ru-RU"/>
    </w:rPr>
  </w:style>
  <w:style w:type="paragraph" w:customStyle="1" w:styleId="1ff9">
    <w:name w:val="Указатель1"/>
    <w:basedOn w:val="a"/>
    <w:rsid w:val="00FD4B68"/>
    <w:pPr>
      <w:widowControl w:val="0"/>
      <w:suppressLineNumbers/>
      <w:suppressAutoHyphens/>
    </w:pPr>
    <w:rPr>
      <w:rFonts w:eastAsia="Lucida Sans Unicode" w:cs="Tahoma"/>
      <w:lang w:bidi="ru-RU"/>
    </w:rPr>
  </w:style>
  <w:style w:type="paragraph" w:customStyle="1" w:styleId="affffff0">
    <w:name w:val="Маркированый список"/>
    <w:basedOn w:val="a"/>
    <w:rsid w:val="00FD4B68"/>
    <w:pPr>
      <w:tabs>
        <w:tab w:val="num" w:pos="0"/>
        <w:tab w:val="left" w:pos="567"/>
      </w:tabs>
      <w:spacing w:line="360" w:lineRule="auto"/>
      <w:ind w:left="4321"/>
      <w:jc w:val="both"/>
    </w:pPr>
    <w:rPr>
      <w:rFonts w:ascii="Arial" w:hAnsi="Arial" w:cs="Arial"/>
      <w:sz w:val="20"/>
    </w:rPr>
  </w:style>
  <w:style w:type="paragraph" w:customStyle="1" w:styleId="affffff1">
    <w:name w:val="основной текст"/>
    <w:basedOn w:val="a"/>
    <w:rsid w:val="00FD4B68"/>
    <w:pPr>
      <w:widowControl w:val="0"/>
      <w:spacing w:line="360" w:lineRule="auto"/>
      <w:ind w:firstLine="851"/>
      <w:jc w:val="both"/>
    </w:pPr>
  </w:style>
  <w:style w:type="paragraph" w:styleId="affffff2">
    <w:name w:val="List Bullet"/>
    <w:basedOn w:val="a"/>
    <w:rsid w:val="00FD4B68"/>
    <w:pPr>
      <w:tabs>
        <w:tab w:val="num" w:pos="1366"/>
      </w:tabs>
      <w:ind w:left="1366" w:hanging="351"/>
    </w:pPr>
    <w:rPr>
      <w:sz w:val="20"/>
      <w:szCs w:val="20"/>
    </w:rPr>
  </w:style>
  <w:style w:type="paragraph" w:customStyle="1" w:styleId="affffff3">
    <w:name w:val="Знак Знак Знак Знак"/>
    <w:basedOn w:val="a"/>
    <w:rsid w:val="00FD4B68"/>
    <w:pPr>
      <w:widowControl w:val="0"/>
      <w:adjustRightInd w:val="0"/>
      <w:spacing w:after="160" w:line="240" w:lineRule="exact"/>
      <w:jc w:val="right"/>
    </w:pPr>
    <w:rPr>
      <w:sz w:val="20"/>
      <w:szCs w:val="20"/>
      <w:lang w:val="en-GB" w:eastAsia="en-US"/>
    </w:rPr>
  </w:style>
  <w:style w:type="character" w:customStyle="1" w:styleId="FontStyle46">
    <w:name w:val="Font Style46"/>
    <w:rsid w:val="00FD4B68"/>
    <w:rPr>
      <w:rFonts w:ascii="Times New Roman" w:hAnsi="Times New Roman" w:cs="Times New Roman"/>
      <w:b/>
      <w:bCs/>
      <w:i/>
      <w:iCs/>
      <w:sz w:val="64"/>
      <w:szCs w:val="64"/>
    </w:rPr>
  </w:style>
  <w:style w:type="character" w:customStyle="1" w:styleId="WW8Num1z0">
    <w:name w:val="WW8Num1z0"/>
    <w:rsid w:val="00FD4B68"/>
    <w:rPr>
      <w:rFonts w:ascii="Times New Roman" w:hAnsi="Times New Roman"/>
      <w:i w:val="0"/>
      <w:color w:val="0000FF"/>
    </w:rPr>
  </w:style>
  <w:style w:type="character" w:customStyle="1" w:styleId="FontStyle93">
    <w:name w:val="Font Style93"/>
    <w:rsid w:val="00FD4B68"/>
    <w:rPr>
      <w:rFonts w:ascii="Times New Roman" w:hAnsi="Times New Roman" w:cs="Times New Roman"/>
      <w:spacing w:val="20"/>
      <w:sz w:val="16"/>
      <w:szCs w:val="16"/>
    </w:rPr>
  </w:style>
  <w:style w:type="character" w:customStyle="1" w:styleId="WW-Absatz-Standardschriftart1">
    <w:name w:val="WW-Absatz-Standardschriftart1"/>
    <w:rsid w:val="00FD4B68"/>
  </w:style>
  <w:style w:type="character" w:customStyle="1" w:styleId="FontStyle94">
    <w:name w:val="Font Style94"/>
    <w:rsid w:val="00FD4B68"/>
    <w:rPr>
      <w:rFonts w:ascii="Times New Roman" w:hAnsi="Times New Roman" w:cs="Times New Roman"/>
      <w:b/>
      <w:bCs/>
      <w:spacing w:val="10"/>
      <w:sz w:val="16"/>
      <w:szCs w:val="16"/>
    </w:rPr>
  </w:style>
  <w:style w:type="character" w:customStyle="1" w:styleId="FontStyle29">
    <w:name w:val="Font Style29"/>
    <w:rsid w:val="00FD4B68"/>
    <w:rPr>
      <w:rFonts w:ascii="Bookman Old Style" w:hAnsi="Bookman Old Style" w:cs="Bookman Old Style"/>
      <w:b/>
      <w:bCs/>
      <w:sz w:val="14"/>
      <w:szCs w:val="14"/>
    </w:rPr>
  </w:style>
  <w:style w:type="paragraph" w:customStyle="1" w:styleId="3f">
    <w:name w:val="Знак Знак3 Знак"/>
    <w:basedOn w:val="a"/>
    <w:rsid w:val="00FD4B68"/>
    <w:pPr>
      <w:spacing w:before="100" w:beforeAutospacing="1" w:after="100" w:afterAutospacing="1"/>
    </w:pPr>
    <w:rPr>
      <w:rFonts w:ascii="Tahoma" w:hAnsi="Tahoma"/>
      <w:sz w:val="20"/>
      <w:szCs w:val="20"/>
      <w:lang w:val="en-US" w:eastAsia="en-US"/>
    </w:rPr>
  </w:style>
  <w:style w:type="paragraph" w:customStyle="1" w:styleId="affffff4">
    <w:name w:val="Текстовой А"/>
    <w:basedOn w:val="a"/>
    <w:link w:val="affffff5"/>
    <w:rsid w:val="00FD4B68"/>
    <w:pPr>
      <w:spacing w:after="120"/>
      <w:ind w:firstLine="720"/>
      <w:jc w:val="both"/>
    </w:pPr>
    <w:rPr>
      <w:rFonts w:ascii="Arial" w:hAnsi="Arial" w:cs="Arial"/>
      <w:sz w:val="20"/>
      <w:szCs w:val="20"/>
    </w:rPr>
  </w:style>
  <w:style w:type="character" w:customStyle="1" w:styleId="affffff5">
    <w:name w:val="Текстовой А Знак"/>
    <w:link w:val="affffff4"/>
    <w:rsid w:val="00FD4B68"/>
    <w:rPr>
      <w:rFonts w:ascii="Arial" w:eastAsia="Times New Roman" w:hAnsi="Arial" w:cs="Arial"/>
      <w:sz w:val="20"/>
      <w:szCs w:val="20"/>
      <w:lang w:eastAsia="ru-RU"/>
    </w:rPr>
  </w:style>
  <w:style w:type="paragraph" w:customStyle="1" w:styleId="affffff6">
    <w:name w:val="название таблицы"/>
    <w:basedOn w:val="aff7"/>
    <w:autoRedefine/>
    <w:rsid w:val="00FD4B6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D4B68"/>
    <w:pPr>
      <w:jc w:val="center"/>
    </w:pPr>
    <w:rPr>
      <w:rFonts w:ascii="Arial" w:hAnsi="Arial"/>
      <w:color w:val="000000"/>
      <w:sz w:val="20"/>
      <w:szCs w:val="20"/>
    </w:rPr>
  </w:style>
  <w:style w:type="character" w:customStyle="1" w:styleId="102">
    <w:name w:val="10_центр Знак"/>
    <w:link w:val="101"/>
    <w:rsid w:val="00FD4B68"/>
    <w:rPr>
      <w:rFonts w:ascii="Arial" w:eastAsia="Times New Roman" w:hAnsi="Arial" w:cs="Times New Roman"/>
      <w:color w:val="000000"/>
      <w:sz w:val="20"/>
      <w:szCs w:val="20"/>
      <w:lang w:eastAsia="ru-RU"/>
    </w:rPr>
  </w:style>
  <w:style w:type="paragraph" w:customStyle="1" w:styleId="103">
    <w:name w:val="10_слева"/>
    <w:basedOn w:val="a"/>
    <w:link w:val="10Char"/>
    <w:rsid w:val="00FD4B68"/>
    <w:pPr>
      <w:ind w:left="57" w:right="57"/>
    </w:pPr>
    <w:rPr>
      <w:rFonts w:ascii="Arial" w:hAnsi="Arial"/>
      <w:color w:val="000000"/>
      <w:sz w:val="20"/>
      <w:szCs w:val="20"/>
    </w:rPr>
  </w:style>
  <w:style w:type="character" w:customStyle="1" w:styleId="10Char">
    <w:name w:val="10_слева Char"/>
    <w:link w:val="103"/>
    <w:rsid w:val="00FD4B68"/>
    <w:rPr>
      <w:rFonts w:ascii="Arial" w:eastAsia="Times New Roman" w:hAnsi="Arial" w:cs="Times New Roman"/>
      <w:color w:val="000000"/>
      <w:sz w:val="20"/>
      <w:szCs w:val="20"/>
      <w:lang w:eastAsia="ru-RU"/>
    </w:rPr>
  </w:style>
  <w:style w:type="paragraph" w:customStyle="1" w:styleId="113">
    <w:name w:val="11_слева"/>
    <w:rsid w:val="00FD4B6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FD4B68"/>
    <w:pPr>
      <w:jc w:val="center"/>
    </w:pPr>
    <w:rPr>
      <w:szCs w:val="22"/>
    </w:rPr>
  </w:style>
  <w:style w:type="paragraph" w:customStyle="1" w:styleId="affffff7">
    <w:name w:val="подзаголовок"/>
    <w:basedOn w:val="afffffa"/>
    <w:link w:val="affffff8"/>
    <w:rsid w:val="00FD4B68"/>
    <w:pPr>
      <w:tabs>
        <w:tab w:val="left" w:pos="10348"/>
      </w:tabs>
      <w:ind w:left="851" w:right="227" w:firstLine="567"/>
      <w:jc w:val="both"/>
    </w:pPr>
    <w:rPr>
      <w:b/>
      <w:bCs/>
    </w:rPr>
  </w:style>
  <w:style w:type="character" w:customStyle="1" w:styleId="affffff8">
    <w:name w:val="подзаголовок Знак"/>
    <w:link w:val="affffff7"/>
    <w:rsid w:val="00FD4B68"/>
    <w:rPr>
      <w:rFonts w:ascii="Arial" w:eastAsia="Times New Roman" w:hAnsi="Arial" w:cs="Times New Roman"/>
      <w:b/>
      <w:bCs/>
      <w:sz w:val="24"/>
      <w:szCs w:val="20"/>
      <w:lang w:eastAsia="ru-RU"/>
    </w:rPr>
  </w:style>
  <w:style w:type="paragraph" w:customStyle="1" w:styleId="1-2">
    <w:name w:val="Заголовок 1-2"/>
    <w:basedOn w:val="aa"/>
    <w:rsid w:val="00FD4B6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FD4B6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FD4B6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D4B68"/>
    <w:pPr>
      <w:spacing w:before="240" w:after="240"/>
      <w:jc w:val="center"/>
    </w:pPr>
    <w:rPr>
      <w:b/>
      <w:bCs/>
      <w:caps/>
    </w:rPr>
  </w:style>
  <w:style w:type="character" w:customStyle="1" w:styleId="affffffb">
    <w:name w:val="Подпись к таблице_"/>
    <w:link w:val="affffffc"/>
    <w:rsid w:val="00FD4B68"/>
    <w:rPr>
      <w:rFonts w:ascii="Arial" w:hAnsi="Arial"/>
      <w:shd w:val="clear" w:color="auto" w:fill="FFFFFF"/>
    </w:rPr>
  </w:style>
  <w:style w:type="paragraph" w:customStyle="1" w:styleId="affffffc">
    <w:name w:val="Подпись к таблице"/>
    <w:basedOn w:val="a"/>
    <w:link w:val="affffffb"/>
    <w:rsid w:val="00FD4B68"/>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FD4B68"/>
    <w:rPr>
      <w:rFonts w:ascii="Arial" w:hAnsi="Arial"/>
      <w:i/>
      <w:iCs/>
      <w:spacing w:val="-30"/>
      <w:sz w:val="28"/>
      <w:szCs w:val="28"/>
      <w:shd w:val="clear" w:color="auto" w:fill="FFFFFF"/>
    </w:rPr>
  </w:style>
  <w:style w:type="character" w:customStyle="1" w:styleId="66">
    <w:name w:val="Основной текст (6)_"/>
    <w:link w:val="67"/>
    <w:rsid w:val="00FD4B68"/>
    <w:rPr>
      <w:rFonts w:ascii="Arial" w:hAnsi="Arial"/>
      <w:noProof/>
      <w:sz w:val="8"/>
      <w:szCs w:val="8"/>
      <w:shd w:val="clear" w:color="auto" w:fill="FFFFFF"/>
    </w:rPr>
  </w:style>
  <w:style w:type="character" w:customStyle="1" w:styleId="75">
    <w:name w:val="Основной текст (7)_"/>
    <w:link w:val="76"/>
    <w:rsid w:val="00FD4B68"/>
    <w:rPr>
      <w:rFonts w:ascii="Arial" w:hAnsi="Arial"/>
      <w:noProof/>
      <w:sz w:val="8"/>
      <w:szCs w:val="8"/>
      <w:shd w:val="clear" w:color="auto" w:fill="FFFFFF"/>
    </w:rPr>
  </w:style>
  <w:style w:type="paragraph" w:customStyle="1" w:styleId="49">
    <w:name w:val="Основной текст (4)"/>
    <w:basedOn w:val="a"/>
    <w:link w:val="48"/>
    <w:rsid w:val="00FD4B68"/>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FD4B68"/>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FD4B68"/>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FD4B68"/>
    <w:rPr>
      <w:rFonts w:ascii="Arial" w:eastAsia="Times New Roman" w:hAnsi="Arial" w:cs="Times New Roman"/>
      <w:szCs w:val="20"/>
      <w:lang w:eastAsia="ru-RU"/>
    </w:rPr>
  </w:style>
  <w:style w:type="table" w:customStyle="1" w:styleId="affffffd">
    <w:name w:val="Стиль"/>
    <w:rsid w:val="00FD4B6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FD4B68"/>
    <w:pPr>
      <w:spacing w:before="100" w:beforeAutospacing="1" w:after="100" w:afterAutospacing="1"/>
    </w:pPr>
    <w:rPr>
      <w:rFonts w:ascii="Tahoma" w:hAnsi="Tahoma"/>
      <w:sz w:val="20"/>
      <w:szCs w:val="20"/>
      <w:lang w:val="en-US" w:eastAsia="en-US"/>
    </w:rPr>
  </w:style>
  <w:style w:type="table" w:customStyle="1" w:styleId="TableGridReport1">
    <w:name w:val="Table Grid Report1"/>
    <w:basedOn w:val="a1"/>
    <w:next w:val="afb"/>
    <w:uiPriority w:val="59"/>
    <w:rsid w:val="00FD4B6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D4B6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8373</Words>
  <Characters>47729</Characters>
  <Application>Microsoft Office Word</Application>
  <DocSecurity>0</DocSecurity>
  <Lines>397</Lines>
  <Paragraphs>111</Paragraphs>
  <ScaleCrop>false</ScaleCrop>
  <Company>Урюпинскуая районная Дума</Company>
  <LinksUpToDate>false</LinksUpToDate>
  <CharactersWithSpaces>55991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2020-09-01T06:51:00Z</dcterms:created>
  <dcterms:modified xsi:type="dcterms:W3CDTF">2020-09-01T06:52:00Z</dcterms:modified>
</cp:coreProperties>
</file>