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67" w:rsidRPr="00D034A6" w:rsidRDefault="00005667" w:rsidP="00005667">
      <w:pPr>
        <w:autoSpaceDE w:val="0"/>
        <w:autoSpaceDN w:val="0"/>
        <w:adjustRightInd w:val="0"/>
        <w:spacing w:after="0" w:line="240" w:lineRule="auto"/>
        <w:ind w:left="-57" w:right="-57"/>
        <w:jc w:val="both"/>
        <w:outlineLvl w:val="1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BD01B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CF8E1D3" wp14:editId="32FC36B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9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667" w:rsidRPr="00BD01BC" w:rsidRDefault="00005667" w:rsidP="0000566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005667" w:rsidRPr="00BD01BC" w:rsidRDefault="00005667" w:rsidP="0000566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:rsidR="00005667" w:rsidRPr="00BD01BC" w:rsidRDefault="00005667" w:rsidP="0000566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D01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УРЮПИНСКИЙ МУНИЦИПАЛЬНЫЙ РАЙОН</w:t>
      </w:r>
    </w:p>
    <w:p w:rsidR="00005667" w:rsidRPr="00BD01BC" w:rsidRDefault="00005667" w:rsidP="0000566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01BC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005667" w:rsidRPr="00BD01BC" w:rsidRDefault="00005667" w:rsidP="0000566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005667" w:rsidRPr="00BD01BC" w:rsidRDefault="00005667" w:rsidP="0000566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D01B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РАЙОННАЯ ДУМА</w:t>
      </w:r>
    </w:p>
    <w:p w:rsidR="00005667" w:rsidRPr="00BD01BC" w:rsidRDefault="00005667" w:rsidP="000056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1B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0CAF261" wp14:editId="54C1310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BD01B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283BA4F" wp14:editId="628F2278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05667" w:rsidRDefault="00005667" w:rsidP="00005667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005667" w:rsidRPr="00BD01BC" w:rsidRDefault="00005667" w:rsidP="00005667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BD01BC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BD01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Е Ш Е Н И Е</w:t>
      </w:r>
    </w:p>
    <w:p w:rsidR="00005667" w:rsidRDefault="00005667" w:rsidP="0000566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667" w:rsidRPr="00BD01BC" w:rsidRDefault="00005667" w:rsidP="000056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 </w:t>
      </w:r>
      <w:r w:rsidRPr="00BD0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декабря 2020 года</w:t>
      </w:r>
      <w:r w:rsidRPr="00BD0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D0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D01B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№</w:t>
      </w:r>
      <w:r w:rsidR="00322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162</w:t>
      </w:r>
    </w:p>
    <w:p w:rsidR="00005667" w:rsidRPr="00BD01BC" w:rsidRDefault="00005667" w:rsidP="0000566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822" w:rsidRDefault="00005667" w:rsidP="0000566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1B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Урюпинской районной Думы от 02 декабря 2019 года № 3/18 «Об утверждении Порядка предоставления </w:t>
      </w:r>
    </w:p>
    <w:p w:rsidR="00005667" w:rsidRPr="00BD01BC" w:rsidRDefault="00005667" w:rsidP="0000566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01BC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</w:t>
      </w:r>
      <w:r w:rsidR="00322E6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BD01BC">
        <w:rPr>
          <w:rFonts w:ascii="Times New Roman" w:hAnsi="Times New Roman" w:cs="Times New Roman"/>
          <w:b/>
          <w:bCs/>
          <w:sz w:val="28"/>
          <w:szCs w:val="28"/>
        </w:rPr>
        <w:t>на обеспечение сбалансированности местных бюджетов»</w:t>
      </w:r>
    </w:p>
    <w:p w:rsidR="00005667" w:rsidRPr="00BD01BC" w:rsidRDefault="00005667" w:rsidP="0000566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667" w:rsidRPr="00BD01BC" w:rsidRDefault="00005667" w:rsidP="000056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1BC">
        <w:rPr>
          <w:rFonts w:ascii="Times New Roman" w:eastAsia="MS Mincho" w:hAnsi="Times New Roman" w:cs="Times New Roman"/>
          <w:sz w:val="28"/>
          <w:szCs w:val="28"/>
          <w:lang w:eastAsia="ja-JP"/>
        </w:rPr>
        <w:t>Рассмотрев обращение главы Урюпинского муниц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ипального района </w:t>
      </w:r>
      <w:r w:rsidRPr="00BD01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 внесении изменений в решение Урюпинской районной Думы от 02 декабря 2019 года № 3/18 «Об утверждении Порядка предоставления из бюджета Урюпинского муниципального района бюджетам сельских поселений, </w:t>
      </w:r>
      <w:proofErr w:type="gramStart"/>
      <w:r w:rsidRPr="00BD01BC">
        <w:rPr>
          <w:rFonts w:ascii="Times New Roman" w:eastAsia="MS Mincho" w:hAnsi="Times New Roman" w:cs="Times New Roman"/>
          <w:sz w:val="28"/>
          <w:szCs w:val="28"/>
          <w:lang w:eastAsia="ja-JP"/>
        </w:rPr>
        <w:t>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бюджетов», н</w:t>
      </w:r>
      <w:r w:rsidRPr="00BD01BC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6" w:history="1">
        <w:r w:rsidRPr="00BD01BC">
          <w:rPr>
            <w:rFonts w:ascii="Times New Roman" w:hAnsi="Times New Roman" w:cs="Times New Roman"/>
            <w:sz w:val="28"/>
            <w:szCs w:val="28"/>
          </w:rPr>
          <w:t>статей 9</w:t>
        </w:r>
      </w:hyperlink>
      <w:r w:rsidRPr="00BD01BC">
        <w:rPr>
          <w:rFonts w:ascii="Times New Roman" w:hAnsi="Times New Roman" w:cs="Times New Roman"/>
          <w:sz w:val="28"/>
          <w:szCs w:val="28"/>
        </w:rPr>
        <w:t>,</w:t>
      </w:r>
      <w:hyperlink r:id="rId7" w:history="1">
        <w:r w:rsidRPr="00BD01BC">
          <w:rPr>
            <w:rFonts w:ascii="Times New Roman" w:hAnsi="Times New Roman" w:cs="Times New Roman"/>
            <w:sz w:val="28"/>
            <w:szCs w:val="28"/>
          </w:rPr>
          <w:t xml:space="preserve"> 142.4</w:t>
        </w:r>
      </w:hyperlink>
      <w:r w:rsidRPr="00BD01BC">
        <w:rPr>
          <w:rFonts w:ascii="Times New Roman" w:hAnsi="Times New Roman" w:cs="Times New Roman"/>
          <w:sz w:val="28"/>
          <w:szCs w:val="28"/>
        </w:rPr>
        <w:t xml:space="preserve"> Бюджетного кодекса, </w:t>
      </w:r>
      <w:hyperlink r:id="rId8" w:history="1">
        <w:r w:rsidRPr="00BD01BC">
          <w:rPr>
            <w:rFonts w:ascii="Times New Roman" w:hAnsi="Times New Roman" w:cs="Times New Roman"/>
            <w:sz w:val="28"/>
            <w:szCs w:val="28"/>
          </w:rPr>
          <w:t>статьи 16.1</w:t>
        </w:r>
      </w:hyperlink>
      <w:r w:rsidRPr="00BD01BC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26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D01BC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01BC">
        <w:rPr>
          <w:rFonts w:ascii="Times New Roman" w:hAnsi="Times New Roman" w:cs="Times New Roman"/>
          <w:sz w:val="28"/>
          <w:szCs w:val="28"/>
        </w:rPr>
        <w:t xml:space="preserve"> № 1093-ОД «О межбюджетных отношениях в Волгоградской области», Урюпинская районная Дума </w:t>
      </w:r>
      <w:r w:rsidRPr="00BD01BC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005667" w:rsidRPr="00BD01BC" w:rsidRDefault="00005667" w:rsidP="00005667">
      <w:pPr>
        <w:tabs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1BC">
        <w:rPr>
          <w:rFonts w:ascii="Times New Roman" w:hAnsi="Times New Roman" w:cs="Times New Roman"/>
          <w:b/>
          <w:sz w:val="28"/>
          <w:szCs w:val="28"/>
        </w:rPr>
        <w:t>1.</w:t>
      </w:r>
      <w:r w:rsidRPr="00BD0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1B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ar33" w:history="1">
        <w:r w:rsidRPr="00BD01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D01BC">
        <w:rPr>
          <w:rFonts w:ascii="Times New Roman" w:hAnsi="Times New Roman" w:cs="Times New Roman"/>
          <w:sz w:val="28"/>
          <w:szCs w:val="28"/>
        </w:rPr>
        <w:t xml:space="preserve"> </w:t>
      </w:r>
      <w:r w:rsidRPr="00BD01BC">
        <w:rPr>
          <w:rFonts w:ascii="Times New Roman" w:hAnsi="Times New Roman" w:cs="Times New Roman"/>
          <w:bCs/>
          <w:sz w:val="28"/>
          <w:szCs w:val="28"/>
        </w:rPr>
        <w:t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бюджетов, утвержденный решением Урюпинской районной Думы от 02 декабря 2019 года № 3/18 «Об утверждении Порядка предоставления из бюджета Урюпинского</w:t>
      </w:r>
      <w:proofErr w:type="gramEnd"/>
      <w:r w:rsidRPr="00BD01B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</w:t>
      </w:r>
      <w:r w:rsidRPr="00BD01BC">
        <w:rPr>
          <w:rFonts w:ascii="Times New Roman" w:hAnsi="Times New Roman" w:cs="Times New Roman"/>
          <w:bCs/>
          <w:sz w:val="28"/>
          <w:szCs w:val="28"/>
        </w:rPr>
        <w:lastRenderedPageBreak/>
        <w:t>являются собственные средства бюджета Урюпинского муниципального района, а также средства субсидии на обеспечение сбалансированности местных бюджетов» следующее изменение:</w:t>
      </w:r>
    </w:p>
    <w:p w:rsidR="00005667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абзац пункта</w:t>
      </w:r>
      <w:r w:rsidRPr="00BD01BC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5667" w:rsidRPr="00BD01BC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1BC">
        <w:rPr>
          <w:rFonts w:ascii="Times New Roman" w:hAnsi="Times New Roman" w:cs="Times New Roman"/>
          <w:sz w:val="28"/>
          <w:szCs w:val="28"/>
        </w:rPr>
        <w:t>«Установить, что финансовый норматив затрат на культуру в расчете на 1 жителя сельского поселения принимается равным 1,8 тысяч рублей</w:t>
      </w:r>
      <w:proofErr w:type="gramStart"/>
      <w:r w:rsidRPr="00BD01BC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005667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1B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D01B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2021 года.</w:t>
      </w:r>
    </w:p>
    <w:p w:rsidR="00005667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4A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информационном бюллетене администрации Урюпинского муниципального района «Районные ведомости».</w:t>
      </w:r>
    </w:p>
    <w:p w:rsidR="00005667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667" w:rsidRPr="00BD01BC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667" w:rsidRPr="00BD01BC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01B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Глава</w:t>
      </w:r>
    </w:p>
    <w:p w:rsidR="00005667" w:rsidRPr="000434A5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D01BC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BD01B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Урюпинского муниципального района</w:t>
      </w:r>
      <w:r w:rsidRPr="00BD01BC">
        <w:rPr>
          <w:rFonts w:ascii="Times New Roman" w:hAnsi="Times New Roman" w:cs="Times New Roman"/>
          <w:b/>
          <w:sz w:val="28"/>
          <w:szCs w:val="28"/>
        </w:rPr>
        <w:tab/>
      </w:r>
      <w:r w:rsidRPr="00BD01BC">
        <w:rPr>
          <w:rFonts w:ascii="Times New Roman" w:hAnsi="Times New Roman" w:cs="Times New Roman"/>
          <w:b/>
          <w:sz w:val="28"/>
          <w:szCs w:val="28"/>
        </w:rPr>
        <w:tab/>
      </w:r>
      <w:r w:rsidRPr="00BD01BC">
        <w:rPr>
          <w:rFonts w:ascii="Times New Roman" w:hAnsi="Times New Roman" w:cs="Times New Roman"/>
          <w:b/>
          <w:sz w:val="28"/>
          <w:szCs w:val="28"/>
        </w:rPr>
        <w:tab/>
      </w:r>
      <w:r w:rsidRPr="00BD01BC">
        <w:rPr>
          <w:rFonts w:ascii="Times New Roman" w:hAnsi="Times New Roman" w:cs="Times New Roman"/>
          <w:b/>
          <w:sz w:val="28"/>
          <w:szCs w:val="28"/>
        </w:rPr>
        <w:tab/>
      </w:r>
    </w:p>
    <w:p w:rsidR="00005667" w:rsidRPr="00BD01BC" w:rsidRDefault="00005667" w:rsidP="00005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01BC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BD01BC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</w:t>
      </w:r>
    </w:p>
    <w:p w:rsidR="00667603" w:rsidRDefault="00667603"/>
    <w:sectPr w:rsidR="006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07"/>
    <w:rsid w:val="00005667"/>
    <w:rsid w:val="00322E6E"/>
    <w:rsid w:val="00395007"/>
    <w:rsid w:val="004C7822"/>
    <w:rsid w:val="006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6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05667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005667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6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05667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005667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10543008FA3CB3D9E5B01D7787ED2D1FEA986CC73926A5B264F3CF0DD2CD55E70CAAB71B50AFB040C776l8N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4A10543008FA3CB3D9FBBD0B1BD8E82C12B1966ACE3B73F9E262A4905DD49815A70AFCF556l5N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A10543008FA3CB3D9FBBD0B1BD8E82C12B1966ACE3B73F9E262A4905DD49815A70AF7F5l5N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2020-12-11T07:30:00Z</cp:lastPrinted>
  <dcterms:created xsi:type="dcterms:W3CDTF">2020-12-09T10:51:00Z</dcterms:created>
  <dcterms:modified xsi:type="dcterms:W3CDTF">2020-12-11T07:34:00Z</dcterms:modified>
</cp:coreProperties>
</file>