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A" w:rsidRPr="009B38D4" w:rsidRDefault="00BF09CA" w:rsidP="00BF09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EA007B" wp14:editId="1A215B68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" name="Рисунок 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9CA" w:rsidRPr="009B38D4" w:rsidRDefault="00BF09CA" w:rsidP="00BF09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F09CA" w:rsidRPr="009B38D4" w:rsidRDefault="00BF09CA" w:rsidP="00BF09C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BF09CA" w:rsidRPr="009B38D4" w:rsidRDefault="00BF09CA" w:rsidP="00BF09C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BF09CA" w:rsidRPr="009B38D4" w:rsidRDefault="00BF09CA" w:rsidP="00BF09C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BF09CA" w:rsidRPr="009B38D4" w:rsidRDefault="00BF09CA" w:rsidP="00BF09C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BF09CA" w:rsidRPr="009B38D4" w:rsidRDefault="00BF09CA" w:rsidP="00BF09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BF09CA" w:rsidRPr="009B38D4" w:rsidRDefault="00BF09CA" w:rsidP="00BF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 wp14:anchorId="0CBC6DC4" wp14:editId="33CBA88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0" allowOverlap="1" wp14:anchorId="270D4951" wp14:editId="43C26F1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BF09CA" w:rsidRPr="009B38D4" w:rsidRDefault="00BF09CA" w:rsidP="00BF09C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F09CA" w:rsidRPr="009B38D4" w:rsidRDefault="00BF09CA" w:rsidP="00BF09C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F09CA" w:rsidRPr="009B38D4" w:rsidRDefault="00BF09CA" w:rsidP="00BF09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9CA" w:rsidRPr="009B38D4" w:rsidRDefault="00BF09CA" w:rsidP="00BF0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             № 26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481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09CA" w:rsidRDefault="00BF09CA" w:rsidP="00BF0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ED"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 и должности 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ED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Урюпинском муниципальном районе Волгоградской области, </w:t>
      </w:r>
      <w:proofErr w:type="gramStart"/>
      <w:r w:rsidRPr="00D815ED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D815ED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5ED">
        <w:rPr>
          <w:rFonts w:ascii="Times New Roman" w:hAnsi="Times New Roman" w:cs="Times New Roman"/>
          <w:b/>
          <w:sz w:val="28"/>
          <w:szCs w:val="28"/>
        </w:rPr>
        <w:t xml:space="preserve">Урюпинской 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ED">
        <w:rPr>
          <w:rFonts w:ascii="Times New Roman" w:hAnsi="Times New Roman" w:cs="Times New Roman"/>
          <w:b/>
          <w:sz w:val="28"/>
          <w:szCs w:val="28"/>
        </w:rPr>
        <w:t xml:space="preserve">районной Думы </w:t>
      </w:r>
      <w:r>
        <w:rPr>
          <w:rFonts w:ascii="Times New Roman" w:hAnsi="Times New Roman" w:cs="Times New Roman"/>
          <w:b/>
          <w:sz w:val="28"/>
          <w:szCs w:val="28"/>
        </w:rPr>
        <w:t>от 02 марта 2022</w:t>
      </w:r>
      <w:r w:rsidR="00FC2F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D815ED">
        <w:rPr>
          <w:rFonts w:ascii="Times New Roman" w:hAnsi="Times New Roman" w:cs="Times New Roman"/>
          <w:b/>
          <w:sz w:val="28"/>
          <w:szCs w:val="28"/>
        </w:rPr>
        <w:t xml:space="preserve"> 297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9CA" w:rsidRPr="004604C5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устранения технических ошибок, допущенных в тексте Положения</w:t>
      </w:r>
      <w:r w:rsidRPr="002943D7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муниципальные должности и должности муниципальной службы в Урюпинском муниципальном районе Вол</w:t>
      </w:r>
      <w:r>
        <w:rPr>
          <w:rFonts w:ascii="Times New Roman" w:hAnsi="Times New Roman" w:cs="Times New Roman"/>
          <w:sz w:val="28"/>
          <w:szCs w:val="28"/>
        </w:rPr>
        <w:t>гоградской области, утвержденного</w:t>
      </w:r>
      <w:r w:rsidRPr="002943D7">
        <w:rPr>
          <w:rFonts w:ascii="Times New Roman" w:hAnsi="Times New Roman" w:cs="Times New Roman"/>
          <w:sz w:val="28"/>
          <w:szCs w:val="28"/>
        </w:rPr>
        <w:t xml:space="preserve"> решением Урюпинской районной Думы от 02 марта </w:t>
      </w:r>
      <w:r>
        <w:rPr>
          <w:rFonts w:ascii="Times New Roman" w:hAnsi="Times New Roman" w:cs="Times New Roman"/>
          <w:sz w:val="28"/>
          <w:szCs w:val="28"/>
        </w:rPr>
        <w:t>2022 №</w:t>
      </w:r>
      <w:r w:rsidRPr="002943D7">
        <w:rPr>
          <w:rFonts w:ascii="Times New Roman" w:hAnsi="Times New Roman" w:cs="Times New Roman"/>
          <w:sz w:val="28"/>
          <w:szCs w:val="28"/>
        </w:rPr>
        <w:t xml:space="preserve"> 297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103">
        <w:rPr>
          <w:rFonts w:ascii="Times New Roman" w:hAnsi="Times New Roman" w:cs="Times New Roman"/>
          <w:sz w:val="28"/>
          <w:szCs w:val="28"/>
        </w:rPr>
        <w:t xml:space="preserve">Урюпинская районная Дума </w:t>
      </w:r>
      <w:r w:rsidRPr="00D9610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815ED">
        <w:rPr>
          <w:rFonts w:ascii="Times New Roman" w:hAnsi="Times New Roman" w:cs="Times New Roman"/>
          <w:sz w:val="28"/>
          <w:szCs w:val="28"/>
        </w:rPr>
        <w:t>Положение об оплате труда лиц, замещающих муниципальные должности и должности муниципальной службы в Урюпинском муниципальном районе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2943D7">
        <w:rPr>
          <w:rFonts w:ascii="Times New Roman" w:hAnsi="Times New Roman" w:cs="Times New Roman"/>
          <w:sz w:val="28"/>
          <w:szCs w:val="28"/>
        </w:rPr>
        <w:t xml:space="preserve"> решением Урюпинской районной Думы от 02 марта </w:t>
      </w:r>
      <w:r>
        <w:rPr>
          <w:rFonts w:ascii="Times New Roman" w:hAnsi="Times New Roman" w:cs="Times New Roman"/>
          <w:sz w:val="28"/>
          <w:szCs w:val="28"/>
        </w:rPr>
        <w:t>2022 №</w:t>
      </w:r>
      <w:r w:rsidRPr="002943D7">
        <w:rPr>
          <w:rFonts w:ascii="Times New Roman" w:hAnsi="Times New Roman" w:cs="Times New Roman"/>
          <w:sz w:val="28"/>
          <w:szCs w:val="28"/>
        </w:rPr>
        <w:t xml:space="preserve"> 297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  <w:r w:rsidRPr="008431A3">
        <w:rPr>
          <w:rFonts w:ascii="Times New Roman" w:hAnsi="Times New Roman" w:cs="Times New Roman"/>
          <w:sz w:val="28"/>
          <w:szCs w:val="28"/>
        </w:rPr>
        <w:t xml:space="preserve"> Урюпинской районной Думы от 19</w:t>
      </w:r>
      <w:r w:rsidR="00FC2F5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431A3">
        <w:rPr>
          <w:rFonts w:ascii="Times New Roman" w:hAnsi="Times New Roman" w:cs="Times New Roman"/>
          <w:sz w:val="28"/>
          <w:szCs w:val="28"/>
        </w:rPr>
        <w:t>2022</w:t>
      </w:r>
      <w:r w:rsidR="00FC2F5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431A3">
        <w:rPr>
          <w:rFonts w:ascii="Times New Roman" w:hAnsi="Times New Roman" w:cs="Times New Roman"/>
          <w:sz w:val="28"/>
          <w:szCs w:val="28"/>
        </w:rPr>
        <w:t xml:space="preserve"> 311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D4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в пункте 1.2 слова «в пункте 1 настоящей статьи» заменить словами «в пункте 1.1 настоящего Положения»;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абзаце первом пункта 2.2 слова «в пункте 1 настоящей статьи» заменить словами «в пункте 2.1 настоящего Положения».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31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1A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исполняющему обязанности главы Урюпинского муниципального района О.А. Андрееву для подписания и опубликования в установленном порядке.</w:t>
      </w: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CA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CA" w:rsidRPr="008431A3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8431A3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8431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Исполняющий обязанности главы</w:t>
      </w:r>
    </w:p>
    <w:p w:rsidR="00BF09CA" w:rsidRPr="008431A3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A3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31A3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BF09CA" w:rsidRPr="008431A3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09CA" w:rsidRPr="008431A3" w:rsidRDefault="00BF09CA" w:rsidP="00BF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431A3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8431A3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8431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О.А. Андреев</w:t>
      </w:r>
    </w:p>
    <w:sectPr w:rsidR="00BF09CA" w:rsidRPr="0084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D"/>
    <w:rsid w:val="00317A0D"/>
    <w:rsid w:val="00BF09CA"/>
    <w:rsid w:val="00E812D8"/>
    <w:rsid w:val="00F46D4F"/>
    <w:rsid w:val="00F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F09CA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F09C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F09CA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F09C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Урюпинскуая районная Дума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2022-12-26T06:37:00Z</dcterms:created>
  <dcterms:modified xsi:type="dcterms:W3CDTF">2022-12-27T07:06:00Z</dcterms:modified>
</cp:coreProperties>
</file>