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74" w:rsidRDefault="00DF2374" w:rsidP="00DF2374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7FCEAE" wp14:editId="1B28BAF6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374" w:rsidRDefault="00DF2374" w:rsidP="00DF2374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DF2374" w:rsidRDefault="00DF2374" w:rsidP="00DF2374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DF2374" w:rsidRDefault="00DF2374" w:rsidP="00DF2374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УРЮПИНСКИЙ МУНИЦИПАЛЬНЫЙ РАЙОН</w:t>
      </w:r>
    </w:p>
    <w:p w:rsidR="00DF2374" w:rsidRDefault="00DF2374" w:rsidP="00DF2374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:rsidR="00DF2374" w:rsidRDefault="00DF2374" w:rsidP="00DF2374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16"/>
          <w:szCs w:val="16"/>
        </w:rPr>
      </w:pPr>
    </w:p>
    <w:p w:rsidR="00DF2374" w:rsidRDefault="00DF2374" w:rsidP="00DF2374">
      <w:pPr>
        <w:spacing w:line="240" w:lineRule="auto"/>
        <w:ind w:left="0" w:right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DF2374" w:rsidRDefault="00DF2374" w:rsidP="00DF2374">
      <w:pPr>
        <w:spacing w:line="240" w:lineRule="auto"/>
        <w:ind w:left="0" w:right="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7A533D77" wp14:editId="6669E9C0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JVTQIAAFg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A8mMJV&#10;TQIAAFgEAAAOAAAAAAAAAAAAAAAAAC4CAABkcnMvZTJvRG9jLnhtbFBLAQItABQABgAIAAAAIQBS&#10;lASP2gAAAAYBAAAPAAAAAAAAAAAAAAAAAKcEAABkcnMvZG93bnJldi54bWxQSwUGAAAAAAQABADz&#10;AAAAr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08395DC5" wp14:editId="1BCEFB14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e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wREV&#10;3k4CAABa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DF2374" w:rsidRDefault="00DF2374" w:rsidP="00DF2374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F2374" w:rsidRDefault="00DF2374" w:rsidP="00DF2374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DF2374" w:rsidRDefault="00DF2374" w:rsidP="00DF2374">
      <w:pPr>
        <w:spacing w:line="240" w:lineRule="auto"/>
        <w:ind w:left="0" w:right="0"/>
        <w:rPr>
          <w:color w:val="000000"/>
          <w:sz w:val="22"/>
          <w:szCs w:val="22"/>
        </w:rPr>
      </w:pPr>
    </w:p>
    <w:p w:rsidR="00DF2374" w:rsidRDefault="00DF2374" w:rsidP="00DF2374">
      <w:pPr>
        <w:spacing w:line="240" w:lineRule="auto"/>
        <w:ind w:left="0" w:righ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 июля 2020 года                          № 9/105</w:t>
      </w:r>
    </w:p>
    <w:p w:rsidR="00DF2374" w:rsidRPr="00771690" w:rsidRDefault="00DF2374" w:rsidP="00DF2374">
      <w:pPr>
        <w:spacing w:line="240" w:lineRule="auto"/>
        <w:ind w:left="0"/>
        <w:rPr>
          <w:color w:val="FF0000"/>
        </w:rPr>
      </w:pPr>
    </w:p>
    <w:p w:rsidR="00DF2374" w:rsidRPr="00303738" w:rsidRDefault="00DF2374" w:rsidP="00DF2374">
      <w:pPr>
        <w:widowControl w:val="0"/>
        <w:autoSpaceDE w:val="0"/>
        <w:spacing w:line="240" w:lineRule="auto"/>
        <w:jc w:val="center"/>
        <w:rPr>
          <w:b/>
          <w:sz w:val="28"/>
          <w:szCs w:val="28"/>
        </w:rPr>
      </w:pPr>
      <w:r w:rsidRPr="00303738">
        <w:rPr>
          <w:b/>
          <w:sz w:val="28"/>
          <w:szCs w:val="28"/>
        </w:rPr>
        <w:t>Об утверждении результатов мероприятий по выявлению  мнения населения о часовой зоне на территории Волгоградской области, проведенных на территории Урюпинского муниципального района</w:t>
      </w:r>
    </w:p>
    <w:p w:rsidR="00DF2374" w:rsidRPr="00303738" w:rsidRDefault="00DF2374" w:rsidP="00DF2374">
      <w:pPr>
        <w:widowControl w:val="0"/>
        <w:autoSpaceDE w:val="0"/>
        <w:spacing w:line="240" w:lineRule="auto"/>
        <w:ind w:left="0"/>
        <w:jc w:val="both"/>
        <w:rPr>
          <w:sz w:val="28"/>
          <w:szCs w:val="28"/>
        </w:rPr>
      </w:pPr>
    </w:p>
    <w:p w:rsidR="00DF2374" w:rsidRPr="00303738" w:rsidRDefault="00DF2374" w:rsidP="00DF2374">
      <w:pPr>
        <w:spacing w:line="240" w:lineRule="auto"/>
        <w:ind w:left="0" w:right="0"/>
        <w:jc w:val="both"/>
        <w:rPr>
          <w:sz w:val="28"/>
          <w:szCs w:val="28"/>
        </w:rPr>
      </w:pPr>
      <w:r w:rsidRPr="00303738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Рассмотрев протокол муниципальной комиссии</w:t>
      </w:r>
      <w:r w:rsidRPr="00AF2579">
        <w:rPr>
          <w:sz w:val="28"/>
          <w:szCs w:val="28"/>
        </w:rPr>
        <w:t xml:space="preserve"> по проведению на территории Урюпинского муниципального района мероприятий по выявлению мнения населения Волгоградской области о часовой зоне на территории Волгоградской области</w:t>
      </w:r>
      <w:r>
        <w:rPr>
          <w:sz w:val="28"/>
          <w:szCs w:val="28"/>
        </w:rPr>
        <w:t xml:space="preserve"> (далее – протокол муниципальной комиссии) от 02 июля 2020 года № 3, в</w:t>
      </w:r>
      <w:r w:rsidRPr="00303738">
        <w:rPr>
          <w:sz w:val="28"/>
          <w:szCs w:val="28"/>
        </w:rPr>
        <w:t xml:space="preserve"> соответствии с постановление</w:t>
      </w:r>
      <w:r>
        <w:rPr>
          <w:sz w:val="28"/>
          <w:szCs w:val="28"/>
        </w:rPr>
        <w:t xml:space="preserve">м Волгоградской областной Думы </w:t>
      </w:r>
      <w:r w:rsidRPr="00303738">
        <w:rPr>
          <w:sz w:val="28"/>
          <w:szCs w:val="28"/>
        </w:rPr>
        <w:t>от 1</w:t>
      </w:r>
      <w:r>
        <w:rPr>
          <w:sz w:val="28"/>
          <w:szCs w:val="28"/>
        </w:rPr>
        <w:t xml:space="preserve">2 марта 2020 года </w:t>
      </w:r>
      <w:r w:rsidRPr="00303738">
        <w:rPr>
          <w:sz w:val="28"/>
          <w:szCs w:val="28"/>
        </w:rPr>
        <w:t xml:space="preserve">№ 10/486 </w:t>
      </w:r>
      <w:r>
        <w:rPr>
          <w:sz w:val="28"/>
          <w:szCs w:val="28"/>
        </w:rPr>
        <w:t xml:space="preserve">                       </w:t>
      </w:r>
      <w:r w:rsidRPr="00303738">
        <w:rPr>
          <w:sz w:val="28"/>
          <w:szCs w:val="28"/>
        </w:rPr>
        <w:t>«О выявлении мнения населения Волгоградской области по вопросу исчисления времени», Положением</w:t>
      </w:r>
      <w:proofErr w:type="gramEnd"/>
      <w:r w:rsidRPr="00303738">
        <w:rPr>
          <w:sz w:val="28"/>
          <w:szCs w:val="28"/>
        </w:rPr>
        <w:t xml:space="preserve"> о порядке организации и проведения на территории Урюпинского муниципального района мероприятий, направленных на выявление мнения населения Волгоградской области о часовой зоне на территории Волгоградской области, утвержденным решением Урюпинской районной Думы от 04 июня 2020 года № 103, Урюпинская районная Дума </w:t>
      </w:r>
      <w:r w:rsidRPr="00303738">
        <w:rPr>
          <w:b/>
          <w:sz w:val="28"/>
          <w:szCs w:val="28"/>
        </w:rPr>
        <w:t>РЕШИЛА:</w:t>
      </w:r>
    </w:p>
    <w:p w:rsidR="00DF2374" w:rsidRDefault="00DF2374" w:rsidP="00DF2374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 w:rsidRPr="00303738">
        <w:rPr>
          <w:sz w:val="28"/>
          <w:szCs w:val="28"/>
        </w:rPr>
        <w:t xml:space="preserve">        </w:t>
      </w:r>
      <w:r w:rsidRPr="000A71CB">
        <w:rPr>
          <w:b/>
          <w:sz w:val="28"/>
          <w:szCs w:val="28"/>
        </w:rPr>
        <w:t>1.</w:t>
      </w:r>
      <w:r w:rsidRPr="00303738">
        <w:rPr>
          <w:sz w:val="28"/>
          <w:szCs w:val="28"/>
        </w:rPr>
        <w:t xml:space="preserve"> Утвердить результаты мероприятий по выявлению мнения населения о часовой зоне на территории Волгоградской области, проведенных </w:t>
      </w:r>
      <w:r w:rsidRPr="00303738">
        <w:rPr>
          <w:sz w:val="28"/>
          <w:szCs w:val="28"/>
        </w:rPr>
        <w:br/>
        <w:t xml:space="preserve">на территории Урюпинского муниципального района и закрепленных </w:t>
      </w:r>
      <w:r w:rsidRPr="00303738">
        <w:rPr>
          <w:sz w:val="28"/>
          <w:szCs w:val="28"/>
        </w:rPr>
        <w:br/>
        <w:t>в протоколе</w:t>
      </w:r>
      <w:r>
        <w:rPr>
          <w:sz w:val="28"/>
          <w:szCs w:val="28"/>
        </w:rPr>
        <w:t xml:space="preserve"> муниципальной комиссии от 02 июля 2020 года № 3 (прилагается). </w:t>
      </w:r>
    </w:p>
    <w:p w:rsidR="00DF2374" w:rsidRPr="00303738" w:rsidRDefault="00DF2374" w:rsidP="00DF2374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 w:rsidRPr="000A71CB">
        <w:rPr>
          <w:b/>
          <w:sz w:val="28"/>
          <w:szCs w:val="28"/>
        </w:rPr>
        <w:t xml:space="preserve">        2.</w:t>
      </w:r>
      <w:r w:rsidRPr="00303738">
        <w:rPr>
          <w:sz w:val="28"/>
          <w:szCs w:val="28"/>
        </w:rPr>
        <w:t xml:space="preserve"> Представить </w:t>
      </w:r>
      <w:r>
        <w:rPr>
          <w:sz w:val="28"/>
          <w:szCs w:val="28"/>
        </w:rPr>
        <w:t>настоящее решение</w:t>
      </w:r>
      <w:r w:rsidRPr="00303738">
        <w:rPr>
          <w:sz w:val="28"/>
          <w:szCs w:val="28"/>
        </w:rPr>
        <w:t xml:space="preserve"> и  про</w:t>
      </w:r>
      <w:r>
        <w:rPr>
          <w:sz w:val="28"/>
          <w:szCs w:val="28"/>
        </w:rPr>
        <w:t>токол</w:t>
      </w:r>
      <w:r w:rsidRPr="00303738">
        <w:rPr>
          <w:sz w:val="28"/>
          <w:szCs w:val="28"/>
        </w:rPr>
        <w:t xml:space="preserve"> муниципальной комиссии </w:t>
      </w:r>
      <w:r>
        <w:rPr>
          <w:sz w:val="28"/>
          <w:szCs w:val="28"/>
        </w:rPr>
        <w:t xml:space="preserve">от 02 июля 2020 года № 3 </w:t>
      </w:r>
      <w:r w:rsidRPr="00303738">
        <w:rPr>
          <w:sz w:val="28"/>
          <w:szCs w:val="28"/>
        </w:rPr>
        <w:t>в Вол</w:t>
      </w:r>
      <w:r>
        <w:rPr>
          <w:sz w:val="28"/>
          <w:szCs w:val="28"/>
        </w:rPr>
        <w:t xml:space="preserve">гоградскую областную Думу </w:t>
      </w:r>
      <w:r w:rsidRPr="00303738">
        <w:rPr>
          <w:sz w:val="28"/>
          <w:szCs w:val="28"/>
        </w:rPr>
        <w:t xml:space="preserve">не позднее 03 июля 2020 г. </w:t>
      </w:r>
    </w:p>
    <w:p w:rsidR="00DF2374" w:rsidRPr="00303738" w:rsidRDefault="00DF2374" w:rsidP="00DF2374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 w:rsidRPr="000A71CB">
        <w:rPr>
          <w:b/>
          <w:sz w:val="28"/>
          <w:szCs w:val="28"/>
        </w:rPr>
        <w:t xml:space="preserve">        3.</w:t>
      </w:r>
      <w:r w:rsidRPr="00303738">
        <w:rPr>
          <w:sz w:val="28"/>
          <w:szCs w:val="28"/>
        </w:rPr>
        <w:t xml:space="preserve"> Опубликовать н</w:t>
      </w:r>
      <w:r w:rsidRPr="00303738">
        <w:rPr>
          <w:bCs/>
          <w:sz w:val="28"/>
          <w:szCs w:val="28"/>
        </w:rPr>
        <w:t>астоящее решение и протокол муниципальной комиссии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02 июля 2020 года № 3</w:t>
      </w:r>
      <w:r w:rsidRPr="00303738">
        <w:rPr>
          <w:bCs/>
          <w:sz w:val="28"/>
          <w:szCs w:val="28"/>
        </w:rPr>
        <w:t xml:space="preserve"> в </w:t>
      </w:r>
      <w:r w:rsidRPr="00303738">
        <w:rPr>
          <w:sz w:val="28"/>
          <w:szCs w:val="28"/>
        </w:rPr>
        <w:t xml:space="preserve">информационном бюллетене администрации Урюпинского муниципального района «Районные ведомости». </w:t>
      </w:r>
    </w:p>
    <w:p w:rsidR="00DF2374" w:rsidRPr="00043965" w:rsidRDefault="00DF2374" w:rsidP="00DF2374">
      <w:pPr>
        <w:ind w:left="0"/>
        <w:rPr>
          <w:sz w:val="28"/>
          <w:szCs w:val="28"/>
        </w:rPr>
      </w:pPr>
    </w:p>
    <w:p w:rsidR="00DF2374" w:rsidRPr="006F5392" w:rsidRDefault="00DF2374" w:rsidP="00DF2374">
      <w:pPr>
        <w:pStyle w:val="Con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F5392">
        <w:rPr>
          <w:rFonts w:ascii="Times New Roman" w:hAnsi="Times New Roman"/>
          <w:sz w:val="28"/>
          <w:szCs w:val="28"/>
        </w:rPr>
        <w:t xml:space="preserve">Председатель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DF2374" w:rsidRPr="00043965" w:rsidRDefault="00DF2374" w:rsidP="00DF2374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  <w:r w:rsidRPr="006F5392">
        <w:rPr>
          <w:rFonts w:ascii="Times New Roman" w:hAnsi="Times New Roman"/>
          <w:sz w:val="28"/>
          <w:szCs w:val="28"/>
        </w:rPr>
        <w:t xml:space="preserve">Урюпинской районной Думы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6F5392">
        <w:rPr>
          <w:rFonts w:ascii="Times New Roman" w:hAnsi="Times New Roman"/>
          <w:sz w:val="28"/>
          <w:szCs w:val="28"/>
        </w:rPr>
        <w:t xml:space="preserve">Т.Е. </w:t>
      </w:r>
      <w:proofErr w:type="spellStart"/>
      <w:r w:rsidRPr="006F5392">
        <w:rPr>
          <w:rFonts w:ascii="Times New Roman" w:hAnsi="Times New Roman"/>
          <w:sz w:val="28"/>
          <w:szCs w:val="28"/>
        </w:rPr>
        <w:t>Матыкина</w:t>
      </w:r>
      <w:proofErr w:type="spellEnd"/>
      <w:r w:rsidRPr="006F539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2671D6" w:rsidRDefault="00DF2374">
      <w:r>
        <w:rPr>
          <w:noProof/>
        </w:rPr>
        <w:lastRenderedPageBreak/>
        <w:drawing>
          <wp:inline distT="0" distB="0" distL="0" distR="0">
            <wp:extent cx="5940425" cy="8233955"/>
            <wp:effectExtent l="0" t="0" r="3175" b="0"/>
            <wp:docPr id="2" name="Рисунок 2" descr="\\10.30.34.21\Pochta\Филин\ПО ОПРОСУ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0.34.21\Pochta\Филин\ПО ОПРОСУ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57"/>
    <w:rsid w:val="002671D6"/>
    <w:rsid w:val="008C2857"/>
    <w:rsid w:val="00D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74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DF2374"/>
    <w:pPr>
      <w:keepNext/>
      <w:keepLines/>
      <w:spacing w:before="200"/>
      <w:outlineLvl w:val="2"/>
    </w:pPr>
    <w:rPr>
      <w:rFonts w:ascii="Cambria" w:hAnsi="Cambria" w:cs="Cambria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DF2374"/>
    <w:rPr>
      <w:rFonts w:ascii="Cambria" w:eastAsia="Times New Roman" w:hAnsi="Cambria" w:cs="Cambria"/>
      <w:color w:val="4F81BD"/>
      <w:sz w:val="24"/>
      <w:szCs w:val="24"/>
      <w:lang w:eastAsia="ru-RU"/>
    </w:rPr>
  </w:style>
  <w:style w:type="paragraph" w:customStyle="1" w:styleId="ConsTitle">
    <w:name w:val="ConsTitle"/>
    <w:rsid w:val="00DF2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3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3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74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DF2374"/>
    <w:pPr>
      <w:keepNext/>
      <w:keepLines/>
      <w:spacing w:before="200"/>
      <w:outlineLvl w:val="2"/>
    </w:pPr>
    <w:rPr>
      <w:rFonts w:ascii="Cambria" w:hAnsi="Cambria" w:cs="Cambria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DF2374"/>
    <w:rPr>
      <w:rFonts w:ascii="Cambria" w:eastAsia="Times New Roman" w:hAnsi="Cambria" w:cs="Cambria"/>
      <w:color w:val="4F81BD"/>
      <w:sz w:val="24"/>
      <w:szCs w:val="24"/>
      <w:lang w:eastAsia="ru-RU"/>
    </w:rPr>
  </w:style>
  <w:style w:type="paragraph" w:customStyle="1" w:styleId="ConsTitle">
    <w:name w:val="ConsTitle"/>
    <w:rsid w:val="00DF2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3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>Урюпинскуая районная Дума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2020-07-02T12:09:00Z</dcterms:created>
  <dcterms:modified xsi:type="dcterms:W3CDTF">2020-07-02T12:11:00Z</dcterms:modified>
</cp:coreProperties>
</file>