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CB" w:rsidRPr="001E5F60" w:rsidRDefault="007A74CB" w:rsidP="007A7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F6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82C3AB" wp14:editId="6D991D55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2" name="Рисунок 12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4CB" w:rsidRPr="001E5F60" w:rsidRDefault="007A74CB" w:rsidP="007A74C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A74CB" w:rsidRPr="001E5F60" w:rsidRDefault="007A74CB" w:rsidP="007A74C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A74CB" w:rsidRPr="001E5F60" w:rsidRDefault="007A74CB" w:rsidP="007A74C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7A74CB" w:rsidRPr="001E5F60" w:rsidRDefault="007A74CB" w:rsidP="007A74C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7A74CB" w:rsidRPr="001E5F60" w:rsidRDefault="007A74CB" w:rsidP="007A74CB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7A74CB" w:rsidRPr="001E5F60" w:rsidRDefault="007A74CB" w:rsidP="007A74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F6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7A74CB" w:rsidRPr="001E5F60" w:rsidRDefault="007A74CB" w:rsidP="007A7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6073826" wp14:editId="7E01D45B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273C9CFF" wp14:editId="5B5FB8E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JCUAIAAFo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Ca&#10;1FJCUAIAAFoEAAAOAAAAAAAAAAAAAAAAAC4CAABkcnMvZTJvRG9jLnhtbFBLAQItABQABgAIAAAA&#10;IQBgxnkI2gAAAAYBAAAPAAAAAAAAAAAAAAAAAKoEAABkcnMvZG93bnJldi54bWxQSwUGAAAAAAQA&#10;BADzAAAAsQUAAAAA&#10;" o:allowincell="f"/>
            </w:pict>
          </mc:Fallback>
        </mc:AlternateContent>
      </w:r>
    </w:p>
    <w:p w:rsidR="007A74CB" w:rsidRPr="001E5F60" w:rsidRDefault="007A74CB" w:rsidP="007A74CB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E5F6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E5F6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A74CB" w:rsidRPr="001E5F60" w:rsidRDefault="007A74CB" w:rsidP="007A7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74CB" w:rsidRPr="001E5F60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31 мая 2023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31</w:t>
      </w:r>
      <w:r w:rsidRPr="001E5F6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518</w:t>
      </w:r>
      <w:r w:rsidRPr="001E5F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7A74CB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CB" w:rsidRDefault="007A74CB" w:rsidP="007A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принятия решения </w:t>
      </w:r>
    </w:p>
    <w:p w:rsidR="007A74CB" w:rsidRPr="00903FC5" w:rsidRDefault="007A74CB" w:rsidP="007A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FC5">
        <w:rPr>
          <w:rFonts w:ascii="Times New Roman" w:hAnsi="Times New Roman" w:cs="Times New Roman"/>
          <w:b/>
          <w:sz w:val="28"/>
          <w:szCs w:val="28"/>
        </w:rPr>
        <w:t xml:space="preserve">о применении к депутату Урюпинской районной Думы, главе Урюпинского муниципального района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</w:t>
      </w:r>
      <w:proofErr w:type="gramStart"/>
      <w:r w:rsidRPr="00903FC5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903FC5"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районной Думы от 17 марта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FC5">
        <w:rPr>
          <w:rFonts w:ascii="Times New Roman" w:hAnsi="Times New Roman" w:cs="Times New Roman"/>
          <w:b/>
          <w:sz w:val="28"/>
          <w:szCs w:val="28"/>
        </w:rPr>
        <w:t>года № 6/67</w:t>
      </w:r>
    </w:p>
    <w:p w:rsidR="007A74CB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4CB" w:rsidRPr="00530395" w:rsidRDefault="007A74CB" w:rsidP="007A7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3039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395">
        <w:rPr>
          <w:rFonts w:ascii="Times New Roman" w:hAnsi="Times New Roman" w:cs="Times New Roman"/>
          <w:sz w:val="28"/>
          <w:szCs w:val="28"/>
        </w:rPr>
        <w:t xml:space="preserve"> Волгоградской области от 25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30395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530395">
        <w:rPr>
          <w:rFonts w:ascii="Times New Roman" w:hAnsi="Times New Roman" w:cs="Times New Roman"/>
          <w:sz w:val="28"/>
          <w:szCs w:val="28"/>
        </w:rPr>
        <w:t xml:space="preserve"> 26-ОД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0395">
        <w:rPr>
          <w:rFonts w:ascii="Times New Roman" w:hAnsi="Times New Roman" w:cs="Times New Roman"/>
          <w:sz w:val="28"/>
          <w:szCs w:val="28"/>
        </w:rPr>
        <w:t>О внесении изменений в законодательные акты Волгоградской области, регулирующие отдельные вопросы в отношении лиц, замещающих государственные должности Волгоградской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и муниципальные должности» Урюпинская районная Дума </w:t>
      </w:r>
      <w:r w:rsidRPr="0053039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A74CB" w:rsidRPr="00530395" w:rsidRDefault="007A74CB" w:rsidP="007A74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39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30395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депутату Урюпинской районной Думы, главе Урюпинского муниципального района мер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утвержденный решением Урюпинской районной Думы от 17 марта 2020 года № 6/67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proofErr w:type="gramEnd"/>
    </w:p>
    <w:p w:rsidR="007A74CB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пункт 2 изложить в следующей редакции:</w:t>
      </w:r>
    </w:p>
    <w:p w:rsidR="007A74CB" w:rsidRPr="00247B48" w:rsidRDefault="007A74CB" w:rsidP="007A7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21E0">
        <w:rPr>
          <w:rFonts w:ascii="Times New Roman" w:hAnsi="Times New Roman" w:cs="Times New Roman"/>
          <w:sz w:val="28"/>
          <w:szCs w:val="28"/>
        </w:rPr>
        <w:t>«2. Решение о применении к лицу, указанному в</w:t>
      </w:r>
      <w:r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Pr="009921E0">
        <w:rPr>
          <w:rFonts w:ascii="Times New Roman" w:hAnsi="Times New Roman" w:cs="Times New Roman"/>
          <w:sz w:val="28"/>
          <w:szCs w:val="28"/>
        </w:rPr>
        <w:t xml:space="preserve">настоящего Порядка, меры ответственности принимается Урюпинской районной Думой в </w:t>
      </w:r>
      <w:r w:rsidRPr="00247B48">
        <w:rPr>
          <w:rFonts w:ascii="Times New Roman" w:hAnsi="Times New Roman" w:cs="Times New Roman"/>
          <w:sz w:val="28"/>
          <w:szCs w:val="28"/>
        </w:rPr>
        <w:t>отношении:</w:t>
      </w:r>
    </w:p>
    <w:p w:rsidR="007A74CB" w:rsidRPr="00247B48" w:rsidRDefault="007A74CB" w:rsidP="007A7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7B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B48">
        <w:rPr>
          <w:rFonts w:ascii="Times New Roman" w:hAnsi="Times New Roman" w:cs="Times New Roman"/>
          <w:sz w:val="28"/>
          <w:szCs w:val="28"/>
        </w:rPr>
        <w:t xml:space="preserve">а) депутата Урюпинской районной Думы, осуществляющего свои полномочия на постоянной основе, являющегося депутатом представительного органа сельского поселения Урюпинского муниципального района, осуществляющим свои полномочия на непостоянной основе, в случае представления им сведений о доходах, расходах, об имуществе и обязательствах имущественного характера по указанной должности депутата Урюпинской районной Думы и представления уведомления по форме согласно </w:t>
      </w:r>
      <w:hyperlink r:id="rId6" w:history="1">
        <w:r w:rsidRPr="00247B48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247B48">
        <w:rPr>
          <w:rFonts w:ascii="Times New Roman" w:hAnsi="Times New Roman" w:cs="Times New Roman"/>
          <w:sz w:val="28"/>
          <w:szCs w:val="28"/>
        </w:rPr>
        <w:t xml:space="preserve"> к Закону Волгоградско</w:t>
      </w:r>
      <w:r>
        <w:rPr>
          <w:rFonts w:ascii="Times New Roman" w:hAnsi="Times New Roman" w:cs="Times New Roman"/>
          <w:sz w:val="28"/>
          <w:szCs w:val="28"/>
        </w:rPr>
        <w:t>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28 июня 2017 года № 55-ОД «</w:t>
      </w:r>
      <w:r w:rsidRPr="00247B48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247B48">
        <w:rPr>
          <w:rFonts w:ascii="Times New Roman" w:hAnsi="Times New Roman" w:cs="Times New Roman"/>
          <w:sz w:val="28"/>
          <w:szCs w:val="28"/>
        </w:rPr>
        <w:lastRenderedPageBreak/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</w:t>
      </w:r>
      <w:r>
        <w:rPr>
          <w:rFonts w:ascii="Times New Roman" w:hAnsi="Times New Roman" w:cs="Times New Roman"/>
          <w:sz w:val="28"/>
          <w:szCs w:val="28"/>
        </w:rPr>
        <w:t>стоверных или неполных сведений»</w:t>
      </w:r>
      <w:r w:rsidRPr="00247B48">
        <w:rPr>
          <w:rFonts w:ascii="Times New Roman" w:hAnsi="Times New Roman" w:cs="Times New Roman"/>
          <w:sz w:val="28"/>
          <w:szCs w:val="28"/>
        </w:rPr>
        <w:t xml:space="preserve"> по указанной должности</w:t>
      </w:r>
      <w:proofErr w:type="gramEnd"/>
      <w:r w:rsidRPr="00247B48">
        <w:rPr>
          <w:rFonts w:ascii="Times New Roman" w:hAnsi="Times New Roman" w:cs="Times New Roman"/>
          <w:sz w:val="28"/>
          <w:szCs w:val="28"/>
        </w:rPr>
        <w:t xml:space="preserve"> депутата представительного органа сельского поселения Урюпинского муниципального района;</w:t>
      </w:r>
    </w:p>
    <w:p w:rsidR="007A74CB" w:rsidRPr="00247B48" w:rsidRDefault="007A74CB" w:rsidP="007A7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B48">
        <w:rPr>
          <w:rFonts w:ascii="Times New Roman" w:hAnsi="Times New Roman" w:cs="Times New Roman"/>
          <w:sz w:val="28"/>
          <w:szCs w:val="28"/>
        </w:rPr>
        <w:t>б) депутата Урюпинской районной Думы, осуществляющего свои полномочия на непостоянной основе, являющегося депутатом представительного органа сельского поселения Урюпинского муниципального района, представившего сведения о доходах, расходах, об имуществе и обязательствах имущественного характера в связи с избранием депутатом Урюпинской районной Думы или передачи ему вакантного депутатского мандата Урюпинской районной Думы;</w:t>
      </w:r>
      <w:proofErr w:type="gramEnd"/>
    </w:p>
    <w:p w:rsidR="007A74CB" w:rsidRPr="00247B48" w:rsidRDefault="007A74CB" w:rsidP="007A7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B48">
        <w:rPr>
          <w:rFonts w:ascii="Times New Roman" w:hAnsi="Times New Roman" w:cs="Times New Roman"/>
          <w:sz w:val="28"/>
          <w:szCs w:val="28"/>
        </w:rPr>
        <w:t>г) главы Урюпинского муниципального района</w:t>
      </w:r>
      <w:proofErr w:type="gramStart"/>
      <w:r w:rsidRPr="00247B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74CB" w:rsidRPr="00247B48" w:rsidRDefault="007A74CB" w:rsidP="007A7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B4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47B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в информационном бюллетене администрации Урюпинского муниципального района «Районные ведомости».</w:t>
      </w:r>
    </w:p>
    <w:p w:rsidR="007A74CB" w:rsidRPr="00247B48" w:rsidRDefault="007A74CB" w:rsidP="007A7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B4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47B48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proofErr w:type="gramStart"/>
      <w:r w:rsidRPr="00247B48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247B48">
        <w:rPr>
          <w:rFonts w:ascii="Times New Roman" w:hAnsi="Times New Roman" w:cs="Times New Roman"/>
          <w:sz w:val="28"/>
          <w:szCs w:val="28"/>
        </w:rPr>
        <w:t xml:space="preserve"> обязанности главы Урюпинского муниципального района Д.В. </w:t>
      </w:r>
      <w:proofErr w:type="spellStart"/>
      <w:r w:rsidRPr="00247B48">
        <w:rPr>
          <w:rFonts w:ascii="Times New Roman" w:hAnsi="Times New Roman" w:cs="Times New Roman"/>
          <w:sz w:val="28"/>
          <w:szCs w:val="28"/>
        </w:rPr>
        <w:t>Хоняку</w:t>
      </w:r>
      <w:proofErr w:type="spellEnd"/>
      <w:r w:rsidRPr="00247B48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в установленном порядке.</w:t>
      </w:r>
    </w:p>
    <w:p w:rsidR="007A74CB" w:rsidRPr="00247B48" w:rsidRDefault="007A74CB" w:rsidP="007A7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4CB" w:rsidRPr="00247B48" w:rsidRDefault="007A74CB" w:rsidP="007A74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74CB" w:rsidRPr="00247B48" w:rsidRDefault="007A74CB" w:rsidP="007A74C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4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247B48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247B48">
        <w:rPr>
          <w:rFonts w:ascii="Times New Roman" w:hAnsi="Times New Roman" w:cs="Times New Roman"/>
          <w:b/>
          <w:sz w:val="28"/>
          <w:szCs w:val="28"/>
        </w:rPr>
        <w:t xml:space="preserve">                            Исполняющий обязанности главы  </w:t>
      </w:r>
    </w:p>
    <w:p w:rsidR="007A74CB" w:rsidRPr="00247B48" w:rsidRDefault="007A74CB" w:rsidP="007A74C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48">
        <w:rPr>
          <w:rFonts w:ascii="Times New Roman" w:hAnsi="Times New Roman" w:cs="Times New Roman"/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7A74CB" w:rsidRPr="00247B48" w:rsidRDefault="007A74CB" w:rsidP="007A74CB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A74CB" w:rsidRPr="00247B48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B48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247B48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247B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Д.В. </w:t>
      </w:r>
      <w:proofErr w:type="spellStart"/>
      <w:r w:rsidRPr="00247B48">
        <w:rPr>
          <w:rFonts w:ascii="Times New Roman" w:hAnsi="Times New Roman" w:cs="Times New Roman"/>
          <w:b/>
          <w:sz w:val="28"/>
          <w:szCs w:val="28"/>
        </w:rPr>
        <w:t>Хоняк</w:t>
      </w:r>
      <w:proofErr w:type="spellEnd"/>
    </w:p>
    <w:p w:rsidR="007A74CB" w:rsidRPr="00247B48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CB" w:rsidRPr="00247B48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4CB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74CB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74CB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74CB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74CB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74CB" w:rsidRDefault="007A74CB" w:rsidP="007A74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0946" w:rsidRDefault="00B20946">
      <w:bookmarkStart w:id="0" w:name="_GoBack"/>
      <w:bookmarkEnd w:id="0"/>
    </w:p>
    <w:sectPr w:rsidR="00B2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C2"/>
    <w:rsid w:val="000350C2"/>
    <w:rsid w:val="007A74CB"/>
    <w:rsid w:val="00B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C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A74C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A74C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CB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A74CB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A74CB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29377CF8120D0A9B64F45F1200A9457710048B467AF5AD763BFC8F72A3ACAE695C20F9EE3D3E696A9F11A50A852BE53C4FDA112BDD9EB617C1212BK1lB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>Урюпинскуая районная Дума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2023-05-31T10:44:00Z</dcterms:created>
  <dcterms:modified xsi:type="dcterms:W3CDTF">2023-05-31T10:44:00Z</dcterms:modified>
</cp:coreProperties>
</file>