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A7" w:rsidRPr="005D2820" w:rsidRDefault="005D2820">
      <w:pPr>
        <w:rPr>
          <w:b/>
          <w:sz w:val="36"/>
          <w:szCs w:val="36"/>
        </w:rPr>
      </w:pPr>
      <w:r w:rsidRPr="005D2820">
        <w:rPr>
          <w:b/>
          <w:sz w:val="36"/>
          <w:szCs w:val="36"/>
        </w:rPr>
        <w:t>Поддержка социального предпринимательства на территории Волгоградской области.</w:t>
      </w:r>
    </w:p>
    <w:p w:rsidR="005D2820" w:rsidRPr="005D2820" w:rsidRDefault="005D2820" w:rsidP="005D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24"/>
          <w:szCs w:val="24"/>
        </w:rPr>
        <w:t>Центр инноваций социальной сферы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</w:t>
      </w:r>
      <w:r w:rsidRPr="005D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Pr="005D2820">
        <w:rPr>
          <w:rFonts w:ascii="Times New Roman" w:eastAsia="Times New Roman" w:hAnsi="Times New Roman" w:cs="Times New Roman"/>
          <w:sz w:val="24"/>
          <w:szCs w:val="24"/>
        </w:rPr>
        <w:t xml:space="preserve"> социальным предпринимателям получить финансовую, имущественную, образовательную, информационную, консультационную и методическую поддержку.</w:t>
      </w:r>
    </w:p>
    <w:p w:rsidR="005D2820" w:rsidRPr="005D2820" w:rsidRDefault="005D2820" w:rsidP="005D2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30"/>
          <w:szCs w:val="30"/>
        </w:rPr>
        <w:t>Кто относится к социальным предпринимателям?</w:t>
      </w:r>
    </w:p>
    <w:p w:rsidR="005D2820" w:rsidRPr="005D2820" w:rsidRDefault="005D2820" w:rsidP="005D2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Категория 1. </w:t>
      </w:r>
      <w:r w:rsidRPr="005D2820">
        <w:rPr>
          <w:rFonts w:ascii="Times New Roman" w:eastAsia="Times New Roman" w:hAnsi="Times New Roman" w:cs="Times New Roman"/>
          <w:sz w:val="24"/>
          <w:szCs w:val="24"/>
        </w:rPr>
        <w:t xml:space="preserve">Предприятие берет на работу социально уязвимые категории населения (доля </w:t>
      </w:r>
      <w:proofErr w:type="gramStart"/>
      <w:r w:rsidRPr="005D2820">
        <w:rPr>
          <w:rFonts w:ascii="Times New Roman" w:eastAsia="Times New Roman" w:hAnsi="Times New Roman" w:cs="Times New Roman"/>
          <w:sz w:val="24"/>
          <w:szCs w:val="24"/>
        </w:rPr>
        <w:t>лиц, относящихся к таким категориям среди работников субъекта МСП составляет</w:t>
      </w:r>
      <w:proofErr w:type="gramEnd"/>
      <w:r w:rsidRPr="005D2820">
        <w:rPr>
          <w:rFonts w:ascii="Times New Roman" w:eastAsia="Times New Roman" w:hAnsi="Times New Roman" w:cs="Times New Roman"/>
          <w:sz w:val="24"/>
          <w:szCs w:val="24"/>
        </w:rPr>
        <w:t xml:space="preserve"> не менее 50% (но не менее двух лиц), доля расходов на оплату труда лиц, относящихся к такой категории работников — не менее 25%);</w:t>
      </w:r>
    </w:p>
    <w:p w:rsidR="005D2820" w:rsidRPr="005D2820" w:rsidRDefault="005D2820" w:rsidP="005D2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Категория 2. </w:t>
      </w:r>
      <w:proofErr w:type="gramStart"/>
      <w:r w:rsidRPr="005D2820">
        <w:rPr>
          <w:rFonts w:ascii="Times New Roman" w:eastAsia="Times New Roman" w:hAnsi="Times New Roman" w:cs="Times New Roman"/>
          <w:sz w:val="24"/>
          <w:szCs w:val="24"/>
        </w:rPr>
        <w:t>Компания реализует продукты и услуги, производимые гражданами социально уязвимых категорий населения (доля доходов от осуществления такой деятельности по итогам предыдущего года составляет не менее 50% в общем объеме, доля полученной чистой прибыли за предшествующий год, направленная на осуществление такой деятельности в текущем году, составляет не менее 50% от размера указанной прибыли (в случае наличия чистой прибыли за предшествующий календарный год);</w:t>
      </w:r>
      <w:proofErr w:type="gramEnd"/>
    </w:p>
    <w:p w:rsidR="005D2820" w:rsidRPr="005D2820" w:rsidRDefault="005D2820" w:rsidP="005D2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Категория 3. </w:t>
      </w:r>
      <w:proofErr w:type="gramStart"/>
      <w:r w:rsidRPr="005D2820">
        <w:rPr>
          <w:rFonts w:ascii="Times New Roman" w:eastAsia="Times New Roman" w:hAnsi="Times New Roman" w:cs="Times New Roman"/>
          <w:sz w:val="24"/>
          <w:szCs w:val="24"/>
        </w:rPr>
        <w:t>Компания производит товары (работы, услуги) для социально уязвимых категорий населения в соответствии с определенными направлениями деятельности (доля доходов от осуществления такой деятельности по итогам предыдущего года составляет не менее 50% в общем объеме, доля полученной чистой прибыли за предшествующий год, направленная на осуществление такой деятельности в текущем году, составляет не менее 50% от размера указанной прибыли (в случае наличия чистой</w:t>
      </w:r>
      <w:proofErr w:type="gramEnd"/>
      <w:r w:rsidRPr="005D2820">
        <w:rPr>
          <w:rFonts w:ascii="Times New Roman" w:eastAsia="Times New Roman" w:hAnsi="Times New Roman" w:cs="Times New Roman"/>
          <w:sz w:val="24"/>
          <w:szCs w:val="24"/>
        </w:rPr>
        <w:t xml:space="preserve"> прибыли);</w:t>
      </w:r>
    </w:p>
    <w:p w:rsidR="005D2820" w:rsidRPr="005D2820" w:rsidRDefault="005D2820" w:rsidP="005D2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Категория 4. </w:t>
      </w:r>
      <w:r w:rsidRPr="005D2820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компании направлена на достижение общественно полезных целей. </w:t>
      </w:r>
      <w:proofErr w:type="gramStart"/>
      <w:r w:rsidRPr="005D2820">
        <w:rPr>
          <w:rFonts w:ascii="Times New Roman" w:eastAsia="Times New Roman" w:hAnsi="Times New Roman" w:cs="Times New Roman"/>
          <w:sz w:val="24"/>
          <w:szCs w:val="24"/>
        </w:rPr>
        <w:t>Предприятие решает социальные проблемы общества из числа определенных видов деятельности (доля доходов по итогам предыдущего года составляет не менее 50% в общем объеме доходов, доля полученной чистой прибыли за предшествующий год, направленная на осуществление такой деятельности в текущем году, составляет не менее 50% от размера</w:t>
      </w:r>
      <w:proofErr w:type="gramEnd"/>
      <w:r w:rsidRPr="005D2820">
        <w:rPr>
          <w:rFonts w:ascii="Times New Roman" w:eastAsia="Times New Roman" w:hAnsi="Times New Roman" w:cs="Times New Roman"/>
          <w:sz w:val="24"/>
          <w:szCs w:val="24"/>
        </w:rPr>
        <w:t xml:space="preserve"> указанной прибыли (в случае наличия чистой прибыли). </w:t>
      </w:r>
    </w:p>
    <w:p w:rsidR="005D2820" w:rsidRPr="005D2820" w:rsidRDefault="005D2820" w:rsidP="005D2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33"/>
          <w:szCs w:val="33"/>
        </w:rPr>
        <w:t>Что мы можем для вас сделать:</w:t>
      </w:r>
    </w:p>
    <w:p w:rsidR="005D2820" w:rsidRPr="005D2820" w:rsidRDefault="005D2820" w:rsidP="005D2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24"/>
          <w:szCs w:val="24"/>
        </w:rPr>
        <w:t>Поможем начать собственное дело в социальной сфере для физических лиц.</w:t>
      </w:r>
    </w:p>
    <w:p w:rsidR="005D2820" w:rsidRPr="005D2820" w:rsidRDefault="005D2820" w:rsidP="005D2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24"/>
          <w:szCs w:val="24"/>
        </w:rPr>
        <w:t>Подготовим план маркетинговой стратегии социального предприятия (</w:t>
      </w:r>
      <w:proofErr w:type="spellStart"/>
      <w:r w:rsidRPr="005D2820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5D28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820">
        <w:rPr>
          <w:rFonts w:ascii="Times New Roman" w:eastAsia="Times New Roman" w:hAnsi="Times New Roman" w:cs="Times New Roman"/>
          <w:sz w:val="24"/>
          <w:szCs w:val="24"/>
        </w:rPr>
        <w:t>соцсети</w:t>
      </w:r>
      <w:proofErr w:type="spellEnd"/>
      <w:r w:rsidRPr="005D2820">
        <w:rPr>
          <w:rFonts w:ascii="Times New Roman" w:eastAsia="Times New Roman" w:hAnsi="Times New Roman" w:cs="Times New Roman"/>
          <w:sz w:val="24"/>
          <w:szCs w:val="24"/>
        </w:rPr>
        <w:t>, выставки).</w:t>
      </w:r>
    </w:p>
    <w:p w:rsidR="005D2820" w:rsidRPr="005D2820" w:rsidRDefault="005D2820" w:rsidP="005D2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24"/>
          <w:szCs w:val="24"/>
        </w:rPr>
        <w:t>Поможем получить льготы  для социальных предпринимателей, разобраться в оформлении документов, а также бухгалтерской отчетность.</w:t>
      </w:r>
    </w:p>
    <w:p w:rsidR="005D2820" w:rsidRPr="005D2820" w:rsidRDefault="005D2820" w:rsidP="005D2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24"/>
          <w:szCs w:val="24"/>
        </w:rPr>
        <w:t>Оценим социальную эффективность, найдем инструменты для ее повышения, протестируем и усовершенствуем бизнес-модель.</w:t>
      </w:r>
    </w:p>
    <w:p w:rsidR="005D2820" w:rsidRPr="005D2820" w:rsidRDefault="005D2820" w:rsidP="005D2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24"/>
          <w:szCs w:val="24"/>
        </w:rPr>
        <w:t>Поможем привлечению инвесторов.</w:t>
      </w:r>
    </w:p>
    <w:p w:rsidR="005D2820" w:rsidRPr="005D2820" w:rsidRDefault="005D2820" w:rsidP="005D2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24"/>
          <w:szCs w:val="24"/>
        </w:rPr>
        <w:t>Разработаем франшизу социальных предприятий.</w:t>
      </w:r>
    </w:p>
    <w:p w:rsidR="005D2820" w:rsidRPr="005D2820" w:rsidRDefault="005D2820" w:rsidP="005D2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33"/>
          <w:szCs w:val="33"/>
        </w:rPr>
        <w:t>Вступление в Перечень:</w:t>
      </w:r>
    </w:p>
    <w:p w:rsidR="005D2820" w:rsidRPr="005D2820" w:rsidRDefault="005D2820" w:rsidP="005D2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24"/>
          <w:szCs w:val="24"/>
        </w:rPr>
        <w:t>Чтобы попасть в Перечень субъектов малого и среднего предпринимательства, имеющих статус "Социальное предприятие", необходимо подать пакет документов в Центр инноваций социальной сферы.</w:t>
      </w:r>
    </w:p>
    <w:p w:rsidR="005D2820" w:rsidRPr="005D2820" w:rsidRDefault="005D2820" w:rsidP="005D2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 пакета документов зависит от категории социального предпринимательства, к которой относится бизнес. Со списком необходимых документов по каждой категории вы можете </w:t>
      </w:r>
      <w:proofErr w:type="gramStart"/>
      <w:r w:rsidRPr="005D2820">
        <w:rPr>
          <w:rFonts w:ascii="Times New Roman" w:eastAsia="Times New Roman" w:hAnsi="Times New Roman" w:cs="Times New Roman"/>
          <w:sz w:val="24"/>
          <w:szCs w:val="24"/>
        </w:rPr>
        <w:t>ознакомиться</w:t>
      </w:r>
      <w:proofErr w:type="gramEnd"/>
      <w:r w:rsidRPr="005D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303">
        <w:rPr>
          <w:rFonts w:ascii="Times New Roman" w:eastAsia="Times New Roman" w:hAnsi="Times New Roman" w:cs="Times New Roman"/>
          <w:sz w:val="24"/>
          <w:szCs w:val="24"/>
        </w:rPr>
        <w:t xml:space="preserve">пройдя по ссылке </w:t>
      </w:r>
      <w:hyperlink r:id="rId5" w:history="1">
        <w:r w:rsidR="00E66303" w:rsidRPr="005D282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https://disk.yandex.ru/d/hik0jF5ZczAGCA</w:t>
        </w:r>
      </w:hyperlink>
      <w:r w:rsidR="00E66303" w:rsidRPr="005D28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D2820" w:rsidRPr="005D2820" w:rsidRDefault="005D2820" w:rsidP="005D2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24"/>
          <w:szCs w:val="24"/>
        </w:rPr>
        <w:t>Ниже сформулированы общие требования для вступления в реестр:</w:t>
      </w:r>
    </w:p>
    <w:p w:rsidR="005D2820" w:rsidRPr="005D2820" w:rsidRDefault="005D2820" w:rsidP="005D28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24"/>
          <w:szCs w:val="24"/>
        </w:rPr>
        <w:t>вы относитесь к одной из категорий социальных предпринимателей</w:t>
      </w:r>
    </w:p>
    <w:p w:rsidR="005D2820" w:rsidRPr="005D2820" w:rsidRDefault="005D2820" w:rsidP="005D28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24"/>
          <w:szCs w:val="24"/>
        </w:rPr>
        <w:t>ваше ИП/О</w:t>
      </w:r>
      <w:proofErr w:type="gramStart"/>
      <w:r w:rsidRPr="005D2820">
        <w:rPr>
          <w:rFonts w:ascii="Times New Roman" w:eastAsia="Times New Roman" w:hAnsi="Times New Roman" w:cs="Times New Roman"/>
          <w:sz w:val="24"/>
          <w:szCs w:val="24"/>
        </w:rPr>
        <w:t>ОО/АО</w:t>
      </w:r>
      <w:proofErr w:type="gramEnd"/>
      <w:r w:rsidRPr="005D2820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зарегистрировано в 2021 году или ранее (если вы зарегистрировались в 2022-м году, сможете вступить в реестр только в 2023-м)</w:t>
      </w:r>
    </w:p>
    <w:p w:rsidR="005D2820" w:rsidRPr="005D2820" w:rsidRDefault="005D2820" w:rsidP="005D28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24"/>
          <w:szCs w:val="24"/>
        </w:rPr>
        <w:t xml:space="preserve">ваша организация есть в реестре субъектов малого и среднего предпринимательства (чтобы это проверить, введите ваш ИНН на сайте </w:t>
      </w:r>
      <w:proofErr w:type="spellStart"/>
      <w:r w:rsidRPr="005D2820">
        <w:rPr>
          <w:rFonts w:ascii="Times New Roman" w:eastAsia="Times New Roman" w:hAnsi="Times New Roman" w:cs="Times New Roman"/>
          <w:sz w:val="24"/>
          <w:szCs w:val="24"/>
        </w:rPr>
        <w:t>rmsp.nalog.ru</w:t>
      </w:r>
      <w:proofErr w:type="spellEnd"/>
      <w:r w:rsidRPr="005D282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D2820" w:rsidRPr="005D2820" w:rsidRDefault="005D2820" w:rsidP="005D28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24"/>
          <w:szCs w:val="24"/>
        </w:rPr>
        <w:t>вы не занимаетесь производством и (или) реализацией подакцизной продукции (табак, алкоголь, топливо и т.д.), добычей и (или) реализацией полезных ископаемых за исключением общераспространённых)</w:t>
      </w:r>
    </w:p>
    <w:p w:rsidR="005D2820" w:rsidRPr="005D2820" w:rsidRDefault="005D2820" w:rsidP="005D28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sz w:val="24"/>
          <w:szCs w:val="24"/>
        </w:rPr>
        <w:t>наличие выручки в 2021 году, если вы подаетесь по категории 2, 3 или 4</w:t>
      </w:r>
    </w:p>
    <w:p w:rsidR="005D2820" w:rsidRPr="005D2820" w:rsidRDefault="005D2820" w:rsidP="005D2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820">
        <w:rPr>
          <w:rFonts w:ascii="Times New Roman" w:eastAsia="Times New Roman" w:hAnsi="Times New Roman" w:cs="Times New Roman"/>
          <w:b/>
          <w:bCs/>
          <w:sz w:val="24"/>
          <w:szCs w:val="24"/>
        </w:rPr>
        <w:t>НЕСОБЛЮДЕНИЕ ХОТЯ БЫ ОДНОГО ИЗ УКАЗАННЫХ ТРЕБОВАНИЙ ЯВЛЯЕТСЯ ОСНОВАНИЕМ ДЛЯ ОТКАЗА ВО ВКЛЮЧЕНИИ В ПЕРЕЧЕНЬ СОЦИАЛЬНЫХ ПРЕДПРИЯТИЙ</w:t>
      </w:r>
    </w:p>
    <w:p w:rsidR="005D2820" w:rsidRDefault="005D2820">
      <w:r>
        <w:rPr>
          <w:rStyle w:val="a4"/>
        </w:rPr>
        <w:t>Узнать подробнее, задать вопросы и подать документы на вступление в перечень по контактам ниже:</w:t>
      </w:r>
    </w:p>
    <w:p w:rsidR="005D2820" w:rsidRDefault="005574A7">
      <w:hyperlink r:id="rId6" w:history="1">
        <w:r w:rsidR="005D2820" w:rsidRPr="00A96893">
          <w:rPr>
            <w:rStyle w:val="a5"/>
          </w:rPr>
          <w:t>https://mspvolga.ru/uslugi/sotsialnoe-predprinimatelstvo/</w:t>
        </w:r>
      </w:hyperlink>
    </w:p>
    <w:p w:rsidR="005D2820" w:rsidRDefault="005D2820">
      <w:r>
        <w:t>Центр инноваций социальной сферы Волгоградской области: 8(8442) 23-01-51.</w:t>
      </w:r>
      <w:r>
        <w:br/>
        <w:t>Горячая линия: 8-800-302-32-03.</w:t>
      </w:r>
      <w:r>
        <w:br/>
      </w:r>
      <w:proofErr w:type="spellStart"/>
      <w:r>
        <w:t>E-mail</w:t>
      </w:r>
      <w:proofErr w:type="spellEnd"/>
      <w:r>
        <w:t>: ciss34@mail.ru.</w:t>
      </w:r>
    </w:p>
    <w:sectPr w:rsidR="005D2820" w:rsidSect="005D2820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99B"/>
    <w:multiLevelType w:val="multilevel"/>
    <w:tmpl w:val="0C56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C43B9"/>
    <w:multiLevelType w:val="multilevel"/>
    <w:tmpl w:val="880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2820"/>
    <w:rsid w:val="005574A7"/>
    <w:rsid w:val="005D2820"/>
    <w:rsid w:val="00E6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2820"/>
    <w:rPr>
      <w:b/>
      <w:bCs/>
    </w:rPr>
  </w:style>
  <w:style w:type="character" w:styleId="a5">
    <w:name w:val="Hyperlink"/>
    <w:basedOn w:val="a0"/>
    <w:uiPriority w:val="99"/>
    <w:unhideWhenUsed/>
    <w:rsid w:val="005D2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volga.ru/uslugi/sotsialnoe-predprinimatelstvo/" TargetMode="External"/><Relationship Id="rId5" Type="http://schemas.openxmlformats.org/officeDocument/2006/relationships/hyperlink" Target="https://disk.yandex.ru/d/hik0jF5ZczAG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Ryabcev_IS</dc:creator>
  <cp:keywords/>
  <dc:description/>
  <cp:lastModifiedBy>Ryabcev_IS</cp:lastModifiedBy>
  <cp:revision>3</cp:revision>
  <dcterms:created xsi:type="dcterms:W3CDTF">2022-02-03T07:05:00Z</dcterms:created>
  <dcterms:modified xsi:type="dcterms:W3CDTF">2022-02-03T07:24:00Z</dcterms:modified>
</cp:coreProperties>
</file>