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0" w:rsidRDefault="00E93250" w:rsidP="00E93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5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93250" w:rsidRDefault="00E93250" w:rsidP="00E93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50">
        <w:rPr>
          <w:rFonts w:ascii="Times New Roman" w:hAnsi="Times New Roman" w:cs="Times New Roman"/>
          <w:b/>
          <w:sz w:val="28"/>
          <w:szCs w:val="28"/>
        </w:rPr>
        <w:t>заглубленных помещений и других сооружений подземного пространства, подготовленных для укрытия населения</w:t>
      </w:r>
    </w:p>
    <w:p w:rsidR="00131283" w:rsidRDefault="00E93250" w:rsidP="00E93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50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E93250" w:rsidRDefault="00E93250" w:rsidP="00E93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60"/>
        <w:gridCol w:w="2393"/>
        <w:gridCol w:w="2393"/>
        <w:gridCol w:w="4861"/>
      </w:tblGrid>
      <w:tr w:rsidR="00115398" w:rsidRPr="00FB70B5" w:rsidTr="00115398">
        <w:tc>
          <w:tcPr>
            <w:tcW w:w="560" w:type="dxa"/>
            <w:vAlign w:val="center"/>
          </w:tcPr>
          <w:p w:rsidR="00E93250" w:rsidRPr="00FB70B5" w:rsidRDefault="00E93250" w:rsidP="0011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70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7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E93250" w:rsidRPr="00FB70B5" w:rsidRDefault="00E93250" w:rsidP="0011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2393" w:type="dxa"/>
            <w:vAlign w:val="center"/>
          </w:tcPr>
          <w:p w:rsidR="00E93250" w:rsidRPr="00FB70B5" w:rsidRDefault="00E93250" w:rsidP="0011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861" w:type="dxa"/>
          </w:tcPr>
          <w:p w:rsidR="00E93250" w:rsidRPr="00FB70B5" w:rsidRDefault="00E93250" w:rsidP="00E9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здания, имеющего заглубленное помещение, адрес 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Merge w:val="restart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Бубновское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Merge w:val="restart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убновский</w:t>
            </w:r>
            <w:proofErr w:type="spellEnd"/>
          </w:p>
        </w:tc>
        <w:tc>
          <w:tcPr>
            <w:tcW w:w="4861" w:type="dxa"/>
          </w:tcPr>
          <w:p w:rsidR="00E351C3" w:rsidRPr="00FB70B5" w:rsidRDefault="00FB70B5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"Цветочек"</w:t>
            </w:r>
            <w:r w:rsidR="00E351C3"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C3"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E351C3" w:rsidRPr="00FB70B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351C3" w:rsidRPr="00FB70B5">
              <w:rPr>
                <w:rFonts w:ascii="Times New Roman" w:hAnsi="Times New Roman" w:cs="Times New Roman"/>
                <w:sz w:val="24"/>
                <w:szCs w:val="24"/>
              </w:rPr>
              <w:t>убновский</w:t>
            </w:r>
            <w:proofErr w:type="spellEnd"/>
            <w:r w:rsidR="00E351C3" w:rsidRPr="00FB70B5">
              <w:rPr>
                <w:rFonts w:ascii="Times New Roman" w:hAnsi="Times New Roman" w:cs="Times New Roman"/>
                <w:sz w:val="24"/>
                <w:szCs w:val="24"/>
              </w:rPr>
              <w:t>, ул. Ленина, д. 10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убновский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д.6А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убновский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д.6Б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убновский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д.6Д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убновский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 д.6Е</w:t>
            </w:r>
          </w:p>
        </w:tc>
      </w:tr>
      <w:tr w:rsidR="00115398" w:rsidRPr="00FB70B5" w:rsidTr="00115398">
        <w:tc>
          <w:tcPr>
            <w:tcW w:w="560" w:type="dxa"/>
            <w:vAlign w:val="center"/>
          </w:tcPr>
          <w:p w:rsidR="004C7D4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  <w:vAlign w:val="center"/>
          </w:tcPr>
          <w:p w:rsidR="004C7D4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Вишняковское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Align w:val="center"/>
          </w:tcPr>
          <w:p w:rsidR="004C7D4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ишняковский</w:t>
            </w:r>
            <w:proofErr w:type="spellEnd"/>
          </w:p>
        </w:tc>
        <w:tc>
          <w:tcPr>
            <w:tcW w:w="4861" w:type="dxa"/>
          </w:tcPr>
          <w:p w:rsidR="00115398" w:rsidRDefault="004C7D43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Вишняковс</w:t>
            </w:r>
            <w:r w:rsidR="00FB70B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FB70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Михайловской СШ</w:t>
            </w: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D43" w:rsidRPr="00FB70B5" w:rsidRDefault="004C7D43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Вишняковский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, ул. Школьная, д. 2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  <w:vMerge w:val="restart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Добринское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Merge w:val="restart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обринка</w:t>
            </w:r>
          </w:p>
        </w:tc>
        <w:tc>
          <w:tcPr>
            <w:tcW w:w="4861" w:type="dxa"/>
          </w:tcPr>
          <w:p w:rsidR="00115398" w:rsidRDefault="00FB70B5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E351C3" w:rsidRPr="00FB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1C3" w:rsidRPr="00FB70B5" w:rsidRDefault="00E351C3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обринка, ул. Первомайская, д. 16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E351C3" w:rsidRPr="00FB70B5" w:rsidRDefault="00E351C3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ст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обринка, ул. Советская, д.32в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  <w:vMerge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0B5" w:rsidRPr="00FB70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B70B5" w:rsidRPr="00FB70B5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</w:p>
        </w:tc>
        <w:tc>
          <w:tcPr>
            <w:tcW w:w="4861" w:type="dxa"/>
          </w:tcPr>
          <w:p w:rsidR="00E351C3" w:rsidRPr="00FB70B5" w:rsidRDefault="00E351C3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Горско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- Урюпински</w:t>
            </w:r>
            <w:r w:rsidR="00FB70B5">
              <w:rPr>
                <w:rFonts w:ascii="Times New Roman" w:hAnsi="Times New Roman" w:cs="Times New Roman"/>
                <w:sz w:val="24"/>
                <w:szCs w:val="24"/>
              </w:rPr>
              <w:t xml:space="preserve">й филиал МБОУ </w:t>
            </w:r>
            <w:proofErr w:type="spellStart"/>
            <w:r w:rsidR="00FB70B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FB70B5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орский, д. 172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Дубовское сельское поселение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убовский</w:t>
            </w:r>
            <w:proofErr w:type="spellEnd"/>
          </w:p>
        </w:tc>
        <w:tc>
          <w:tcPr>
            <w:tcW w:w="4861" w:type="dxa"/>
          </w:tcPr>
          <w:p w:rsidR="00FB70B5" w:rsidRPr="00FB70B5" w:rsidRDefault="00FB70B5" w:rsidP="00FB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убовский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, пер. совхоза им. 8 Марта д. 11.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ул.Кольцевая, д.2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ул.Кольцевая, д.3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ул.Кольцевая, д.4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ул.Кольцевая, д.6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Дьяконовское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ьяконовский-2</w:t>
            </w:r>
          </w:p>
        </w:tc>
        <w:tc>
          <w:tcPr>
            <w:tcW w:w="4861" w:type="dxa"/>
          </w:tcPr>
          <w:p w:rsidR="00115398" w:rsidRDefault="00115398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FB70B5" w:rsidRPr="00FB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ьяконовский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2-й, ул. Садовая, д. 6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ьяконовский-2, ул.Садовая, д.1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ьяконовский-2, ул.Садовая, д.2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ьяконовский-2, ул.Садовая, д.3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ьяконовский-2, ул.Садовая, д.4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ьяконовский-2, ул.Садовая, д.5</w:t>
            </w:r>
          </w:p>
        </w:tc>
      </w:tr>
      <w:tr w:rsidR="00115398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Искринское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скра</w:t>
            </w:r>
          </w:p>
        </w:tc>
        <w:tc>
          <w:tcPr>
            <w:tcW w:w="4861" w:type="dxa"/>
          </w:tcPr>
          <w:p w:rsidR="00115398" w:rsidRDefault="00115398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Искровская СШ</w:t>
            </w:r>
            <w:r w:rsidR="00E351C3" w:rsidRPr="00FB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скра, ул. Краснознаменная, 5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Котовское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FB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отовский</w:t>
            </w:r>
          </w:p>
        </w:tc>
        <w:tc>
          <w:tcPr>
            <w:tcW w:w="4861" w:type="dxa"/>
          </w:tcPr>
          <w:p w:rsidR="00115398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15398">
              <w:rPr>
                <w:rFonts w:ascii="Times New Roman" w:hAnsi="Times New Roman" w:cs="Times New Roman"/>
                <w:sz w:val="24"/>
                <w:szCs w:val="24"/>
              </w:rPr>
              <w:t>Котовская СШ</w:t>
            </w: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отовский, пер. Почтовый, д. 15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МКУ "К</w:t>
            </w:r>
            <w:r w:rsidR="00115398">
              <w:rPr>
                <w:rFonts w:ascii="Times New Roman" w:hAnsi="Times New Roman" w:cs="Times New Roman"/>
                <w:sz w:val="24"/>
                <w:szCs w:val="24"/>
              </w:rPr>
              <w:t>отовский сельский Дом культуры",</w:t>
            </w: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отовский, ул. Центральная, д.13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Ольшанское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льшанский</w:t>
            </w:r>
          </w:p>
        </w:tc>
        <w:tc>
          <w:tcPr>
            <w:tcW w:w="4861" w:type="dxa"/>
          </w:tcPr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льшанка, ул.Комарова, д.41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етровский</w:t>
            </w:r>
          </w:p>
        </w:tc>
        <w:tc>
          <w:tcPr>
            <w:tcW w:w="4861" w:type="dxa"/>
          </w:tcPr>
          <w:p w:rsidR="00115398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МБОУ Петровская СШ,</w:t>
            </w:r>
          </w:p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етровский, ул. Ленина, д. 54 а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МКУ  «Петровский сельский Дом культуры»</w:t>
            </w:r>
            <w:r w:rsidR="00115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етровский, ул. Ленина, д.56</w:t>
            </w:r>
          </w:p>
        </w:tc>
      </w:tr>
      <w:tr w:rsidR="00E351C3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Россошинское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оссошинский</w:t>
            </w:r>
            <w:proofErr w:type="spellEnd"/>
          </w:p>
        </w:tc>
        <w:tc>
          <w:tcPr>
            <w:tcW w:w="4861" w:type="dxa"/>
          </w:tcPr>
          <w:p w:rsidR="00115398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МКУ "Молодежный культурно-спо</w:t>
            </w:r>
            <w:r w:rsidR="00115398">
              <w:rPr>
                <w:rFonts w:ascii="Times New Roman" w:hAnsi="Times New Roman" w:cs="Times New Roman"/>
                <w:sz w:val="24"/>
                <w:szCs w:val="24"/>
              </w:rPr>
              <w:t xml:space="preserve">ртивный комплекс </w:t>
            </w:r>
            <w:proofErr w:type="spellStart"/>
            <w:r w:rsidR="00115398">
              <w:rPr>
                <w:rFonts w:ascii="Times New Roman" w:hAnsi="Times New Roman" w:cs="Times New Roman"/>
                <w:sz w:val="24"/>
                <w:szCs w:val="24"/>
              </w:rPr>
              <w:t>Россошинский</w:t>
            </w:r>
            <w:proofErr w:type="spellEnd"/>
            <w:r w:rsidR="0011539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оссошинский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, ул.Центральная 48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Салтынское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Merge w:val="restart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</w:tc>
        <w:tc>
          <w:tcPr>
            <w:tcW w:w="4861" w:type="dxa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филиал МБОУ </w:t>
            </w: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Салтынской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СШ, 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ервомайский, ул. Школьная, д. 36</w:t>
            </w:r>
          </w:p>
        </w:tc>
      </w:tr>
      <w:tr w:rsidR="00FB70B5" w:rsidRPr="00FB70B5" w:rsidTr="00115398">
        <w:tc>
          <w:tcPr>
            <w:tcW w:w="560" w:type="dxa"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FB70B5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115398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Салтынский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комплекс",</w:t>
            </w:r>
          </w:p>
          <w:p w:rsidR="00FB70B5" w:rsidRPr="00FB70B5" w:rsidRDefault="00FB70B5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ервомайский,ул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 Центральная, д.9</w:t>
            </w:r>
          </w:p>
        </w:tc>
      </w:tr>
      <w:tr w:rsidR="00115398" w:rsidRPr="00FB70B5" w:rsidTr="00115398">
        <w:tc>
          <w:tcPr>
            <w:tcW w:w="560" w:type="dxa"/>
            <w:vAlign w:val="center"/>
          </w:tcPr>
          <w:p w:rsidR="00E351C3" w:rsidRPr="00FB70B5" w:rsidRDefault="00E351C3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Хоперопионерское</w:t>
            </w:r>
            <w:proofErr w:type="spell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93" w:type="dxa"/>
            <w:vAlign w:val="center"/>
          </w:tcPr>
          <w:p w:rsidR="00E351C3" w:rsidRPr="00FB70B5" w:rsidRDefault="00FB70B5" w:rsidP="0011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70B5">
              <w:rPr>
                <w:rFonts w:ascii="Times New Roman" w:hAnsi="Times New Roman" w:cs="Times New Roman"/>
                <w:sz w:val="24"/>
                <w:szCs w:val="24"/>
              </w:rPr>
              <w:t>риушинский</w:t>
            </w:r>
            <w:proofErr w:type="spellEnd"/>
          </w:p>
        </w:tc>
        <w:tc>
          <w:tcPr>
            <w:tcW w:w="4861" w:type="dxa"/>
          </w:tcPr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Фельдшерско-акушерский пункт</w:t>
            </w:r>
          </w:p>
          <w:p w:rsidR="00E351C3" w:rsidRPr="00FB70B5" w:rsidRDefault="00E351C3" w:rsidP="00E3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риушинский</w:t>
            </w:r>
            <w:proofErr w:type="spellEnd"/>
            <w:r w:rsidRPr="00FB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ул.Гагарина, д.15</w:t>
            </w:r>
          </w:p>
        </w:tc>
      </w:tr>
    </w:tbl>
    <w:p w:rsidR="00E93250" w:rsidRDefault="00E93250" w:rsidP="00E93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B5" w:rsidRDefault="00FB70B5" w:rsidP="00FB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Жители частного сектора при отсутствии близлежащих заглубленных помещений должны укрываться в собственных подвалах и погребах.</w:t>
      </w:r>
    </w:p>
    <w:p w:rsidR="00FB70B5" w:rsidRDefault="00FB70B5" w:rsidP="00FB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0B5" w:rsidRPr="00FB70B5" w:rsidRDefault="00FB70B5" w:rsidP="00FB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0B5" w:rsidRPr="00FB70B5" w:rsidSect="0013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250"/>
    <w:rsid w:val="00115398"/>
    <w:rsid w:val="00131283"/>
    <w:rsid w:val="00166A46"/>
    <w:rsid w:val="004C7D43"/>
    <w:rsid w:val="009B6BFE"/>
    <w:rsid w:val="009B7FAD"/>
    <w:rsid w:val="00E351C3"/>
    <w:rsid w:val="00E93250"/>
    <w:rsid w:val="00FB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Gerasimov_MY</dc:creator>
  <cp:lastModifiedBy>Gerasimov_MY</cp:lastModifiedBy>
  <cp:revision>1</cp:revision>
  <cp:lastPrinted>2023-12-01T06:34:00Z</cp:lastPrinted>
  <dcterms:created xsi:type="dcterms:W3CDTF">2023-12-01T05:13:00Z</dcterms:created>
  <dcterms:modified xsi:type="dcterms:W3CDTF">2023-12-01T06:35:00Z</dcterms:modified>
</cp:coreProperties>
</file>