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FE" w:rsidRDefault="00993FFE" w:rsidP="00993FFE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3AC6653E" wp14:editId="6826D955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5" name="Рисунок 4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FFE" w:rsidRPr="004A12C7" w:rsidRDefault="00993FFE" w:rsidP="00993FFE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993FFE" w:rsidRPr="004A12C7" w:rsidRDefault="00993FFE" w:rsidP="00993FF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993FFE" w:rsidRPr="00B91850" w:rsidRDefault="00993FFE" w:rsidP="00993FF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993FFE" w:rsidRPr="00B91850" w:rsidRDefault="00993FFE" w:rsidP="00993FF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993FFE" w:rsidRPr="00B91850" w:rsidRDefault="00993FFE" w:rsidP="00993FF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993FFE" w:rsidRPr="00B91850" w:rsidRDefault="00993FFE" w:rsidP="00993FFE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993FFE" w:rsidRPr="00B91850" w:rsidRDefault="00993FFE" w:rsidP="00993FFE">
      <w:pPr>
        <w:spacing w:line="240" w:lineRule="auto"/>
        <w:rPr>
          <w:color w:val="000000"/>
          <w:sz w:val="28"/>
          <w:szCs w:val="28"/>
        </w:rPr>
      </w:pPr>
      <w:r w:rsidRPr="00B9185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56C7B9B" wp14:editId="1DCEA81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e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+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F&#10;BNE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B9185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C13A92A" wp14:editId="394D812E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l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sgh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LHz&#10;y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93FFE" w:rsidRDefault="00993FFE" w:rsidP="00993FF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FFE" w:rsidRDefault="00993FFE" w:rsidP="00993FF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93FFE" w:rsidRDefault="00993FFE" w:rsidP="00993FFE">
      <w:pPr>
        <w:spacing w:line="240" w:lineRule="auto"/>
      </w:pPr>
    </w:p>
    <w:p w:rsidR="00993FFE" w:rsidRDefault="00993FFE" w:rsidP="00993FFE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м</w:t>
      </w:r>
      <w:r w:rsidRPr="00F14EE1">
        <w:rPr>
          <w:b/>
          <w:bCs/>
          <w:sz w:val="28"/>
          <w:szCs w:val="28"/>
        </w:rPr>
        <w:t>арта 2020 года</w:t>
      </w:r>
      <w:r>
        <w:rPr>
          <w:b/>
          <w:bCs/>
          <w:sz w:val="28"/>
          <w:szCs w:val="28"/>
        </w:rPr>
        <w:t xml:space="preserve">                           № 6/65</w:t>
      </w:r>
    </w:p>
    <w:p w:rsidR="00993FFE" w:rsidRDefault="00993FFE" w:rsidP="00993FFE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993FFE" w:rsidRDefault="00993FFE" w:rsidP="00993FFE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 </w:t>
      </w:r>
    </w:p>
    <w:p w:rsidR="00993FFE" w:rsidRPr="00837280" w:rsidRDefault="00993FFE" w:rsidP="00993FFE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Михайловского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19 декабря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53/505</w:t>
      </w:r>
    </w:p>
    <w:p w:rsidR="00993FFE" w:rsidRPr="00FC1602" w:rsidRDefault="00993FFE" w:rsidP="00993FFE">
      <w:pPr>
        <w:spacing w:line="240" w:lineRule="auto"/>
        <w:ind w:left="0" w:right="0"/>
        <w:rPr>
          <w:sz w:val="28"/>
          <w:szCs w:val="28"/>
        </w:rPr>
      </w:pPr>
    </w:p>
    <w:p w:rsidR="00993FFE" w:rsidRPr="00F14EE1" w:rsidRDefault="00993FFE" w:rsidP="00993FFE">
      <w:pPr>
        <w:spacing w:line="240" w:lineRule="auto"/>
        <w:ind w:left="0" w:right="0"/>
        <w:jc w:val="both"/>
        <w:rPr>
          <w:b/>
          <w:sz w:val="28"/>
          <w:szCs w:val="28"/>
        </w:rPr>
      </w:pPr>
      <w:r w:rsidRPr="00FC1602"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 xml:space="preserve">исполняющего обязанности </w:t>
      </w:r>
      <w:r w:rsidRPr="00FC1602">
        <w:rPr>
          <w:sz w:val="28"/>
          <w:szCs w:val="28"/>
        </w:rPr>
        <w:t xml:space="preserve">главы Урюпинского муниципального района </w:t>
      </w:r>
      <w:r>
        <w:rPr>
          <w:sz w:val="28"/>
          <w:szCs w:val="28"/>
        </w:rPr>
        <w:t xml:space="preserve">О.А. Андреева </w:t>
      </w:r>
      <w:r w:rsidRPr="00FC1602">
        <w:rPr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sz w:val="28"/>
          <w:szCs w:val="28"/>
        </w:rPr>
        <w:t>Михайловского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53/505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r>
        <w:rPr>
          <w:sz w:val="28"/>
          <w:szCs w:val="28"/>
          <w:lang w:eastAsia="en-US"/>
        </w:rPr>
        <w:t>Михайловского</w:t>
      </w:r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proofErr w:type="gramEnd"/>
      <w:r w:rsidRPr="00FC1602">
        <w:rPr>
          <w:sz w:val="28"/>
          <w:szCs w:val="28"/>
          <w:lang w:eastAsia="en-US"/>
        </w:rPr>
        <w:t xml:space="preserve"> </w:t>
      </w:r>
      <w:proofErr w:type="gramStart"/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</w:t>
      </w:r>
      <w:r w:rsidRPr="00F14EE1">
        <w:rPr>
          <w:sz w:val="28"/>
          <w:szCs w:val="28"/>
        </w:rPr>
        <w:t>№ 4/44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</w:p>
    <w:p w:rsidR="00993FFE" w:rsidRDefault="00993FFE" w:rsidP="00993FF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b/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Михайловского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202BF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изменение:</w:t>
      </w:r>
    </w:p>
    <w:p w:rsidR="00993FFE" w:rsidRDefault="00993FFE" w:rsidP="00993FF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пункте 1 статьи 18 таблицу изложить в следующей редакции:</w:t>
      </w:r>
    </w:p>
    <w:p w:rsidR="00993FFE" w:rsidRPr="00F14EE1" w:rsidRDefault="00993FFE" w:rsidP="00993FFE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993FFE" w:rsidTr="00262309">
        <w:trPr>
          <w:trHeight w:val="322"/>
        </w:trPr>
        <w:tc>
          <w:tcPr>
            <w:tcW w:w="567" w:type="dxa"/>
            <w:vAlign w:val="center"/>
          </w:tcPr>
          <w:p w:rsidR="00993FFE" w:rsidRPr="0097275E" w:rsidRDefault="00993FFE" w:rsidP="00262309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993FFE" w:rsidRPr="0097275E" w:rsidRDefault="00993FFE" w:rsidP="00262309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993FFE" w:rsidRPr="0097275E" w:rsidRDefault="00993FFE" w:rsidP="00262309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993FFE" w:rsidRPr="0097275E" w:rsidRDefault="00993FFE" w:rsidP="00262309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93FFE" w:rsidTr="00262309">
        <w:trPr>
          <w:trHeight w:val="322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993FFE" w:rsidTr="00262309">
        <w:trPr>
          <w:trHeight w:val="286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sz w:val="22"/>
                <w:szCs w:val="22"/>
              </w:rPr>
              <w:t>2.1</w:t>
            </w:r>
          </w:p>
        </w:tc>
      </w:tr>
      <w:tr w:rsidR="00993FFE" w:rsidTr="00262309">
        <w:trPr>
          <w:trHeight w:val="286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sz w:val="22"/>
                <w:szCs w:val="22"/>
              </w:rPr>
              <w:t>2.2</w:t>
            </w:r>
          </w:p>
        </w:tc>
      </w:tr>
      <w:tr w:rsidR="00993FFE" w:rsidTr="00262309">
        <w:trPr>
          <w:trHeight w:val="286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  <w:r w:rsidRPr="00F060B3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0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sz w:val="22"/>
                <w:szCs w:val="22"/>
              </w:rPr>
              <w:t>2.3</w:t>
            </w:r>
          </w:p>
        </w:tc>
      </w:tr>
      <w:tr w:rsidR="00993FFE" w:rsidTr="00262309">
        <w:trPr>
          <w:trHeight w:val="286"/>
        </w:trPr>
        <w:tc>
          <w:tcPr>
            <w:tcW w:w="567" w:type="dxa"/>
          </w:tcPr>
          <w:p w:rsidR="00993FFE" w:rsidRPr="00F5474E" w:rsidRDefault="00993FFE" w:rsidP="00262309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F5474E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993FFE" w:rsidRPr="00F5474E" w:rsidRDefault="00993FFE" w:rsidP="00262309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F5474E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3118" w:type="dxa"/>
          </w:tcPr>
          <w:p w:rsidR="00993FFE" w:rsidRPr="00F5474E" w:rsidRDefault="00993FFE" w:rsidP="00262309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F5474E">
              <w:rPr>
                <w:sz w:val="22"/>
                <w:szCs w:val="22"/>
              </w:rPr>
              <w:t>3.4.1</w:t>
            </w:r>
          </w:p>
        </w:tc>
      </w:tr>
      <w:tr w:rsidR="00993FFE" w:rsidTr="00262309">
        <w:trPr>
          <w:trHeight w:val="286"/>
        </w:trPr>
        <w:tc>
          <w:tcPr>
            <w:tcW w:w="567" w:type="dxa"/>
          </w:tcPr>
          <w:p w:rsidR="00993FFE" w:rsidRPr="00F5474E" w:rsidRDefault="00993FFE" w:rsidP="00262309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F5474E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993FFE" w:rsidRPr="00F5474E" w:rsidRDefault="00993FFE" w:rsidP="00262309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F5474E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993FFE" w:rsidRPr="00F5474E" w:rsidRDefault="00993FFE" w:rsidP="00262309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F5474E">
              <w:rPr>
                <w:sz w:val="22"/>
                <w:szCs w:val="22"/>
              </w:rPr>
              <w:t>3.6</w:t>
            </w:r>
          </w:p>
        </w:tc>
      </w:tr>
      <w:tr w:rsidR="00993FFE" w:rsidTr="00262309">
        <w:trPr>
          <w:trHeight w:val="322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993FFE" w:rsidTr="00262309">
        <w:trPr>
          <w:trHeight w:val="322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F060B3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993FFE" w:rsidTr="00262309">
        <w:trPr>
          <w:trHeight w:val="322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color w:val="000000"/>
                <w:sz w:val="22"/>
                <w:szCs w:val="22"/>
              </w:rPr>
              <w:t>Религиозное использование</w:t>
            </w:r>
            <w:proofErr w:type="gramStart"/>
            <w:r w:rsidRPr="00F060B3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color w:val="000000"/>
                <w:sz w:val="22"/>
                <w:szCs w:val="22"/>
              </w:rPr>
              <w:t>3.7</w:t>
            </w:r>
          </w:p>
        </w:tc>
      </w:tr>
      <w:tr w:rsidR="00993FFE" w:rsidTr="00262309">
        <w:trPr>
          <w:trHeight w:val="315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993FFE" w:rsidRPr="00F060B3" w:rsidRDefault="00993FFE" w:rsidP="00262309">
            <w:pPr>
              <w:widowControl w:val="0"/>
              <w:autoSpaceDE w:val="0"/>
              <w:ind w:left="0" w:right="0"/>
              <w:contextualSpacing/>
              <w:jc w:val="both"/>
            </w:pPr>
            <w:r w:rsidRPr="00F060B3">
              <w:rPr>
                <w:sz w:val="22"/>
                <w:szCs w:val="22"/>
              </w:rPr>
              <w:t>Магазины</w:t>
            </w:r>
            <w:proofErr w:type="gramStart"/>
            <w:r w:rsidRPr="00F060B3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993FFE" w:rsidRPr="00F060B3" w:rsidRDefault="00993FFE" w:rsidP="00262309">
            <w:pPr>
              <w:widowControl w:val="0"/>
              <w:autoSpaceDE w:val="0"/>
              <w:ind w:left="0" w:right="0"/>
              <w:contextualSpacing/>
              <w:jc w:val="center"/>
            </w:pPr>
            <w:r w:rsidRPr="00F060B3">
              <w:rPr>
                <w:sz w:val="22"/>
                <w:szCs w:val="22"/>
              </w:rPr>
              <w:t>4.4</w:t>
            </w:r>
          </w:p>
        </w:tc>
      </w:tr>
      <w:tr w:rsidR="00993FFE" w:rsidTr="00262309">
        <w:trPr>
          <w:trHeight w:val="293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color w:val="000000"/>
                <w:sz w:val="22"/>
                <w:szCs w:val="22"/>
                <w:highlight w:val="white"/>
              </w:rPr>
              <w:t>Связь</w:t>
            </w:r>
            <w:proofErr w:type="gramStart"/>
            <w:r w:rsidRPr="00F060B3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color w:val="000000"/>
                <w:sz w:val="22"/>
                <w:szCs w:val="22"/>
              </w:rPr>
              <w:t>6.8</w:t>
            </w:r>
          </w:p>
        </w:tc>
      </w:tr>
      <w:tr w:rsidR="00993FFE" w:rsidTr="00262309">
        <w:trPr>
          <w:trHeight w:val="322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sz w:val="22"/>
                <w:szCs w:val="22"/>
              </w:rPr>
              <w:t>Коммунальное обслуживание</w:t>
            </w:r>
            <w:proofErr w:type="gramStart"/>
            <w:r w:rsidRPr="00F060B3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sz w:val="22"/>
                <w:szCs w:val="22"/>
              </w:rPr>
              <w:t>3.1</w:t>
            </w:r>
          </w:p>
        </w:tc>
      </w:tr>
      <w:tr w:rsidR="00993FFE" w:rsidTr="00262309">
        <w:trPr>
          <w:trHeight w:val="322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F060B3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sz w:val="22"/>
                <w:szCs w:val="22"/>
              </w:rPr>
              <w:t>3.5</w:t>
            </w:r>
          </w:p>
        </w:tc>
      </w:tr>
      <w:tr w:rsidR="00993FFE" w:rsidTr="00262309">
        <w:trPr>
          <w:trHeight w:val="322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  <w:rPr>
                <w:b/>
              </w:rPr>
            </w:pPr>
          </w:p>
        </w:tc>
      </w:tr>
      <w:tr w:rsidR="00993FFE" w:rsidTr="00262309">
        <w:trPr>
          <w:trHeight w:val="322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sz w:val="22"/>
                <w:szCs w:val="22"/>
              </w:rPr>
              <w:t>2.7.1</w:t>
            </w:r>
          </w:p>
        </w:tc>
      </w:tr>
      <w:tr w:rsidR="00993FFE" w:rsidTr="00262309">
        <w:trPr>
          <w:trHeight w:val="322"/>
        </w:trPr>
        <w:tc>
          <w:tcPr>
            <w:tcW w:w="567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993FFE" w:rsidRPr="00F060B3" w:rsidRDefault="00993FFE" w:rsidP="00262309">
            <w:pPr>
              <w:snapToGrid w:val="0"/>
              <w:ind w:left="0" w:right="0"/>
              <w:contextualSpacing/>
              <w:jc w:val="center"/>
            </w:pPr>
            <w:r w:rsidRPr="00F060B3">
              <w:rPr>
                <w:sz w:val="22"/>
                <w:szCs w:val="22"/>
              </w:rPr>
              <w:t>5.0</w:t>
            </w:r>
          </w:p>
        </w:tc>
      </w:tr>
    </w:tbl>
    <w:p w:rsidR="00993FFE" w:rsidRPr="0097275E" w:rsidRDefault="00993FFE" w:rsidP="00993FFE">
      <w:pPr>
        <w:pStyle w:val="a3"/>
        <w:spacing w:line="240" w:lineRule="auto"/>
        <w:ind w:left="0" w:right="0"/>
        <w:rPr>
          <w:sz w:val="16"/>
          <w:szCs w:val="16"/>
        </w:rPr>
      </w:pPr>
    </w:p>
    <w:p w:rsidR="00993FFE" w:rsidRPr="00FC1602" w:rsidRDefault="00993FFE" w:rsidP="00993FFE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510381" w:rsidRPr="00FC1602" w:rsidRDefault="00993FFE" w:rsidP="00510381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10381">
        <w:rPr>
          <w:b/>
          <w:bCs/>
          <w:sz w:val="28"/>
          <w:szCs w:val="28"/>
        </w:rPr>
        <w:t>3.</w:t>
      </w:r>
      <w:r w:rsidR="00510381" w:rsidRPr="00FC1602">
        <w:rPr>
          <w:sz w:val="28"/>
          <w:szCs w:val="28"/>
        </w:rPr>
        <w:t xml:space="preserve"> Направить настоящее решение </w:t>
      </w:r>
      <w:r w:rsidR="00510381">
        <w:rPr>
          <w:sz w:val="28"/>
          <w:szCs w:val="28"/>
        </w:rPr>
        <w:t>исполняющему обязанности главы</w:t>
      </w:r>
      <w:r w:rsidR="00510381" w:rsidRPr="00D52413">
        <w:rPr>
          <w:sz w:val="28"/>
          <w:szCs w:val="28"/>
        </w:rPr>
        <w:t xml:space="preserve"> Урюпинского муниципального района</w:t>
      </w:r>
      <w:r w:rsidR="00510381">
        <w:rPr>
          <w:sz w:val="28"/>
          <w:szCs w:val="28"/>
        </w:rPr>
        <w:t xml:space="preserve"> О.А. Андрееву </w:t>
      </w:r>
      <w:r w:rsidR="00510381"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510381" w:rsidRDefault="00510381" w:rsidP="00510381">
      <w:pPr>
        <w:spacing w:line="240" w:lineRule="auto"/>
        <w:ind w:left="0" w:right="0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             </w:t>
      </w:r>
    </w:p>
    <w:p w:rsidR="00510381" w:rsidRDefault="00510381" w:rsidP="00510381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510381" w:rsidRPr="00EE00A5" w:rsidRDefault="00510381" w:rsidP="00510381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proofErr w:type="gramStart"/>
      <w:r w:rsidRPr="00EE00A5">
        <w:rPr>
          <w:b/>
          <w:bCs/>
          <w:sz w:val="28"/>
          <w:szCs w:val="28"/>
        </w:rPr>
        <w:t>Председатель</w:t>
      </w:r>
      <w:proofErr w:type="gramEnd"/>
      <w:r w:rsidRPr="00EE00A5">
        <w:rPr>
          <w:b/>
          <w:bCs/>
          <w:sz w:val="28"/>
          <w:szCs w:val="28"/>
        </w:rPr>
        <w:t xml:space="preserve"> 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Исполняющий обязанности главы</w:t>
      </w:r>
    </w:p>
    <w:p w:rsidR="00510381" w:rsidRDefault="00510381" w:rsidP="00510381">
      <w:pPr>
        <w:spacing w:line="240" w:lineRule="auto"/>
        <w:ind w:left="0" w:right="0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510381" w:rsidRPr="0097275E" w:rsidRDefault="00510381" w:rsidP="00510381">
      <w:pPr>
        <w:spacing w:line="240" w:lineRule="auto"/>
        <w:ind w:left="0" w:right="0"/>
        <w:rPr>
          <w:b/>
          <w:bCs/>
          <w:sz w:val="16"/>
          <w:szCs w:val="16"/>
        </w:rPr>
      </w:pPr>
    </w:p>
    <w:p w:rsidR="00510381" w:rsidRDefault="00510381" w:rsidP="00510381">
      <w:pPr>
        <w:spacing w:line="240" w:lineRule="auto"/>
        <w:ind w:left="0" w:right="0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О.А. Андреев</w:t>
      </w:r>
    </w:p>
    <w:p w:rsidR="00993FFE" w:rsidRDefault="00993FFE" w:rsidP="00510381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993FFE" w:rsidRDefault="00993FFE" w:rsidP="00993FFE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4F7DDD" w:rsidRDefault="004F7DDD"/>
    <w:sectPr w:rsidR="004F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1B"/>
    <w:rsid w:val="004F7DDD"/>
    <w:rsid w:val="00510381"/>
    <w:rsid w:val="00624F1B"/>
    <w:rsid w:val="009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FE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93FF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93FF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qFormat/>
    <w:rsid w:val="00993FFE"/>
    <w:pPr>
      <w:ind w:left="720"/>
      <w:contextualSpacing/>
    </w:pPr>
  </w:style>
  <w:style w:type="table" w:customStyle="1" w:styleId="a4">
    <w:name w:val="Стиль"/>
    <w:rsid w:val="00993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FE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93FF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93FF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qFormat/>
    <w:rsid w:val="00993FFE"/>
    <w:pPr>
      <w:ind w:left="720"/>
      <w:contextualSpacing/>
    </w:pPr>
  </w:style>
  <w:style w:type="table" w:customStyle="1" w:styleId="a4">
    <w:name w:val="Стиль"/>
    <w:rsid w:val="00993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>Урюпинскуая районная Дума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2020-03-17T10:02:00Z</dcterms:created>
  <dcterms:modified xsi:type="dcterms:W3CDTF">2020-03-17T10:42:00Z</dcterms:modified>
</cp:coreProperties>
</file>