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D21" w:rsidRPr="0040732C" w:rsidRDefault="002C1D21" w:rsidP="002C1D21">
      <w:pPr>
        <w:spacing w:line="240" w:lineRule="auto"/>
        <w:rPr>
          <w:b/>
          <w:bCs/>
          <w:sz w:val="28"/>
          <w:szCs w:val="28"/>
        </w:rPr>
      </w:pPr>
      <w:r>
        <w:rPr>
          <w:noProof/>
        </w:rPr>
        <w:drawing>
          <wp:anchor distT="0" distB="0" distL="114300" distR="114300" simplePos="0" relativeHeight="251661312" behindDoc="0" locked="0" layoutInCell="1" allowOverlap="1" wp14:anchorId="18DAF442" wp14:editId="22D94618">
            <wp:simplePos x="0" y="0"/>
            <wp:positionH relativeFrom="column">
              <wp:posOffset>2644140</wp:posOffset>
            </wp:positionH>
            <wp:positionV relativeFrom="paragraph">
              <wp:posOffset>-184785</wp:posOffset>
            </wp:positionV>
            <wp:extent cx="526415" cy="812165"/>
            <wp:effectExtent l="0" t="0" r="6985" b="6985"/>
            <wp:wrapSquare wrapText="left"/>
            <wp:docPr id="97" name="Рисунок 97"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NewGer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415" cy="812165"/>
                    </a:xfrm>
                    <a:prstGeom prst="rect">
                      <a:avLst/>
                    </a:prstGeom>
                    <a:noFill/>
                    <a:ln>
                      <a:noFill/>
                    </a:ln>
                  </pic:spPr>
                </pic:pic>
              </a:graphicData>
            </a:graphic>
          </wp:anchor>
        </w:drawing>
      </w:r>
    </w:p>
    <w:p w:rsidR="002C1D21" w:rsidRDefault="002C1D21" w:rsidP="002C1D21">
      <w:pPr>
        <w:tabs>
          <w:tab w:val="left" w:pos="1725"/>
          <w:tab w:val="center" w:pos="4677"/>
        </w:tabs>
        <w:spacing w:line="240" w:lineRule="auto"/>
        <w:jc w:val="center"/>
        <w:rPr>
          <w:i/>
          <w:iCs/>
          <w:color w:val="000000"/>
          <w:sz w:val="32"/>
          <w:szCs w:val="32"/>
        </w:rPr>
      </w:pPr>
    </w:p>
    <w:p w:rsidR="002C1D21" w:rsidRDefault="002C1D21" w:rsidP="002C1D21">
      <w:pPr>
        <w:tabs>
          <w:tab w:val="left" w:pos="1725"/>
          <w:tab w:val="center" w:pos="4677"/>
        </w:tabs>
        <w:spacing w:line="240" w:lineRule="auto"/>
        <w:jc w:val="center"/>
        <w:rPr>
          <w:i/>
          <w:iCs/>
          <w:color w:val="000000"/>
          <w:sz w:val="32"/>
          <w:szCs w:val="32"/>
        </w:rPr>
      </w:pPr>
    </w:p>
    <w:p w:rsidR="002C1D21" w:rsidRPr="002D232F" w:rsidRDefault="002C1D21" w:rsidP="002C1D21">
      <w:pPr>
        <w:tabs>
          <w:tab w:val="left" w:pos="1725"/>
          <w:tab w:val="center" w:pos="4677"/>
        </w:tabs>
        <w:spacing w:line="240" w:lineRule="auto"/>
        <w:jc w:val="center"/>
        <w:rPr>
          <w:i/>
          <w:iCs/>
          <w:color w:val="000000"/>
          <w:sz w:val="28"/>
          <w:szCs w:val="28"/>
        </w:rPr>
      </w:pPr>
      <w:r>
        <w:rPr>
          <w:i/>
          <w:iCs/>
          <w:color w:val="000000"/>
          <w:sz w:val="28"/>
          <w:szCs w:val="28"/>
        </w:rPr>
        <w:t>УРЮПИНСКИЙ МУНИЦИПАЛЬНЫЙ РАЙОН</w:t>
      </w:r>
    </w:p>
    <w:p w:rsidR="002C1D21" w:rsidRDefault="002C1D21" w:rsidP="002C1D21">
      <w:pPr>
        <w:tabs>
          <w:tab w:val="left" w:pos="1725"/>
          <w:tab w:val="center" w:pos="4677"/>
        </w:tabs>
        <w:spacing w:line="240" w:lineRule="auto"/>
        <w:jc w:val="center"/>
        <w:rPr>
          <w:i/>
          <w:iCs/>
          <w:sz w:val="28"/>
          <w:szCs w:val="28"/>
        </w:rPr>
      </w:pPr>
      <w:r>
        <w:rPr>
          <w:i/>
          <w:iCs/>
          <w:sz w:val="28"/>
          <w:szCs w:val="28"/>
        </w:rPr>
        <w:t>ВОЛГОГРАДСКОЙ ОБЛАСТИ</w:t>
      </w:r>
    </w:p>
    <w:p w:rsidR="002C1D21" w:rsidRPr="002D232F" w:rsidRDefault="002C1D21" w:rsidP="002C1D21">
      <w:pPr>
        <w:tabs>
          <w:tab w:val="left" w:pos="1725"/>
          <w:tab w:val="center" w:pos="4677"/>
        </w:tabs>
        <w:spacing w:line="240" w:lineRule="auto"/>
        <w:jc w:val="center"/>
        <w:rPr>
          <w:i/>
          <w:iCs/>
          <w:sz w:val="16"/>
          <w:szCs w:val="16"/>
        </w:rPr>
      </w:pPr>
    </w:p>
    <w:p w:rsidR="002C1D21" w:rsidRPr="00CA6880" w:rsidRDefault="002C1D21" w:rsidP="002C1D21">
      <w:pPr>
        <w:spacing w:line="240" w:lineRule="auto"/>
        <w:jc w:val="center"/>
        <w:rPr>
          <w:b/>
          <w:bCs/>
          <w:i/>
          <w:iCs/>
          <w:color w:val="000000"/>
          <w:sz w:val="28"/>
          <w:szCs w:val="28"/>
        </w:rPr>
      </w:pPr>
      <w:r w:rsidRPr="00CA6880">
        <w:rPr>
          <w:b/>
          <w:bCs/>
          <w:i/>
          <w:iCs/>
          <w:color w:val="000000"/>
          <w:sz w:val="28"/>
          <w:szCs w:val="28"/>
        </w:rPr>
        <w:t>УРЮПИНСКАЯ  РАЙОННАЯ  ДУМА</w:t>
      </w:r>
    </w:p>
    <w:p w:rsidR="002C1D21" w:rsidRPr="00CA6880" w:rsidRDefault="002C1D21" w:rsidP="002C1D21">
      <w:pPr>
        <w:spacing w:line="240" w:lineRule="auto"/>
        <w:rPr>
          <w:color w:val="000000"/>
          <w:sz w:val="28"/>
          <w:szCs w:val="28"/>
        </w:rPr>
      </w:pPr>
      <w:r>
        <w:rPr>
          <w:noProof/>
        </w:rPr>
        <mc:AlternateContent>
          <mc:Choice Requires="wps">
            <w:drawing>
              <wp:anchor distT="4294967294" distB="4294967294" distL="114300" distR="114300" simplePos="0" relativeHeight="251659264" behindDoc="0" locked="0" layoutInCell="0" allowOverlap="1" wp14:anchorId="60FACFDF" wp14:editId="11057F32">
                <wp:simplePos x="0" y="0"/>
                <wp:positionH relativeFrom="column">
                  <wp:posOffset>0</wp:posOffset>
                </wp:positionH>
                <wp:positionV relativeFrom="paragraph">
                  <wp:posOffset>130809</wp:posOffset>
                </wp:positionV>
                <wp:extent cx="5943600" cy="0"/>
                <wp:effectExtent l="0" t="0" r="19050" b="1905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SdHUAIAAFw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Dh&#10;FSdHUAIAAFwEAAAOAAAAAAAAAAAAAAAAAC4CAABkcnMvZTJvRG9jLnhtbFBLAQItABQABgAIAAAA&#10;IQBSlASP2gAAAAYBAAAPAAAAAAAAAAAAAAAAAKoEAABkcnMvZG93bnJldi54bWxQSwUGAAAAAAQA&#10;BADzAAAAsQUAAAAA&#10;" o:allowincell="f"/>
            </w:pict>
          </mc:Fallback>
        </mc:AlternateContent>
      </w:r>
      <w:r>
        <w:rPr>
          <w:noProof/>
        </w:rPr>
        <mc:AlternateContent>
          <mc:Choice Requires="wps">
            <w:drawing>
              <wp:anchor distT="4294967294" distB="4294967294" distL="114300" distR="114300" simplePos="0" relativeHeight="251660288" behindDoc="0" locked="0" layoutInCell="0" allowOverlap="1" wp14:anchorId="1AED6B32" wp14:editId="21362253">
                <wp:simplePos x="0" y="0"/>
                <wp:positionH relativeFrom="column">
                  <wp:posOffset>0</wp:posOffset>
                </wp:positionH>
                <wp:positionV relativeFrom="paragraph">
                  <wp:posOffset>69849</wp:posOffset>
                </wp:positionV>
                <wp:extent cx="5943600" cy="0"/>
                <wp:effectExtent l="0" t="0" r="19050" b="1905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" o:allowincell="f"/>
            </w:pict>
          </mc:Fallback>
        </mc:AlternateContent>
      </w:r>
    </w:p>
    <w:p w:rsidR="002C1D21" w:rsidRDefault="002C1D21" w:rsidP="002C1D21">
      <w:pPr>
        <w:pStyle w:val="3"/>
        <w:spacing w:before="0" w:line="240" w:lineRule="auto"/>
        <w:jc w:val="center"/>
        <w:rPr>
          <w:rFonts w:ascii="Times New Roman" w:hAnsi="Times New Roman" w:cs="Times New Roman"/>
          <w:bCs w:val="0"/>
          <w:color w:val="auto"/>
          <w:sz w:val="28"/>
          <w:szCs w:val="28"/>
        </w:rPr>
      </w:pPr>
    </w:p>
    <w:p w:rsidR="002C1D21" w:rsidRPr="00334D8C" w:rsidRDefault="002C1D21" w:rsidP="002C1D21">
      <w:pPr>
        <w:pStyle w:val="3"/>
        <w:spacing w:before="0" w:line="240" w:lineRule="auto"/>
        <w:jc w:val="center"/>
        <w:rPr>
          <w:rFonts w:ascii="Times New Roman" w:hAnsi="Times New Roman" w:cs="Times New Roman"/>
          <w:bCs w:val="0"/>
          <w:color w:val="auto"/>
          <w:sz w:val="28"/>
          <w:szCs w:val="28"/>
        </w:rPr>
      </w:pPr>
      <w:proofErr w:type="gramStart"/>
      <w:r w:rsidRPr="00334D8C">
        <w:rPr>
          <w:rFonts w:ascii="Times New Roman" w:hAnsi="Times New Roman" w:cs="Times New Roman"/>
          <w:bCs w:val="0"/>
          <w:color w:val="auto"/>
          <w:sz w:val="28"/>
          <w:szCs w:val="28"/>
        </w:rPr>
        <w:t>Р</w:t>
      </w:r>
      <w:proofErr w:type="gramEnd"/>
      <w:r w:rsidRPr="00334D8C">
        <w:rPr>
          <w:rFonts w:ascii="Times New Roman" w:hAnsi="Times New Roman" w:cs="Times New Roman"/>
          <w:bCs w:val="0"/>
          <w:color w:val="auto"/>
          <w:sz w:val="28"/>
          <w:szCs w:val="28"/>
        </w:rPr>
        <w:t xml:space="preserve">  Е  Ш  Е  Н  И  Е</w:t>
      </w:r>
    </w:p>
    <w:p w:rsidR="002C1D21" w:rsidRDefault="002C1D21" w:rsidP="002C1D21">
      <w:pPr>
        <w:spacing w:line="240" w:lineRule="auto"/>
        <w:rPr>
          <w:color w:val="000000"/>
          <w:sz w:val="16"/>
          <w:szCs w:val="16"/>
        </w:rPr>
      </w:pPr>
    </w:p>
    <w:p w:rsidR="002C1D21" w:rsidRDefault="002C1D21" w:rsidP="002C1D21">
      <w:pPr>
        <w:spacing w:line="240" w:lineRule="auto"/>
        <w:rPr>
          <w:color w:val="000000"/>
          <w:sz w:val="16"/>
          <w:szCs w:val="16"/>
        </w:rPr>
      </w:pPr>
    </w:p>
    <w:p w:rsidR="002C1D21" w:rsidRDefault="002C1D21" w:rsidP="002C1D21">
      <w:pPr>
        <w:spacing w:line="240" w:lineRule="auto"/>
        <w:rPr>
          <w:b/>
          <w:bCs/>
          <w:color w:val="000000"/>
          <w:sz w:val="28"/>
          <w:szCs w:val="28"/>
        </w:rPr>
      </w:pPr>
      <w:r>
        <w:rPr>
          <w:b/>
          <w:bCs/>
          <w:color w:val="000000"/>
          <w:sz w:val="28"/>
          <w:szCs w:val="28"/>
        </w:rPr>
        <w:t>02 декабря 2019 года</w:t>
      </w:r>
      <w:r>
        <w:rPr>
          <w:b/>
          <w:bCs/>
          <w:color w:val="000000"/>
          <w:sz w:val="28"/>
          <w:szCs w:val="28"/>
        </w:rPr>
        <w:tab/>
        <w:t xml:space="preserve">                 № 3/16 </w:t>
      </w: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jc w:val="center"/>
        <w:rPr>
          <w:b/>
          <w:sz w:val="28"/>
          <w:szCs w:val="28"/>
        </w:rPr>
      </w:pPr>
      <w:r w:rsidRPr="00837280">
        <w:rPr>
          <w:b/>
          <w:sz w:val="28"/>
          <w:szCs w:val="28"/>
        </w:rPr>
        <w:t>О</w:t>
      </w:r>
      <w:r>
        <w:rPr>
          <w:b/>
          <w:sz w:val="28"/>
          <w:szCs w:val="28"/>
        </w:rPr>
        <w:t xml:space="preserve">б утверждении Генерального плана </w:t>
      </w:r>
      <w:proofErr w:type="spellStart"/>
      <w:r>
        <w:rPr>
          <w:b/>
          <w:sz w:val="28"/>
          <w:szCs w:val="28"/>
        </w:rPr>
        <w:t>Акчернского</w:t>
      </w:r>
      <w:proofErr w:type="spellEnd"/>
      <w:r>
        <w:rPr>
          <w:b/>
          <w:sz w:val="28"/>
          <w:szCs w:val="28"/>
        </w:rPr>
        <w:t xml:space="preserve"> </w:t>
      </w:r>
    </w:p>
    <w:p w:rsidR="002C1D21" w:rsidRDefault="002C1D21" w:rsidP="002C1D21">
      <w:pPr>
        <w:spacing w:line="240" w:lineRule="auto"/>
        <w:jc w:val="center"/>
        <w:rPr>
          <w:b/>
          <w:sz w:val="28"/>
          <w:szCs w:val="28"/>
        </w:rPr>
      </w:pPr>
      <w:r>
        <w:rPr>
          <w:b/>
          <w:sz w:val="28"/>
          <w:szCs w:val="28"/>
        </w:rPr>
        <w:t>сельского поселения</w:t>
      </w:r>
      <w:r w:rsidRPr="00837280">
        <w:rPr>
          <w:b/>
          <w:sz w:val="28"/>
          <w:szCs w:val="28"/>
        </w:rPr>
        <w:t xml:space="preserve"> Урюпинского муниципального района </w:t>
      </w:r>
    </w:p>
    <w:p w:rsidR="002C1D21" w:rsidRPr="00837280" w:rsidRDefault="002C1D21" w:rsidP="002C1D21">
      <w:pPr>
        <w:spacing w:line="240" w:lineRule="auto"/>
        <w:jc w:val="center"/>
        <w:rPr>
          <w:b/>
          <w:sz w:val="28"/>
          <w:szCs w:val="28"/>
        </w:rPr>
      </w:pPr>
      <w:r w:rsidRPr="00837280">
        <w:rPr>
          <w:b/>
          <w:sz w:val="28"/>
          <w:szCs w:val="28"/>
        </w:rPr>
        <w:t>Волгоградской области</w:t>
      </w:r>
    </w:p>
    <w:p w:rsidR="002C1D21" w:rsidRDefault="002C1D21" w:rsidP="002C1D21">
      <w:pPr>
        <w:spacing w:line="240" w:lineRule="auto"/>
      </w:pPr>
    </w:p>
    <w:p w:rsidR="002C1D21" w:rsidRPr="00837280" w:rsidRDefault="002C1D21" w:rsidP="002C1D21">
      <w:pPr>
        <w:spacing w:line="240" w:lineRule="auto"/>
        <w:rPr>
          <w:sz w:val="28"/>
          <w:szCs w:val="28"/>
        </w:rPr>
      </w:pPr>
    </w:p>
    <w:p w:rsidR="002C1D21" w:rsidRPr="007A58DA" w:rsidRDefault="002C1D21" w:rsidP="002C1D21">
      <w:pPr>
        <w:spacing w:line="240" w:lineRule="auto"/>
        <w:jc w:val="both"/>
        <w:rPr>
          <w:sz w:val="28"/>
          <w:szCs w:val="28"/>
        </w:rPr>
      </w:pPr>
      <w:r>
        <w:rPr>
          <w:sz w:val="28"/>
          <w:szCs w:val="28"/>
        </w:rPr>
        <w:t xml:space="preserve">        </w:t>
      </w:r>
      <w:r w:rsidRPr="00D579AF">
        <w:rPr>
          <w:sz w:val="28"/>
          <w:szCs w:val="28"/>
        </w:rPr>
        <w:t>Рассмотрев обращение главы Урюпинского муниципального района о</w:t>
      </w:r>
      <w:r>
        <w:rPr>
          <w:sz w:val="28"/>
          <w:szCs w:val="28"/>
        </w:rPr>
        <w:t>б</w:t>
      </w:r>
      <w:r w:rsidRPr="00D579AF">
        <w:rPr>
          <w:sz w:val="28"/>
          <w:szCs w:val="28"/>
        </w:rPr>
        <w:t xml:space="preserve"> </w:t>
      </w:r>
      <w:r>
        <w:rPr>
          <w:sz w:val="28"/>
          <w:szCs w:val="28"/>
        </w:rPr>
        <w:t>утверждении Г</w:t>
      </w:r>
      <w:r w:rsidRPr="00D579AF">
        <w:rPr>
          <w:sz w:val="28"/>
          <w:szCs w:val="28"/>
        </w:rPr>
        <w:t>енеральн</w:t>
      </w:r>
      <w:r>
        <w:rPr>
          <w:sz w:val="28"/>
          <w:szCs w:val="28"/>
        </w:rPr>
        <w:t>ого</w:t>
      </w:r>
      <w:r w:rsidRPr="00D579AF">
        <w:rPr>
          <w:sz w:val="28"/>
          <w:szCs w:val="28"/>
        </w:rPr>
        <w:t xml:space="preserve"> план</w:t>
      </w:r>
      <w:r>
        <w:rPr>
          <w:sz w:val="28"/>
          <w:szCs w:val="28"/>
        </w:rPr>
        <w:t>а</w:t>
      </w:r>
      <w:r w:rsidRPr="00D579AF">
        <w:rPr>
          <w:sz w:val="28"/>
          <w:szCs w:val="28"/>
        </w:rPr>
        <w:t xml:space="preserve"> </w:t>
      </w:r>
      <w:proofErr w:type="spellStart"/>
      <w:r>
        <w:rPr>
          <w:sz w:val="28"/>
          <w:szCs w:val="28"/>
        </w:rPr>
        <w:t>Акчернского</w:t>
      </w:r>
      <w:proofErr w:type="spellEnd"/>
      <w:r w:rsidRPr="00D579AF">
        <w:rPr>
          <w:sz w:val="28"/>
          <w:szCs w:val="28"/>
        </w:rPr>
        <w:t xml:space="preserve"> сельского поселения Урюпинского муниципального района Волгоградской области</w:t>
      </w:r>
      <w:r>
        <w:rPr>
          <w:bCs/>
          <w:sz w:val="28"/>
          <w:szCs w:val="28"/>
        </w:rPr>
        <w:t>,</w:t>
      </w:r>
      <w:r w:rsidRPr="00D579AF">
        <w:rPr>
          <w:sz w:val="28"/>
          <w:szCs w:val="28"/>
        </w:rPr>
        <w:t xml:space="preserve"> на основании </w:t>
      </w:r>
      <w:r w:rsidRPr="002705A0">
        <w:rPr>
          <w:sz w:val="28"/>
          <w:szCs w:val="28"/>
        </w:rPr>
        <w:t>статьи 24 Градостроительного к</w:t>
      </w:r>
      <w:r w:rsidRPr="00D579AF">
        <w:rPr>
          <w:sz w:val="28"/>
          <w:szCs w:val="28"/>
        </w:rPr>
        <w:t>одекса</w:t>
      </w:r>
      <w:r>
        <w:rPr>
          <w:sz w:val="28"/>
          <w:szCs w:val="28"/>
        </w:rPr>
        <w:t xml:space="preserve"> Российской Федерации, </w:t>
      </w:r>
      <w:r w:rsidRPr="00FD7BEE">
        <w:rPr>
          <w:sz w:val="28"/>
          <w:szCs w:val="28"/>
        </w:rPr>
        <w:t>пункта 3</w:t>
      </w:r>
      <w:r w:rsidRPr="00FD7BEE">
        <w:rPr>
          <w:b/>
          <w:color w:val="FF0000"/>
          <w:sz w:val="28"/>
          <w:szCs w:val="28"/>
        </w:rPr>
        <w:t xml:space="preserve"> </w:t>
      </w:r>
      <w:r w:rsidRPr="00FD7BEE">
        <w:rPr>
          <w:sz w:val="28"/>
          <w:szCs w:val="28"/>
        </w:rPr>
        <w:t>части 3 статьи 5 Устава</w:t>
      </w:r>
      <w:r w:rsidRPr="00FC1602">
        <w:rPr>
          <w:sz w:val="28"/>
          <w:szCs w:val="28"/>
        </w:rPr>
        <w:t xml:space="preserve"> Урюпинского муниципального района Волгоградской области, Урюпинская районная Дума </w:t>
      </w:r>
      <w:r w:rsidRPr="00FC1602">
        <w:rPr>
          <w:b/>
          <w:sz w:val="28"/>
          <w:szCs w:val="28"/>
        </w:rPr>
        <w:t>РЕШИЛА:</w:t>
      </w:r>
    </w:p>
    <w:p w:rsidR="002C1D21" w:rsidRDefault="002C1D21" w:rsidP="002C1D21">
      <w:pPr>
        <w:spacing w:line="240" w:lineRule="auto"/>
        <w:jc w:val="both"/>
        <w:rPr>
          <w:sz w:val="28"/>
          <w:szCs w:val="28"/>
        </w:rPr>
      </w:pPr>
      <w:r>
        <w:rPr>
          <w:b/>
          <w:sz w:val="28"/>
          <w:szCs w:val="28"/>
        </w:rPr>
        <w:t xml:space="preserve">        1. </w:t>
      </w:r>
      <w:r>
        <w:rPr>
          <w:sz w:val="28"/>
          <w:szCs w:val="28"/>
        </w:rPr>
        <w:t>Утвердить</w:t>
      </w:r>
      <w:r w:rsidRPr="00061035">
        <w:rPr>
          <w:sz w:val="28"/>
          <w:szCs w:val="28"/>
        </w:rPr>
        <w:t xml:space="preserve"> </w:t>
      </w:r>
      <w:r>
        <w:rPr>
          <w:sz w:val="28"/>
          <w:szCs w:val="28"/>
        </w:rPr>
        <w:t xml:space="preserve">Генеральный план </w:t>
      </w:r>
      <w:proofErr w:type="spellStart"/>
      <w:r>
        <w:rPr>
          <w:sz w:val="28"/>
          <w:szCs w:val="28"/>
        </w:rPr>
        <w:t>Акчернского</w:t>
      </w:r>
      <w:proofErr w:type="spellEnd"/>
      <w:r w:rsidRPr="00061035">
        <w:rPr>
          <w:sz w:val="28"/>
          <w:szCs w:val="28"/>
        </w:rPr>
        <w:t xml:space="preserve"> сельского поселения </w:t>
      </w:r>
      <w:r>
        <w:rPr>
          <w:sz w:val="28"/>
          <w:szCs w:val="28"/>
        </w:rPr>
        <w:t>Урюпинского муниципального района Волгоградской области (прилагается).</w:t>
      </w:r>
    </w:p>
    <w:p w:rsidR="002C1D21" w:rsidRDefault="002C1D21" w:rsidP="002C1D21">
      <w:pPr>
        <w:spacing w:line="240" w:lineRule="auto"/>
        <w:jc w:val="both"/>
        <w:rPr>
          <w:sz w:val="28"/>
          <w:szCs w:val="28"/>
        </w:rPr>
      </w:pPr>
      <w:r w:rsidRPr="00777595">
        <w:rPr>
          <w:b/>
          <w:sz w:val="28"/>
          <w:szCs w:val="28"/>
        </w:rPr>
        <w:t xml:space="preserve">        2.</w:t>
      </w:r>
      <w:r>
        <w:rPr>
          <w:sz w:val="28"/>
          <w:szCs w:val="28"/>
        </w:rPr>
        <w:t xml:space="preserve"> Настоящее решение вступает в силу после его опубликования в информационном бюллетене администрации Урюпинского муниципального района «Районные ведомости».</w:t>
      </w:r>
    </w:p>
    <w:p w:rsidR="002C1D21" w:rsidRDefault="002C1D21" w:rsidP="002C1D21">
      <w:pPr>
        <w:spacing w:line="240" w:lineRule="auto"/>
        <w:jc w:val="both"/>
        <w:rPr>
          <w:sz w:val="28"/>
          <w:szCs w:val="28"/>
        </w:rPr>
      </w:pPr>
      <w:r w:rsidRPr="00295D13">
        <w:rPr>
          <w:b/>
          <w:sz w:val="28"/>
          <w:szCs w:val="28"/>
        </w:rPr>
        <w:t xml:space="preserve">        </w:t>
      </w:r>
      <w:r>
        <w:rPr>
          <w:b/>
          <w:sz w:val="28"/>
          <w:szCs w:val="28"/>
        </w:rPr>
        <w:t>3</w:t>
      </w:r>
      <w:r w:rsidRPr="00295D13">
        <w:rPr>
          <w:b/>
          <w:sz w:val="28"/>
          <w:szCs w:val="28"/>
        </w:rPr>
        <w:t>.</w:t>
      </w:r>
      <w:r>
        <w:rPr>
          <w:sz w:val="28"/>
          <w:szCs w:val="28"/>
        </w:rPr>
        <w:t xml:space="preserve"> Направить Генеральный план </w:t>
      </w:r>
      <w:proofErr w:type="spellStart"/>
      <w:r>
        <w:rPr>
          <w:sz w:val="28"/>
          <w:szCs w:val="28"/>
        </w:rPr>
        <w:t>Акчернского</w:t>
      </w:r>
      <w:proofErr w:type="spellEnd"/>
      <w:r>
        <w:rPr>
          <w:sz w:val="28"/>
          <w:szCs w:val="28"/>
        </w:rPr>
        <w:t xml:space="preserve"> сельского поселения Урюпинского муниципального района Волгоградской области главе Урюпинского муниципального района для подписания и опубликования в установленном порядке.</w:t>
      </w:r>
    </w:p>
    <w:p w:rsidR="002C1D21" w:rsidRDefault="002C1D21" w:rsidP="002C1D21">
      <w:pPr>
        <w:spacing w:line="240" w:lineRule="auto"/>
        <w:jc w:val="both"/>
        <w:rPr>
          <w:sz w:val="28"/>
          <w:szCs w:val="28"/>
        </w:rPr>
      </w:pPr>
    </w:p>
    <w:p w:rsidR="002C1D21" w:rsidRPr="00952243" w:rsidRDefault="002C1D21" w:rsidP="002C1D21">
      <w:pPr>
        <w:spacing w:line="240" w:lineRule="auto"/>
        <w:jc w:val="both"/>
        <w:rPr>
          <w:bCs/>
          <w:color w:val="000000"/>
          <w:sz w:val="28"/>
          <w:szCs w:val="28"/>
        </w:rPr>
      </w:pPr>
    </w:p>
    <w:p w:rsidR="002C1D21" w:rsidRPr="00EE00A5" w:rsidRDefault="002C1D21" w:rsidP="002C1D21">
      <w:pPr>
        <w:spacing w:line="240" w:lineRule="auto"/>
        <w:jc w:val="both"/>
        <w:rPr>
          <w:b/>
          <w:sz w:val="28"/>
          <w:szCs w:val="28"/>
        </w:rPr>
      </w:pPr>
      <w:r w:rsidRPr="00EE00A5">
        <w:rPr>
          <w:b/>
          <w:sz w:val="28"/>
          <w:szCs w:val="28"/>
        </w:rPr>
        <w:t xml:space="preserve">             </w:t>
      </w:r>
      <w:r>
        <w:rPr>
          <w:b/>
          <w:sz w:val="28"/>
          <w:szCs w:val="28"/>
        </w:rPr>
        <w:t xml:space="preserve"> </w:t>
      </w:r>
      <w:r w:rsidRPr="00EE00A5">
        <w:rPr>
          <w:b/>
          <w:sz w:val="28"/>
          <w:szCs w:val="28"/>
        </w:rPr>
        <w:t xml:space="preserve">Председатель </w:t>
      </w:r>
      <w:r w:rsidRPr="00EE00A5">
        <w:rPr>
          <w:b/>
          <w:sz w:val="28"/>
          <w:szCs w:val="28"/>
        </w:rPr>
        <w:tab/>
      </w:r>
      <w:r w:rsidRPr="00EE00A5">
        <w:rPr>
          <w:b/>
          <w:sz w:val="28"/>
          <w:szCs w:val="28"/>
        </w:rPr>
        <w:tab/>
      </w:r>
      <w:r>
        <w:rPr>
          <w:b/>
          <w:sz w:val="28"/>
          <w:szCs w:val="28"/>
        </w:rPr>
        <w:t xml:space="preserve">                                           </w:t>
      </w:r>
    </w:p>
    <w:p w:rsidR="002C1D21" w:rsidRDefault="002C1D21" w:rsidP="002C1D21">
      <w:pPr>
        <w:spacing w:line="240" w:lineRule="auto"/>
        <w:jc w:val="both"/>
        <w:rPr>
          <w:b/>
          <w:sz w:val="28"/>
          <w:szCs w:val="28"/>
        </w:rPr>
      </w:pPr>
      <w:r w:rsidRPr="00EE00A5">
        <w:rPr>
          <w:b/>
          <w:sz w:val="28"/>
          <w:szCs w:val="28"/>
        </w:rPr>
        <w:t xml:space="preserve">Урюпинской районной Думы </w:t>
      </w:r>
      <w:r w:rsidRPr="00EE00A5">
        <w:rPr>
          <w:b/>
          <w:sz w:val="28"/>
          <w:szCs w:val="28"/>
        </w:rPr>
        <w:tab/>
        <w:t xml:space="preserve">  </w:t>
      </w:r>
      <w:r>
        <w:rPr>
          <w:b/>
          <w:sz w:val="28"/>
          <w:szCs w:val="28"/>
        </w:rPr>
        <w:t xml:space="preserve">                                          </w:t>
      </w:r>
      <w:r w:rsidRPr="00EE00A5">
        <w:rPr>
          <w:b/>
          <w:sz w:val="28"/>
          <w:szCs w:val="28"/>
        </w:rPr>
        <w:t xml:space="preserve">Т.Е. </w:t>
      </w:r>
      <w:proofErr w:type="spellStart"/>
      <w:r w:rsidRPr="00EE00A5">
        <w:rPr>
          <w:b/>
          <w:sz w:val="28"/>
          <w:szCs w:val="28"/>
        </w:rPr>
        <w:t>Матыкина</w:t>
      </w:r>
      <w:proofErr w:type="spellEnd"/>
      <w:r>
        <w:rPr>
          <w:b/>
          <w:sz w:val="28"/>
          <w:szCs w:val="28"/>
        </w:rPr>
        <w:t xml:space="preserve"> </w:t>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ind w:left="0"/>
      </w:pPr>
    </w:p>
    <w:p w:rsidR="002C1D21" w:rsidRDefault="002C1D21" w:rsidP="002C1D21">
      <w:pPr>
        <w:spacing w:line="240" w:lineRule="auto"/>
        <w:ind w:left="0"/>
      </w:pPr>
    </w:p>
    <w:p w:rsidR="002C1D21" w:rsidRPr="003238AF" w:rsidRDefault="002C1D21" w:rsidP="002C1D21">
      <w:pPr>
        <w:spacing w:line="240" w:lineRule="auto"/>
      </w:pPr>
      <w:r>
        <w:lastRenderedPageBreak/>
        <w:t xml:space="preserve">                                                                                                                 </w:t>
      </w:r>
      <w:proofErr w:type="gramStart"/>
      <w:r>
        <w:t>Утвержден</w:t>
      </w:r>
      <w:proofErr w:type="gramEnd"/>
      <w:r>
        <w:t xml:space="preserve"> решением</w:t>
      </w:r>
    </w:p>
    <w:p w:rsidR="002C1D21" w:rsidRPr="003238AF" w:rsidRDefault="002C1D21" w:rsidP="002C1D21">
      <w:pPr>
        <w:spacing w:line="240" w:lineRule="auto"/>
      </w:pPr>
      <w:r>
        <w:t xml:space="preserve">                                                                                                          </w:t>
      </w:r>
      <w:r w:rsidRPr="003238AF">
        <w:t>Урюпинской районной Думы</w:t>
      </w:r>
    </w:p>
    <w:p w:rsidR="002C1D21" w:rsidRPr="003238AF" w:rsidRDefault="002C1D21" w:rsidP="002C1D21">
      <w:pPr>
        <w:spacing w:line="240" w:lineRule="auto"/>
      </w:pPr>
      <w:r>
        <w:t xml:space="preserve">                                                                                                        от 02 декабря 2019 года № 3/16 </w:t>
      </w:r>
    </w:p>
    <w:p w:rsidR="002C1D21" w:rsidRPr="00F3704C" w:rsidRDefault="002C1D21" w:rsidP="002C1D21">
      <w:pPr>
        <w:spacing w:line="240" w:lineRule="auto"/>
      </w:pPr>
      <w:r>
        <w:t xml:space="preserve">                                                                                               </w:t>
      </w:r>
    </w:p>
    <w:p w:rsidR="002C1D21" w:rsidRPr="00F3704C" w:rsidRDefault="002C1D21" w:rsidP="002C1D21">
      <w:pPr>
        <w:spacing w:line="240" w:lineRule="auto"/>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Pr="009503B2" w:rsidRDefault="002C1D21" w:rsidP="002C1D21">
      <w:pPr>
        <w:spacing w:line="240" w:lineRule="auto"/>
        <w:jc w:val="center"/>
        <w:rPr>
          <w:b/>
          <w:sz w:val="36"/>
          <w:szCs w:val="36"/>
        </w:rPr>
      </w:pPr>
      <w:proofErr w:type="spellStart"/>
      <w:r>
        <w:rPr>
          <w:b/>
          <w:bCs/>
          <w:sz w:val="36"/>
          <w:szCs w:val="36"/>
        </w:rPr>
        <w:t>Акчернское</w:t>
      </w:r>
      <w:proofErr w:type="spellEnd"/>
      <w:r w:rsidRPr="00C9427C">
        <w:rPr>
          <w:b/>
          <w:bCs/>
          <w:sz w:val="36"/>
          <w:szCs w:val="36"/>
        </w:rPr>
        <w:t xml:space="preserve"> сельско</w:t>
      </w:r>
      <w:r>
        <w:rPr>
          <w:b/>
          <w:bCs/>
          <w:sz w:val="36"/>
          <w:szCs w:val="36"/>
        </w:rPr>
        <w:t>е поселение</w:t>
      </w:r>
    </w:p>
    <w:p w:rsidR="002C1D21" w:rsidRDefault="002C1D21" w:rsidP="002C1D21">
      <w:pPr>
        <w:spacing w:line="240" w:lineRule="auto"/>
        <w:jc w:val="center"/>
        <w:rPr>
          <w:b/>
          <w:bCs/>
          <w:sz w:val="36"/>
          <w:szCs w:val="36"/>
        </w:rPr>
      </w:pPr>
      <w:r w:rsidRPr="00C9427C">
        <w:rPr>
          <w:b/>
          <w:bCs/>
          <w:sz w:val="36"/>
          <w:szCs w:val="36"/>
        </w:rPr>
        <w:t xml:space="preserve">Урюпинского муниципального района </w:t>
      </w:r>
    </w:p>
    <w:p w:rsidR="002C1D21" w:rsidRPr="00C9427C" w:rsidRDefault="002C1D21" w:rsidP="002C1D21">
      <w:pPr>
        <w:spacing w:line="240" w:lineRule="auto"/>
        <w:jc w:val="center"/>
        <w:rPr>
          <w:b/>
          <w:sz w:val="36"/>
          <w:szCs w:val="36"/>
        </w:rPr>
      </w:pPr>
      <w:r w:rsidRPr="00C9427C">
        <w:rPr>
          <w:b/>
          <w:bCs/>
          <w:sz w:val="36"/>
          <w:szCs w:val="36"/>
        </w:rPr>
        <w:t>Волгоградской</w:t>
      </w:r>
      <w:r>
        <w:rPr>
          <w:b/>
          <w:bCs/>
          <w:sz w:val="36"/>
          <w:szCs w:val="36"/>
        </w:rPr>
        <w:t xml:space="preserve"> области</w:t>
      </w:r>
    </w:p>
    <w:p w:rsidR="002C1D21" w:rsidRPr="009503B2" w:rsidRDefault="002C1D21" w:rsidP="002C1D21">
      <w:pPr>
        <w:spacing w:line="240" w:lineRule="auto"/>
        <w:jc w:val="center"/>
        <w:rPr>
          <w:b/>
          <w:sz w:val="28"/>
          <w:szCs w:val="28"/>
        </w:rPr>
      </w:pPr>
    </w:p>
    <w:p w:rsidR="002C1D21" w:rsidRPr="0025074F" w:rsidRDefault="002C1D21" w:rsidP="002C1D21">
      <w:pPr>
        <w:spacing w:line="240" w:lineRule="auto"/>
        <w:jc w:val="center"/>
        <w:rPr>
          <w:b/>
          <w:sz w:val="40"/>
          <w:szCs w:val="40"/>
        </w:rPr>
      </w:pPr>
      <w:r w:rsidRPr="0025074F">
        <w:rPr>
          <w:b/>
          <w:sz w:val="40"/>
          <w:szCs w:val="40"/>
        </w:rPr>
        <w:t>ГЕНЕРАЛЬНЫЙ ПЛАН</w:t>
      </w:r>
    </w:p>
    <w:p w:rsidR="002C1D21" w:rsidRPr="003C409E" w:rsidRDefault="002C1D21" w:rsidP="002C1D21">
      <w:pPr>
        <w:spacing w:line="240" w:lineRule="auto"/>
        <w:jc w:val="center"/>
        <w:rPr>
          <w:b/>
          <w:sz w:val="28"/>
          <w:szCs w:val="28"/>
        </w:rPr>
      </w:pPr>
    </w:p>
    <w:p w:rsidR="002C1D21" w:rsidRPr="003C409E" w:rsidRDefault="002C1D21" w:rsidP="002C1D21">
      <w:pPr>
        <w:spacing w:line="240" w:lineRule="auto"/>
        <w:jc w:val="center"/>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rPr>
          <w:b/>
          <w:sz w:val="28"/>
          <w:szCs w:val="28"/>
        </w:rPr>
      </w:pPr>
    </w:p>
    <w:p w:rsidR="002C1D21" w:rsidRDefault="002C1D21" w:rsidP="002C1D21">
      <w:pPr>
        <w:spacing w:line="240" w:lineRule="auto"/>
        <w:jc w:val="center"/>
        <w:rPr>
          <w:b/>
          <w:sz w:val="28"/>
          <w:szCs w:val="28"/>
        </w:rPr>
      </w:pPr>
      <w:r>
        <w:rPr>
          <w:b/>
          <w:sz w:val="28"/>
          <w:szCs w:val="28"/>
        </w:rPr>
        <w:t>2019 год</w:t>
      </w:r>
    </w:p>
    <w:p w:rsidR="002C1D21" w:rsidRPr="00EA6EF9" w:rsidRDefault="002C1D21" w:rsidP="002C1D21">
      <w:pPr>
        <w:spacing w:after="120" w:line="240" w:lineRule="auto"/>
        <w:jc w:val="center"/>
        <w:rPr>
          <w:b/>
          <w:sz w:val="28"/>
          <w:szCs w:val="28"/>
        </w:rPr>
      </w:pPr>
      <w:r w:rsidRPr="00EA6EF9">
        <w:rPr>
          <w:b/>
          <w:sz w:val="28"/>
          <w:szCs w:val="28"/>
        </w:rPr>
        <w:lastRenderedPageBreak/>
        <w:t>ОГЛАВЛЕНИЕ</w:t>
      </w:r>
    </w:p>
    <w:p w:rsidR="002C1D21" w:rsidRDefault="002C1D21" w:rsidP="002C1D21">
      <w:pPr>
        <w:spacing w:line="240" w:lineRule="auto"/>
        <w:jc w:val="center"/>
        <w:rPr>
          <w:b/>
        </w:rPr>
      </w:pPr>
    </w:p>
    <w:p w:rsidR="002C1D21" w:rsidRDefault="002C1D21" w:rsidP="002C1D21">
      <w:pPr>
        <w:spacing w:line="240" w:lineRule="auto"/>
        <w:jc w:val="center"/>
        <w:rPr>
          <w:b/>
          <w:sz w:val="28"/>
          <w:szCs w:val="28"/>
        </w:rPr>
      </w:pPr>
      <w:r w:rsidRPr="004057CB">
        <w:rPr>
          <w:b/>
          <w:sz w:val="28"/>
          <w:szCs w:val="28"/>
        </w:rPr>
        <w:t>Положение</w:t>
      </w:r>
      <w:r>
        <w:rPr>
          <w:b/>
          <w:sz w:val="28"/>
          <w:szCs w:val="28"/>
        </w:rPr>
        <w:t xml:space="preserve"> о территориальном планировании </w:t>
      </w:r>
      <w:proofErr w:type="spellStart"/>
      <w:r w:rsidRPr="004057CB">
        <w:rPr>
          <w:b/>
          <w:sz w:val="28"/>
          <w:szCs w:val="28"/>
        </w:rPr>
        <w:t>Акчернского</w:t>
      </w:r>
      <w:proofErr w:type="spellEnd"/>
      <w:r w:rsidRPr="004057CB">
        <w:rPr>
          <w:b/>
          <w:sz w:val="28"/>
          <w:szCs w:val="28"/>
        </w:rPr>
        <w:t xml:space="preserve"> </w:t>
      </w:r>
    </w:p>
    <w:p w:rsidR="002C1D21" w:rsidRPr="004057CB" w:rsidRDefault="002C1D21" w:rsidP="002C1D21">
      <w:pPr>
        <w:spacing w:line="240" w:lineRule="auto"/>
        <w:jc w:val="center"/>
        <w:rPr>
          <w:b/>
          <w:sz w:val="28"/>
          <w:szCs w:val="28"/>
        </w:rPr>
      </w:pPr>
      <w:r w:rsidRPr="004057CB">
        <w:rPr>
          <w:b/>
          <w:sz w:val="28"/>
          <w:szCs w:val="28"/>
        </w:rPr>
        <w:t>сельского поселения Урюпинского муниципального района</w:t>
      </w:r>
    </w:p>
    <w:p w:rsidR="002C1D21" w:rsidRDefault="002C1D21" w:rsidP="002C1D21">
      <w:pPr>
        <w:spacing w:line="240" w:lineRule="auto"/>
        <w:rPr>
          <w:sz w:val="16"/>
          <w:szCs w:val="16"/>
        </w:rPr>
      </w:pPr>
    </w:p>
    <w:p w:rsidR="002C1D21" w:rsidRPr="009631AB" w:rsidRDefault="002C1D21" w:rsidP="002C1D21">
      <w:pPr>
        <w:spacing w:line="240" w:lineRule="auto"/>
        <w:jc w:val="both"/>
        <w:rPr>
          <w:sz w:val="28"/>
          <w:szCs w:val="28"/>
        </w:rPr>
      </w:pPr>
      <w:r>
        <w:rPr>
          <w:sz w:val="28"/>
          <w:szCs w:val="28"/>
        </w:rPr>
        <w:t xml:space="preserve">        1. </w:t>
      </w:r>
      <w:r w:rsidRPr="009631AB">
        <w:rPr>
          <w:sz w:val="28"/>
          <w:szCs w:val="28"/>
        </w:rPr>
        <w:t>Общие положения</w:t>
      </w:r>
    </w:p>
    <w:p w:rsidR="002C1D21" w:rsidRPr="009631AB" w:rsidRDefault="002C1D21" w:rsidP="002C1D21">
      <w:pPr>
        <w:spacing w:line="240" w:lineRule="auto"/>
        <w:jc w:val="both"/>
        <w:rPr>
          <w:sz w:val="28"/>
          <w:szCs w:val="28"/>
        </w:rPr>
      </w:pPr>
      <w:r>
        <w:rPr>
          <w:sz w:val="28"/>
          <w:szCs w:val="28"/>
        </w:rPr>
        <w:t xml:space="preserve">        2. Цели и задачи Г</w:t>
      </w:r>
      <w:r w:rsidRPr="009631AB">
        <w:rPr>
          <w:sz w:val="28"/>
          <w:szCs w:val="28"/>
        </w:rPr>
        <w:t>енерального плана</w:t>
      </w:r>
    </w:p>
    <w:p w:rsidR="002C1D21" w:rsidRDefault="002C1D21" w:rsidP="002C1D21">
      <w:pPr>
        <w:spacing w:line="240" w:lineRule="auto"/>
        <w:jc w:val="both"/>
        <w:rPr>
          <w:sz w:val="28"/>
          <w:szCs w:val="28"/>
        </w:rPr>
      </w:pPr>
      <w:r>
        <w:rPr>
          <w:sz w:val="28"/>
          <w:szCs w:val="28"/>
        </w:rPr>
        <w:t xml:space="preserve">        3. </w:t>
      </w:r>
      <w:r w:rsidRPr="009631AB">
        <w:rPr>
          <w:sz w:val="28"/>
          <w:szCs w:val="28"/>
        </w:rPr>
        <w:t xml:space="preserve">Сведения о </w:t>
      </w:r>
      <w:r>
        <w:rPr>
          <w:sz w:val="28"/>
          <w:szCs w:val="28"/>
        </w:rPr>
        <w:t>видах, назначении и наименованиях</w:t>
      </w:r>
      <w:r w:rsidRPr="009631AB">
        <w:rPr>
          <w:sz w:val="28"/>
          <w:szCs w:val="28"/>
        </w:rPr>
        <w:t xml:space="preserve"> планируемых для размещения объектов местного значения </w:t>
      </w:r>
      <w:proofErr w:type="spellStart"/>
      <w:r w:rsidRPr="009631AB">
        <w:rPr>
          <w:sz w:val="28"/>
          <w:szCs w:val="28"/>
        </w:rPr>
        <w:t>Акчернского</w:t>
      </w:r>
      <w:proofErr w:type="spellEnd"/>
      <w:r w:rsidRPr="009631AB">
        <w:rPr>
          <w:sz w:val="28"/>
          <w:szCs w:val="28"/>
        </w:rPr>
        <w:t xml:space="preserve"> сельского поселения</w:t>
      </w:r>
    </w:p>
    <w:p w:rsidR="002C1D21" w:rsidRPr="00BE1A4B" w:rsidRDefault="002C1D21" w:rsidP="002C1D21">
      <w:pPr>
        <w:spacing w:line="240" w:lineRule="auto"/>
        <w:jc w:val="both"/>
        <w:rPr>
          <w:sz w:val="28"/>
          <w:szCs w:val="28"/>
        </w:rPr>
      </w:pPr>
      <w:r w:rsidRPr="00BE1A4B">
        <w:rPr>
          <w:sz w:val="28"/>
          <w:szCs w:val="28"/>
        </w:rPr>
        <w:t xml:space="preserve">        3.1. Перечень планируемых к размещению объектов капитального строительства социальной сферы в </w:t>
      </w:r>
      <w:proofErr w:type="spellStart"/>
      <w:r w:rsidRPr="00BE1A4B">
        <w:rPr>
          <w:color w:val="000000"/>
          <w:sz w:val="28"/>
          <w:szCs w:val="28"/>
        </w:rPr>
        <w:t>Акчернского</w:t>
      </w:r>
      <w:proofErr w:type="spellEnd"/>
      <w:r w:rsidRPr="00BE1A4B">
        <w:rPr>
          <w:sz w:val="28"/>
          <w:szCs w:val="28"/>
        </w:rPr>
        <w:t xml:space="preserve"> сельском поселении</w:t>
      </w:r>
    </w:p>
    <w:p w:rsidR="002C1D21" w:rsidRPr="00BE1A4B" w:rsidRDefault="002C1D21" w:rsidP="002C1D21">
      <w:pPr>
        <w:spacing w:line="240" w:lineRule="auto"/>
        <w:ind w:firstLine="567"/>
        <w:jc w:val="both"/>
        <w:rPr>
          <w:sz w:val="28"/>
          <w:szCs w:val="28"/>
        </w:rPr>
      </w:pPr>
      <w:r w:rsidRPr="00BE1A4B">
        <w:rPr>
          <w:sz w:val="28"/>
          <w:szCs w:val="28"/>
        </w:rPr>
        <w:t>3.2. Планируемые линейные объекты транспортной инфраструктуры</w:t>
      </w:r>
    </w:p>
    <w:p w:rsidR="002C1D21" w:rsidRPr="00BE1A4B" w:rsidRDefault="002C1D21" w:rsidP="002C1D21">
      <w:pPr>
        <w:spacing w:line="240" w:lineRule="auto"/>
        <w:jc w:val="both"/>
        <w:rPr>
          <w:sz w:val="28"/>
          <w:szCs w:val="28"/>
        </w:rPr>
      </w:pPr>
      <w:r w:rsidRPr="00BE1A4B">
        <w:rPr>
          <w:sz w:val="28"/>
          <w:szCs w:val="28"/>
        </w:rPr>
        <w:t xml:space="preserve">        3.3. Планируемые линейные объекты инженерной инфраструктуры </w:t>
      </w:r>
      <w:r w:rsidRPr="00BE1A4B">
        <w:rPr>
          <w:color w:val="000000"/>
          <w:sz w:val="28"/>
          <w:szCs w:val="28"/>
        </w:rPr>
        <w:t>(сети и сооружения водоснабжения, канализации)</w:t>
      </w:r>
    </w:p>
    <w:p w:rsidR="002C1D21" w:rsidRPr="009631AB" w:rsidRDefault="002C1D21" w:rsidP="002C1D21">
      <w:pPr>
        <w:spacing w:line="240" w:lineRule="auto"/>
        <w:jc w:val="both"/>
        <w:rPr>
          <w:sz w:val="28"/>
          <w:szCs w:val="28"/>
        </w:rPr>
      </w:pPr>
      <w:r w:rsidRPr="00BE1A4B">
        <w:rPr>
          <w:sz w:val="28"/>
          <w:szCs w:val="28"/>
        </w:rPr>
        <w:t xml:space="preserve">        </w:t>
      </w:r>
      <w:r>
        <w:rPr>
          <w:sz w:val="28"/>
          <w:szCs w:val="28"/>
        </w:rPr>
        <w:t xml:space="preserve">3.4. </w:t>
      </w:r>
      <w:r w:rsidRPr="00BE1A4B">
        <w:rPr>
          <w:sz w:val="28"/>
          <w:szCs w:val="28"/>
        </w:rPr>
        <w:t>Планируемые объекты инженерной инфраструктуры (теплоснабжение, электроснабжение)</w:t>
      </w:r>
    </w:p>
    <w:p w:rsidR="002C1D21" w:rsidRPr="009631AB" w:rsidRDefault="002C1D21" w:rsidP="002C1D21">
      <w:pPr>
        <w:spacing w:line="240" w:lineRule="auto"/>
        <w:jc w:val="both"/>
        <w:rPr>
          <w:sz w:val="28"/>
          <w:szCs w:val="28"/>
        </w:rPr>
      </w:pPr>
      <w:r>
        <w:rPr>
          <w:sz w:val="28"/>
          <w:szCs w:val="28"/>
        </w:rPr>
        <w:t xml:space="preserve">        4. </w:t>
      </w:r>
      <w:r w:rsidRPr="009631AB">
        <w:rPr>
          <w:sz w:val="28"/>
          <w:szCs w:val="28"/>
        </w:rPr>
        <w:t>Параметры функциональных зон, сведения о планируемых для размещения в них объектах федерального значения, объектах регионального значения</w:t>
      </w:r>
    </w:p>
    <w:p w:rsidR="002C1D21" w:rsidRPr="009631AB" w:rsidRDefault="002C1D21" w:rsidP="002C1D21">
      <w:pPr>
        <w:spacing w:line="240" w:lineRule="auto"/>
        <w:jc w:val="both"/>
        <w:rPr>
          <w:sz w:val="28"/>
          <w:szCs w:val="28"/>
        </w:rPr>
      </w:pPr>
      <w:r>
        <w:rPr>
          <w:sz w:val="28"/>
          <w:szCs w:val="28"/>
        </w:rPr>
        <w:t xml:space="preserve">        5. Реализация Г</w:t>
      </w:r>
      <w:r w:rsidRPr="009631AB">
        <w:rPr>
          <w:sz w:val="28"/>
          <w:szCs w:val="28"/>
        </w:rPr>
        <w:t xml:space="preserve">енерального плана </w:t>
      </w:r>
      <w:proofErr w:type="spellStart"/>
      <w:r w:rsidRPr="009631AB">
        <w:rPr>
          <w:sz w:val="28"/>
          <w:szCs w:val="28"/>
        </w:rPr>
        <w:t>Акчернского</w:t>
      </w:r>
      <w:proofErr w:type="spellEnd"/>
      <w:r w:rsidRPr="009631AB">
        <w:rPr>
          <w:sz w:val="28"/>
          <w:szCs w:val="28"/>
        </w:rPr>
        <w:t xml:space="preserve"> сельского поселения Ур</w:t>
      </w:r>
      <w:r>
        <w:rPr>
          <w:sz w:val="28"/>
          <w:szCs w:val="28"/>
        </w:rPr>
        <w:t xml:space="preserve">юпинского муниципального района </w:t>
      </w:r>
      <w:r w:rsidRPr="00BB5471">
        <w:rPr>
          <w:sz w:val="28"/>
          <w:szCs w:val="28"/>
        </w:rPr>
        <w:t>Волгоградской области</w:t>
      </w:r>
    </w:p>
    <w:p w:rsidR="002C1D21" w:rsidRPr="00BB5471"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Приложение 1 к Положению о территориальном планировании  «</w:t>
      </w:r>
      <w:r w:rsidRPr="00AF64B0">
        <w:rPr>
          <w:sz w:val="28"/>
          <w:szCs w:val="28"/>
        </w:rPr>
        <w:t>Карта 1 планируемого</w:t>
      </w:r>
      <w:r w:rsidRPr="00AF64B0">
        <w:rPr>
          <w:rFonts w:cs="Arial"/>
          <w:sz w:val="28"/>
          <w:szCs w:val="28"/>
        </w:rPr>
        <w:t xml:space="preserve"> </w:t>
      </w:r>
      <w:r w:rsidRPr="00AF64B0">
        <w:rPr>
          <w:sz w:val="28"/>
          <w:szCs w:val="28"/>
        </w:rPr>
        <w:t>размещения</w:t>
      </w:r>
      <w:r w:rsidRPr="00AF64B0">
        <w:rPr>
          <w:rFonts w:cs="Arial"/>
          <w:sz w:val="28"/>
          <w:szCs w:val="28"/>
        </w:rPr>
        <w:t xml:space="preserve"> </w:t>
      </w:r>
      <w:r w:rsidRPr="00AF64B0">
        <w:rPr>
          <w:sz w:val="28"/>
          <w:szCs w:val="28"/>
        </w:rPr>
        <w:t>объектов</w:t>
      </w:r>
      <w:r w:rsidRPr="00AF64B0">
        <w:rPr>
          <w:rFonts w:cs="Arial"/>
          <w:sz w:val="28"/>
          <w:szCs w:val="28"/>
        </w:rPr>
        <w:t xml:space="preserve"> </w:t>
      </w:r>
      <w:r w:rsidRPr="00AF64B0">
        <w:rPr>
          <w:sz w:val="28"/>
          <w:szCs w:val="28"/>
        </w:rPr>
        <w:t>местного значения</w:t>
      </w:r>
      <w:r>
        <w:rPr>
          <w:rFonts w:cs="Arial"/>
          <w:sz w:val="28"/>
          <w:szCs w:val="28"/>
        </w:rPr>
        <w:t xml:space="preserve"> </w:t>
      </w:r>
      <w:proofErr w:type="spellStart"/>
      <w:r>
        <w:rPr>
          <w:rFonts w:cs="Arial"/>
          <w:sz w:val="28"/>
          <w:szCs w:val="28"/>
        </w:rPr>
        <w:t>Акчернского</w:t>
      </w:r>
      <w:proofErr w:type="spellEnd"/>
      <w:r>
        <w:rPr>
          <w:rFonts w:cs="Arial"/>
          <w:sz w:val="28"/>
          <w:szCs w:val="28"/>
        </w:rPr>
        <w:t xml:space="preserve"> </w:t>
      </w:r>
      <w:r w:rsidRPr="00AF64B0">
        <w:rPr>
          <w:rFonts w:cs="Arial"/>
          <w:sz w:val="28"/>
          <w:szCs w:val="28"/>
        </w:rPr>
        <w:t xml:space="preserve">сельского </w:t>
      </w:r>
      <w:r w:rsidRPr="00AF64B0">
        <w:rPr>
          <w:sz w:val="28"/>
          <w:szCs w:val="28"/>
        </w:rPr>
        <w:t>поселения</w:t>
      </w:r>
      <w:r>
        <w:rPr>
          <w:sz w:val="28"/>
          <w:szCs w:val="28"/>
        </w:rPr>
        <w:t>.</w:t>
      </w:r>
      <w:r w:rsidRPr="00AF64B0">
        <w:rPr>
          <w:sz w:val="28"/>
          <w:szCs w:val="28"/>
        </w:rPr>
        <w:t xml:space="preserve"> </w:t>
      </w:r>
      <w:r>
        <w:rPr>
          <w:sz w:val="28"/>
          <w:szCs w:val="28"/>
        </w:rPr>
        <w:t xml:space="preserve">Чертеж 1.1. </w:t>
      </w:r>
      <w:r w:rsidRPr="00AF64B0">
        <w:rPr>
          <w:sz w:val="28"/>
          <w:szCs w:val="28"/>
        </w:rPr>
        <w:t>Карта</w:t>
      </w:r>
      <w:r w:rsidRPr="00AF64B0">
        <w:rPr>
          <w:rFonts w:cs="Arial"/>
          <w:sz w:val="28"/>
          <w:szCs w:val="28"/>
        </w:rPr>
        <w:t xml:space="preserve"> </w:t>
      </w:r>
      <w:r w:rsidRPr="00AF64B0">
        <w:rPr>
          <w:sz w:val="28"/>
          <w:szCs w:val="28"/>
        </w:rPr>
        <w:t>планируемого</w:t>
      </w:r>
      <w:r w:rsidRPr="00AF64B0">
        <w:rPr>
          <w:rFonts w:cs="Arial"/>
          <w:sz w:val="28"/>
          <w:szCs w:val="28"/>
        </w:rPr>
        <w:t xml:space="preserve"> </w:t>
      </w:r>
      <w:r w:rsidRPr="00AF64B0">
        <w:rPr>
          <w:sz w:val="28"/>
          <w:szCs w:val="28"/>
        </w:rPr>
        <w:t>размещения</w:t>
      </w:r>
      <w:r w:rsidRPr="00AF64B0">
        <w:rPr>
          <w:rFonts w:cs="Arial"/>
          <w:sz w:val="28"/>
          <w:szCs w:val="28"/>
        </w:rPr>
        <w:t xml:space="preserve"> </w:t>
      </w:r>
      <w:r w:rsidRPr="00AF64B0">
        <w:rPr>
          <w:sz w:val="28"/>
          <w:szCs w:val="28"/>
        </w:rPr>
        <w:t>объектов</w:t>
      </w:r>
      <w:r w:rsidRPr="00AF64B0">
        <w:rPr>
          <w:rFonts w:cs="Arial"/>
          <w:sz w:val="28"/>
          <w:szCs w:val="28"/>
        </w:rPr>
        <w:t xml:space="preserve"> </w:t>
      </w:r>
      <w:r w:rsidRPr="00AF64B0">
        <w:rPr>
          <w:sz w:val="28"/>
          <w:szCs w:val="28"/>
        </w:rPr>
        <w:t xml:space="preserve">местного значения </w:t>
      </w:r>
      <w:r w:rsidRPr="00AF64B0">
        <w:rPr>
          <w:rFonts w:cs="Arial"/>
          <w:sz w:val="28"/>
          <w:szCs w:val="28"/>
        </w:rPr>
        <w:t xml:space="preserve">х. </w:t>
      </w:r>
      <w:proofErr w:type="spellStart"/>
      <w:r w:rsidRPr="00AF64B0">
        <w:rPr>
          <w:rFonts w:cs="Arial"/>
          <w:sz w:val="28"/>
          <w:szCs w:val="28"/>
        </w:rPr>
        <w:t>Дьяконовский</w:t>
      </w:r>
      <w:proofErr w:type="spellEnd"/>
      <w:r w:rsidRPr="00AF64B0">
        <w:rPr>
          <w:rFonts w:cs="Arial"/>
          <w:sz w:val="28"/>
          <w:szCs w:val="28"/>
        </w:rPr>
        <w:t xml:space="preserve"> 1-й,</w:t>
      </w:r>
      <w:r>
        <w:rPr>
          <w:rFonts w:cs="Arial"/>
          <w:sz w:val="28"/>
          <w:szCs w:val="28"/>
        </w:rPr>
        <w:t xml:space="preserve"> </w:t>
      </w:r>
      <w:r w:rsidRPr="00AF64B0">
        <w:rPr>
          <w:rFonts w:cs="Arial"/>
          <w:sz w:val="28"/>
          <w:szCs w:val="28"/>
        </w:rPr>
        <w:t>х.</w:t>
      </w:r>
      <w:r>
        <w:rPr>
          <w:rFonts w:cs="Arial"/>
          <w:sz w:val="28"/>
          <w:szCs w:val="28"/>
        </w:rPr>
        <w:t xml:space="preserve"> </w:t>
      </w:r>
      <w:proofErr w:type="spellStart"/>
      <w:r w:rsidRPr="00AF64B0">
        <w:rPr>
          <w:rFonts w:cs="Arial"/>
          <w:sz w:val="28"/>
          <w:szCs w:val="28"/>
        </w:rPr>
        <w:t>Акчернский</w:t>
      </w:r>
      <w:proofErr w:type="spellEnd"/>
      <w:r>
        <w:rPr>
          <w:rFonts w:cs="Arial"/>
          <w:sz w:val="28"/>
          <w:szCs w:val="28"/>
        </w:rPr>
        <w:t>»</w:t>
      </w:r>
      <w:r w:rsidRPr="00AF64B0">
        <w:rPr>
          <w:rFonts w:cs="Arial"/>
          <w:sz w:val="28"/>
          <w:szCs w:val="28"/>
        </w:rPr>
        <w:t xml:space="preserve"> </w:t>
      </w:r>
    </w:p>
    <w:p w:rsidR="002C1D21" w:rsidRPr="00BB5471" w:rsidRDefault="002C1D21" w:rsidP="002C1D21">
      <w:pPr>
        <w:shd w:val="clear" w:color="auto" w:fill="FFFFFF"/>
        <w:autoSpaceDE w:val="0"/>
        <w:autoSpaceDN w:val="0"/>
        <w:adjustRightInd w:val="0"/>
        <w:spacing w:line="240" w:lineRule="auto"/>
        <w:jc w:val="both"/>
        <w:rPr>
          <w:sz w:val="28"/>
          <w:szCs w:val="28"/>
        </w:rPr>
      </w:pPr>
      <w:r>
        <w:rPr>
          <w:rFonts w:cs="Arial"/>
          <w:sz w:val="28"/>
          <w:szCs w:val="28"/>
        </w:rPr>
        <w:t xml:space="preserve">        Приложение 2 к Положению о территориальном планировании</w:t>
      </w:r>
      <w:r w:rsidRPr="00AF64B0">
        <w:rPr>
          <w:sz w:val="28"/>
          <w:szCs w:val="28"/>
        </w:rPr>
        <w:t xml:space="preserve"> </w:t>
      </w:r>
      <w:r>
        <w:rPr>
          <w:sz w:val="28"/>
          <w:szCs w:val="28"/>
        </w:rPr>
        <w:t>«</w:t>
      </w:r>
      <w:r w:rsidRPr="00AF64B0">
        <w:rPr>
          <w:sz w:val="28"/>
          <w:szCs w:val="28"/>
        </w:rPr>
        <w:t>Карта 1 планируемого</w:t>
      </w:r>
      <w:r w:rsidRPr="00AF64B0">
        <w:rPr>
          <w:rFonts w:cs="Arial"/>
          <w:sz w:val="28"/>
          <w:szCs w:val="28"/>
        </w:rPr>
        <w:t xml:space="preserve"> </w:t>
      </w:r>
      <w:r w:rsidRPr="00AF64B0">
        <w:rPr>
          <w:sz w:val="28"/>
          <w:szCs w:val="28"/>
        </w:rPr>
        <w:t>размещения</w:t>
      </w:r>
      <w:r w:rsidRPr="00AF64B0">
        <w:rPr>
          <w:rFonts w:cs="Arial"/>
          <w:sz w:val="28"/>
          <w:szCs w:val="28"/>
        </w:rPr>
        <w:t xml:space="preserve"> </w:t>
      </w:r>
      <w:r w:rsidRPr="00AF64B0">
        <w:rPr>
          <w:sz w:val="28"/>
          <w:szCs w:val="28"/>
        </w:rPr>
        <w:t>объектов</w:t>
      </w:r>
      <w:r w:rsidRPr="00AF64B0">
        <w:rPr>
          <w:rFonts w:cs="Arial"/>
          <w:sz w:val="28"/>
          <w:szCs w:val="28"/>
        </w:rPr>
        <w:t xml:space="preserve"> </w:t>
      </w:r>
      <w:r w:rsidRPr="00AF64B0">
        <w:rPr>
          <w:sz w:val="28"/>
          <w:szCs w:val="28"/>
        </w:rPr>
        <w:t>местного значения</w:t>
      </w:r>
      <w:r w:rsidRPr="00AF64B0">
        <w:rPr>
          <w:rFonts w:cs="Arial"/>
          <w:sz w:val="28"/>
          <w:szCs w:val="28"/>
        </w:rPr>
        <w:t xml:space="preserve"> </w:t>
      </w:r>
      <w:proofErr w:type="spellStart"/>
      <w:r w:rsidRPr="00AF64B0">
        <w:rPr>
          <w:rFonts w:cs="Arial"/>
          <w:sz w:val="28"/>
          <w:szCs w:val="28"/>
        </w:rPr>
        <w:t>Акчернского</w:t>
      </w:r>
      <w:proofErr w:type="spellEnd"/>
      <w:r w:rsidRPr="00AF64B0">
        <w:rPr>
          <w:rFonts w:cs="Arial"/>
          <w:sz w:val="28"/>
          <w:szCs w:val="28"/>
        </w:rPr>
        <w:t xml:space="preserve"> сельского </w:t>
      </w:r>
      <w:r w:rsidRPr="00AF64B0">
        <w:rPr>
          <w:sz w:val="28"/>
          <w:szCs w:val="28"/>
        </w:rPr>
        <w:t>поселения</w:t>
      </w:r>
      <w:r>
        <w:rPr>
          <w:sz w:val="28"/>
          <w:szCs w:val="28"/>
        </w:rPr>
        <w:t>.</w:t>
      </w:r>
      <w:r w:rsidRPr="00AF64B0">
        <w:rPr>
          <w:sz w:val="28"/>
          <w:szCs w:val="28"/>
        </w:rPr>
        <w:t xml:space="preserve"> Чертеж 1.2</w:t>
      </w:r>
      <w:r>
        <w:rPr>
          <w:sz w:val="28"/>
          <w:szCs w:val="28"/>
        </w:rPr>
        <w:t>.</w:t>
      </w:r>
      <w:r w:rsidRPr="00AF64B0">
        <w:rPr>
          <w:sz w:val="28"/>
          <w:szCs w:val="28"/>
        </w:rPr>
        <w:t xml:space="preserve"> Карта</w:t>
      </w:r>
      <w:r w:rsidRPr="00AF64B0">
        <w:rPr>
          <w:rFonts w:cs="Arial"/>
          <w:sz w:val="28"/>
          <w:szCs w:val="28"/>
        </w:rPr>
        <w:t xml:space="preserve"> </w:t>
      </w:r>
      <w:r w:rsidRPr="00AF64B0">
        <w:rPr>
          <w:sz w:val="28"/>
          <w:szCs w:val="28"/>
        </w:rPr>
        <w:t>планируемого</w:t>
      </w:r>
      <w:r w:rsidRPr="00AF64B0">
        <w:rPr>
          <w:rFonts w:cs="Arial"/>
          <w:sz w:val="28"/>
          <w:szCs w:val="28"/>
        </w:rPr>
        <w:t xml:space="preserve"> </w:t>
      </w:r>
      <w:r w:rsidRPr="00AF64B0">
        <w:rPr>
          <w:sz w:val="28"/>
          <w:szCs w:val="28"/>
        </w:rPr>
        <w:t>размещения</w:t>
      </w:r>
      <w:r w:rsidRPr="00AF64B0">
        <w:rPr>
          <w:rFonts w:cs="Arial"/>
          <w:sz w:val="28"/>
          <w:szCs w:val="28"/>
        </w:rPr>
        <w:t xml:space="preserve"> </w:t>
      </w:r>
      <w:r w:rsidRPr="00AF64B0">
        <w:rPr>
          <w:sz w:val="28"/>
          <w:szCs w:val="28"/>
        </w:rPr>
        <w:t>объектов</w:t>
      </w:r>
      <w:r w:rsidRPr="00AF64B0">
        <w:rPr>
          <w:rFonts w:cs="Arial"/>
          <w:sz w:val="28"/>
          <w:szCs w:val="28"/>
        </w:rPr>
        <w:t xml:space="preserve"> </w:t>
      </w:r>
      <w:r w:rsidRPr="00AF64B0">
        <w:rPr>
          <w:sz w:val="28"/>
          <w:szCs w:val="28"/>
        </w:rPr>
        <w:t xml:space="preserve">местного значения х. </w:t>
      </w:r>
      <w:proofErr w:type="spellStart"/>
      <w:r w:rsidRPr="00AF64B0">
        <w:rPr>
          <w:sz w:val="28"/>
          <w:szCs w:val="28"/>
        </w:rPr>
        <w:t>Долговский</w:t>
      </w:r>
      <w:proofErr w:type="spellEnd"/>
      <w:r w:rsidRPr="00AF64B0">
        <w:rPr>
          <w:rFonts w:cs="Arial"/>
          <w:sz w:val="28"/>
          <w:szCs w:val="28"/>
        </w:rPr>
        <w:t xml:space="preserve"> </w:t>
      </w:r>
    </w:p>
    <w:p w:rsidR="002C1D21" w:rsidRPr="00BB5471"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Приложение 3</w:t>
      </w:r>
      <w:r w:rsidRPr="00BB5471">
        <w:rPr>
          <w:rFonts w:cs="Arial"/>
          <w:sz w:val="28"/>
          <w:szCs w:val="28"/>
        </w:rPr>
        <w:t xml:space="preserve"> </w:t>
      </w:r>
      <w:r>
        <w:rPr>
          <w:rFonts w:cs="Arial"/>
          <w:sz w:val="28"/>
          <w:szCs w:val="28"/>
        </w:rPr>
        <w:t>к Положению о территориальном планировании «</w:t>
      </w:r>
      <w:r w:rsidRPr="00AF64B0">
        <w:rPr>
          <w:sz w:val="28"/>
          <w:szCs w:val="28"/>
        </w:rPr>
        <w:t>Карта 1 планируемого</w:t>
      </w:r>
      <w:r w:rsidRPr="00AF64B0">
        <w:rPr>
          <w:rFonts w:cs="Arial"/>
          <w:sz w:val="28"/>
          <w:szCs w:val="28"/>
        </w:rPr>
        <w:t xml:space="preserve"> </w:t>
      </w:r>
      <w:r w:rsidRPr="00AF64B0">
        <w:rPr>
          <w:sz w:val="28"/>
          <w:szCs w:val="28"/>
        </w:rPr>
        <w:t>размещения</w:t>
      </w:r>
      <w:r w:rsidRPr="00AF64B0">
        <w:rPr>
          <w:rFonts w:cs="Arial"/>
          <w:sz w:val="28"/>
          <w:szCs w:val="28"/>
        </w:rPr>
        <w:t xml:space="preserve"> </w:t>
      </w:r>
      <w:r w:rsidRPr="00AF64B0">
        <w:rPr>
          <w:sz w:val="28"/>
          <w:szCs w:val="28"/>
        </w:rPr>
        <w:t>объектов</w:t>
      </w:r>
      <w:r w:rsidRPr="00AF64B0">
        <w:rPr>
          <w:rFonts w:cs="Arial"/>
          <w:sz w:val="28"/>
          <w:szCs w:val="28"/>
        </w:rPr>
        <w:t xml:space="preserve"> </w:t>
      </w:r>
      <w:r w:rsidRPr="00AF64B0">
        <w:rPr>
          <w:sz w:val="28"/>
          <w:szCs w:val="28"/>
        </w:rPr>
        <w:t>местного значения</w:t>
      </w:r>
      <w:r w:rsidRPr="00AF64B0">
        <w:rPr>
          <w:rFonts w:cs="Arial"/>
          <w:sz w:val="28"/>
          <w:szCs w:val="28"/>
        </w:rPr>
        <w:t xml:space="preserve"> </w:t>
      </w:r>
      <w:proofErr w:type="spellStart"/>
      <w:r w:rsidRPr="00AF64B0">
        <w:rPr>
          <w:rFonts w:cs="Arial"/>
          <w:sz w:val="28"/>
          <w:szCs w:val="28"/>
        </w:rPr>
        <w:t>Акчернского</w:t>
      </w:r>
      <w:proofErr w:type="spellEnd"/>
      <w:r w:rsidRPr="00AF64B0">
        <w:rPr>
          <w:rFonts w:cs="Arial"/>
          <w:sz w:val="28"/>
          <w:szCs w:val="28"/>
        </w:rPr>
        <w:t xml:space="preserve"> сельского </w:t>
      </w:r>
      <w:r w:rsidRPr="00AF64B0">
        <w:rPr>
          <w:sz w:val="28"/>
          <w:szCs w:val="28"/>
        </w:rPr>
        <w:t>поселения</w:t>
      </w:r>
      <w:r>
        <w:rPr>
          <w:sz w:val="28"/>
          <w:szCs w:val="28"/>
        </w:rPr>
        <w:t>.</w:t>
      </w:r>
      <w:r w:rsidRPr="00AF64B0">
        <w:rPr>
          <w:sz w:val="28"/>
          <w:szCs w:val="28"/>
        </w:rPr>
        <w:t xml:space="preserve"> </w:t>
      </w:r>
      <w:r>
        <w:rPr>
          <w:rFonts w:cs="Arial"/>
          <w:sz w:val="28"/>
          <w:szCs w:val="28"/>
        </w:rPr>
        <w:t xml:space="preserve">Чертеж 1.3. </w:t>
      </w:r>
      <w:r w:rsidRPr="00AF64B0">
        <w:rPr>
          <w:sz w:val="28"/>
          <w:szCs w:val="28"/>
        </w:rPr>
        <w:t>Карта</w:t>
      </w:r>
      <w:r w:rsidRPr="00AF64B0">
        <w:rPr>
          <w:rFonts w:cs="Arial"/>
          <w:sz w:val="28"/>
          <w:szCs w:val="28"/>
        </w:rPr>
        <w:t xml:space="preserve"> </w:t>
      </w:r>
      <w:r w:rsidRPr="00AF64B0">
        <w:rPr>
          <w:sz w:val="28"/>
          <w:szCs w:val="28"/>
        </w:rPr>
        <w:t>планируемого</w:t>
      </w:r>
      <w:r w:rsidRPr="00AF64B0">
        <w:rPr>
          <w:rFonts w:cs="Arial"/>
          <w:sz w:val="28"/>
          <w:szCs w:val="28"/>
        </w:rPr>
        <w:t xml:space="preserve"> </w:t>
      </w:r>
      <w:r w:rsidRPr="00AF64B0">
        <w:rPr>
          <w:sz w:val="28"/>
          <w:szCs w:val="28"/>
        </w:rPr>
        <w:t>размещения</w:t>
      </w:r>
      <w:r w:rsidRPr="00AF64B0">
        <w:rPr>
          <w:rFonts w:cs="Arial"/>
          <w:sz w:val="28"/>
          <w:szCs w:val="28"/>
        </w:rPr>
        <w:t xml:space="preserve"> </w:t>
      </w:r>
      <w:r w:rsidRPr="00AF64B0">
        <w:rPr>
          <w:sz w:val="28"/>
          <w:szCs w:val="28"/>
        </w:rPr>
        <w:t>объектов</w:t>
      </w:r>
      <w:r w:rsidRPr="00AF64B0">
        <w:rPr>
          <w:rFonts w:cs="Arial"/>
          <w:sz w:val="28"/>
          <w:szCs w:val="28"/>
        </w:rPr>
        <w:t xml:space="preserve"> </w:t>
      </w:r>
      <w:r w:rsidRPr="00AF64B0">
        <w:rPr>
          <w:sz w:val="28"/>
          <w:szCs w:val="28"/>
        </w:rPr>
        <w:t>местного значения ст</w:t>
      </w:r>
      <w:r>
        <w:rPr>
          <w:sz w:val="28"/>
          <w:szCs w:val="28"/>
        </w:rPr>
        <w:t>ани</w:t>
      </w:r>
      <w:r w:rsidRPr="00AF64B0">
        <w:rPr>
          <w:sz w:val="28"/>
          <w:szCs w:val="28"/>
        </w:rPr>
        <w:t xml:space="preserve">цы </w:t>
      </w:r>
      <w:proofErr w:type="spellStart"/>
      <w:r w:rsidRPr="00AF64B0">
        <w:rPr>
          <w:sz w:val="28"/>
          <w:szCs w:val="28"/>
        </w:rPr>
        <w:t>Тепикинская</w:t>
      </w:r>
      <w:proofErr w:type="spellEnd"/>
      <w:r>
        <w:rPr>
          <w:sz w:val="28"/>
          <w:szCs w:val="28"/>
        </w:rPr>
        <w:t>»</w:t>
      </w:r>
    </w:p>
    <w:p w:rsidR="002C1D21"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Приложение 4</w:t>
      </w:r>
      <w:r w:rsidRPr="00BB5471">
        <w:rPr>
          <w:rFonts w:cs="Arial"/>
          <w:sz w:val="28"/>
          <w:szCs w:val="28"/>
        </w:rPr>
        <w:t xml:space="preserve"> </w:t>
      </w:r>
      <w:r>
        <w:rPr>
          <w:rFonts w:cs="Arial"/>
          <w:sz w:val="28"/>
          <w:szCs w:val="28"/>
        </w:rPr>
        <w:t>к Положению о территориальном планировании</w:t>
      </w:r>
      <w:r>
        <w:rPr>
          <w:sz w:val="28"/>
          <w:szCs w:val="28"/>
        </w:rPr>
        <w:t xml:space="preserve"> «Карта 2. </w:t>
      </w:r>
      <w:r w:rsidRPr="00AF64B0">
        <w:rPr>
          <w:sz w:val="28"/>
          <w:szCs w:val="28"/>
        </w:rPr>
        <w:t>Карта</w:t>
      </w:r>
      <w:r w:rsidRPr="00AF64B0">
        <w:rPr>
          <w:rFonts w:cs="Arial"/>
          <w:sz w:val="28"/>
          <w:szCs w:val="28"/>
        </w:rPr>
        <w:t xml:space="preserve"> </w:t>
      </w:r>
      <w:r w:rsidRPr="00AF64B0">
        <w:rPr>
          <w:sz w:val="28"/>
          <w:szCs w:val="28"/>
        </w:rPr>
        <w:t>границ</w:t>
      </w:r>
      <w:r w:rsidRPr="00AF64B0">
        <w:rPr>
          <w:rFonts w:cs="Arial"/>
          <w:sz w:val="28"/>
          <w:szCs w:val="28"/>
        </w:rPr>
        <w:t xml:space="preserve"> </w:t>
      </w:r>
      <w:r w:rsidRPr="00AF64B0">
        <w:rPr>
          <w:sz w:val="28"/>
          <w:szCs w:val="28"/>
        </w:rPr>
        <w:t>населенных</w:t>
      </w:r>
      <w:r w:rsidRPr="00AF64B0">
        <w:rPr>
          <w:rFonts w:cs="Arial"/>
          <w:sz w:val="28"/>
          <w:szCs w:val="28"/>
        </w:rPr>
        <w:t xml:space="preserve"> </w:t>
      </w:r>
      <w:r w:rsidRPr="00AF64B0">
        <w:rPr>
          <w:sz w:val="28"/>
          <w:szCs w:val="28"/>
        </w:rPr>
        <w:t>пунктов</w:t>
      </w:r>
      <w:r w:rsidRPr="00AF64B0">
        <w:rPr>
          <w:rFonts w:cs="Arial"/>
          <w:sz w:val="28"/>
          <w:szCs w:val="28"/>
        </w:rPr>
        <w:t xml:space="preserve">, </w:t>
      </w:r>
      <w:r w:rsidRPr="00AF64B0">
        <w:rPr>
          <w:sz w:val="28"/>
          <w:szCs w:val="28"/>
        </w:rPr>
        <w:t>входящих</w:t>
      </w:r>
      <w:r w:rsidRPr="00AF64B0">
        <w:rPr>
          <w:rFonts w:cs="Arial"/>
          <w:sz w:val="28"/>
          <w:szCs w:val="28"/>
        </w:rPr>
        <w:t xml:space="preserve"> </w:t>
      </w:r>
      <w:r w:rsidRPr="00AF64B0">
        <w:rPr>
          <w:sz w:val="28"/>
          <w:szCs w:val="28"/>
        </w:rPr>
        <w:t>в</w:t>
      </w:r>
      <w:r w:rsidRPr="00AF64B0">
        <w:rPr>
          <w:rFonts w:cs="Arial"/>
          <w:sz w:val="28"/>
          <w:szCs w:val="28"/>
        </w:rPr>
        <w:t xml:space="preserve"> </w:t>
      </w:r>
      <w:r w:rsidRPr="00AF64B0">
        <w:rPr>
          <w:sz w:val="28"/>
          <w:szCs w:val="28"/>
        </w:rPr>
        <w:t xml:space="preserve">состав </w:t>
      </w:r>
      <w:proofErr w:type="spellStart"/>
      <w:r w:rsidRPr="00AF64B0">
        <w:rPr>
          <w:rFonts w:cs="Arial"/>
          <w:sz w:val="28"/>
          <w:szCs w:val="28"/>
        </w:rPr>
        <w:t>Акчернского</w:t>
      </w:r>
      <w:proofErr w:type="spellEnd"/>
      <w:r w:rsidRPr="00AF64B0">
        <w:rPr>
          <w:sz w:val="28"/>
          <w:szCs w:val="28"/>
        </w:rPr>
        <w:t xml:space="preserve"> </w:t>
      </w:r>
      <w:r w:rsidRPr="00AF64B0">
        <w:rPr>
          <w:rFonts w:cs="Arial"/>
          <w:sz w:val="28"/>
          <w:szCs w:val="28"/>
        </w:rPr>
        <w:t xml:space="preserve">сельского </w:t>
      </w:r>
      <w:r w:rsidRPr="00AF64B0">
        <w:rPr>
          <w:sz w:val="28"/>
          <w:szCs w:val="28"/>
        </w:rPr>
        <w:t>поселения</w:t>
      </w:r>
      <w:r>
        <w:rPr>
          <w:sz w:val="28"/>
          <w:szCs w:val="28"/>
        </w:rPr>
        <w:t>»</w:t>
      </w:r>
    </w:p>
    <w:p w:rsidR="002C1D21" w:rsidRPr="00485206"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Приложение 5 </w:t>
      </w:r>
      <w:r>
        <w:rPr>
          <w:rFonts w:cs="Arial"/>
          <w:sz w:val="28"/>
          <w:szCs w:val="28"/>
        </w:rPr>
        <w:t>к Положению о территориальном планировании</w:t>
      </w:r>
      <w:r>
        <w:rPr>
          <w:sz w:val="28"/>
          <w:szCs w:val="28"/>
        </w:rPr>
        <w:t xml:space="preserve"> «</w:t>
      </w:r>
      <w:r>
        <w:rPr>
          <w:rFonts w:cs="Arial"/>
          <w:sz w:val="28"/>
          <w:szCs w:val="28"/>
        </w:rPr>
        <w:t xml:space="preserve">Карта 3. Карта функциональных зон развития территории </w:t>
      </w:r>
      <w:proofErr w:type="spellStart"/>
      <w:r>
        <w:rPr>
          <w:rFonts w:cs="Arial"/>
          <w:sz w:val="28"/>
          <w:szCs w:val="28"/>
        </w:rPr>
        <w:t>Акчернского</w:t>
      </w:r>
      <w:proofErr w:type="spellEnd"/>
      <w:r>
        <w:rPr>
          <w:rFonts w:cs="Arial"/>
          <w:sz w:val="28"/>
          <w:szCs w:val="28"/>
        </w:rPr>
        <w:t xml:space="preserve"> сельского поселения.</w:t>
      </w:r>
      <w:r>
        <w:rPr>
          <w:sz w:val="28"/>
          <w:szCs w:val="28"/>
        </w:rPr>
        <w:t xml:space="preserve"> </w:t>
      </w:r>
      <w:r w:rsidRPr="006D0D4C">
        <w:rPr>
          <w:rFonts w:cs="Arial"/>
          <w:sz w:val="28"/>
          <w:szCs w:val="28"/>
        </w:rPr>
        <w:t xml:space="preserve">Чертеж 3.1 </w:t>
      </w:r>
      <w:r w:rsidRPr="006D0D4C">
        <w:rPr>
          <w:sz w:val="28"/>
          <w:szCs w:val="28"/>
        </w:rPr>
        <w:t>Функциональные</w:t>
      </w:r>
      <w:r w:rsidRPr="006D0D4C">
        <w:rPr>
          <w:rFonts w:cs="Arial"/>
          <w:sz w:val="28"/>
          <w:szCs w:val="28"/>
        </w:rPr>
        <w:t xml:space="preserve"> </w:t>
      </w:r>
      <w:r w:rsidRPr="006D0D4C">
        <w:rPr>
          <w:sz w:val="28"/>
          <w:szCs w:val="28"/>
        </w:rPr>
        <w:t xml:space="preserve">зоны </w:t>
      </w:r>
      <w:r>
        <w:rPr>
          <w:rFonts w:cs="Arial"/>
          <w:sz w:val="28"/>
          <w:szCs w:val="28"/>
        </w:rPr>
        <w:t xml:space="preserve"> х. </w:t>
      </w:r>
      <w:proofErr w:type="spellStart"/>
      <w:r>
        <w:rPr>
          <w:rFonts w:cs="Arial"/>
          <w:sz w:val="28"/>
          <w:szCs w:val="28"/>
        </w:rPr>
        <w:t>Дьяконовский</w:t>
      </w:r>
      <w:proofErr w:type="spellEnd"/>
      <w:r>
        <w:rPr>
          <w:rFonts w:cs="Arial"/>
          <w:sz w:val="28"/>
          <w:szCs w:val="28"/>
        </w:rPr>
        <w:t xml:space="preserve"> 1-й</w:t>
      </w:r>
      <w:r w:rsidRPr="006D0D4C">
        <w:rPr>
          <w:rFonts w:cs="Arial"/>
          <w:sz w:val="28"/>
          <w:szCs w:val="28"/>
        </w:rPr>
        <w:t>,</w:t>
      </w:r>
      <w:r>
        <w:rPr>
          <w:rFonts w:cs="Arial"/>
          <w:sz w:val="28"/>
          <w:szCs w:val="28"/>
        </w:rPr>
        <w:t xml:space="preserve">                        </w:t>
      </w:r>
      <w:r w:rsidRPr="006D0D4C">
        <w:rPr>
          <w:rFonts w:cs="Arial"/>
          <w:sz w:val="28"/>
          <w:szCs w:val="28"/>
        </w:rPr>
        <w:t>х.</w:t>
      </w:r>
      <w:r>
        <w:rPr>
          <w:rFonts w:cs="Arial"/>
          <w:sz w:val="28"/>
          <w:szCs w:val="28"/>
        </w:rPr>
        <w:t xml:space="preserve"> </w:t>
      </w:r>
      <w:proofErr w:type="spellStart"/>
      <w:r w:rsidRPr="006D0D4C">
        <w:rPr>
          <w:rFonts w:cs="Arial"/>
          <w:sz w:val="28"/>
          <w:szCs w:val="28"/>
        </w:rPr>
        <w:t>Акчернский</w:t>
      </w:r>
      <w:proofErr w:type="spellEnd"/>
      <w:r>
        <w:rPr>
          <w:rFonts w:cs="Arial"/>
          <w:sz w:val="28"/>
          <w:szCs w:val="28"/>
        </w:rPr>
        <w:t>»</w:t>
      </w:r>
    </w:p>
    <w:p w:rsidR="002C1D21" w:rsidRPr="00485206"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Приложение 6</w:t>
      </w:r>
      <w:r w:rsidRPr="00485206">
        <w:rPr>
          <w:rFonts w:cs="Arial"/>
          <w:sz w:val="28"/>
          <w:szCs w:val="28"/>
        </w:rPr>
        <w:t xml:space="preserve"> </w:t>
      </w:r>
      <w:r>
        <w:rPr>
          <w:rFonts w:cs="Arial"/>
          <w:sz w:val="28"/>
          <w:szCs w:val="28"/>
        </w:rPr>
        <w:t xml:space="preserve">к Положению о территориальном планировании «Карта функциональных зон развития территории </w:t>
      </w:r>
      <w:proofErr w:type="spellStart"/>
      <w:r>
        <w:rPr>
          <w:rFonts w:cs="Arial"/>
          <w:sz w:val="28"/>
          <w:szCs w:val="28"/>
        </w:rPr>
        <w:t>Акчернского</w:t>
      </w:r>
      <w:proofErr w:type="spellEnd"/>
      <w:r>
        <w:rPr>
          <w:rFonts w:cs="Arial"/>
          <w:sz w:val="28"/>
          <w:szCs w:val="28"/>
        </w:rPr>
        <w:t xml:space="preserve"> сельского поселения. Чертеж 3.2. </w:t>
      </w:r>
      <w:r w:rsidRPr="006D0D4C">
        <w:rPr>
          <w:sz w:val="28"/>
          <w:szCs w:val="28"/>
        </w:rPr>
        <w:t>Функциональные</w:t>
      </w:r>
      <w:r w:rsidRPr="006D0D4C">
        <w:rPr>
          <w:rFonts w:cs="Arial"/>
          <w:sz w:val="28"/>
          <w:szCs w:val="28"/>
        </w:rPr>
        <w:t xml:space="preserve"> </w:t>
      </w:r>
      <w:r w:rsidRPr="006D0D4C">
        <w:rPr>
          <w:sz w:val="28"/>
          <w:szCs w:val="28"/>
        </w:rPr>
        <w:t>зоны</w:t>
      </w:r>
      <w:r w:rsidRPr="006D0D4C">
        <w:rPr>
          <w:rFonts w:cs="Arial"/>
          <w:sz w:val="28"/>
          <w:szCs w:val="28"/>
        </w:rPr>
        <w:t xml:space="preserve"> </w:t>
      </w:r>
      <w:r w:rsidRPr="006D0D4C">
        <w:rPr>
          <w:sz w:val="28"/>
          <w:szCs w:val="28"/>
        </w:rPr>
        <w:t>х.</w:t>
      </w:r>
      <w:r>
        <w:rPr>
          <w:sz w:val="28"/>
          <w:szCs w:val="28"/>
        </w:rPr>
        <w:t xml:space="preserve"> </w:t>
      </w:r>
      <w:proofErr w:type="spellStart"/>
      <w:r w:rsidRPr="006D0D4C">
        <w:rPr>
          <w:sz w:val="28"/>
          <w:szCs w:val="28"/>
        </w:rPr>
        <w:t>Долговский</w:t>
      </w:r>
      <w:proofErr w:type="spellEnd"/>
      <w:r>
        <w:rPr>
          <w:sz w:val="28"/>
          <w:szCs w:val="28"/>
        </w:rPr>
        <w:t>»</w:t>
      </w:r>
      <w:r w:rsidRPr="001C4B06">
        <w:t xml:space="preserve">  </w:t>
      </w:r>
    </w:p>
    <w:p w:rsidR="002C1D21" w:rsidRDefault="002C1D21" w:rsidP="002C1D21">
      <w:pPr>
        <w:shd w:val="clear" w:color="auto" w:fill="FFFFFF"/>
        <w:autoSpaceDE w:val="0"/>
        <w:autoSpaceDN w:val="0"/>
        <w:adjustRightInd w:val="0"/>
        <w:spacing w:line="240" w:lineRule="auto"/>
        <w:jc w:val="both"/>
        <w:rPr>
          <w:sz w:val="28"/>
          <w:szCs w:val="28"/>
        </w:rPr>
      </w:pPr>
      <w:r>
        <w:rPr>
          <w:sz w:val="28"/>
          <w:szCs w:val="28"/>
        </w:rPr>
        <w:lastRenderedPageBreak/>
        <w:t xml:space="preserve">        </w:t>
      </w:r>
      <w:r w:rsidRPr="006D0D4C">
        <w:rPr>
          <w:sz w:val="28"/>
          <w:szCs w:val="28"/>
        </w:rPr>
        <w:t>Приложение 7</w:t>
      </w:r>
      <w:r w:rsidRPr="00485206">
        <w:rPr>
          <w:rFonts w:cs="Arial"/>
          <w:sz w:val="28"/>
          <w:szCs w:val="28"/>
        </w:rPr>
        <w:t xml:space="preserve"> </w:t>
      </w:r>
      <w:r>
        <w:rPr>
          <w:rFonts w:cs="Arial"/>
          <w:sz w:val="28"/>
          <w:szCs w:val="28"/>
        </w:rPr>
        <w:t>к Положению о территориальном планировании</w:t>
      </w:r>
      <w:r>
        <w:rPr>
          <w:sz w:val="28"/>
          <w:szCs w:val="28"/>
        </w:rPr>
        <w:t xml:space="preserve"> «</w:t>
      </w:r>
      <w:r>
        <w:rPr>
          <w:rFonts w:cs="Arial"/>
          <w:sz w:val="28"/>
          <w:szCs w:val="28"/>
        </w:rPr>
        <w:t xml:space="preserve">Карта функциональных зон развития территории </w:t>
      </w:r>
      <w:proofErr w:type="spellStart"/>
      <w:r>
        <w:rPr>
          <w:rFonts w:cs="Arial"/>
          <w:sz w:val="28"/>
          <w:szCs w:val="28"/>
        </w:rPr>
        <w:t>Акчернского</w:t>
      </w:r>
      <w:proofErr w:type="spellEnd"/>
      <w:r>
        <w:rPr>
          <w:rFonts w:cs="Arial"/>
          <w:sz w:val="28"/>
          <w:szCs w:val="28"/>
        </w:rPr>
        <w:t xml:space="preserve"> сельского поселения.</w:t>
      </w:r>
      <w:r>
        <w:rPr>
          <w:sz w:val="28"/>
          <w:szCs w:val="28"/>
        </w:rPr>
        <w:t xml:space="preserve"> </w:t>
      </w:r>
      <w:r>
        <w:rPr>
          <w:rFonts w:cs="Arial"/>
          <w:sz w:val="28"/>
          <w:szCs w:val="28"/>
        </w:rPr>
        <w:t xml:space="preserve">Чертеж 3.3 </w:t>
      </w:r>
      <w:r w:rsidRPr="006D0D4C">
        <w:rPr>
          <w:sz w:val="28"/>
          <w:szCs w:val="28"/>
        </w:rPr>
        <w:t>Функциональные</w:t>
      </w:r>
      <w:r w:rsidRPr="006D0D4C">
        <w:rPr>
          <w:rFonts w:cs="Arial"/>
          <w:sz w:val="28"/>
          <w:szCs w:val="28"/>
        </w:rPr>
        <w:t xml:space="preserve"> </w:t>
      </w:r>
      <w:r w:rsidRPr="006D0D4C">
        <w:rPr>
          <w:sz w:val="28"/>
          <w:szCs w:val="28"/>
        </w:rPr>
        <w:t>зоны</w:t>
      </w:r>
      <w:r w:rsidRPr="006D0D4C">
        <w:rPr>
          <w:rFonts w:cs="Arial"/>
          <w:sz w:val="28"/>
          <w:szCs w:val="28"/>
        </w:rPr>
        <w:t xml:space="preserve"> </w:t>
      </w:r>
      <w:r w:rsidRPr="006D0D4C">
        <w:rPr>
          <w:sz w:val="28"/>
          <w:szCs w:val="28"/>
        </w:rPr>
        <w:t>ст</w:t>
      </w:r>
      <w:r>
        <w:rPr>
          <w:sz w:val="28"/>
          <w:szCs w:val="28"/>
        </w:rPr>
        <w:t>ани</w:t>
      </w:r>
      <w:r w:rsidRPr="006D0D4C">
        <w:rPr>
          <w:sz w:val="28"/>
          <w:szCs w:val="28"/>
        </w:rPr>
        <w:t xml:space="preserve">ца </w:t>
      </w:r>
      <w:proofErr w:type="spellStart"/>
      <w:r w:rsidRPr="006D0D4C">
        <w:rPr>
          <w:sz w:val="28"/>
          <w:szCs w:val="28"/>
        </w:rPr>
        <w:t>Тепикинская</w:t>
      </w:r>
      <w:proofErr w:type="spellEnd"/>
      <w:r>
        <w:rPr>
          <w:sz w:val="28"/>
          <w:szCs w:val="28"/>
        </w:rPr>
        <w:t>».</w:t>
      </w:r>
    </w:p>
    <w:p w:rsidR="002C1D21" w:rsidRDefault="002C1D21" w:rsidP="002C1D21">
      <w:pPr>
        <w:shd w:val="clear" w:color="auto" w:fill="FFFFFF"/>
        <w:autoSpaceDE w:val="0"/>
        <w:autoSpaceDN w:val="0"/>
        <w:adjustRightInd w:val="0"/>
        <w:spacing w:line="240" w:lineRule="auto"/>
        <w:rPr>
          <w:sz w:val="28"/>
          <w:szCs w:val="28"/>
        </w:rPr>
      </w:pPr>
    </w:p>
    <w:p w:rsidR="002C1D21" w:rsidRPr="00000F56" w:rsidRDefault="002C1D21" w:rsidP="002C1D21">
      <w:pPr>
        <w:shd w:val="clear" w:color="auto" w:fill="FFFFFF"/>
        <w:autoSpaceDE w:val="0"/>
        <w:autoSpaceDN w:val="0"/>
        <w:adjustRightInd w:val="0"/>
        <w:spacing w:line="240" w:lineRule="auto"/>
        <w:jc w:val="both"/>
        <w:rPr>
          <w:sz w:val="28"/>
          <w:szCs w:val="28"/>
        </w:rPr>
      </w:pPr>
      <w:r>
        <w:rPr>
          <w:color w:val="FF0000"/>
          <w:sz w:val="28"/>
          <w:szCs w:val="28"/>
        </w:rPr>
        <w:t xml:space="preserve">        </w:t>
      </w:r>
      <w:r w:rsidRPr="00000F56">
        <w:rPr>
          <w:sz w:val="28"/>
          <w:szCs w:val="28"/>
        </w:rPr>
        <w:t xml:space="preserve">Приложение к Генеральному плану </w:t>
      </w:r>
      <w:proofErr w:type="spellStart"/>
      <w:r w:rsidRPr="00000F56">
        <w:rPr>
          <w:sz w:val="28"/>
          <w:szCs w:val="28"/>
        </w:rPr>
        <w:t>Акчернского</w:t>
      </w:r>
      <w:proofErr w:type="spellEnd"/>
      <w:r w:rsidRPr="00000F56">
        <w:rPr>
          <w:sz w:val="28"/>
          <w:szCs w:val="28"/>
        </w:rPr>
        <w:t xml:space="preserve"> сельского поселения Урюпинского муниципального района Волгоградской области «Материалы по обоснованию  Генерального плана </w:t>
      </w:r>
      <w:proofErr w:type="spellStart"/>
      <w:r w:rsidRPr="00000F56">
        <w:rPr>
          <w:sz w:val="28"/>
          <w:szCs w:val="28"/>
        </w:rPr>
        <w:t>Акчернского</w:t>
      </w:r>
      <w:proofErr w:type="spellEnd"/>
      <w:r w:rsidRPr="00000F56">
        <w:rPr>
          <w:sz w:val="28"/>
          <w:szCs w:val="28"/>
        </w:rPr>
        <w:t xml:space="preserve"> сельского поселения Урюпинского муниципального района»</w:t>
      </w:r>
    </w:p>
    <w:p w:rsidR="002C1D21" w:rsidRDefault="002C1D21" w:rsidP="002C1D21">
      <w:pPr>
        <w:pStyle w:val="54"/>
        <w:spacing w:before="0" w:after="0"/>
        <w:ind w:left="0"/>
        <w:rPr>
          <w:rFonts w:ascii="Times New Roman" w:hAnsi="Times New Roman"/>
          <w:b w:val="0"/>
          <w:sz w:val="28"/>
          <w:szCs w:val="28"/>
        </w:rPr>
      </w:pPr>
      <w:r>
        <w:rPr>
          <w:rFonts w:ascii="Times New Roman" w:hAnsi="Times New Roman"/>
          <w:b w:val="0"/>
          <w:sz w:val="28"/>
          <w:szCs w:val="28"/>
        </w:rPr>
        <w:t xml:space="preserve">        </w:t>
      </w:r>
      <w:r w:rsidRPr="0098650E">
        <w:rPr>
          <w:rFonts w:ascii="Times New Roman" w:hAnsi="Times New Roman"/>
          <w:b w:val="0"/>
          <w:sz w:val="28"/>
          <w:szCs w:val="28"/>
        </w:rPr>
        <w:t>1</w:t>
      </w:r>
      <w:r>
        <w:rPr>
          <w:rFonts w:ascii="Times New Roman" w:hAnsi="Times New Roman"/>
          <w:b w:val="0"/>
          <w:sz w:val="28"/>
          <w:szCs w:val="28"/>
        </w:rPr>
        <w:t>. Общие положения о подготовке Г</w:t>
      </w:r>
      <w:r w:rsidRPr="0098650E">
        <w:rPr>
          <w:rFonts w:ascii="Times New Roman" w:hAnsi="Times New Roman"/>
          <w:b w:val="0"/>
          <w:sz w:val="28"/>
          <w:szCs w:val="28"/>
        </w:rPr>
        <w:t xml:space="preserve">енерального плана </w:t>
      </w:r>
    </w:p>
    <w:p w:rsidR="002C1D21" w:rsidRPr="0098650E" w:rsidRDefault="002C1D21" w:rsidP="002C1D21">
      <w:pPr>
        <w:pStyle w:val="54"/>
        <w:spacing w:before="0" w:after="0"/>
        <w:ind w:left="0"/>
        <w:jc w:val="both"/>
        <w:rPr>
          <w:rFonts w:ascii="Times New Roman" w:hAnsi="Times New Roman"/>
          <w:b w:val="0"/>
          <w:sz w:val="28"/>
          <w:szCs w:val="28"/>
        </w:rPr>
      </w:pPr>
      <w:r>
        <w:rPr>
          <w:rFonts w:ascii="Times New Roman" w:hAnsi="Times New Roman"/>
          <w:b w:val="0"/>
          <w:sz w:val="28"/>
          <w:szCs w:val="28"/>
        </w:rPr>
        <w:t xml:space="preserve">        1.1.</w:t>
      </w:r>
      <w:r>
        <w:rPr>
          <w:sz w:val="28"/>
          <w:szCs w:val="28"/>
        </w:rPr>
        <w:t xml:space="preserve"> </w:t>
      </w:r>
      <w:r w:rsidRPr="0098650E">
        <w:rPr>
          <w:rFonts w:ascii="Times New Roman" w:hAnsi="Times New Roman"/>
          <w:b w:val="0"/>
          <w:sz w:val="28"/>
          <w:szCs w:val="28"/>
        </w:rPr>
        <w:t>Общие сведения о муниципальном образовании «</w:t>
      </w:r>
      <w:proofErr w:type="spellStart"/>
      <w:r w:rsidRPr="0098650E">
        <w:rPr>
          <w:rFonts w:ascii="Times New Roman" w:hAnsi="Times New Roman"/>
          <w:b w:val="0"/>
          <w:sz w:val="28"/>
          <w:szCs w:val="28"/>
        </w:rPr>
        <w:t>Акчернское</w:t>
      </w:r>
      <w:proofErr w:type="spellEnd"/>
      <w:r w:rsidRPr="0098650E">
        <w:rPr>
          <w:rFonts w:ascii="Times New Roman" w:hAnsi="Times New Roman"/>
          <w:b w:val="0"/>
          <w:sz w:val="28"/>
          <w:szCs w:val="28"/>
        </w:rPr>
        <w:t xml:space="preserve"> сельское поселение».</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1.1.1</w:t>
      </w:r>
      <w:r>
        <w:rPr>
          <w:sz w:val="28"/>
          <w:szCs w:val="28"/>
        </w:rPr>
        <w:t>.</w:t>
      </w:r>
      <w:r w:rsidRPr="0098650E">
        <w:rPr>
          <w:sz w:val="28"/>
          <w:szCs w:val="28"/>
        </w:rPr>
        <w:t xml:space="preserve"> Историческая справка</w:t>
      </w:r>
    </w:p>
    <w:p w:rsidR="002C1D21" w:rsidRPr="0098650E" w:rsidRDefault="002C1D21" w:rsidP="002C1D21">
      <w:pPr>
        <w:shd w:val="clear" w:color="auto" w:fill="FFFFFF"/>
        <w:adjustRightInd w:val="0"/>
        <w:spacing w:line="240" w:lineRule="auto"/>
        <w:rPr>
          <w:sz w:val="28"/>
          <w:szCs w:val="28"/>
        </w:rPr>
      </w:pPr>
      <w:r>
        <w:rPr>
          <w:sz w:val="28"/>
          <w:szCs w:val="28"/>
        </w:rPr>
        <w:t xml:space="preserve">        </w:t>
      </w:r>
      <w:r w:rsidRPr="0098650E">
        <w:rPr>
          <w:sz w:val="28"/>
          <w:szCs w:val="28"/>
        </w:rPr>
        <w:t>1.2</w:t>
      </w:r>
      <w:r>
        <w:rPr>
          <w:sz w:val="28"/>
          <w:szCs w:val="28"/>
        </w:rPr>
        <w:t>.</w:t>
      </w:r>
      <w:r w:rsidRPr="0098650E">
        <w:rPr>
          <w:sz w:val="28"/>
          <w:szCs w:val="28"/>
        </w:rPr>
        <w:t xml:space="preserve"> Административно-территориальное устройство</w:t>
      </w:r>
    </w:p>
    <w:p w:rsidR="002C1D21" w:rsidRPr="0098650E" w:rsidRDefault="002C1D21" w:rsidP="002C1D21">
      <w:pPr>
        <w:spacing w:line="240" w:lineRule="auto"/>
        <w:rPr>
          <w:sz w:val="28"/>
          <w:szCs w:val="28"/>
        </w:rPr>
      </w:pPr>
      <w:r>
        <w:rPr>
          <w:sz w:val="28"/>
          <w:szCs w:val="28"/>
        </w:rPr>
        <w:t xml:space="preserve">        </w:t>
      </w:r>
      <w:r w:rsidRPr="0098650E">
        <w:rPr>
          <w:sz w:val="28"/>
          <w:szCs w:val="28"/>
        </w:rPr>
        <w:t>1.3</w:t>
      </w:r>
      <w:r>
        <w:rPr>
          <w:sz w:val="28"/>
          <w:szCs w:val="28"/>
        </w:rPr>
        <w:t>.</w:t>
      </w:r>
      <w:r w:rsidRPr="0098650E">
        <w:rPr>
          <w:sz w:val="28"/>
          <w:szCs w:val="28"/>
        </w:rPr>
        <w:t xml:space="preserve"> Природно-климатические условия </w:t>
      </w:r>
    </w:p>
    <w:p w:rsidR="002C1D21" w:rsidRPr="0098650E" w:rsidRDefault="002C1D21" w:rsidP="002C1D21">
      <w:pPr>
        <w:spacing w:line="240" w:lineRule="auto"/>
        <w:rPr>
          <w:sz w:val="28"/>
          <w:szCs w:val="28"/>
        </w:rPr>
      </w:pPr>
      <w:r>
        <w:rPr>
          <w:sz w:val="28"/>
          <w:szCs w:val="28"/>
        </w:rPr>
        <w:t xml:space="preserve">        </w:t>
      </w:r>
      <w:r w:rsidRPr="0098650E">
        <w:rPr>
          <w:sz w:val="28"/>
          <w:szCs w:val="28"/>
        </w:rPr>
        <w:t>1.3.1</w:t>
      </w:r>
      <w:r>
        <w:rPr>
          <w:sz w:val="28"/>
          <w:szCs w:val="28"/>
        </w:rPr>
        <w:t>.</w:t>
      </w:r>
      <w:r w:rsidRPr="0098650E">
        <w:rPr>
          <w:sz w:val="28"/>
          <w:szCs w:val="28"/>
        </w:rPr>
        <w:t xml:space="preserve"> Климат</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1.3.2</w:t>
      </w:r>
      <w:r>
        <w:rPr>
          <w:sz w:val="28"/>
          <w:szCs w:val="28"/>
        </w:rPr>
        <w:t>.</w:t>
      </w:r>
      <w:r w:rsidRPr="0098650E">
        <w:rPr>
          <w:sz w:val="28"/>
          <w:szCs w:val="28"/>
        </w:rPr>
        <w:t xml:space="preserve"> Геоморфология и рельеф</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1.3.3</w:t>
      </w:r>
      <w:r>
        <w:rPr>
          <w:sz w:val="28"/>
          <w:szCs w:val="28"/>
        </w:rPr>
        <w:t>.</w:t>
      </w:r>
      <w:r w:rsidRPr="0098650E">
        <w:rPr>
          <w:sz w:val="28"/>
          <w:szCs w:val="28"/>
        </w:rPr>
        <w:t xml:space="preserve"> Геологическое строение</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1.3.4</w:t>
      </w:r>
      <w:r>
        <w:rPr>
          <w:sz w:val="28"/>
          <w:szCs w:val="28"/>
        </w:rPr>
        <w:t>.</w:t>
      </w:r>
      <w:r w:rsidRPr="0098650E">
        <w:rPr>
          <w:sz w:val="28"/>
          <w:szCs w:val="28"/>
        </w:rPr>
        <w:t xml:space="preserve"> Гидрогеологические условия</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1.3.5</w:t>
      </w:r>
      <w:r>
        <w:rPr>
          <w:sz w:val="28"/>
          <w:szCs w:val="28"/>
        </w:rPr>
        <w:t>.</w:t>
      </w:r>
      <w:r w:rsidRPr="0098650E">
        <w:rPr>
          <w:sz w:val="28"/>
          <w:szCs w:val="28"/>
        </w:rPr>
        <w:t xml:space="preserve"> Инженерно-геологические условия</w:t>
      </w:r>
    </w:p>
    <w:p w:rsidR="002C1D21" w:rsidRPr="0098650E" w:rsidRDefault="002C1D21" w:rsidP="002C1D21">
      <w:pPr>
        <w:autoSpaceDE w:val="0"/>
        <w:autoSpaceDN w:val="0"/>
        <w:adjustRightInd w:val="0"/>
        <w:spacing w:line="240" w:lineRule="auto"/>
        <w:jc w:val="both"/>
        <w:rPr>
          <w:sz w:val="28"/>
          <w:szCs w:val="28"/>
        </w:rPr>
      </w:pPr>
      <w:r>
        <w:rPr>
          <w:sz w:val="28"/>
          <w:szCs w:val="28"/>
        </w:rPr>
        <w:t xml:space="preserve">        </w:t>
      </w:r>
      <w:r w:rsidRPr="0098650E">
        <w:rPr>
          <w:sz w:val="28"/>
          <w:szCs w:val="28"/>
        </w:rPr>
        <w:t>1.3.6</w:t>
      </w:r>
      <w:r>
        <w:rPr>
          <w:sz w:val="28"/>
          <w:szCs w:val="28"/>
        </w:rPr>
        <w:t>.</w:t>
      </w:r>
      <w:r w:rsidRPr="0098650E">
        <w:rPr>
          <w:sz w:val="28"/>
          <w:szCs w:val="28"/>
        </w:rPr>
        <w:t xml:space="preserve"> Полезные ископаемые</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1.4</w:t>
      </w:r>
      <w:r>
        <w:rPr>
          <w:sz w:val="28"/>
          <w:szCs w:val="28"/>
        </w:rPr>
        <w:t>.</w:t>
      </w:r>
      <w:r w:rsidRPr="0098650E">
        <w:rPr>
          <w:sz w:val="28"/>
          <w:szCs w:val="28"/>
        </w:rPr>
        <w:t xml:space="preserve"> Объекты местного значения муниципального района</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1.5</w:t>
      </w:r>
      <w:r>
        <w:rPr>
          <w:sz w:val="28"/>
          <w:szCs w:val="28"/>
        </w:rPr>
        <w:t>.</w:t>
      </w:r>
      <w:r w:rsidRPr="0098650E">
        <w:rPr>
          <w:sz w:val="28"/>
          <w:szCs w:val="28"/>
        </w:rPr>
        <w:t xml:space="preserve"> Объекты федерального и регионального значения</w:t>
      </w:r>
    </w:p>
    <w:p w:rsidR="002C1D21" w:rsidRPr="0098650E" w:rsidRDefault="002C1D21" w:rsidP="002C1D21">
      <w:pPr>
        <w:shd w:val="clear" w:color="auto" w:fill="FFFFFF"/>
        <w:adjustRightInd w:val="0"/>
        <w:spacing w:line="240" w:lineRule="auto"/>
        <w:jc w:val="both"/>
        <w:rPr>
          <w:bCs/>
          <w:sz w:val="28"/>
          <w:szCs w:val="28"/>
        </w:rPr>
      </w:pPr>
      <w:r>
        <w:rPr>
          <w:bCs/>
          <w:sz w:val="28"/>
          <w:szCs w:val="28"/>
        </w:rPr>
        <w:t xml:space="preserve">        </w:t>
      </w:r>
      <w:r w:rsidRPr="0098650E">
        <w:rPr>
          <w:bCs/>
          <w:sz w:val="28"/>
          <w:szCs w:val="28"/>
        </w:rPr>
        <w:t>2</w:t>
      </w:r>
      <w:r>
        <w:rPr>
          <w:bCs/>
          <w:sz w:val="28"/>
          <w:szCs w:val="28"/>
        </w:rPr>
        <w:t>.</w:t>
      </w:r>
      <w:r w:rsidRPr="0098650E">
        <w:rPr>
          <w:bCs/>
          <w:sz w:val="28"/>
          <w:szCs w:val="28"/>
        </w:rPr>
        <w:t xml:space="preserve"> Анализ состояния территории</w:t>
      </w:r>
    </w:p>
    <w:p w:rsidR="002C1D21" w:rsidRPr="0098650E" w:rsidRDefault="002C1D21" w:rsidP="002C1D21">
      <w:pPr>
        <w:shd w:val="clear" w:color="auto" w:fill="FFFFFF"/>
        <w:adjustRightInd w:val="0"/>
        <w:spacing w:line="240" w:lineRule="auto"/>
        <w:jc w:val="both"/>
        <w:rPr>
          <w:sz w:val="28"/>
          <w:szCs w:val="28"/>
        </w:rPr>
      </w:pPr>
      <w:r>
        <w:rPr>
          <w:bCs/>
          <w:sz w:val="28"/>
          <w:szCs w:val="28"/>
        </w:rPr>
        <w:t xml:space="preserve">        </w:t>
      </w:r>
      <w:r w:rsidRPr="0098650E">
        <w:rPr>
          <w:bCs/>
          <w:sz w:val="28"/>
          <w:szCs w:val="28"/>
        </w:rPr>
        <w:t>2.1</w:t>
      </w:r>
      <w:r>
        <w:rPr>
          <w:bCs/>
          <w:sz w:val="28"/>
          <w:szCs w:val="28"/>
        </w:rPr>
        <w:t>.</w:t>
      </w:r>
      <w:r w:rsidRPr="0098650E">
        <w:rPr>
          <w:bCs/>
          <w:sz w:val="28"/>
          <w:szCs w:val="28"/>
        </w:rPr>
        <w:t xml:space="preserve"> Современное использование территории сельского поселения</w:t>
      </w:r>
    </w:p>
    <w:p w:rsidR="002C1D21" w:rsidRPr="0098650E" w:rsidRDefault="002C1D21" w:rsidP="002C1D21">
      <w:pPr>
        <w:shd w:val="clear" w:color="auto" w:fill="FFFFFF"/>
        <w:adjustRightInd w:val="0"/>
        <w:spacing w:line="240" w:lineRule="auto"/>
        <w:jc w:val="both"/>
        <w:rPr>
          <w:bCs/>
          <w:sz w:val="28"/>
          <w:szCs w:val="28"/>
        </w:rPr>
      </w:pPr>
      <w:r>
        <w:rPr>
          <w:bCs/>
          <w:sz w:val="28"/>
          <w:szCs w:val="28"/>
        </w:rPr>
        <w:t xml:space="preserve">        </w:t>
      </w:r>
      <w:r w:rsidRPr="0098650E">
        <w:rPr>
          <w:bCs/>
          <w:sz w:val="28"/>
          <w:szCs w:val="28"/>
        </w:rPr>
        <w:t>2.2</w:t>
      </w:r>
      <w:r>
        <w:rPr>
          <w:bCs/>
          <w:sz w:val="28"/>
          <w:szCs w:val="28"/>
        </w:rPr>
        <w:t>.</w:t>
      </w:r>
      <w:r w:rsidRPr="0098650E">
        <w:rPr>
          <w:bCs/>
          <w:sz w:val="28"/>
          <w:szCs w:val="28"/>
        </w:rPr>
        <w:t xml:space="preserve"> Демографическая ситуация</w:t>
      </w:r>
    </w:p>
    <w:p w:rsidR="002C1D21" w:rsidRPr="0098650E" w:rsidRDefault="002C1D21" w:rsidP="002C1D21">
      <w:pPr>
        <w:shd w:val="clear" w:color="auto" w:fill="FFFFFF"/>
        <w:adjustRightInd w:val="0"/>
        <w:spacing w:line="240" w:lineRule="auto"/>
        <w:jc w:val="both"/>
        <w:rPr>
          <w:sz w:val="28"/>
          <w:szCs w:val="28"/>
        </w:rPr>
      </w:pPr>
      <w:r>
        <w:rPr>
          <w:bCs/>
          <w:sz w:val="28"/>
          <w:szCs w:val="28"/>
        </w:rPr>
        <w:t xml:space="preserve">        </w:t>
      </w:r>
      <w:r w:rsidRPr="0098650E">
        <w:rPr>
          <w:bCs/>
          <w:sz w:val="28"/>
          <w:szCs w:val="28"/>
        </w:rPr>
        <w:t>2.3</w:t>
      </w:r>
      <w:r>
        <w:rPr>
          <w:bCs/>
          <w:sz w:val="28"/>
          <w:szCs w:val="28"/>
        </w:rPr>
        <w:t>.</w:t>
      </w:r>
      <w:r w:rsidRPr="0098650E">
        <w:rPr>
          <w:bCs/>
          <w:sz w:val="28"/>
          <w:szCs w:val="28"/>
        </w:rPr>
        <w:t xml:space="preserve"> Общая экономическая характеристика</w:t>
      </w:r>
    </w:p>
    <w:p w:rsidR="002C1D21" w:rsidRPr="0098650E" w:rsidRDefault="002C1D21" w:rsidP="002C1D21">
      <w:pPr>
        <w:shd w:val="clear" w:color="auto" w:fill="FFFFFF"/>
        <w:adjustRightInd w:val="0"/>
        <w:spacing w:line="240" w:lineRule="auto"/>
        <w:jc w:val="both"/>
        <w:rPr>
          <w:bCs/>
          <w:sz w:val="28"/>
          <w:szCs w:val="28"/>
        </w:rPr>
      </w:pPr>
      <w:r>
        <w:rPr>
          <w:bCs/>
          <w:sz w:val="28"/>
          <w:szCs w:val="28"/>
        </w:rPr>
        <w:t xml:space="preserve">        </w:t>
      </w:r>
      <w:r w:rsidRPr="0098650E">
        <w:rPr>
          <w:bCs/>
          <w:sz w:val="28"/>
          <w:szCs w:val="28"/>
        </w:rPr>
        <w:t>2.3.1</w:t>
      </w:r>
      <w:r>
        <w:rPr>
          <w:bCs/>
          <w:sz w:val="28"/>
          <w:szCs w:val="28"/>
        </w:rPr>
        <w:t>.</w:t>
      </w:r>
      <w:r w:rsidRPr="0098650E">
        <w:rPr>
          <w:bCs/>
          <w:sz w:val="28"/>
          <w:szCs w:val="28"/>
        </w:rPr>
        <w:t xml:space="preserve">  Экономико-географическое положение и факторы развития</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2.3.2</w:t>
      </w:r>
      <w:r>
        <w:rPr>
          <w:sz w:val="28"/>
          <w:szCs w:val="28"/>
        </w:rPr>
        <w:t>.</w:t>
      </w:r>
      <w:r w:rsidRPr="0098650E">
        <w:rPr>
          <w:sz w:val="28"/>
          <w:szCs w:val="28"/>
        </w:rPr>
        <w:t xml:space="preserve"> Экономическая база развития</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2.4</w:t>
      </w:r>
      <w:r>
        <w:rPr>
          <w:sz w:val="28"/>
          <w:szCs w:val="28"/>
        </w:rPr>
        <w:t>.</w:t>
      </w:r>
      <w:r w:rsidRPr="0098650E">
        <w:rPr>
          <w:sz w:val="28"/>
          <w:szCs w:val="28"/>
        </w:rPr>
        <w:t xml:space="preserve"> Состояние существующего жилищного фонда</w:t>
      </w:r>
    </w:p>
    <w:p w:rsidR="002C1D21" w:rsidRPr="0098650E" w:rsidRDefault="002C1D21" w:rsidP="002C1D21">
      <w:pPr>
        <w:shd w:val="clear" w:color="auto" w:fill="FFFFFF"/>
        <w:adjustRightInd w:val="0"/>
        <w:spacing w:line="240" w:lineRule="auto"/>
        <w:jc w:val="both"/>
        <w:rPr>
          <w:bCs/>
          <w:sz w:val="28"/>
          <w:szCs w:val="28"/>
        </w:rPr>
      </w:pPr>
      <w:r>
        <w:rPr>
          <w:bCs/>
          <w:sz w:val="28"/>
          <w:szCs w:val="28"/>
        </w:rPr>
        <w:t xml:space="preserve">        </w:t>
      </w:r>
      <w:r w:rsidRPr="0098650E">
        <w:rPr>
          <w:bCs/>
          <w:sz w:val="28"/>
          <w:szCs w:val="28"/>
        </w:rPr>
        <w:t>2.5</w:t>
      </w:r>
      <w:r>
        <w:rPr>
          <w:bCs/>
          <w:sz w:val="28"/>
          <w:szCs w:val="28"/>
        </w:rPr>
        <w:t>.</w:t>
      </w:r>
      <w:r w:rsidRPr="0098650E">
        <w:rPr>
          <w:bCs/>
          <w:sz w:val="28"/>
          <w:szCs w:val="28"/>
        </w:rPr>
        <w:t xml:space="preserve"> Анализ состояния социальной инфраструктуры</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2.5.1</w:t>
      </w:r>
      <w:r>
        <w:rPr>
          <w:sz w:val="28"/>
          <w:szCs w:val="28"/>
        </w:rPr>
        <w:t>.</w:t>
      </w:r>
      <w:r w:rsidRPr="0098650E">
        <w:rPr>
          <w:sz w:val="28"/>
          <w:szCs w:val="28"/>
        </w:rPr>
        <w:t xml:space="preserve"> Расчет норматива обеспеченности и потребности объектами </w:t>
      </w:r>
      <w:r w:rsidRPr="0098650E">
        <w:rPr>
          <w:bCs/>
          <w:sz w:val="28"/>
          <w:szCs w:val="28"/>
        </w:rPr>
        <w:t>социальной инфраструктуры</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2.6</w:t>
      </w:r>
      <w:r>
        <w:rPr>
          <w:sz w:val="28"/>
          <w:szCs w:val="28"/>
        </w:rPr>
        <w:t>.</w:t>
      </w:r>
      <w:r w:rsidRPr="0098650E">
        <w:rPr>
          <w:sz w:val="28"/>
          <w:szCs w:val="28"/>
        </w:rPr>
        <w:t xml:space="preserve"> Состояние транспортной инфраструктуры</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2.7</w:t>
      </w:r>
      <w:r>
        <w:rPr>
          <w:sz w:val="28"/>
          <w:szCs w:val="28"/>
        </w:rPr>
        <w:t>.</w:t>
      </w:r>
      <w:r w:rsidRPr="0098650E">
        <w:rPr>
          <w:sz w:val="28"/>
          <w:szCs w:val="28"/>
        </w:rPr>
        <w:t xml:space="preserve"> Уровень развития инженерного обеспечения</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2.7.1</w:t>
      </w:r>
      <w:r>
        <w:rPr>
          <w:sz w:val="28"/>
          <w:szCs w:val="28"/>
        </w:rPr>
        <w:t>.</w:t>
      </w:r>
      <w:r w:rsidRPr="0098650E">
        <w:rPr>
          <w:sz w:val="28"/>
          <w:szCs w:val="28"/>
        </w:rPr>
        <w:t xml:space="preserve"> Водоснабжение</w:t>
      </w:r>
    </w:p>
    <w:p w:rsidR="002C1D21" w:rsidRPr="0098650E"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98650E">
        <w:rPr>
          <w:color w:val="000000"/>
          <w:sz w:val="28"/>
          <w:szCs w:val="28"/>
        </w:rPr>
        <w:t>2.7.2</w:t>
      </w:r>
      <w:r>
        <w:rPr>
          <w:color w:val="000000"/>
          <w:sz w:val="28"/>
          <w:szCs w:val="28"/>
        </w:rPr>
        <w:t>.</w:t>
      </w:r>
      <w:r w:rsidRPr="0098650E">
        <w:rPr>
          <w:color w:val="000000"/>
          <w:sz w:val="28"/>
          <w:szCs w:val="28"/>
        </w:rPr>
        <w:t xml:space="preserve"> Канализация бытовая</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2.7.3</w:t>
      </w:r>
      <w:r>
        <w:rPr>
          <w:sz w:val="28"/>
          <w:szCs w:val="28"/>
        </w:rPr>
        <w:t>.</w:t>
      </w:r>
      <w:r w:rsidRPr="0098650E">
        <w:rPr>
          <w:sz w:val="28"/>
          <w:szCs w:val="28"/>
        </w:rPr>
        <w:t xml:space="preserve"> Теплоснабжение</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2.7.4</w:t>
      </w:r>
      <w:r>
        <w:rPr>
          <w:sz w:val="28"/>
          <w:szCs w:val="28"/>
        </w:rPr>
        <w:t>.</w:t>
      </w:r>
      <w:r w:rsidRPr="0098650E">
        <w:rPr>
          <w:sz w:val="28"/>
          <w:szCs w:val="28"/>
        </w:rPr>
        <w:t xml:space="preserve"> Газоснабжение</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2.7.5</w:t>
      </w:r>
      <w:r>
        <w:rPr>
          <w:sz w:val="28"/>
          <w:szCs w:val="28"/>
        </w:rPr>
        <w:t>.</w:t>
      </w:r>
      <w:r w:rsidRPr="0098650E">
        <w:rPr>
          <w:sz w:val="28"/>
          <w:szCs w:val="28"/>
        </w:rPr>
        <w:t xml:space="preserve"> Электроснабжение</w:t>
      </w:r>
    </w:p>
    <w:p w:rsidR="002C1D21" w:rsidRDefault="002C1D21" w:rsidP="002C1D21">
      <w:pPr>
        <w:shd w:val="clear" w:color="auto" w:fill="FFFFFF"/>
        <w:adjustRightInd w:val="0"/>
        <w:spacing w:line="240" w:lineRule="auto"/>
        <w:jc w:val="both"/>
        <w:rPr>
          <w:bCs/>
          <w:sz w:val="28"/>
          <w:szCs w:val="28"/>
        </w:rPr>
      </w:pPr>
      <w:r>
        <w:rPr>
          <w:bCs/>
          <w:sz w:val="28"/>
          <w:szCs w:val="28"/>
        </w:rPr>
        <w:t xml:space="preserve">        </w:t>
      </w:r>
      <w:r w:rsidRPr="0098650E">
        <w:rPr>
          <w:bCs/>
          <w:sz w:val="28"/>
          <w:szCs w:val="28"/>
        </w:rPr>
        <w:t>2.8</w:t>
      </w:r>
      <w:r>
        <w:rPr>
          <w:bCs/>
          <w:sz w:val="28"/>
          <w:szCs w:val="28"/>
        </w:rPr>
        <w:t>.</w:t>
      </w:r>
      <w:r w:rsidRPr="0098650E">
        <w:rPr>
          <w:bCs/>
          <w:sz w:val="28"/>
          <w:szCs w:val="28"/>
        </w:rPr>
        <w:t xml:space="preserve"> Прогноз развития демографической ситуации</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3. Комплексное развитие территории</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3.1</w:t>
      </w:r>
      <w:r>
        <w:rPr>
          <w:sz w:val="28"/>
          <w:szCs w:val="28"/>
        </w:rPr>
        <w:t>.</w:t>
      </w:r>
      <w:r w:rsidRPr="0098650E">
        <w:rPr>
          <w:sz w:val="28"/>
          <w:szCs w:val="28"/>
        </w:rPr>
        <w:t xml:space="preserve"> Архитектурно-планировочная организация территории</w:t>
      </w:r>
    </w:p>
    <w:p w:rsidR="002C1D21" w:rsidRPr="0098650E" w:rsidRDefault="002C1D21" w:rsidP="002C1D21">
      <w:pPr>
        <w:spacing w:line="240" w:lineRule="auto"/>
        <w:jc w:val="both"/>
        <w:rPr>
          <w:sz w:val="28"/>
          <w:szCs w:val="28"/>
        </w:rPr>
      </w:pPr>
      <w:r>
        <w:rPr>
          <w:sz w:val="28"/>
          <w:szCs w:val="28"/>
        </w:rPr>
        <w:t xml:space="preserve">        3.2.</w:t>
      </w:r>
      <w:r w:rsidRPr="0098650E">
        <w:rPr>
          <w:sz w:val="28"/>
          <w:szCs w:val="28"/>
        </w:rPr>
        <w:t xml:space="preserve"> Определение и установление границ территории населенных пунктов</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3.3</w:t>
      </w:r>
      <w:r>
        <w:rPr>
          <w:sz w:val="28"/>
          <w:szCs w:val="28"/>
        </w:rPr>
        <w:t>.</w:t>
      </w:r>
      <w:r w:rsidRPr="0098650E">
        <w:rPr>
          <w:sz w:val="28"/>
          <w:szCs w:val="28"/>
        </w:rPr>
        <w:t xml:space="preserve"> Развитие объектов социальной сферы</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3.4</w:t>
      </w:r>
      <w:r>
        <w:rPr>
          <w:sz w:val="28"/>
          <w:szCs w:val="28"/>
        </w:rPr>
        <w:t>.</w:t>
      </w:r>
      <w:r w:rsidRPr="0098650E">
        <w:rPr>
          <w:sz w:val="28"/>
          <w:szCs w:val="28"/>
        </w:rPr>
        <w:t xml:space="preserve"> Развитие транспортной инфраструктуры </w:t>
      </w:r>
    </w:p>
    <w:p w:rsidR="002C1D21" w:rsidRPr="0098650E" w:rsidRDefault="002C1D21" w:rsidP="002C1D21">
      <w:pPr>
        <w:spacing w:line="240" w:lineRule="auto"/>
        <w:jc w:val="both"/>
        <w:rPr>
          <w:sz w:val="28"/>
          <w:szCs w:val="28"/>
        </w:rPr>
      </w:pPr>
      <w:r>
        <w:rPr>
          <w:caps/>
          <w:sz w:val="28"/>
          <w:szCs w:val="28"/>
        </w:rPr>
        <w:lastRenderedPageBreak/>
        <w:t xml:space="preserve">        </w:t>
      </w:r>
      <w:r w:rsidRPr="0098650E">
        <w:rPr>
          <w:caps/>
          <w:sz w:val="28"/>
          <w:szCs w:val="28"/>
        </w:rPr>
        <w:t xml:space="preserve">3.5. </w:t>
      </w:r>
      <w:r w:rsidRPr="0098650E">
        <w:rPr>
          <w:sz w:val="28"/>
          <w:szCs w:val="28"/>
        </w:rPr>
        <w:t xml:space="preserve">Развитие инженерной инфраструктуры </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3.5.1</w:t>
      </w:r>
      <w:r>
        <w:rPr>
          <w:sz w:val="28"/>
          <w:szCs w:val="28"/>
        </w:rPr>
        <w:t>.</w:t>
      </w:r>
      <w:r w:rsidRPr="0098650E">
        <w:rPr>
          <w:sz w:val="28"/>
          <w:szCs w:val="28"/>
        </w:rPr>
        <w:t xml:space="preserve"> Водоснабжение</w:t>
      </w:r>
    </w:p>
    <w:p w:rsidR="002C1D21" w:rsidRPr="0098650E" w:rsidRDefault="002C1D21" w:rsidP="002C1D21">
      <w:pPr>
        <w:shd w:val="clear" w:color="auto" w:fill="FFFFFF"/>
        <w:autoSpaceDE w:val="0"/>
        <w:autoSpaceDN w:val="0"/>
        <w:adjustRightInd w:val="0"/>
        <w:spacing w:line="240" w:lineRule="auto"/>
        <w:rPr>
          <w:color w:val="000000"/>
          <w:sz w:val="28"/>
          <w:szCs w:val="28"/>
        </w:rPr>
      </w:pPr>
      <w:r>
        <w:rPr>
          <w:color w:val="000000"/>
          <w:sz w:val="28"/>
          <w:szCs w:val="28"/>
        </w:rPr>
        <w:t xml:space="preserve">         </w:t>
      </w:r>
      <w:r w:rsidRPr="0098650E">
        <w:rPr>
          <w:color w:val="000000"/>
          <w:sz w:val="28"/>
          <w:szCs w:val="28"/>
        </w:rPr>
        <w:t>3.5.2</w:t>
      </w:r>
      <w:r>
        <w:rPr>
          <w:color w:val="000000"/>
          <w:sz w:val="28"/>
          <w:szCs w:val="28"/>
        </w:rPr>
        <w:t>.</w:t>
      </w:r>
      <w:r w:rsidRPr="0098650E">
        <w:rPr>
          <w:color w:val="000000"/>
          <w:sz w:val="28"/>
          <w:szCs w:val="28"/>
        </w:rPr>
        <w:t xml:space="preserve"> Канализация бытовая</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3.5.3</w:t>
      </w:r>
      <w:r>
        <w:rPr>
          <w:sz w:val="28"/>
          <w:szCs w:val="28"/>
        </w:rPr>
        <w:t>.</w:t>
      </w:r>
      <w:r w:rsidRPr="0098650E">
        <w:rPr>
          <w:sz w:val="28"/>
          <w:szCs w:val="28"/>
        </w:rPr>
        <w:t xml:space="preserve"> Электроснабжение</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3.5.4</w:t>
      </w:r>
      <w:r>
        <w:rPr>
          <w:sz w:val="28"/>
          <w:szCs w:val="28"/>
        </w:rPr>
        <w:t>.</w:t>
      </w:r>
      <w:r w:rsidRPr="0098650E">
        <w:rPr>
          <w:sz w:val="28"/>
          <w:szCs w:val="28"/>
        </w:rPr>
        <w:t xml:space="preserve"> Газоснабжение</w:t>
      </w:r>
    </w:p>
    <w:p w:rsidR="002C1D21" w:rsidRPr="0098650E" w:rsidRDefault="002C1D21" w:rsidP="002C1D21">
      <w:pPr>
        <w:shd w:val="clear" w:color="auto" w:fill="FFFFFF"/>
        <w:adjustRightInd w:val="0"/>
        <w:spacing w:line="240" w:lineRule="auto"/>
        <w:jc w:val="both"/>
        <w:rPr>
          <w:sz w:val="28"/>
          <w:szCs w:val="28"/>
        </w:rPr>
      </w:pPr>
      <w:r>
        <w:rPr>
          <w:sz w:val="28"/>
          <w:szCs w:val="28"/>
        </w:rPr>
        <w:t xml:space="preserve">        </w:t>
      </w:r>
      <w:r w:rsidRPr="0098650E">
        <w:rPr>
          <w:sz w:val="28"/>
          <w:szCs w:val="28"/>
        </w:rPr>
        <w:t>3.6</w:t>
      </w:r>
      <w:r>
        <w:rPr>
          <w:sz w:val="28"/>
          <w:szCs w:val="28"/>
        </w:rPr>
        <w:t>.</w:t>
      </w:r>
      <w:r w:rsidRPr="0098650E">
        <w:rPr>
          <w:sz w:val="28"/>
          <w:szCs w:val="28"/>
        </w:rPr>
        <w:t xml:space="preserve"> Развитие жилой зоны</w:t>
      </w:r>
    </w:p>
    <w:p w:rsidR="002C1D21" w:rsidRPr="0098650E" w:rsidRDefault="002C1D21" w:rsidP="002C1D21">
      <w:pPr>
        <w:shd w:val="clear" w:color="auto" w:fill="FFFFFF"/>
        <w:adjustRightInd w:val="0"/>
        <w:spacing w:line="240" w:lineRule="auto"/>
        <w:rPr>
          <w:bCs/>
          <w:sz w:val="28"/>
          <w:szCs w:val="28"/>
        </w:rPr>
      </w:pPr>
      <w:r>
        <w:rPr>
          <w:bCs/>
          <w:sz w:val="28"/>
          <w:szCs w:val="28"/>
        </w:rPr>
        <w:t xml:space="preserve">        </w:t>
      </w:r>
      <w:r w:rsidRPr="0098650E">
        <w:rPr>
          <w:bCs/>
          <w:sz w:val="28"/>
          <w:szCs w:val="28"/>
        </w:rPr>
        <w:t>3.6.1</w:t>
      </w:r>
      <w:r>
        <w:rPr>
          <w:bCs/>
          <w:sz w:val="28"/>
          <w:szCs w:val="28"/>
        </w:rPr>
        <w:t>.</w:t>
      </w:r>
      <w:r w:rsidRPr="0098650E">
        <w:rPr>
          <w:bCs/>
          <w:sz w:val="28"/>
          <w:szCs w:val="28"/>
        </w:rPr>
        <w:t xml:space="preserve"> Развитие общественно-деловой зоны</w:t>
      </w:r>
    </w:p>
    <w:p w:rsidR="002C1D21" w:rsidRPr="0098650E" w:rsidRDefault="002C1D21" w:rsidP="002C1D21">
      <w:pPr>
        <w:shd w:val="clear" w:color="auto" w:fill="FFFFFF"/>
        <w:adjustRightInd w:val="0"/>
        <w:spacing w:line="240" w:lineRule="auto"/>
        <w:jc w:val="both"/>
        <w:rPr>
          <w:color w:val="000000"/>
          <w:sz w:val="28"/>
          <w:szCs w:val="28"/>
        </w:rPr>
      </w:pPr>
      <w:r>
        <w:rPr>
          <w:bCs/>
          <w:color w:val="000000"/>
          <w:sz w:val="28"/>
          <w:szCs w:val="28"/>
        </w:rPr>
        <w:t xml:space="preserve">        </w:t>
      </w:r>
      <w:r w:rsidRPr="0098650E">
        <w:rPr>
          <w:bCs/>
          <w:color w:val="000000"/>
          <w:sz w:val="28"/>
          <w:szCs w:val="28"/>
        </w:rPr>
        <w:t>3.7</w:t>
      </w:r>
      <w:r>
        <w:rPr>
          <w:bCs/>
          <w:color w:val="000000"/>
          <w:sz w:val="28"/>
          <w:szCs w:val="28"/>
        </w:rPr>
        <w:t xml:space="preserve">. </w:t>
      </w:r>
      <w:r w:rsidRPr="0098650E">
        <w:rPr>
          <w:bCs/>
          <w:color w:val="000000"/>
          <w:sz w:val="28"/>
          <w:szCs w:val="28"/>
        </w:rPr>
        <w:t xml:space="preserve">Градостроительная организация производственных территорий, территорий объектов специального назначения </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3.8</w:t>
      </w:r>
      <w:r>
        <w:rPr>
          <w:sz w:val="28"/>
          <w:szCs w:val="28"/>
        </w:rPr>
        <w:t xml:space="preserve">. </w:t>
      </w:r>
      <w:r w:rsidRPr="0098650E">
        <w:rPr>
          <w:sz w:val="28"/>
          <w:szCs w:val="28"/>
        </w:rPr>
        <w:t>Развитие рекреационной зоны</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4</w:t>
      </w:r>
      <w:r>
        <w:rPr>
          <w:sz w:val="28"/>
          <w:szCs w:val="28"/>
        </w:rPr>
        <w:t>.</w:t>
      </w:r>
      <w:r w:rsidRPr="0098650E">
        <w:rPr>
          <w:sz w:val="28"/>
          <w:szCs w:val="28"/>
        </w:rPr>
        <w:t xml:space="preserve"> Ограничения развития территории</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4.1</w:t>
      </w:r>
      <w:r>
        <w:rPr>
          <w:sz w:val="28"/>
          <w:szCs w:val="28"/>
        </w:rPr>
        <w:t>.</w:t>
      </w:r>
      <w:r w:rsidRPr="0098650E">
        <w:rPr>
          <w:sz w:val="28"/>
          <w:szCs w:val="28"/>
        </w:rPr>
        <w:t xml:space="preserve"> Зоны специального назначения и санитарно-защитные зоны</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4.2</w:t>
      </w:r>
      <w:r>
        <w:rPr>
          <w:sz w:val="28"/>
          <w:szCs w:val="28"/>
        </w:rPr>
        <w:t>.</w:t>
      </w:r>
      <w:r w:rsidRPr="0098650E">
        <w:rPr>
          <w:sz w:val="28"/>
          <w:szCs w:val="28"/>
        </w:rPr>
        <w:t xml:space="preserve"> Объекты культурного наследия</w:t>
      </w:r>
    </w:p>
    <w:p w:rsidR="002C1D21" w:rsidRDefault="002C1D21" w:rsidP="002C1D21">
      <w:pPr>
        <w:spacing w:line="240" w:lineRule="auto"/>
        <w:jc w:val="both"/>
        <w:rPr>
          <w:sz w:val="28"/>
          <w:szCs w:val="28"/>
        </w:rPr>
      </w:pPr>
      <w:r>
        <w:rPr>
          <w:sz w:val="28"/>
          <w:szCs w:val="28"/>
        </w:rPr>
        <w:t xml:space="preserve">        </w:t>
      </w:r>
      <w:r w:rsidRPr="0098650E">
        <w:rPr>
          <w:sz w:val="28"/>
          <w:szCs w:val="28"/>
        </w:rPr>
        <w:t>4.3</w:t>
      </w:r>
      <w:r>
        <w:rPr>
          <w:sz w:val="28"/>
          <w:szCs w:val="28"/>
        </w:rPr>
        <w:t>.</w:t>
      </w:r>
      <w:r w:rsidRPr="0098650E">
        <w:rPr>
          <w:sz w:val="28"/>
          <w:szCs w:val="28"/>
        </w:rPr>
        <w:t xml:space="preserve"> Зоны санитарной охраны источников водоснабжения</w:t>
      </w:r>
    </w:p>
    <w:p w:rsidR="002C1D21" w:rsidRDefault="002C1D21" w:rsidP="002C1D21">
      <w:pPr>
        <w:spacing w:line="240" w:lineRule="auto"/>
        <w:jc w:val="both"/>
        <w:rPr>
          <w:sz w:val="28"/>
          <w:szCs w:val="28"/>
        </w:rPr>
      </w:pPr>
      <w:r>
        <w:rPr>
          <w:sz w:val="28"/>
          <w:szCs w:val="28"/>
        </w:rPr>
        <w:t xml:space="preserve">        </w:t>
      </w:r>
      <w:r w:rsidRPr="0098650E">
        <w:rPr>
          <w:sz w:val="28"/>
          <w:szCs w:val="28"/>
        </w:rPr>
        <w:t>4.4</w:t>
      </w:r>
      <w:r>
        <w:rPr>
          <w:sz w:val="28"/>
          <w:szCs w:val="28"/>
        </w:rPr>
        <w:t>.</w:t>
      </w:r>
      <w:r w:rsidRPr="0098650E">
        <w:rPr>
          <w:sz w:val="28"/>
          <w:szCs w:val="28"/>
        </w:rPr>
        <w:t xml:space="preserve"> Охранные зоны</w:t>
      </w:r>
    </w:p>
    <w:p w:rsidR="002C1D21" w:rsidRPr="0098650E" w:rsidRDefault="002C1D21" w:rsidP="002C1D21">
      <w:pPr>
        <w:spacing w:line="240" w:lineRule="auto"/>
        <w:jc w:val="both"/>
        <w:rPr>
          <w:sz w:val="28"/>
          <w:szCs w:val="28"/>
        </w:rPr>
      </w:pPr>
      <w:r>
        <w:rPr>
          <w:caps/>
          <w:sz w:val="28"/>
          <w:szCs w:val="28"/>
        </w:rPr>
        <w:t xml:space="preserve">        </w:t>
      </w:r>
      <w:r w:rsidRPr="0098650E">
        <w:rPr>
          <w:caps/>
          <w:sz w:val="28"/>
          <w:szCs w:val="28"/>
        </w:rPr>
        <w:t>5</w:t>
      </w:r>
      <w:r>
        <w:rPr>
          <w:caps/>
          <w:sz w:val="28"/>
          <w:szCs w:val="28"/>
        </w:rPr>
        <w:t>.</w:t>
      </w:r>
      <w:r w:rsidRPr="0098650E">
        <w:rPr>
          <w:caps/>
          <w:sz w:val="28"/>
          <w:szCs w:val="28"/>
        </w:rPr>
        <w:t xml:space="preserve"> </w:t>
      </w:r>
      <w:r w:rsidRPr="0098650E">
        <w:rPr>
          <w:sz w:val="28"/>
          <w:szCs w:val="28"/>
        </w:rPr>
        <w:t xml:space="preserve">Санитарная очистка </w:t>
      </w:r>
    </w:p>
    <w:p w:rsidR="002C1D21" w:rsidRPr="0098650E" w:rsidRDefault="002C1D21" w:rsidP="002C1D21">
      <w:pPr>
        <w:pStyle w:val="73"/>
        <w:spacing w:before="0" w:after="0"/>
        <w:jc w:val="both"/>
        <w:rPr>
          <w:rFonts w:ascii="Times New Roman" w:hAnsi="Times New Roman"/>
          <w:b w:val="0"/>
          <w:caps w:val="0"/>
          <w:sz w:val="28"/>
          <w:szCs w:val="28"/>
        </w:rPr>
      </w:pPr>
      <w:r>
        <w:rPr>
          <w:rFonts w:ascii="Times New Roman" w:hAnsi="Times New Roman"/>
          <w:b w:val="0"/>
          <w:sz w:val="28"/>
          <w:szCs w:val="28"/>
        </w:rPr>
        <w:t xml:space="preserve">        </w:t>
      </w:r>
      <w:r w:rsidRPr="0098650E">
        <w:rPr>
          <w:rFonts w:ascii="Times New Roman" w:hAnsi="Times New Roman"/>
          <w:b w:val="0"/>
          <w:sz w:val="28"/>
          <w:szCs w:val="28"/>
        </w:rPr>
        <w:t>6</w:t>
      </w:r>
      <w:r>
        <w:rPr>
          <w:rFonts w:ascii="Times New Roman" w:hAnsi="Times New Roman"/>
          <w:b w:val="0"/>
          <w:sz w:val="28"/>
          <w:szCs w:val="28"/>
        </w:rPr>
        <w:t>.</w:t>
      </w:r>
      <w:r w:rsidRPr="0098650E">
        <w:rPr>
          <w:rFonts w:ascii="Times New Roman" w:hAnsi="Times New Roman"/>
          <w:b w:val="0"/>
          <w:sz w:val="28"/>
          <w:szCs w:val="28"/>
        </w:rPr>
        <w:t xml:space="preserve"> </w:t>
      </w:r>
      <w:r w:rsidRPr="0098650E">
        <w:rPr>
          <w:rFonts w:ascii="Times New Roman" w:hAnsi="Times New Roman"/>
          <w:b w:val="0"/>
          <w:caps w:val="0"/>
          <w:sz w:val="28"/>
          <w:szCs w:val="28"/>
        </w:rPr>
        <w:t>Основные факторы риска возникновения ЧС природного и техногенного характера</w:t>
      </w:r>
    </w:p>
    <w:p w:rsidR="002C1D21" w:rsidRPr="0098650E" w:rsidRDefault="002C1D21" w:rsidP="002C1D21">
      <w:pPr>
        <w:pStyle w:val="56"/>
        <w:spacing w:before="0" w:after="0"/>
        <w:ind w:left="0"/>
        <w:jc w:val="both"/>
        <w:rPr>
          <w:b w:val="0"/>
          <w:caps w:val="0"/>
          <w:sz w:val="28"/>
          <w:szCs w:val="28"/>
        </w:rPr>
      </w:pPr>
      <w:r>
        <w:rPr>
          <w:b w:val="0"/>
          <w:sz w:val="28"/>
          <w:szCs w:val="28"/>
        </w:rPr>
        <w:t xml:space="preserve">        </w:t>
      </w:r>
      <w:r w:rsidRPr="0098650E">
        <w:rPr>
          <w:b w:val="0"/>
          <w:sz w:val="28"/>
          <w:szCs w:val="28"/>
        </w:rPr>
        <w:t>6.1</w:t>
      </w:r>
      <w:r>
        <w:rPr>
          <w:b w:val="0"/>
          <w:sz w:val="28"/>
          <w:szCs w:val="28"/>
        </w:rPr>
        <w:t>.</w:t>
      </w:r>
      <w:r w:rsidRPr="0098650E">
        <w:rPr>
          <w:b w:val="0"/>
          <w:sz w:val="28"/>
          <w:szCs w:val="28"/>
        </w:rPr>
        <w:t xml:space="preserve"> </w:t>
      </w:r>
      <w:r w:rsidRPr="0098650E">
        <w:rPr>
          <w:b w:val="0"/>
          <w:caps w:val="0"/>
          <w:sz w:val="28"/>
          <w:szCs w:val="28"/>
        </w:rPr>
        <w:t>Определение потенциальных опасностей на территории  сельского поселения</w:t>
      </w:r>
    </w:p>
    <w:p w:rsidR="002C1D21" w:rsidRPr="0098650E" w:rsidRDefault="002C1D21" w:rsidP="002C1D21">
      <w:pPr>
        <w:pStyle w:val="1f3"/>
        <w:spacing w:before="0" w:after="0" w:line="240" w:lineRule="auto"/>
        <w:ind w:firstLine="0"/>
        <w:rPr>
          <w:bCs/>
          <w:sz w:val="28"/>
          <w:szCs w:val="28"/>
        </w:rPr>
      </w:pPr>
      <w:r>
        <w:rPr>
          <w:bCs/>
          <w:sz w:val="28"/>
          <w:szCs w:val="28"/>
        </w:rPr>
        <w:t xml:space="preserve">        </w:t>
      </w:r>
      <w:r w:rsidRPr="0098650E">
        <w:rPr>
          <w:bCs/>
          <w:sz w:val="28"/>
          <w:szCs w:val="28"/>
        </w:rPr>
        <w:t>6.1.1</w:t>
      </w:r>
      <w:r>
        <w:rPr>
          <w:bCs/>
          <w:sz w:val="28"/>
          <w:szCs w:val="28"/>
        </w:rPr>
        <w:t>.</w:t>
      </w:r>
      <w:r w:rsidRPr="0098650E">
        <w:rPr>
          <w:bCs/>
          <w:sz w:val="28"/>
          <w:szCs w:val="28"/>
        </w:rPr>
        <w:t xml:space="preserve"> Возможные чрезвычайные ситуации природного характера</w:t>
      </w:r>
    </w:p>
    <w:p w:rsidR="002C1D21" w:rsidRPr="0098650E" w:rsidRDefault="002C1D21" w:rsidP="002C1D21">
      <w:pPr>
        <w:pStyle w:val="56"/>
        <w:spacing w:before="0" w:after="0"/>
        <w:ind w:left="0"/>
        <w:jc w:val="both"/>
        <w:rPr>
          <w:b w:val="0"/>
          <w:caps w:val="0"/>
          <w:sz w:val="28"/>
          <w:szCs w:val="28"/>
        </w:rPr>
      </w:pPr>
      <w:r>
        <w:rPr>
          <w:b w:val="0"/>
          <w:caps w:val="0"/>
          <w:sz w:val="28"/>
          <w:szCs w:val="28"/>
        </w:rPr>
        <w:t xml:space="preserve">        </w:t>
      </w:r>
      <w:r w:rsidRPr="0098650E">
        <w:rPr>
          <w:b w:val="0"/>
          <w:caps w:val="0"/>
          <w:sz w:val="28"/>
          <w:szCs w:val="28"/>
        </w:rPr>
        <w:t>6.1.2</w:t>
      </w:r>
      <w:r>
        <w:rPr>
          <w:b w:val="0"/>
          <w:caps w:val="0"/>
          <w:sz w:val="28"/>
          <w:szCs w:val="28"/>
        </w:rPr>
        <w:t>.</w:t>
      </w:r>
      <w:r w:rsidRPr="0098650E">
        <w:rPr>
          <w:b w:val="0"/>
          <w:caps w:val="0"/>
          <w:sz w:val="28"/>
          <w:szCs w:val="28"/>
        </w:rPr>
        <w:t xml:space="preserve"> Пожарная опасность</w:t>
      </w:r>
    </w:p>
    <w:p w:rsidR="002C1D21" w:rsidRDefault="002C1D21" w:rsidP="002C1D21">
      <w:pPr>
        <w:pStyle w:val="56"/>
        <w:spacing w:before="0" w:after="0"/>
        <w:ind w:left="0"/>
        <w:jc w:val="both"/>
        <w:rPr>
          <w:b w:val="0"/>
          <w:caps w:val="0"/>
          <w:sz w:val="28"/>
          <w:szCs w:val="28"/>
        </w:rPr>
      </w:pPr>
      <w:r>
        <w:rPr>
          <w:b w:val="0"/>
          <w:caps w:val="0"/>
          <w:sz w:val="28"/>
          <w:szCs w:val="28"/>
        </w:rPr>
        <w:t xml:space="preserve">        </w:t>
      </w:r>
      <w:r w:rsidRPr="0098650E">
        <w:rPr>
          <w:b w:val="0"/>
          <w:caps w:val="0"/>
          <w:sz w:val="28"/>
          <w:szCs w:val="28"/>
        </w:rPr>
        <w:t>6.1.3</w:t>
      </w:r>
      <w:r>
        <w:rPr>
          <w:b w:val="0"/>
          <w:caps w:val="0"/>
          <w:sz w:val="28"/>
          <w:szCs w:val="28"/>
        </w:rPr>
        <w:t>.</w:t>
      </w:r>
      <w:r w:rsidRPr="0098650E">
        <w:rPr>
          <w:b w:val="0"/>
          <w:caps w:val="0"/>
          <w:sz w:val="28"/>
          <w:szCs w:val="28"/>
        </w:rPr>
        <w:t xml:space="preserve"> Возможные чрезвычайные ситуации техногенного характера</w:t>
      </w:r>
    </w:p>
    <w:p w:rsidR="002C1D21" w:rsidRPr="0098650E" w:rsidRDefault="002C1D21" w:rsidP="002C1D21">
      <w:pPr>
        <w:pStyle w:val="56"/>
        <w:spacing w:before="0" w:after="0"/>
        <w:ind w:left="0"/>
        <w:jc w:val="both"/>
        <w:rPr>
          <w:b w:val="0"/>
          <w:caps w:val="0"/>
          <w:sz w:val="28"/>
          <w:szCs w:val="28"/>
        </w:rPr>
      </w:pPr>
      <w:r>
        <w:rPr>
          <w:b w:val="0"/>
          <w:caps w:val="0"/>
          <w:sz w:val="28"/>
          <w:szCs w:val="28"/>
        </w:rPr>
        <w:t xml:space="preserve">        6.1.3.1. Радиационная опасность</w:t>
      </w:r>
    </w:p>
    <w:p w:rsidR="002C1D21" w:rsidRPr="0098650E" w:rsidRDefault="002C1D21" w:rsidP="002C1D21">
      <w:pPr>
        <w:spacing w:line="240" w:lineRule="auto"/>
        <w:jc w:val="both"/>
        <w:outlineLvl w:val="0"/>
        <w:rPr>
          <w:sz w:val="28"/>
          <w:szCs w:val="28"/>
        </w:rPr>
      </w:pPr>
      <w:r>
        <w:rPr>
          <w:sz w:val="28"/>
          <w:szCs w:val="28"/>
        </w:rPr>
        <w:t xml:space="preserve">        </w:t>
      </w:r>
      <w:r w:rsidRPr="0098650E">
        <w:rPr>
          <w:sz w:val="28"/>
          <w:szCs w:val="28"/>
        </w:rPr>
        <w:t>6.1.3.2</w:t>
      </w:r>
      <w:r>
        <w:rPr>
          <w:sz w:val="28"/>
          <w:szCs w:val="28"/>
        </w:rPr>
        <w:t>.</w:t>
      </w:r>
      <w:r w:rsidRPr="0098650E">
        <w:rPr>
          <w:sz w:val="28"/>
          <w:szCs w:val="28"/>
        </w:rPr>
        <w:t xml:space="preserve"> Опасности на транспорте, объектах инженерной инфраструктуры</w:t>
      </w:r>
    </w:p>
    <w:p w:rsidR="002C1D21" w:rsidRPr="0098650E" w:rsidRDefault="002C1D21" w:rsidP="002C1D21">
      <w:pPr>
        <w:spacing w:line="240" w:lineRule="auto"/>
        <w:jc w:val="both"/>
        <w:rPr>
          <w:sz w:val="28"/>
          <w:szCs w:val="28"/>
        </w:rPr>
      </w:pPr>
      <w:r>
        <w:rPr>
          <w:sz w:val="28"/>
          <w:szCs w:val="28"/>
        </w:rPr>
        <w:t xml:space="preserve">        </w:t>
      </w:r>
      <w:r w:rsidRPr="0098650E">
        <w:rPr>
          <w:sz w:val="28"/>
          <w:szCs w:val="28"/>
        </w:rPr>
        <w:t>6.1.3.3</w:t>
      </w:r>
      <w:r>
        <w:rPr>
          <w:sz w:val="28"/>
          <w:szCs w:val="28"/>
        </w:rPr>
        <w:t>.</w:t>
      </w:r>
      <w:r w:rsidRPr="0098650E">
        <w:rPr>
          <w:sz w:val="28"/>
          <w:szCs w:val="28"/>
        </w:rPr>
        <w:t xml:space="preserve"> Биолого-социальные чрезвычайные ситуации </w:t>
      </w:r>
    </w:p>
    <w:p w:rsidR="002C1D21" w:rsidRPr="0098650E" w:rsidRDefault="002C1D21" w:rsidP="002C1D21">
      <w:pPr>
        <w:pStyle w:val="1f3"/>
        <w:spacing w:before="0" w:after="0" w:line="240" w:lineRule="auto"/>
        <w:ind w:firstLine="0"/>
        <w:rPr>
          <w:sz w:val="28"/>
          <w:szCs w:val="28"/>
        </w:rPr>
      </w:pPr>
      <w:r>
        <w:rPr>
          <w:sz w:val="28"/>
          <w:szCs w:val="28"/>
        </w:rPr>
        <w:t xml:space="preserve">        6.2.</w:t>
      </w:r>
      <w:r w:rsidRPr="0098650E">
        <w:rPr>
          <w:sz w:val="28"/>
          <w:szCs w:val="28"/>
        </w:rPr>
        <w:t xml:space="preserve"> Мероприятия по предупреждению и защите от чрезвычайных ситуаций</w:t>
      </w:r>
    </w:p>
    <w:p w:rsidR="002C1D21" w:rsidRPr="0098650E" w:rsidRDefault="002C1D21" w:rsidP="002C1D21">
      <w:pPr>
        <w:pStyle w:val="1f3"/>
        <w:spacing w:before="0" w:after="0" w:line="240" w:lineRule="auto"/>
        <w:ind w:firstLine="0"/>
        <w:rPr>
          <w:sz w:val="28"/>
          <w:szCs w:val="28"/>
        </w:rPr>
      </w:pPr>
      <w:r>
        <w:rPr>
          <w:sz w:val="28"/>
          <w:szCs w:val="28"/>
        </w:rPr>
        <w:t xml:space="preserve">        </w:t>
      </w:r>
      <w:r w:rsidRPr="0098650E">
        <w:rPr>
          <w:sz w:val="28"/>
          <w:szCs w:val="28"/>
        </w:rPr>
        <w:t>6.2.1</w:t>
      </w:r>
      <w:r>
        <w:rPr>
          <w:sz w:val="28"/>
          <w:szCs w:val="28"/>
        </w:rPr>
        <w:t>.</w:t>
      </w:r>
      <w:r w:rsidRPr="0098650E">
        <w:rPr>
          <w:sz w:val="28"/>
          <w:szCs w:val="28"/>
        </w:rPr>
        <w:t xml:space="preserve"> Мероприятия по предупреждению и защите от чрезвычайны</w:t>
      </w:r>
      <w:r>
        <w:rPr>
          <w:sz w:val="28"/>
          <w:szCs w:val="28"/>
        </w:rPr>
        <w:t>х ситуаций природного характера</w:t>
      </w:r>
    </w:p>
    <w:p w:rsidR="002C1D21" w:rsidRPr="0098650E" w:rsidRDefault="002C1D21" w:rsidP="002C1D21">
      <w:pPr>
        <w:pStyle w:val="1f3"/>
        <w:spacing w:before="0" w:after="0" w:line="240" w:lineRule="auto"/>
        <w:ind w:firstLine="0"/>
        <w:rPr>
          <w:bCs/>
          <w:sz w:val="28"/>
          <w:szCs w:val="28"/>
        </w:rPr>
      </w:pPr>
      <w:r>
        <w:rPr>
          <w:bCs/>
          <w:sz w:val="28"/>
          <w:szCs w:val="28"/>
        </w:rPr>
        <w:t xml:space="preserve">        </w:t>
      </w:r>
      <w:r w:rsidRPr="0098650E">
        <w:rPr>
          <w:bCs/>
          <w:sz w:val="28"/>
          <w:szCs w:val="28"/>
        </w:rPr>
        <w:t>6.2.1.1</w:t>
      </w:r>
      <w:r>
        <w:rPr>
          <w:bCs/>
          <w:sz w:val="28"/>
          <w:szCs w:val="28"/>
        </w:rPr>
        <w:t>.</w:t>
      </w:r>
      <w:r w:rsidRPr="0098650E">
        <w:rPr>
          <w:bCs/>
          <w:sz w:val="28"/>
          <w:szCs w:val="28"/>
        </w:rPr>
        <w:t xml:space="preserve"> Мероприятия по защите территории от экстремальных ветровых и снеговых нагрузок, наледей, молний и других метеорологических явлений</w:t>
      </w:r>
    </w:p>
    <w:p w:rsidR="002C1D21" w:rsidRPr="0098650E" w:rsidRDefault="002C1D21" w:rsidP="002C1D21">
      <w:pPr>
        <w:pStyle w:val="1f3"/>
        <w:spacing w:before="0" w:after="0" w:line="240" w:lineRule="auto"/>
        <w:ind w:firstLine="0"/>
        <w:rPr>
          <w:sz w:val="28"/>
          <w:szCs w:val="28"/>
        </w:rPr>
      </w:pPr>
      <w:r>
        <w:rPr>
          <w:sz w:val="28"/>
          <w:szCs w:val="28"/>
        </w:rPr>
        <w:t xml:space="preserve">        6.2.1.2.</w:t>
      </w:r>
      <w:r w:rsidRPr="0098650E">
        <w:rPr>
          <w:sz w:val="28"/>
          <w:szCs w:val="28"/>
        </w:rPr>
        <w:t xml:space="preserve"> Защита от природных пожаров</w:t>
      </w:r>
    </w:p>
    <w:p w:rsidR="002C1D21" w:rsidRPr="0098650E" w:rsidRDefault="002C1D21" w:rsidP="002C1D21">
      <w:pPr>
        <w:pStyle w:val="1f3"/>
        <w:spacing w:before="0" w:after="0" w:line="240" w:lineRule="auto"/>
        <w:ind w:firstLine="0"/>
        <w:rPr>
          <w:bCs/>
          <w:sz w:val="28"/>
          <w:szCs w:val="28"/>
        </w:rPr>
      </w:pPr>
      <w:r>
        <w:rPr>
          <w:bCs/>
          <w:sz w:val="28"/>
          <w:szCs w:val="28"/>
        </w:rPr>
        <w:t xml:space="preserve">        </w:t>
      </w:r>
      <w:r w:rsidRPr="0098650E">
        <w:rPr>
          <w:bCs/>
          <w:sz w:val="28"/>
          <w:szCs w:val="28"/>
        </w:rPr>
        <w:t>6.2.2. Мероприятия по предупреждению и защите от чрезвычайных ситуаций техногенного характера</w:t>
      </w:r>
    </w:p>
    <w:p w:rsidR="002C1D21" w:rsidRPr="0098650E" w:rsidRDefault="002C1D21" w:rsidP="002C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8"/>
          <w:szCs w:val="28"/>
        </w:rPr>
      </w:pPr>
      <w:r>
        <w:rPr>
          <w:sz w:val="28"/>
          <w:szCs w:val="28"/>
        </w:rPr>
        <w:t xml:space="preserve">        </w:t>
      </w:r>
      <w:r w:rsidRPr="0098650E">
        <w:rPr>
          <w:sz w:val="28"/>
          <w:szCs w:val="28"/>
        </w:rPr>
        <w:t>6.2.2.1</w:t>
      </w:r>
      <w:r>
        <w:rPr>
          <w:sz w:val="28"/>
          <w:szCs w:val="28"/>
        </w:rPr>
        <w:t>.</w:t>
      </w:r>
      <w:r w:rsidRPr="0098650E">
        <w:rPr>
          <w:sz w:val="28"/>
          <w:szCs w:val="28"/>
        </w:rPr>
        <w:t xml:space="preserve"> Защита от опасных промышленных производств, ЧС на транспорте, террористических актов </w:t>
      </w:r>
    </w:p>
    <w:p w:rsidR="002C1D21" w:rsidRDefault="002C1D21" w:rsidP="002C1D21">
      <w:pPr>
        <w:spacing w:line="240" w:lineRule="auto"/>
        <w:jc w:val="both"/>
        <w:rPr>
          <w:sz w:val="28"/>
          <w:szCs w:val="28"/>
        </w:rPr>
      </w:pPr>
      <w:r>
        <w:rPr>
          <w:sz w:val="28"/>
          <w:szCs w:val="28"/>
        </w:rPr>
        <w:t xml:space="preserve">        </w:t>
      </w:r>
      <w:r w:rsidRPr="0098650E">
        <w:rPr>
          <w:sz w:val="28"/>
          <w:szCs w:val="28"/>
        </w:rPr>
        <w:t>6.2.2.2</w:t>
      </w:r>
      <w:r>
        <w:rPr>
          <w:sz w:val="28"/>
          <w:szCs w:val="28"/>
        </w:rPr>
        <w:t>.</w:t>
      </w:r>
      <w:r w:rsidRPr="0098650E">
        <w:rPr>
          <w:sz w:val="28"/>
          <w:szCs w:val="28"/>
        </w:rPr>
        <w:t xml:space="preserve"> Мониторинг радиационной обстановки</w:t>
      </w:r>
    </w:p>
    <w:p w:rsidR="002C1D21" w:rsidRPr="0098650E" w:rsidRDefault="002C1D21" w:rsidP="002C1D21">
      <w:pPr>
        <w:spacing w:line="240" w:lineRule="auto"/>
        <w:jc w:val="both"/>
        <w:rPr>
          <w:sz w:val="28"/>
          <w:szCs w:val="28"/>
        </w:rPr>
      </w:pPr>
      <w:r>
        <w:rPr>
          <w:sz w:val="28"/>
          <w:szCs w:val="28"/>
        </w:rPr>
        <w:t xml:space="preserve">        6.2.2.3. Улучшение биолого-социальной обстановки</w:t>
      </w:r>
    </w:p>
    <w:p w:rsidR="002C1D21" w:rsidRDefault="002C1D21" w:rsidP="002C1D21">
      <w:pPr>
        <w:shd w:val="clear" w:color="auto" w:fill="FFFFFF"/>
        <w:spacing w:line="240" w:lineRule="auto"/>
        <w:jc w:val="both"/>
        <w:rPr>
          <w:sz w:val="28"/>
          <w:szCs w:val="28"/>
        </w:rPr>
      </w:pPr>
      <w:r>
        <w:rPr>
          <w:sz w:val="28"/>
          <w:szCs w:val="28"/>
        </w:rPr>
        <w:t xml:space="preserve">        </w:t>
      </w:r>
      <w:r w:rsidRPr="0098650E">
        <w:rPr>
          <w:sz w:val="28"/>
          <w:szCs w:val="28"/>
        </w:rPr>
        <w:t>6.2.2.4</w:t>
      </w:r>
      <w:r>
        <w:rPr>
          <w:sz w:val="28"/>
          <w:szCs w:val="28"/>
        </w:rPr>
        <w:t>.</w:t>
      </w:r>
      <w:r w:rsidRPr="0098650E">
        <w:rPr>
          <w:sz w:val="28"/>
          <w:szCs w:val="28"/>
        </w:rPr>
        <w:t xml:space="preserve"> Прогноз возникновения ЧС и оповещение населения</w:t>
      </w:r>
    </w:p>
    <w:p w:rsidR="002C1D21" w:rsidRDefault="002C1D21" w:rsidP="002C1D21">
      <w:pPr>
        <w:shd w:val="clear" w:color="auto" w:fill="FFFFFF"/>
        <w:spacing w:line="240" w:lineRule="auto"/>
        <w:jc w:val="both"/>
        <w:rPr>
          <w:sz w:val="28"/>
          <w:szCs w:val="28"/>
        </w:rPr>
      </w:pPr>
      <w:r>
        <w:rPr>
          <w:sz w:val="28"/>
          <w:szCs w:val="28"/>
        </w:rPr>
        <w:t xml:space="preserve">        Приложение 1 к Материалам по обоснованию «</w:t>
      </w:r>
      <w:r w:rsidRPr="000D16F7">
        <w:rPr>
          <w:sz w:val="28"/>
          <w:szCs w:val="28"/>
        </w:rPr>
        <w:t>Карта</w:t>
      </w:r>
      <w:r w:rsidRPr="000D16F7">
        <w:rPr>
          <w:rFonts w:cs="Arial"/>
          <w:sz w:val="28"/>
          <w:szCs w:val="28"/>
        </w:rPr>
        <w:t xml:space="preserve"> 1. </w:t>
      </w:r>
      <w:r w:rsidRPr="000D16F7">
        <w:rPr>
          <w:sz w:val="28"/>
          <w:szCs w:val="28"/>
        </w:rPr>
        <w:t>Карта</w:t>
      </w:r>
      <w:r w:rsidRPr="000D16F7">
        <w:rPr>
          <w:rFonts w:cs="Arial"/>
          <w:sz w:val="28"/>
          <w:szCs w:val="28"/>
        </w:rPr>
        <w:t xml:space="preserve"> </w:t>
      </w:r>
      <w:r w:rsidRPr="000D16F7">
        <w:rPr>
          <w:sz w:val="28"/>
          <w:szCs w:val="28"/>
        </w:rPr>
        <w:t>существующего</w:t>
      </w:r>
      <w:r w:rsidRPr="000D16F7">
        <w:rPr>
          <w:rFonts w:cs="Arial"/>
          <w:sz w:val="28"/>
          <w:szCs w:val="28"/>
        </w:rPr>
        <w:t xml:space="preserve"> </w:t>
      </w:r>
      <w:r>
        <w:rPr>
          <w:sz w:val="28"/>
          <w:szCs w:val="28"/>
        </w:rPr>
        <w:t>состояния и</w:t>
      </w:r>
      <w:r w:rsidRPr="000D16F7">
        <w:rPr>
          <w:rFonts w:cs="Arial"/>
          <w:sz w:val="28"/>
          <w:szCs w:val="28"/>
        </w:rPr>
        <w:t xml:space="preserve"> </w:t>
      </w:r>
      <w:r w:rsidRPr="000D16F7">
        <w:rPr>
          <w:sz w:val="28"/>
          <w:szCs w:val="28"/>
        </w:rPr>
        <w:t>ограничения</w:t>
      </w:r>
      <w:r w:rsidRPr="000D16F7">
        <w:rPr>
          <w:rFonts w:cs="Arial"/>
          <w:sz w:val="28"/>
          <w:szCs w:val="28"/>
        </w:rPr>
        <w:t xml:space="preserve"> </w:t>
      </w:r>
      <w:r w:rsidRPr="000D16F7">
        <w:rPr>
          <w:sz w:val="28"/>
          <w:szCs w:val="28"/>
        </w:rPr>
        <w:t>использования</w:t>
      </w:r>
      <w:r w:rsidRPr="000D16F7">
        <w:rPr>
          <w:rFonts w:cs="Arial"/>
          <w:sz w:val="28"/>
          <w:szCs w:val="28"/>
        </w:rPr>
        <w:t xml:space="preserve"> </w:t>
      </w:r>
      <w:r w:rsidRPr="000D16F7">
        <w:rPr>
          <w:sz w:val="28"/>
          <w:szCs w:val="28"/>
        </w:rPr>
        <w:t>территории</w:t>
      </w:r>
      <w:r w:rsidRPr="000D16F7">
        <w:rPr>
          <w:rFonts w:cs="Arial"/>
          <w:sz w:val="28"/>
          <w:szCs w:val="28"/>
        </w:rPr>
        <w:t xml:space="preserve"> </w:t>
      </w:r>
      <w:proofErr w:type="spellStart"/>
      <w:r w:rsidRPr="000D16F7">
        <w:rPr>
          <w:rFonts w:cs="Arial"/>
          <w:sz w:val="28"/>
          <w:szCs w:val="28"/>
        </w:rPr>
        <w:t>Акчернского</w:t>
      </w:r>
      <w:proofErr w:type="spellEnd"/>
      <w:r w:rsidRPr="000D16F7">
        <w:rPr>
          <w:rFonts w:cs="Arial"/>
          <w:sz w:val="28"/>
          <w:szCs w:val="28"/>
        </w:rPr>
        <w:t xml:space="preserve"> сельского </w:t>
      </w:r>
      <w:r w:rsidRPr="000D16F7">
        <w:rPr>
          <w:sz w:val="28"/>
          <w:szCs w:val="28"/>
        </w:rPr>
        <w:t>поселения</w:t>
      </w:r>
      <w:r>
        <w:rPr>
          <w:sz w:val="28"/>
          <w:szCs w:val="28"/>
        </w:rPr>
        <w:t xml:space="preserve">. </w:t>
      </w:r>
      <w:r w:rsidRPr="000D16F7">
        <w:rPr>
          <w:sz w:val="28"/>
          <w:szCs w:val="28"/>
        </w:rPr>
        <w:t>Чертеж</w:t>
      </w:r>
      <w:r w:rsidRPr="000D16F7">
        <w:rPr>
          <w:rFonts w:cs="Arial"/>
          <w:sz w:val="28"/>
          <w:szCs w:val="28"/>
        </w:rPr>
        <w:t xml:space="preserve"> 1.1</w:t>
      </w:r>
      <w:r>
        <w:rPr>
          <w:rFonts w:cs="Arial"/>
          <w:sz w:val="28"/>
          <w:szCs w:val="28"/>
        </w:rPr>
        <w:t>.</w:t>
      </w:r>
      <w:r w:rsidRPr="000D16F7">
        <w:rPr>
          <w:rFonts w:cs="Arial"/>
          <w:sz w:val="28"/>
          <w:szCs w:val="28"/>
        </w:rPr>
        <w:t xml:space="preserve"> </w:t>
      </w:r>
      <w:r w:rsidRPr="000D16F7">
        <w:rPr>
          <w:sz w:val="28"/>
          <w:szCs w:val="28"/>
        </w:rPr>
        <w:t>Размещение</w:t>
      </w:r>
      <w:r w:rsidRPr="000D16F7">
        <w:rPr>
          <w:rFonts w:cs="Arial"/>
          <w:sz w:val="28"/>
          <w:szCs w:val="28"/>
        </w:rPr>
        <w:t xml:space="preserve"> </w:t>
      </w:r>
      <w:proofErr w:type="spellStart"/>
      <w:r w:rsidRPr="000D16F7">
        <w:rPr>
          <w:rFonts w:cs="Arial"/>
          <w:sz w:val="28"/>
          <w:szCs w:val="28"/>
        </w:rPr>
        <w:t>Акчернского</w:t>
      </w:r>
      <w:proofErr w:type="spellEnd"/>
      <w:r>
        <w:rPr>
          <w:rFonts w:cs="Arial"/>
          <w:sz w:val="28"/>
          <w:szCs w:val="28"/>
        </w:rPr>
        <w:t xml:space="preserve"> </w:t>
      </w:r>
      <w:r w:rsidRPr="000D16F7">
        <w:rPr>
          <w:rFonts w:cs="Arial"/>
          <w:sz w:val="28"/>
          <w:szCs w:val="28"/>
        </w:rPr>
        <w:t xml:space="preserve"> сельского </w:t>
      </w:r>
      <w:r w:rsidRPr="000D16F7">
        <w:rPr>
          <w:sz w:val="28"/>
          <w:szCs w:val="28"/>
        </w:rPr>
        <w:t>поселения</w:t>
      </w:r>
      <w:r w:rsidRPr="000D16F7">
        <w:rPr>
          <w:rFonts w:cs="Arial"/>
          <w:sz w:val="28"/>
          <w:szCs w:val="28"/>
        </w:rPr>
        <w:t xml:space="preserve"> </w:t>
      </w:r>
      <w:r w:rsidRPr="000D16F7">
        <w:rPr>
          <w:sz w:val="28"/>
          <w:szCs w:val="28"/>
        </w:rPr>
        <w:t>в</w:t>
      </w:r>
      <w:r w:rsidRPr="000D16F7">
        <w:rPr>
          <w:rFonts w:cs="Arial"/>
          <w:sz w:val="28"/>
          <w:szCs w:val="28"/>
        </w:rPr>
        <w:t xml:space="preserve"> </w:t>
      </w:r>
      <w:r w:rsidRPr="000D16F7">
        <w:rPr>
          <w:sz w:val="28"/>
          <w:szCs w:val="28"/>
        </w:rPr>
        <w:t>системе</w:t>
      </w:r>
      <w:r w:rsidRPr="000D16F7">
        <w:rPr>
          <w:rFonts w:cs="Arial"/>
          <w:sz w:val="28"/>
          <w:szCs w:val="28"/>
        </w:rPr>
        <w:t xml:space="preserve"> </w:t>
      </w:r>
      <w:r w:rsidRPr="000D16F7">
        <w:rPr>
          <w:sz w:val="28"/>
          <w:szCs w:val="28"/>
        </w:rPr>
        <w:t>внешних</w:t>
      </w:r>
      <w:r w:rsidRPr="000D16F7">
        <w:rPr>
          <w:rFonts w:cs="Arial"/>
          <w:sz w:val="28"/>
          <w:szCs w:val="28"/>
        </w:rPr>
        <w:t xml:space="preserve"> </w:t>
      </w:r>
      <w:r w:rsidRPr="000D16F7">
        <w:rPr>
          <w:sz w:val="28"/>
          <w:szCs w:val="28"/>
        </w:rPr>
        <w:t>связей</w:t>
      </w:r>
      <w:r>
        <w:rPr>
          <w:sz w:val="28"/>
          <w:szCs w:val="28"/>
        </w:rPr>
        <w:t>»</w:t>
      </w:r>
    </w:p>
    <w:p w:rsidR="002C1D21" w:rsidRPr="00BE1A4B" w:rsidRDefault="002C1D21" w:rsidP="002C1D21">
      <w:pPr>
        <w:shd w:val="clear" w:color="auto" w:fill="FFFFFF"/>
        <w:autoSpaceDE w:val="0"/>
        <w:autoSpaceDN w:val="0"/>
        <w:adjustRightInd w:val="0"/>
        <w:spacing w:line="240" w:lineRule="auto"/>
        <w:jc w:val="both"/>
        <w:rPr>
          <w:sz w:val="28"/>
          <w:szCs w:val="28"/>
        </w:rPr>
      </w:pPr>
      <w:r>
        <w:rPr>
          <w:sz w:val="28"/>
          <w:szCs w:val="28"/>
        </w:rPr>
        <w:lastRenderedPageBreak/>
        <w:t xml:space="preserve">        Приложение 2 к Материалам по обоснованию «</w:t>
      </w:r>
      <w:r w:rsidRPr="00534DD7">
        <w:rPr>
          <w:sz w:val="28"/>
          <w:szCs w:val="28"/>
        </w:rPr>
        <w:t>Карта</w:t>
      </w:r>
      <w:r w:rsidRPr="00534DD7">
        <w:rPr>
          <w:rFonts w:cs="Arial"/>
          <w:sz w:val="28"/>
          <w:szCs w:val="28"/>
        </w:rPr>
        <w:t xml:space="preserve"> 1. </w:t>
      </w:r>
      <w:r w:rsidRPr="00534DD7">
        <w:rPr>
          <w:sz w:val="28"/>
          <w:szCs w:val="28"/>
        </w:rPr>
        <w:t>Карта</w:t>
      </w:r>
      <w:r w:rsidRPr="00534DD7">
        <w:rPr>
          <w:rFonts w:cs="Arial"/>
          <w:sz w:val="28"/>
          <w:szCs w:val="28"/>
        </w:rPr>
        <w:t xml:space="preserve"> </w:t>
      </w:r>
      <w:r w:rsidRPr="00534DD7">
        <w:rPr>
          <w:sz w:val="28"/>
          <w:szCs w:val="28"/>
        </w:rPr>
        <w:t>существующего</w:t>
      </w:r>
      <w:r w:rsidRPr="00534DD7">
        <w:rPr>
          <w:rFonts w:cs="Arial"/>
          <w:sz w:val="28"/>
          <w:szCs w:val="28"/>
        </w:rPr>
        <w:t xml:space="preserve"> </w:t>
      </w:r>
      <w:r w:rsidRPr="00534DD7">
        <w:rPr>
          <w:sz w:val="28"/>
          <w:szCs w:val="28"/>
        </w:rPr>
        <w:t>состояния</w:t>
      </w:r>
      <w:r w:rsidRPr="00534DD7">
        <w:rPr>
          <w:rFonts w:cs="Arial"/>
          <w:sz w:val="28"/>
          <w:szCs w:val="28"/>
        </w:rPr>
        <w:t xml:space="preserve"> </w:t>
      </w:r>
      <w:r w:rsidRPr="00534DD7">
        <w:rPr>
          <w:sz w:val="28"/>
          <w:szCs w:val="28"/>
        </w:rPr>
        <w:t>ограничений</w:t>
      </w:r>
      <w:r w:rsidRPr="00534DD7">
        <w:rPr>
          <w:rFonts w:cs="Arial"/>
          <w:sz w:val="28"/>
          <w:szCs w:val="28"/>
        </w:rPr>
        <w:t xml:space="preserve"> </w:t>
      </w:r>
      <w:r w:rsidRPr="00534DD7">
        <w:rPr>
          <w:sz w:val="28"/>
          <w:szCs w:val="28"/>
        </w:rPr>
        <w:t>использования</w:t>
      </w:r>
      <w:r w:rsidRPr="00534DD7">
        <w:rPr>
          <w:rFonts w:cs="Arial"/>
          <w:sz w:val="28"/>
          <w:szCs w:val="28"/>
        </w:rPr>
        <w:t xml:space="preserve"> </w:t>
      </w:r>
      <w:r w:rsidRPr="00534DD7">
        <w:rPr>
          <w:sz w:val="28"/>
          <w:szCs w:val="28"/>
        </w:rPr>
        <w:t>территории</w:t>
      </w:r>
      <w:r>
        <w:rPr>
          <w:sz w:val="28"/>
          <w:szCs w:val="28"/>
        </w:rPr>
        <w:t>.</w:t>
      </w:r>
      <w:r w:rsidRPr="00534DD7">
        <w:rPr>
          <w:rFonts w:cs="Arial"/>
          <w:sz w:val="28"/>
          <w:szCs w:val="28"/>
        </w:rPr>
        <w:t xml:space="preserve"> </w:t>
      </w:r>
      <w:r w:rsidRPr="00534DD7">
        <w:rPr>
          <w:sz w:val="28"/>
          <w:szCs w:val="28"/>
        </w:rPr>
        <w:t>Чертеж</w:t>
      </w:r>
      <w:r w:rsidRPr="00534DD7">
        <w:rPr>
          <w:rFonts w:cs="Arial"/>
          <w:sz w:val="28"/>
          <w:szCs w:val="28"/>
        </w:rPr>
        <w:t xml:space="preserve"> 1.2</w:t>
      </w:r>
      <w:r>
        <w:rPr>
          <w:rFonts w:cs="Arial"/>
          <w:sz w:val="28"/>
          <w:szCs w:val="28"/>
        </w:rPr>
        <w:t>.</w:t>
      </w:r>
      <w:r w:rsidRPr="00534DD7">
        <w:rPr>
          <w:rFonts w:cs="Arial"/>
          <w:sz w:val="28"/>
          <w:szCs w:val="28"/>
        </w:rPr>
        <w:t xml:space="preserve"> </w:t>
      </w:r>
      <w:r w:rsidRPr="00534DD7">
        <w:rPr>
          <w:sz w:val="28"/>
          <w:szCs w:val="28"/>
        </w:rPr>
        <w:t>Существующее</w:t>
      </w:r>
      <w:r w:rsidRPr="00534DD7">
        <w:rPr>
          <w:rFonts w:cs="Arial"/>
          <w:sz w:val="28"/>
          <w:szCs w:val="28"/>
        </w:rPr>
        <w:t xml:space="preserve"> </w:t>
      </w:r>
      <w:r w:rsidRPr="00534DD7">
        <w:rPr>
          <w:sz w:val="28"/>
          <w:szCs w:val="28"/>
        </w:rPr>
        <w:t>состояние</w:t>
      </w:r>
      <w:r w:rsidRPr="00534DD7">
        <w:rPr>
          <w:rFonts w:cs="Arial"/>
          <w:sz w:val="28"/>
          <w:szCs w:val="28"/>
        </w:rPr>
        <w:t xml:space="preserve"> </w:t>
      </w:r>
      <w:r w:rsidRPr="00534DD7">
        <w:rPr>
          <w:sz w:val="28"/>
          <w:szCs w:val="28"/>
        </w:rPr>
        <w:t>и</w:t>
      </w:r>
      <w:r w:rsidRPr="00534DD7">
        <w:rPr>
          <w:rFonts w:cs="Arial"/>
          <w:sz w:val="28"/>
          <w:szCs w:val="28"/>
        </w:rPr>
        <w:t xml:space="preserve"> </w:t>
      </w:r>
      <w:r w:rsidRPr="00534DD7">
        <w:rPr>
          <w:sz w:val="28"/>
          <w:szCs w:val="28"/>
        </w:rPr>
        <w:t>ограничения</w:t>
      </w:r>
      <w:r w:rsidRPr="00534DD7">
        <w:rPr>
          <w:rFonts w:cs="Arial"/>
          <w:sz w:val="28"/>
          <w:szCs w:val="28"/>
        </w:rPr>
        <w:t xml:space="preserve"> </w:t>
      </w:r>
      <w:r w:rsidRPr="00534DD7">
        <w:rPr>
          <w:sz w:val="28"/>
          <w:szCs w:val="28"/>
        </w:rPr>
        <w:t>использования территории</w:t>
      </w:r>
      <w:r w:rsidRPr="00534DD7">
        <w:rPr>
          <w:rFonts w:cs="Arial"/>
          <w:sz w:val="28"/>
          <w:szCs w:val="28"/>
        </w:rPr>
        <w:t xml:space="preserve"> </w:t>
      </w:r>
      <w:r>
        <w:rPr>
          <w:rFonts w:cs="Arial"/>
          <w:sz w:val="28"/>
          <w:szCs w:val="28"/>
        </w:rPr>
        <w:t xml:space="preserve">               </w:t>
      </w:r>
      <w:r w:rsidRPr="00534DD7">
        <w:rPr>
          <w:rFonts w:cs="Arial"/>
          <w:sz w:val="28"/>
          <w:szCs w:val="28"/>
        </w:rPr>
        <w:t xml:space="preserve">х. </w:t>
      </w:r>
      <w:proofErr w:type="spellStart"/>
      <w:r w:rsidRPr="00534DD7">
        <w:rPr>
          <w:rFonts w:cs="Arial"/>
          <w:sz w:val="28"/>
          <w:szCs w:val="28"/>
        </w:rPr>
        <w:t>Дьяконовский</w:t>
      </w:r>
      <w:proofErr w:type="spellEnd"/>
      <w:r w:rsidRPr="00534DD7">
        <w:rPr>
          <w:rFonts w:cs="Arial"/>
          <w:sz w:val="28"/>
          <w:szCs w:val="28"/>
        </w:rPr>
        <w:t xml:space="preserve"> 1-й,</w:t>
      </w:r>
      <w:r>
        <w:rPr>
          <w:rFonts w:cs="Arial"/>
          <w:sz w:val="28"/>
          <w:szCs w:val="28"/>
        </w:rPr>
        <w:t xml:space="preserve"> </w:t>
      </w:r>
      <w:r w:rsidRPr="00534DD7">
        <w:rPr>
          <w:rFonts w:cs="Arial"/>
          <w:sz w:val="28"/>
          <w:szCs w:val="28"/>
        </w:rPr>
        <w:t>х.</w:t>
      </w:r>
      <w:r>
        <w:rPr>
          <w:rFonts w:cs="Arial"/>
          <w:sz w:val="28"/>
          <w:szCs w:val="28"/>
        </w:rPr>
        <w:t xml:space="preserve"> </w:t>
      </w:r>
      <w:proofErr w:type="spellStart"/>
      <w:r w:rsidRPr="00534DD7">
        <w:rPr>
          <w:rFonts w:cs="Arial"/>
          <w:sz w:val="28"/>
          <w:szCs w:val="28"/>
        </w:rPr>
        <w:t>Акчернский</w:t>
      </w:r>
      <w:proofErr w:type="spellEnd"/>
      <w:r w:rsidRPr="00534DD7">
        <w:rPr>
          <w:rFonts w:cs="Arial"/>
          <w:sz w:val="28"/>
          <w:szCs w:val="28"/>
        </w:rPr>
        <w:t xml:space="preserve"> (</w:t>
      </w:r>
      <w:r w:rsidRPr="00534DD7">
        <w:rPr>
          <w:sz w:val="28"/>
          <w:szCs w:val="28"/>
        </w:rPr>
        <w:t>в</w:t>
      </w:r>
      <w:r w:rsidRPr="00534DD7">
        <w:rPr>
          <w:rFonts w:cs="Arial"/>
          <w:sz w:val="28"/>
          <w:szCs w:val="28"/>
        </w:rPr>
        <w:t xml:space="preserve"> </w:t>
      </w:r>
      <w:proofErr w:type="spellStart"/>
      <w:r w:rsidRPr="00534DD7">
        <w:rPr>
          <w:sz w:val="28"/>
          <w:szCs w:val="28"/>
        </w:rPr>
        <w:t>т</w:t>
      </w:r>
      <w:r w:rsidRPr="00534DD7">
        <w:rPr>
          <w:rFonts w:cs="Arial"/>
          <w:sz w:val="28"/>
          <w:szCs w:val="28"/>
        </w:rPr>
        <w:t>.</w:t>
      </w:r>
      <w:r w:rsidRPr="00534DD7">
        <w:rPr>
          <w:sz w:val="28"/>
          <w:szCs w:val="28"/>
        </w:rPr>
        <w:t>ч</w:t>
      </w:r>
      <w:proofErr w:type="spellEnd"/>
      <w:r w:rsidRPr="00534DD7">
        <w:rPr>
          <w:rFonts w:cs="Arial"/>
          <w:sz w:val="28"/>
          <w:szCs w:val="28"/>
        </w:rPr>
        <w:t xml:space="preserve">. </w:t>
      </w:r>
      <w:r w:rsidRPr="00534DD7">
        <w:rPr>
          <w:sz w:val="28"/>
          <w:szCs w:val="28"/>
        </w:rPr>
        <w:t>территории</w:t>
      </w:r>
      <w:r w:rsidRPr="00534DD7">
        <w:rPr>
          <w:rFonts w:cs="Arial"/>
          <w:sz w:val="28"/>
          <w:szCs w:val="28"/>
        </w:rPr>
        <w:t xml:space="preserve">, </w:t>
      </w:r>
      <w:r w:rsidRPr="00534DD7">
        <w:rPr>
          <w:sz w:val="28"/>
          <w:szCs w:val="28"/>
        </w:rPr>
        <w:t>подверженные</w:t>
      </w:r>
      <w:r w:rsidRPr="00534DD7">
        <w:rPr>
          <w:rFonts w:cs="Arial"/>
          <w:sz w:val="28"/>
          <w:szCs w:val="28"/>
        </w:rPr>
        <w:t xml:space="preserve"> </w:t>
      </w:r>
      <w:r w:rsidRPr="00534DD7">
        <w:rPr>
          <w:sz w:val="28"/>
          <w:szCs w:val="28"/>
        </w:rPr>
        <w:t>риску</w:t>
      </w:r>
      <w:r w:rsidRPr="00534DD7">
        <w:rPr>
          <w:rFonts w:cs="Arial"/>
          <w:sz w:val="28"/>
          <w:szCs w:val="28"/>
        </w:rPr>
        <w:t xml:space="preserve"> </w:t>
      </w:r>
      <w:r w:rsidRPr="00534DD7">
        <w:rPr>
          <w:sz w:val="28"/>
          <w:szCs w:val="28"/>
        </w:rPr>
        <w:t>возникновения</w:t>
      </w:r>
      <w:r w:rsidRPr="00534DD7">
        <w:rPr>
          <w:rFonts w:cs="Arial"/>
          <w:sz w:val="28"/>
          <w:szCs w:val="28"/>
        </w:rPr>
        <w:t xml:space="preserve"> </w:t>
      </w:r>
      <w:r w:rsidRPr="00534DD7">
        <w:rPr>
          <w:sz w:val="28"/>
          <w:szCs w:val="28"/>
        </w:rPr>
        <w:t>ЧС</w:t>
      </w:r>
      <w:r w:rsidRPr="00534DD7">
        <w:rPr>
          <w:rFonts w:cs="Arial"/>
          <w:sz w:val="28"/>
          <w:szCs w:val="28"/>
        </w:rPr>
        <w:t xml:space="preserve"> </w:t>
      </w:r>
      <w:r w:rsidRPr="00534DD7">
        <w:rPr>
          <w:sz w:val="28"/>
          <w:szCs w:val="28"/>
        </w:rPr>
        <w:t>природного</w:t>
      </w:r>
      <w:r w:rsidRPr="00534DD7">
        <w:rPr>
          <w:rFonts w:cs="Arial"/>
          <w:sz w:val="28"/>
          <w:szCs w:val="28"/>
        </w:rPr>
        <w:t xml:space="preserve"> </w:t>
      </w:r>
      <w:r w:rsidRPr="00534DD7">
        <w:rPr>
          <w:sz w:val="28"/>
          <w:szCs w:val="28"/>
        </w:rPr>
        <w:t>и</w:t>
      </w:r>
      <w:r w:rsidRPr="00534DD7">
        <w:rPr>
          <w:rFonts w:cs="Arial"/>
          <w:sz w:val="28"/>
          <w:szCs w:val="28"/>
        </w:rPr>
        <w:t xml:space="preserve"> </w:t>
      </w:r>
      <w:r w:rsidRPr="00534DD7">
        <w:rPr>
          <w:sz w:val="28"/>
          <w:szCs w:val="28"/>
        </w:rPr>
        <w:t>техногенного</w:t>
      </w:r>
      <w:r w:rsidRPr="00534DD7">
        <w:rPr>
          <w:rFonts w:cs="Arial"/>
          <w:sz w:val="28"/>
          <w:szCs w:val="28"/>
        </w:rPr>
        <w:t xml:space="preserve"> </w:t>
      </w:r>
      <w:r w:rsidRPr="00534DD7">
        <w:rPr>
          <w:sz w:val="28"/>
          <w:szCs w:val="28"/>
        </w:rPr>
        <w:t>характеров х.</w:t>
      </w:r>
      <w:r w:rsidRPr="00534DD7">
        <w:rPr>
          <w:rFonts w:cs="Arial"/>
          <w:sz w:val="28"/>
          <w:szCs w:val="28"/>
        </w:rPr>
        <w:t xml:space="preserve"> </w:t>
      </w:r>
      <w:proofErr w:type="spellStart"/>
      <w:r w:rsidRPr="00534DD7">
        <w:rPr>
          <w:rFonts w:cs="Arial"/>
          <w:sz w:val="28"/>
          <w:szCs w:val="28"/>
        </w:rPr>
        <w:t>Дьяконовский</w:t>
      </w:r>
      <w:proofErr w:type="spellEnd"/>
      <w:r w:rsidRPr="00534DD7">
        <w:rPr>
          <w:rFonts w:cs="Arial"/>
          <w:sz w:val="28"/>
          <w:szCs w:val="28"/>
        </w:rPr>
        <w:t xml:space="preserve"> 1-й,</w:t>
      </w:r>
      <w:r>
        <w:rPr>
          <w:rFonts w:cs="Arial"/>
          <w:sz w:val="28"/>
          <w:szCs w:val="28"/>
        </w:rPr>
        <w:t xml:space="preserve"> </w:t>
      </w:r>
      <w:r w:rsidRPr="00534DD7">
        <w:rPr>
          <w:rFonts w:cs="Arial"/>
          <w:sz w:val="28"/>
          <w:szCs w:val="28"/>
        </w:rPr>
        <w:t xml:space="preserve">х. </w:t>
      </w:r>
      <w:proofErr w:type="spellStart"/>
      <w:r w:rsidRPr="00534DD7">
        <w:rPr>
          <w:rFonts w:cs="Arial"/>
          <w:sz w:val="28"/>
          <w:szCs w:val="28"/>
        </w:rPr>
        <w:t>Акчернский</w:t>
      </w:r>
      <w:proofErr w:type="spellEnd"/>
      <w:r w:rsidRPr="00534DD7">
        <w:rPr>
          <w:rFonts w:cs="Arial"/>
          <w:sz w:val="28"/>
          <w:szCs w:val="28"/>
        </w:rPr>
        <w:t>)</w:t>
      </w:r>
      <w:r>
        <w:rPr>
          <w:rFonts w:cs="Arial"/>
          <w:sz w:val="28"/>
          <w:szCs w:val="28"/>
        </w:rPr>
        <w:t>»</w:t>
      </w:r>
    </w:p>
    <w:p w:rsidR="002C1D21"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Приложение 3 к Материалам по обоснованию «</w:t>
      </w:r>
      <w:r w:rsidRPr="00534DD7">
        <w:rPr>
          <w:sz w:val="28"/>
          <w:szCs w:val="28"/>
        </w:rPr>
        <w:t>Карта</w:t>
      </w:r>
      <w:r w:rsidRPr="00534DD7">
        <w:rPr>
          <w:rFonts w:cs="Arial"/>
          <w:sz w:val="28"/>
          <w:szCs w:val="28"/>
        </w:rPr>
        <w:t xml:space="preserve"> 1. </w:t>
      </w:r>
      <w:r w:rsidRPr="00534DD7">
        <w:rPr>
          <w:sz w:val="28"/>
          <w:szCs w:val="28"/>
        </w:rPr>
        <w:t>Карта</w:t>
      </w:r>
      <w:r w:rsidRPr="00534DD7">
        <w:rPr>
          <w:rFonts w:cs="Arial"/>
          <w:sz w:val="28"/>
          <w:szCs w:val="28"/>
        </w:rPr>
        <w:t xml:space="preserve"> </w:t>
      </w:r>
      <w:r w:rsidRPr="00534DD7">
        <w:rPr>
          <w:sz w:val="28"/>
          <w:szCs w:val="28"/>
        </w:rPr>
        <w:t>существующего</w:t>
      </w:r>
      <w:r w:rsidRPr="00534DD7">
        <w:rPr>
          <w:rFonts w:cs="Arial"/>
          <w:sz w:val="28"/>
          <w:szCs w:val="28"/>
        </w:rPr>
        <w:t xml:space="preserve"> </w:t>
      </w:r>
      <w:r w:rsidRPr="00534DD7">
        <w:rPr>
          <w:sz w:val="28"/>
          <w:szCs w:val="28"/>
        </w:rPr>
        <w:t>состояния</w:t>
      </w:r>
      <w:r w:rsidRPr="00534DD7">
        <w:rPr>
          <w:rFonts w:cs="Arial"/>
          <w:sz w:val="28"/>
          <w:szCs w:val="28"/>
        </w:rPr>
        <w:t xml:space="preserve"> </w:t>
      </w:r>
      <w:r w:rsidRPr="00534DD7">
        <w:rPr>
          <w:sz w:val="28"/>
          <w:szCs w:val="28"/>
        </w:rPr>
        <w:t>ограничений</w:t>
      </w:r>
      <w:r w:rsidRPr="00534DD7">
        <w:rPr>
          <w:rFonts w:cs="Arial"/>
          <w:sz w:val="28"/>
          <w:szCs w:val="28"/>
        </w:rPr>
        <w:t xml:space="preserve"> </w:t>
      </w:r>
      <w:r w:rsidRPr="00534DD7">
        <w:rPr>
          <w:sz w:val="28"/>
          <w:szCs w:val="28"/>
        </w:rPr>
        <w:t>использования</w:t>
      </w:r>
      <w:r w:rsidRPr="00534DD7">
        <w:rPr>
          <w:rFonts w:cs="Arial"/>
          <w:sz w:val="28"/>
          <w:szCs w:val="28"/>
        </w:rPr>
        <w:t xml:space="preserve"> </w:t>
      </w:r>
      <w:r w:rsidRPr="00534DD7">
        <w:rPr>
          <w:sz w:val="28"/>
          <w:szCs w:val="28"/>
        </w:rPr>
        <w:t>территории</w:t>
      </w:r>
      <w:r>
        <w:rPr>
          <w:sz w:val="28"/>
          <w:szCs w:val="28"/>
        </w:rPr>
        <w:t>.</w:t>
      </w:r>
      <w:r>
        <w:rPr>
          <w:rFonts w:cs="Arial"/>
          <w:sz w:val="28"/>
          <w:szCs w:val="28"/>
        </w:rPr>
        <w:t xml:space="preserve"> </w:t>
      </w:r>
      <w:r w:rsidRPr="00534DD7">
        <w:rPr>
          <w:sz w:val="28"/>
          <w:szCs w:val="28"/>
        </w:rPr>
        <w:t>Чертеж</w:t>
      </w:r>
      <w:r w:rsidRPr="00534DD7">
        <w:rPr>
          <w:rFonts w:cs="Arial"/>
          <w:sz w:val="28"/>
          <w:szCs w:val="28"/>
        </w:rPr>
        <w:t xml:space="preserve"> </w:t>
      </w:r>
      <w:r>
        <w:rPr>
          <w:rFonts w:cs="Arial"/>
          <w:sz w:val="28"/>
          <w:szCs w:val="28"/>
        </w:rPr>
        <w:t xml:space="preserve"> </w:t>
      </w:r>
      <w:r w:rsidRPr="00534DD7">
        <w:rPr>
          <w:rFonts w:cs="Arial"/>
          <w:sz w:val="28"/>
          <w:szCs w:val="28"/>
        </w:rPr>
        <w:t>1.3</w:t>
      </w:r>
      <w:r>
        <w:rPr>
          <w:rFonts w:cs="Arial"/>
          <w:sz w:val="28"/>
          <w:szCs w:val="28"/>
        </w:rPr>
        <w:t>.</w:t>
      </w:r>
      <w:r w:rsidRPr="00534DD7">
        <w:rPr>
          <w:rFonts w:cs="Arial"/>
          <w:sz w:val="28"/>
          <w:szCs w:val="28"/>
        </w:rPr>
        <w:t xml:space="preserve"> </w:t>
      </w:r>
      <w:r w:rsidRPr="00534DD7">
        <w:rPr>
          <w:sz w:val="28"/>
          <w:szCs w:val="28"/>
        </w:rPr>
        <w:t>Существующее</w:t>
      </w:r>
      <w:r w:rsidRPr="00534DD7">
        <w:rPr>
          <w:rFonts w:cs="Arial"/>
          <w:sz w:val="28"/>
          <w:szCs w:val="28"/>
        </w:rPr>
        <w:t xml:space="preserve"> </w:t>
      </w:r>
      <w:r w:rsidRPr="00534DD7">
        <w:rPr>
          <w:sz w:val="28"/>
          <w:szCs w:val="28"/>
        </w:rPr>
        <w:t>состояние</w:t>
      </w:r>
      <w:r w:rsidRPr="00534DD7">
        <w:rPr>
          <w:rFonts w:cs="Arial"/>
          <w:sz w:val="28"/>
          <w:szCs w:val="28"/>
        </w:rPr>
        <w:t xml:space="preserve"> </w:t>
      </w:r>
      <w:r w:rsidRPr="00534DD7">
        <w:rPr>
          <w:sz w:val="28"/>
          <w:szCs w:val="28"/>
        </w:rPr>
        <w:t>и</w:t>
      </w:r>
      <w:r w:rsidRPr="00534DD7">
        <w:rPr>
          <w:rFonts w:cs="Arial"/>
          <w:sz w:val="28"/>
          <w:szCs w:val="28"/>
        </w:rPr>
        <w:t xml:space="preserve"> </w:t>
      </w:r>
      <w:r w:rsidRPr="00534DD7">
        <w:rPr>
          <w:sz w:val="28"/>
          <w:szCs w:val="28"/>
        </w:rPr>
        <w:t>ограничения</w:t>
      </w:r>
      <w:r w:rsidRPr="00534DD7">
        <w:rPr>
          <w:rFonts w:cs="Arial"/>
          <w:sz w:val="28"/>
          <w:szCs w:val="28"/>
        </w:rPr>
        <w:t xml:space="preserve"> </w:t>
      </w:r>
      <w:r w:rsidRPr="00534DD7">
        <w:rPr>
          <w:sz w:val="28"/>
          <w:szCs w:val="28"/>
        </w:rPr>
        <w:t>использования территории</w:t>
      </w:r>
      <w:r>
        <w:rPr>
          <w:rFonts w:cs="Arial"/>
          <w:sz w:val="28"/>
          <w:szCs w:val="28"/>
        </w:rPr>
        <w:t xml:space="preserve">                </w:t>
      </w:r>
      <w:r w:rsidRPr="00534DD7">
        <w:rPr>
          <w:rFonts w:cs="Arial"/>
          <w:sz w:val="28"/>
          <w:szCs w:val="28"/>
        </w:rPr>
        <w:t xml:space="preserve">х. </w:t>
      </w:r>
      <w:proofErr w:type="spellStart"/>
      <w:r w:rsidRPr="00534DD7">
        <w:rPr>
          <w:rFonts w:cs="Arial"/>
          <w:sz w:val="28"/>
          <w:szCs w:val="28"/>
        </w:rPr>
        <w:t>Долговский</w:t>
      </w:r>
      <w:proofErr w:type="spellEnd"/>
      <w:r w:rsidRPr="00534DD7">
        <w:rPr>
          <w:rFonts w:cs="Arial"/>
          <w:sz w:val="28"/>
          <w:szCs w:val="28"/>
        </w:rPr>
        <w:t xml:space="preserve"> (</w:t>
      </w:r>
      <w:r w:rsidRPr="00534DD7">
        <w:rPr>
          <w:sz w:val="28"/>
          <w:szCs w:val="28"/>
        </w:rPr>
        <w:t>в</w:t>
      </w:r>
      <w:r w:rsidRPr="00534DD7">
        <w:rPr>
          <w:rFonts w:cs="Arial"/>
          <w:sz w:val="28"/>
          <w:szCs w:val="28"/>
        </w:rPr>
        <w:t xml:space="preserve"> </w:t>
      </w:r>
      <w:proofErr w:type="spellStart"/>
      <w:r w:rsidRPr="00534DD7">
        <w:rPr>
          <w:sz w:val="28"/>
          <w:szCs w:val="28"/>
        </w:rPr>
        <w:t>т</w:t>
      </w:r>
      <w:r w:rsidRPr="00534DD7">
        <w:rPr>
          <w:rFonts w:cs="Arial"/>
          <w:sz w:val="28"/>
          <w:szCs w:val="28"/>
        </w:rPr>
        <w:t>.</w:t>
      </w:r>
      <w:r w:rsidRPr="00534DD7">
        <w:rPr>
          <w:sz w:val="28"/>
          <w:szCs w:val="28"/>
        </w:rPr>
        <w:t>ч</w:t>
      </w:r>
      <w:proofErr w:type="spellEnd"/>
      <w:r w:rsidRPr="00534DD7">
        <w:rPr>
          <w:rFonts w:cs="Arial"/>
          <w:sz w:val="28"/>
          <w:szCs w:val="28"/>
        </w:rPr>
        <w:t xml:space="preserve">. </w:t>
      </w:r>
      <w:r w:rsidRPr="00534DD7">
        <w:rPr>
          <w:sz w:val="28"/>
          <w:szCs w:val="28"/>
        </w:rPr>
        <w:t>территории</w:t>
      </w:r>
      <w:r w:rsidRPr="00534DD7">
        <w:rPr>
          <w:rFonts w:cs="Arial"/>
          <w:sz w:val="28"/>
          <w:szCs w:val="28"/>
        </w:rPr>
        <w:t xml:space="preserve">, </w:t>
      </w:r>
      <w:r w:rsidRPr="00534DD7">
        <w:rPr>
          <w:sz w:val="28"/>
          <w:szCs w:val="28"/>
        </w:rPr>
        <w:t>подверженные</w:t>
      </w:r>
      <w:r w:rsidRPr="00534DD7">
        <w:rPr>
          <w:rFonts w:cs="Arial"/>
          <w:sz w:val="28"/>
          <w:szCs w:val="28"/>
        </w:rPr>
        <w:t xml:space="preserve"> </w:t>
      </w:r>
      <w:r w:rsidRPr="00534DD7">
        <w:rPr>
          <w:sz w:val="28"/>
          <w:szCs w:val="28"/>
        </w:rPr>
        <w:t>риску</w:t>
      </w:r>
      <w:r w:rsidRPr="00534DD7">
        <w:rPr>
          <w:rFonts w:cs="Arial"/>
          <w:sz w:val="28"/>
          <w:szCs w:val="28"/>
        </w:rPr>
        <w:t xml:space="preserve"> </w:t>
      </w:r>
      <w:r w:rsidRPr="00534DD7">
        <w:rPr>
          <w:sz w:val="28"/>
          <w:szCs w:val="28"/>
        </w:rPr>
        <w:t>возникновения</w:t>
      </w:r>
      <w:r w:rsidRPr="00534DD7">
        <w:rPr>
          <w:rFonts w:cs="Arial"/>
          <w:sz w:val="28"/>
          <w:szCs w:val="28"/>
        </w:rPr>
        <w:t xml:space="preserve"> </w:t>
      </w:r>
      <w:r w:rsidRPr="00534DD7">
        <w:rPr>
          <w:sz w:val="28"/>
          <w:szCs w:val="28"/>
        </w:rPr>
        <w:t>ЧС</w:t>
      </w:r>
      <w:r w:rsidRPr="00534DD7">
        <w:rPr>
          <w:rFonts w:cs="Arial"/>
          <w:sz w:val="28"/>
          <w:szCs w:val="28"/>
        </w:rPr>
        <w:t xml:space="preserve"> </w:t>
      </w:r>
      <w:r w:rsidRPr="00534DD7">
        <w:rPr>
          <w:sz w:val="28"/>
          <w:szCs w:val="28"/>
        </w:rPr>
        <w:t>природного</w:t>
      </w:r>
      <w:r w:rsidRPr="00534DD7">
        <w:rPr>
          <w:rFonts w:cs="Arial"/>
          <w:sz w:val="28"/>
          <w:szCs w:val="28"/>
        </w:rPr>
        <w:t xml:space="preserve"> </w:t>
      </w:r>
      <w:r w:rsidRPr="00534DD7">
        <w:rPr>
          <w:sz w:val="28"/>
          <w:szCs w:val="28"/>
        </w:rPr>
        <w:t>и</w:t>
      </w:r>
      <w:r w:rsidRPr="00534DD7">
        <w:rPr>
          <w:rFonts w:cs="Arial"/>
          <w:sz w:val="28"/>
          <w:szCs w:val="28"/>
        </w:rPr>
        <w:t xml:space="preserve"> </w:t>
      </w:r>
      <w:r w:rsidRPr="00534DD7">
        <w:rPr>
          <w:sz w:val="28"/>
          <w:szCs w:val="28"/>
        </w:rPr>
        <w:t>техногенного</w:t>
      </w:r>
      <w:r w:rsidRPr="00534DD7">
        <w:rPr>
          <w:rFonts w:cs="Arial"/>
          <w:sz w:val="28"/>
          <w:szCs w:val="28"/>
        </w:rPr>
        <w:t xml:space="preserve"> </w:t>
      </w:r>
      <w:r w:rsidRPr="00534DD7">
        <w:rPr>
          <w:sz w:val="28"/>
          <w:szCs w:val="28"/>
        </w:rPr>
        <w:t>характеров</w:t>
      </w:r>
      <w:r w:rsidRPr="00534DD7">
        <w:rPr>
          <w:rFonts w:cs="Arial"/>
          <w:sz w:val="28"/>
          <w:szCs w:val="28"/>
        </w:rPr>
        <w:t xml:space="preserve"> х. </w:t>
      </w:r>
      <w:proofErr w:type="spellStart"/>
      <w:r w:rsidRPr="00534DD7">
        <w:rPr>
          <w:rFonts w:cs="Arial"/>
          <w:sz w:val="28"/>
          <w:szCs w:val="28"/>
        </w:rPr>
        <w:t>Долговский</w:t>
      </w:r>
      <w:proofErr w:type="spellEnd"/>
      <w:r w:rsidRPr="00534DD7">
        <w:rPr>
          <w:rFonts w:cs="Arial"/>
          <w:sz w:val="28"/>
          <w:szCs w:val="28"/>
        </w:rPr>
        <w:t>)</w:t>
      </w:r>
      <w:r>
        <w:rPr>
          <w:rFonts w:cs="Arial"/>
          <w:sz w:val="28"/>
          <w:szCs w:val="28"/>
        </w:rPr>
        <w:t>»</w:t>
      </w:r>
    </w:p>
    <w:p w:rsidR="002C1D21" w:rsidRPr="00BE1A4B"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Приложение 4 к Материалам по обоснованию «</w:t>
      </w:r>
      <w:r w:rsidRPr="00534DD7">
        <w:rPr>
          <w:sz w:val="28"/>
          <w:szCs w:val="28"/>
        </w:rPr>
        <w:t>Карта</w:t>
      </w:r>
      <w:r w:rsidRPr="00534DD7">
        <w:rPr>
          <w:rFonts w:cs="Arial"/>
          <w:sz w:val="28"/>
          <w:szCs w:val="28"/>
        </w:rPr>
        <w:t xml:space="preserve"> 1. </w:t>
      </w:r>
      <w:r w:rsidRPr="00534DD7">
        <w:rPr>
          <w:sz w:val="28"/>
          <w:szCs w:val="28"/>
        </w:rPr>
        <w:t>Карта</w:t>
      </w:r>
      <w:r w:rsidRPr="00534DD7">
        <w:rPr>
          <w:rFonts w:cs="Arial"/>
          <w:sz w:val="28"/>
          <w:szCs w:val="28"/>
        </w:rPr>
        <w:t xml:space="preserve"> </w:t>
      </w:r>
      <w:r w:rsidRPr="00534DD7">
        <w:rPr>
          <w:sz w:val="28"/>
          <w:szCs w:val="28"/>
        </w:rPr>
        <w:t>существующего</w:t>
      </w:r>
      <w:r w:rsidRPr="00534DD7">
        <w:rPr>
          <w:rFonts w:cs="Arial"/>
          <w:sz w:val="28"/>
          <w:szCs w:val="28"/>
        </w:rPr>
        <w:t xml:space="preserve"> </w:t>
      </w:r>
      <w:r w:rsidRPr="00534DD7">
        <w:rPr>
          <w:sz w:val="28"/>
          <w:szCs w:val="28"/>
        </w:rPr>
        <w:t>состояния</w:t>
      </w:r>
      <w:r w:rsidRPr="00534DD7">
        <w:rPr>
          <w:rFonts w:cs="Arial"/>
          <w:sz w:val="28"/>
          <w:szCs w:val="28"/>
        </w:rPr>
        <w:t xml:space="preserve"> </w:t>
      </w:r>
      <w:r w:rsidRPr="00534DD7">
        <w:rPr>
          <w:sz w:val="28"/>
          <w:szCs w:val="28"/>
        </w:rPr>
        <w:t>ограничений</w:t>
      </w:r>
      <w:r w:rsidRPr="00534DD7">
        <w:rPr>
          <w:rFonts w:cs="Arial"/>
          <w:sz w:val="28"/>
          <w:szCs w:val="28"/>
        </w:rPr>
        <w:t xml:space="preserve"> </w:t>
      </w:r>
      <w:r w:rsidRPr="00534DD7">
        <w:rPr>
          <w:sz w:val="28"/>
          <w:szCs w:val="28"/>
        </w:rPr>
        <w:t>использования</w:t>
      </w:r>
      <w:r w:rsidRPr="00534DD7">
        <w:rPr>
          <w:rFonts w:cs="Arial"/>
          <w:sz w:val="28"/>
          <w:szCs w:val="28"/>
        </w:rPr>
        <w:t xml:space="preserve"> </w:t>
      </w:r>
      <w:r w:rsidRPr="00534DD7">
        <w:rPr>
          <w:sz w:val="28"/>
          <w:szCs w:val="28"/>
        </w:rPr>
        <w:t>территории</w:t>
      </w:r>
      <w:r>
        <w:rPr>
          <w:sz w:val="28"/>
          <w:szCs w:val="28"/>
        </w:rPr>
        <w:t>.</w:t>
      </w:r>
      <w:r>
        <w:rPr>
          <w:rFonts w:cs="Arial"/>
          <w:sz w:val="28"/>
          <w:szCs w:val="28"/>
        </w:rPr>
        <w:t xml:space="preserve"> </w:t>
      </w:r>
      <w:r w:rsidRPr="00534DD7">
        <w:rPr>
          <w:sz w:val="28"/>
          <w:szCs w:val="28"/>
        </w:rPr>
        <w:t>Чертеж</w:t>
      </w:r>
      <w:r w:rsidRPr="00534DD7">
        <w:rPr>
          <w:rFonts w:cs="Arial"/>
          <w:sz w:val="28"/>
          <w:szCs w:val="28"/>
        </w:rPr>
        <w:t xml:space="preserve"> 1.4</w:t>
      </w:r>
      <w:r>
        <w:rPr>
          <w:rFonts w:cs="Arial"/>
          <w:sz w:val="28"/>
          <w:szCs w:val="28"/>
        </w:rPr>
        <w:t>.</w:t>
      </w:r>
      <w:r w:rsidRPr="00534DD7">
        <w:rPr>
          <w:rFonts w:cs="Arial"/>
          <w:sz w:val="28"/>
          <w:szCs w:val="28"/>
        </w:rPr>
        <w:t xml:space="preserve"> </w:t>
      </w:r>
      <w:r w:rsidRPr="00534DD7">
        <w:rPr>
          <w:sz w:val="28"/>
          <w:szCs w:val="28"/>
        </w:rPr>
        <w:t>Существующее</w:t>
      </w:r>
      <w:r w:rsidRPr="00534DD7">
        <w:rPr>
          <w:rFonts w:cs="Arial"/>
          <w:sz w:val="28"/>
          <w:szCs w:val="28"/>
        </w:rPr>
        <w:t xml:space="preserve"> </w:t>
      </w:r>
      <w:r w:rsidRPr="00534DD7">
        <w:rPr>
          <w:sz w:val="28"/>
          <w:szCs w:val="28"/>
        </w:rPr>
        <w:t>состояние</w:t>
      </w:r>
      <w:r w:rsidRPr="00534DD7">
        <w:rPr>
          <w:rFonts w:cs="Arial"/>
          <w:sz w:val="28"/>
          <w:szCs w:val="28"/>
        </w:rPr>
        <w:t xml:space="preserve"> </w:t>
      </w:r>
      <w:r w:rsidRPr="00534DD7">
        <w:rPr>
          <w:sz w:val="28"/>
          <w:szCs w:val="28"/>
        </w:rPr>
        <w:t>и ограничения</w:t>
      </w:r>
      <w:r w:rsidRPr="00534DD7">
        <w:rPr>
          <w:rFonts w:cs="Arial"/>
          <w:sz w:val="28"/>
          <w:szCs w:val="28"/>
        </w:rPr>
        <w:t xml:space="preserve"> </w:t>
      </w:r>
      <w:r w:rsidRPr="00534DD7">
        <w:rPr>
          <w:sz w:val="28"/>
          <w:szCs w:val="28"/>
        </w:rPr>
        <w:t>использования территории</w:t>
      </w:r>
      <w:r w:rsidRPr="00534DD7">
        <w:rPr>
          <w:rFonts w:cs="Arial"/>
          <w:sz w:val="28"/>
          <w:szCs w:val="28"/>
        </w:rPr>
        <w:t xml:space="preserve">  ст</w:t>
      </w:r>
      <w:r>
        <w:rPr>
          <w:rFonts w:cs="Arial"/>
          <w:sz w:val="28"/>
          <w:szCs w:val="28"/>
        </w:rPr>
        <w:t>аницы</w:t>
      </w:r>
      <w:r w:rsidRPr="00534DD7">
        <w:rPr>
          <w:rFonts w:cs="Arial"/>
          <w:sz w:val="28"/>
          <w:szCs w:val="28"/>
        </w:rPr>
        <w:t xml:space="preserve"> </w:t>
      </w:r>
      <w:proofErr w:type="spellStart"/>
      <w:r w:rsidRPr="00534DD7">
        <w:rPr>
          <w:rFonts w:cs="Arial"/>
          <w:sz w:val="28"/>
          <w:szCs w:val="28"/>
        </w:rPr>
        <w:t>Тепикинская</w:t>
      </w:r>
      <w:proofErr w:type="spellEnd"/>
      <w:r w:rsidRPr="00534DD7">
        <w:rPr>
          <w:sz w:val="28"/>
          <w:szCs w:val="28"/>
        </w:rPr>
        <w:t xml:space="preserve"> </w:t>
      </w:r>
      <w:r w:rsidRPr="00534DD7">
        <w:rPr>
          <w:rFonts w:cs="Arial"/>
          <w:sz w:val="28"/>
          <w:szCs w:val="28"/>
        </w:rPr>
        <w:t>(</w:t>
      </w:r>
      <w:r w:rsidRPr="00534DD7">
        <w:rPr>
          <w:sz w:val="28"/>
          <w:szCs w:val="28"/>
        </w:rPr>
        <w:t>в</w:t>
      </w:r>
      <w:r w:rsidRPr="00534DD7">
        <w:rPr>
          <w:rFonts w:cs="Arial"/>
          <w:sz w:val="28"/>
          <w:szCs w:val="28"/>
        </w:rPr>
        <w:t xml:space="preserve"> </w:t>
      </w:r>
      <w:proofErr w:type="spellStart"/>
      <w:r w:rsidRPr="00534DD7">
        <w:rPr>
          <w:sz w:val="28"/>
          <w:szCs w:val="28"/>
        </w:rPr>
        <w:t>т</w:t>
      </w:r>
      <w:r w:rsidRPr="00534DD7">
        <w:rPr>
          <w:rFonts w:cs="Arial"/>
          <w:sz w:val="28"/>
          <w:szCs w:val="28"/>
        </w:rPr>
        <w:t>.</w:t>
      </w:r>
      <w:r w:rsidRPr="00534DD7">
        <w:rPr>
          <w:sz w:val="28"/>
          <w:szCs w:val="28"/>
        </w:rPr>
        <w:t>ч</w:t>
      </w:r>
      <w:proofErr w:type="spellEnd"/>
      <w:r w:rsidRPr="00534DD7">
        <w:rPr>
          <w:rFonts w:cs="Arial"/>
          <w:sz w:val="28"/>
          <w:szCs w:val="28"/>
        </w:rPr>
        <w:t xml:space="preserve">. </w:t>
      </w:r>
      <w:r w:rsidRPr="00534DD7">
        <w:rPr>
          <w:sz w:val="28"/>
          <w:szCs w:val="28"/>
        </w:rPr>
        <w:t>территории</w:t>
      </w:r>
      <w:r w:rsidRPr="00534DD7">
        <w:rPr>
          <w:rFonts w:cs="Arial"/>
          <w:sz w:val="28"/>
          <w:szCs w:val="28"/>
        </w:rPr>
        <w:t xml:space="preserve">, </w:t>
      </w:r>
      <w:r w:rsidRPr="00534DD7">
        <w:rPr>
          <w:sz w:val="28"/>
          <w:szCs w:val="28"/>
        </w:rPr>
        <w:t>подверженные</w:t>
      </w:r>
      <w:r w:rsidRPr="00534DD7">
        <w:rPr>
          <w:rFonts w:cs="Arial"/>
          <w:sz w:val="28"/>
          <w:szCs w:val="28"/>
        </w:rPr>
        <w:t xml:space="preserve"> </w:t>
      </w:r>
      <w:r w:rsidRPr="00534DD7">
        <w:rPr>
          <w:sz w:val="28"/>
          <w:szCs w:val="28"/>
        </w:rPr>
        <w:t>риску</w:t>
      </w:r>
      <w:r w:rsidRPr="00534DD7">
        <w:rPr>
          <w:rFonts w:cs="Arial"/>
          <w:sz w:val="28"/>
          <w:szCs w:val="28"/>
        </w:rPr>
        <w:t xml:space="preserve"> </w:t>
      </w:r>
      <w:r w:rsidRPr="00534DD7">
        <w:rPr>
          <w:sz w:val="28"/>
          <w:szCs w:val="28"/>
        </w:rPr>
        <w:t>возникновения</w:t>
      </w:r>
      <w:r w:rsidRPr="00534DD7">
        <w:rPr>
          <w:rFonts w:cs="Arial"/>
          <w:sz w:val="28"/>
          <w:szCs w:val="28"/>
        </w:rPr>
        <w:t xml:space="preserve"> </w:t>
      </w:r>
      <w:r w:rsidRPr="00534DD7">
        <w:rPr>
          <w:sz w:val="28"/>
          <w:szCs w:val="28"/>
        </w:rPr>
        <w:t>ЧС</w:t>
      </w:r>
      <w:r w:rsidRPr="00534DD7">
        <w:rPr>
          <w:rFonts w:cs="Arial"/>
          <w:sz w:val="28"/>
          <w:szCs w:val="28"/>
        </w:rPr>
        <w:t xml:space="preserve"> </w:t>
      </w:r>
      <w:r w:rsidRPr="00534DD7">
        <w:rPr>
          <w:sz w:val="28"/>
          <w:szCs w:val="28"/>
        </w:rPr>
        <w:t>природного</w:t>
      </w:r>
      <w:r w:rsidRPr="00534DD7">
        <w:rPr>
          <w:rFonts w:cs="Arial"/>
          <w:sz w:val="28"/>
          <w:szCs w:val="28"/>
        </w:rPr>
        <w:t xml:space="preserve"> </w:t>
      </w:r>
      <w:r w:rsidRPr="00534DD7">
        <w:rPr>
          <w:sz w:val="28"/>
          <w:szCs w:val="28"/>
        </w:rPr>
        <w:t>и</w:t>
      </w:r>
      <w:r w:rsidRPr="00534DD7">
        <w:rPr>
          <w:rFonts w:cs="Arial"/>
          <w:sz w:val="28"/>
          <w:szCs w:val="28"/>
        </w:rPr>
        <w:t xml:space="preserve"> </w:t>
      </w:r>
      <w:r w:rsidRPr="00534DD7">
        <w:rPr>
          <w:sz w:val="28"/>
          <w:szCs w:val="28"/>
        </w:rPr>
        <w:t>техногенного</w:t>
      </w:r>
      <w:r w:rsidRPr="00534DD7">
        <w:rPr>
          <w:rFonts w:cs="Arial"/>
          <w:sz w:val="28"/>
          <w:szCs w:val="28"/>
        </w:rPr>
        <w:t xml:space="preserve"> </w:t>
      </w:r>
      <w:r w:rsidRPr="00534DD7">
        <w:rPr>
          <w:sz w:val="28"/>
          <w:szCs w:val="28"/>
        </w:rPr>
        <w:t>характеров</w:t>
      </w:r>
      <w:r w:rsidRPr="00534DD7">
        <w:rPr>
          <w:rFonts w:cs="Arial"/>
          <w:sz w:val="28"/>
          <w:szCs w:val="28"/>
        </w:rPr>
        <w:t>) ст</w:t>
      </w:r>
      <w:r>
        <w:rPr>
          <w:rFonts w:cs="Arial"/>
          <w:sz w:val="28"/>
          <w:szCs w:val="28"/>
        </w:rPr>
        <w:t>аницы</w:t>
      </w:r>
      <w:r w:rsidRPr="00534DD7">
        <w:rPr>
          <w:rFonts w:cs="Arial"/>
          <w:sz w:val="28"/>
          <w:szCs w:val="28"/>
        </w:rPr>
        <w:t xml:space="preserve"> </w:t>
      </w:r>
      <w:proofErr w:type="spellStart"/>
      <w:r w:rsidRPr="00534DD7">
        <w:rPr>
          <w:rFonts w:cs="Arial"/>
          <w:sz w:val="28"/>
          <w:szCs w:val="28"/>
        </w:rPr>
        <w:t>Тепикинская</w:t>
      </w:r>
      <w:proofErr w:type="spellEnd"/>
      <w:r>
        <w:rPr>
          <w:rFonts w:cs="Arial"/>
          <w:sz w:val="28"/>
          <w:szCs w:val="28"/>
        </w:rPr>
        <w:t>»</w:t>
      </w:r>
    </w:p>
    <w:p w:rsidR="002C1D21"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w:t>
      </w:r>
      <w:r w:rsidRPr="00534DD7">
        <w:rPr>
          <w:rFonts w:cs="Arial"/>
          <w:sz w:val="28"/>
          <w:szCs w:val="28"/>
        </w:rPr>
        <w:t>Приложени</w:t>
      </w:r>
      <w:r>
        <w:rPr>
          <w:rFonts w:cs="Arial"/>
          <w:sz w:val="28"/>
          <w:szCs w:val="28"/>
        </w:rPr>
        <w:t>е 5 к Материалам по обоснованию «</w:t>
      </w:r>
      <w:r w:rsidRPr="00534DD7">
        <w:rPr>
          <w:sz w:val="28"/>
          <w:szCs w:val="28"/>
        </w:rPr>
        <w:t>Карта</w:t>
      </w:r>
      <w:r w:rsidRPr="00534DD7">
        <w:rPr>
          <w:rFonts w:cs="Arial"/>
          <w:sz w:val="28"/>
          <w:szCs w:val="28"/>
        </w:rPr>
        <w:t xml:space="preserve"> 2. </w:t>
      </w:r>
      <w:r w:rsidRPr="00534DD7">
        <w:rPr>
          <w:sz w:val="28"/>
          <w:szCs w:val="28"/>
        </w:rPr>
        <w:t>Карта</w:t>
      </w:r>
      <w:r w:rsidRPr="00534DD7">
        <w:rPr>
          <w:rFonts w:cs="Arial"/>
          <w:sz w:val="28"/>
          <w:szCs w:val="28"/>
        </w:rPr>
        <w:t xml:space="preserve"> </w:t>
      </w:r>
      <w:r w:rsidRPr="00534DD7">
        <w:rPr>
          <w:sz w:val="28"/>
          <w:szCs w:val="28"/>
        </w:rPr>
        <w:t>комплексного</w:t>
      </w:r>
      <w:r w:rsidRPr="00534DD7">
        <w:rPr>
          <w:rFonts w:cs="Arial"/>
          <w:sz w:val="28"/>
          <w:szCs w:val="28"/>
        </w:rPr>
        <w:t xml:space="preserve"> </w:t>
      </w:r>
      <w:r w:rsidRPr="00534DD7">
        <w:rPr>
          <w:sz w:val="28"/>
          <w:szCs w:val="28"/>
        </w:rPr>
        <w:t>развития</w:t>
      </w:r>
      <w:r w:rsidRPr="00534DD7">
        <w:rPr>
          <w:rFonts w:cs="Arial"/>
          <w:sz w:val="28"/>
          <w:szCs w:val="28"/>
        </w:rPr>
        <w:t xml:space="preserve"> </w:t>
      </w:r>
      <w:r w:rsidRPr="00534DD7">
        <w:rPr>
          <w:sz w:val="28"/>
          <w:szCs w:val="28"/>
        </w:rPr>
        <w:t>территории</w:t>
      </w:r>
      <w:r w:rsidRPr="00534DD7">
        <w:rPr>
          <w:rFonts w:cs="Arial"/>
          <w:sz w:val="28"/>
          <w:szCs w:val="28"/>
        </w:rPr>
        <w:t xml:space="preserve"> </w:t>
      </w:r>
      <w:proofErr w:type="spellStart"/>
      <w:r w:rsidRPr="00534DD7">
        <w:rPr>
          <w:rFonts w:cs="Arial"/>
          <w:sz w:val="28"/>
          <w:szCs w:val="28"/>
        </w:rPr>
        <w:t>Акчернского</w:t>
      </w:r>
      <w:proofErr w:type="spellEnd"/>
      <w:r w:rsidRPr="00534DD7">
        <w:rPr>
          <w:rFonts w:cs="Arial"/>
          <w:sz w:val="28"/>
          <w:szCs w:val="28"/>
        </w:rPr>
        <w:t xml:space="preserve"> </w:t>
      </w:r>
      <w:r w:rsidRPr="00534DD7">
        <w:rPr>
          <w:sz w:val="28"/>
          <w:szCs w:val="28"/>
        </w:rPr>
        <w:t>сельского</w:t>
      </w:r>
      <w:r w:rsidRPr="00534DD7">
        <w:rPr>
          <w:rFonts w:cs="Arial"/>
          <w:sz w:val="28"/>
          <w:szCs w:val="28"/>
        </w:rPr>
        <w:t xml:space="preserve"> </w:t>
      </w:r>
      <w:r w:rsidRPr="00534DD7">
        <w:rPr>
          <w:sz w:val="28"/>
          <w:szCs w:val="28"/>
        </w:rPr>
        <w:t>поселения</w:t>
      </w:r>
      <w:r>
        <w:rPr>
          <w:sz w:val="28"/>
          <w:szCs w:val="28"/>
        </w:rPr>
        <w:t>.</w:t>
      </w:r>
      <w:r>
        <w:rPr>
          <w:rFonts w:cs="Arial"/>
          <w:sz w:val="28"/>
          <w:szCs w:val="28"/>
        </w:rPr>
        <w:t xml:space="preserve"> </w:t>
      </w:r>
      <w:r w:rsidRPr="00534DD7">
        <w:rPr>
          <w:sz w:val="28"/>
          <w:szCs w:val="28"/>
        </w:rPr>
        <w:t>Чертеж</w:t>
      </w:r>
      <w:r w:rsidRPr="00534DD7">
        <w:rPr>
          <w:rFonts w:cs="Arial"/>
          <w:sz w:val="28"/>
          <w:szCs w:val="28"/>
        </w:rPr>
        <w:t xml:space="preserve"> 2.1</w:t>
      </w:r>
      <w:r>
        <w:rPr>
          <w:rFonts w:cs="Arial"/>
          <w:sz w:val="28"/>
          <w:szCs w:val="28"/>
        </w:rPr>
        <w:t>.</w:t>
      </w:r>
      <w:r w:rsidRPr="00534DD7">
        <w:rPr>
          <w:rFonts w:cs="Arial"/>
          <w:sz w:val="28"/>
          <w:szCs w:val="28"/>
        </w:rPr>
        <w:t xml:space="preserve"> </w:t>
      </w:r>
      <w:r w:rsidRPr="00534DD7">
        <w:rPr>
          <w:sz w:val="28"/>
          <w:szCs w:val="28"/>
        </w:rPr>
        <w:t>Комплексное</w:t>
      </w:r>
      <w:r w:rsidRPr="00534DD7">
        <w:rPr>
          <w:rFonts w:cs="Arial"/>
          <w:sz w:val="28"/>
          <w:szCs w:val="28"/>
        </w:rPr>
        <w:t xml:space="preserve"> </w:t>
      </w:r>
      <w:r w:rsidRPr="00534DD7">
        <w:rPr>
          <w:sz w:val="28"/>
          <w:szCs w:val="28"/>
        </w:rPr>
        <w:t>развитие</w:t>
      </w:r>
      <w:r w:rsidRPr="00534DD7">
        <w:rPr>
          <w:rFonts w:cs="Arial"/>
          <w:sz w:val="28"/>
          <w:szCs w:val="28"/>
        </w:rPr>
        <w:t xml:space="preserve"> </w:t>
      </w:r>
      <w:r w:rsidRPr="00534DD7">
        <w:rPr>
          <w:sz w:val="28"/>
          <w:szCs w:val="28"/>
        </w:rPr>
        <w:t>территории</w:t>
      </w:r>
      <w:r w:rsidRPr="00534DD7">
        <w:rPr>
          <w:rFonts w:cs="Arial"/>
          <w:sz w:val="28"/>
          <w:szCs w:val="28"/>
        </w:rPr>
        <w:t xml:space="preserve"> х. </w:t>
      </w:r>
      <w:proofErr w:type="spellStart"/>
      <w:r w:rsidRPr="00534DD7">
        <w:rPr>
          <w:rFonts w:cs="Arial"/>
          <w:sz w:val="28"/>
          <w:szCs w:val="28"/>
        </w:rPr>
        <w:t>Дьяконовский</w:t>
      </w:r>
      <w:proofErr w:type="spellEnd"/>
      <w:r w:rsidRPr="00534DD7">
        <w:rPr>
          <w:rFonts w:cs="Arial"/>
          <w:sz w:val="28"/>
          <w:szCs w:val="28"/>
        </w:rPr>
        <w:t xml:space="preserve"> 1-й,</w:t>
      </w:r>
      <w:r>
        <w:rPr>
          <w:rFonts w:cs="Arial"/>
          <w:sz w:val="28"/>
          <w:szCs w:val="28"/>
        </w:rPr>
        <w:t xml:space="preserve"> </w:t>
      </w:r>
      <w:r w:rsidRPr="00534DD7">
        <w:rPr>
          <w:rFonts w:cs="Arial"/>
          <w:sz w:val="28"/>
          <w:szCs w:val="28"/>
        </w:rPr>
        <w:t>х.</w:t>
      </w:r>
      <w:r>
        <w:rPr>
          <w:rFonts w:cs="Arial"/>
          <w:sz w:val="28"/>
          <w:szCs w:val="28"/>
        </w:rPr>
        <w:t xml:space="preserve"> </w:t>
      </w:r>
      <w:proofErr w:type="spellStart"/>
      <w:r w:rsidRPr="00534DD7">
        <w:rPr>
          <w:rFonts w:cs="Arial"/>
          <w:sz w:val="28"/>
          <w:szCs w:val="28"/>
        </w:rPr>
        <w:t>Акчернский</w:t>
      </w:r>
      <w:proofErr w:type="spellEnd"/>
      <w:r>
        <w:rPr>
          <w:rFonts w:cs="Arial"/>
          <w:sz w:val="28"/>
          <w:szCs w:val="28"/>
        </w:rPr>
        <w:t>»</w:t>
      </w:r>
    </w:p>
    <w:p w:rsidR="002C1D21"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Приложение 6 к Материалам по обоснованию «</w:t>
      </w:r>
      <w:r w:rsidRPr="00534DD7">
        <w:rPr>
          <w:sz w:val="28"/>
          <w:szCs w:val="28"/>
        </w:rPr>
        <w:t>Карта</w:t>
      </w:r>
      <w:r w:rsidRPr="00534DD7">
        <w:rPr>
          <w:rFonts w:cs="Arial"/>
          <w:sz w:val="28"/>
          <w:szCs w:val="28"/>
        </w:rPr>
        <w:t xml:space="preserve"> 2. </w:t>
      </w:r>
      <w:r w:rsidRPr="00534DD7">
        <w:rPr>
          <w:sz w:val="28"/>
          <w:szCs w:val="28"/>
        </w:rPr>
        <w:t>Карта</w:t>
      </w:r>
      <w:r w:rsidRPr="00534DD7">
        <w:rPr>
          <w:rFonts w:cs="Arial"/>
          <w:sz w:val="28"/>
          <w:szCs w:val="28"/>
        </w:rPr>
        <w:t xml:space="preserve"> </w:t>
      </w:r>
      <w:r w:rsidRPr="00534DD7">
        <w:rPr>
          <w:sz w:val="28"/>
          <w:szCs w:val="28"/>
        </w:rPr>
        <w:t>комплексного</w:t>
      </w:r>
      <w:r w:rsidRPr="00534DD7">
        <w:rPr>
          <w:rFonts w:cs="Arial"/>
          <w:sz w:val="28"/>
          <w:szCs w:val="28"/>
        </w:rPr>
        <w:t xml:space="preserve"> </w:t>
      </w:r>
      <w:r w:rsidRPr="00534DD7">
        <w:rPr>
          <w:sz w:val="28"/>
          <w:szCs w:val="28"/>
        </w:rPr>
        <w:t>развития</w:t>
      </w:r>
      <w:r w:rsidRPr="00534DD7">
        <w:rPr>
          <w:rFonts w:cs="Arial"/>
          <w:sz w:val="28"/>
          <w:szCs w:val="28"/>
        </w:rPr>
        <w:t xml:space="preserve"> </w:t>
      </w:r>
      <w:r w:rsidRPr="00534DD7">
        <w:rPr>
          <w:sz w:val="28"/>
          <w:szCs w:val="28"/>
        </w:rPr>
        <w:t>территории</w:t>
      </w:r>
      <w:r w:rsidRPr="00534DD7">
        <w:rPr>
          <w:rFonts w:cs="Arial"/>
          <w:sz w:val="28"/>
          <w:szCs w:val="28"/>
        </w:rPr>
        <w:t xml:space="preserve"> </w:t>
      </w:r>
      <w:proofErr w:type="spellStart"/>
      <w:r w:rsidRPr="00534DD7">
        <w:rPr>
          <w:rFonts w:cs="Arial"/>
          <w:sz w:val="28"/>
          <w:szCs w:val="28"/>
        </w:rPr>
        <w:t>Акчернского</w:t>
      </w:r>
      <w:proofErr w:type="spellEnd"/>
      <w:r w:rsidRPr="00534DD7">
        <w:rPr>
          <w:rFonts w:cs="Arial"/>
          <w:sz w:val="28"/>
          <w:szCs w:val="28"/>
        </w:rPr>
        <w:t xml:space="preserve"> </w:t>
      </w:r>
      <w:r w:rsidRPr="00534DD7">
        <w:rPr>
          <w:sz w:val="28"/>
          <w:szCs w:val="28"/>
        </w:rPr>
        <w:t>сельского</w:t>
      </w:r>
      <w:r w:rsidRPr="00534DD7">
        <w:rPr>
          <w:rFonts w:cs="Arial"/>
          <w:sz w:val="28"/>
          <w:szCs w:val="28"/>
        </w:rPr>
        <w:t xml:space="preserve"> </w:t>
      </w:r>
      <w:r w:rsidRPr="00534DD7">
        <w:rPr>
          <w:sz w:val="28"/>
          <w:szCs w:val="28"/>
        </w:rPr>
        <w:t>поселения</w:t>
      </w:r>
      <w:r>
        <w:rPr>
          <w:rFonts w:cs="Arial"/>
          <w:sz w:val="28"/>
          <w:szCs w:val="28"/>
        </w:rPr>
        <w:t xml:space="preserve">. </w:t>
      </w:r>
      <w:r w:rsidRPr="00534DD7">
        <w:rPr>
          <w:sz w:val="28"/>
          <w:szCs w:val="28"/>
        </w:rPr>
        <w:t>Чертеж</w:t>
      </w:r>
      <w:r w:rsidRPr="00534DD7">
        <w:rPr>
          <w:rFonts w:cs="Arial"/>
          <w:sz w:val="28"/>
          <w:szCs w:val="28"/>
        </w:rPr>
        <w:t xml:space="preserve"> 2.2</w:t>
      </w:r>
      <w:r>
        <w:rPr>
          <w:rFonts w:cs="Arial"/>
          <w:sz w:val="28"/>
          <w:szCs w:val="28"/>
        </w:rPr>
        <w:t>.</w:t>
      </w:r>
      <w:r w:rsidRPr="00534DD7">
        <w:rPr>
          <w:rFonts w:cs="Arial"/>
          <w:sz w:val="28"/>
          <w:szCs w:val="28"/>
        </w:rPr>
        <w:t xml:space="preserve"> </w:t>
      </w:r>
      <w:r w:rsidRPr="00534DD7">
        <w:rPr>
          <w:sz w:val="28"/>
          <w:szCs w:val="28"/>
        </w:rPr>
        <w:t>Комплексное</w:t>
      </w:r>
      <w:r w:rsidRPr="00534DD7">
        <w:rPr>
          <w:rFonts w:cs="Arial"/>
          <w:sz w:val="28"/>
          <w:szCs w:val="28"/>
        </w:rPr>
        <w:t xml:space="preserve"> </w:t>
      </w:r>
      <w:r w:rsidRPr="00534DD7">
        <w:rPr>
          <w:sz w:val="28"/>
          <w:szCs w:val="28"/>
        </w:rPr>
        <w:t>развитие</w:t>
      </w:r>
      <w:r w:rsidRPr="00534DD7">
        <w:rPr>
          <w:rFonts w:cs="Arial"/>
          <w:sz w:val="28"/>
          <w:szCs w:val="28"/>
        </w:rPr>
        <w:t xml:space="preserve"> </w:t>
      </w:r>
      <w:r w:rsidRPr="00534DD7">
        <w:rPr>
          <w:sz w:val="28"/>
          <w:szCs w:val="28"/>
        </w:rPr>
        <w:t xml:space="preserve">территории </w:t>
      </w:r>
      <w:r w:rsidRPr="00534DD7">
        <w:rPr>
          <w:rFonts w:cs="Arial"/>
          <w:sz w:val="28"/>
          <w:szCs w:val="28"/>
        </w:rPr>
        <w:t xml:space="preserve"> </w:t>
      </w:r>
      <w:r w:rsidRPr="00534DD7">
        <w:rPr>
          <w:sz w:val="28"/>
          <w:szCs w:val="28"/>
        </w:rPr>
        <w:t xml:space="preserve">х. </w:t>
      </w:r>
      <w:proofErr w:type="spellStart"/>
      <w:r w:rsidRPr="00534DD7">
        <w:rPr>
          <w:sz w:val="28"/>
          <w:szCs w:val="28"/>
        </w:rPr>
        <w:t>Долговский</w:t>
      </w:r>
      <w:proofErr w:type="spellEnd"/>
      <w:r>
        <w:rPr>
          <w:sz w:val="28"/>
          <w:szCs w:val="28"/>
        </w:rPr>
        <w:t>»</w:t>
      </w:r>
    </w:p>
    <w:p w:rsidR="002C1D21" w:rsidRPr="00BE1A4B" w:rsidRDefault="002C1D21" w:rsidP="002C1D21">
      <w:pPr>
        <w:shd w:val="clear" w:color="auto" w:fill="FFFFFF"/>
        <w:autoSpaceDE w:val="0"/>
        <w:autoSpaceDN w:val="0"/>
        <w:adjustRightInd w:val="0"/>
        <w:spacing w:line="240" w:lineRule="auto"/>
        <w:jc w:val="both"/>
        <w:rPr>
          <w:rFonts w:cs="Arial"/>
          <w:sz w:val="28"/>
          <w:szCs w:val="28"/>
        </w:rPr>
      </w:pPr>
      <w:r>
        <w:rPr>
          <w:rFonts w:cs="Arial"/>
          <w:sz w:val="28"/>
          <w:szCs w:val="28"/>
        </w:rPr>
        <w:t xml:space="preserve">        Приложение 7 к Материалам по обоснованию «</w:t>
      </w:r>
      <w:r w:rsidRPr="00534DD7">
        <w:rPr>
          <w:sz w:val="28"/>
          <w:szCs w:val="28"/>
        </w:rPr>
        <w:t>Карта</w:t>
      </w:r>
      <w:r w:rsidRPr="00534DD7">
        <w:rPr>
          <w:rFonts w:cs="Arial"/>
          <w:sz w:val="28"/>
          <w:szCs w:val="28"/>
        </w:rPr>
        <w:t xml:space="preserve"> 2. </w:t>
      </w:r>
      <w:r w:rsidRPr="00534DD7">
        <w:rPr>
          <w:sz w:val="28"/>
          <w:szCs w:val="28"/>
        </w:rPr>
        <w:t>Карта</w:t>
      </w:r>
      <w:r w:rsidRPr="00534DD7">
        <w:rPr>
          <w:rFonts w:cs="Arial"/>
          <w:sz w:val="28"/>
          <w:szCs w:val="28"/>
        </w:rPr>
        <w:t xml:space="preserve"> </w:t>
      </w:r>
      <w:r w:rsidRPr="00534DD7">
        <w:rPr>
          <w:sz w:val="28"/>
          <w:szCs w:val="28"/>
        </w:rPr>
        <w:t>комплексного</w:t>
      </w:r>
      <w:r w:rsidRPr="00534DD7">
        <w:rPr>
          <w:rFonts w:cs="Arial"/>
          <w:sz w:val="28"/>
          <w:szCs w:val="28"/>
        </w:rPr>
        <w:t xml:space="preserve"> </w:t>
      </w:r>
      <w:r w:rsidRPr="00534DD7">
        <w:rPr>
          <w:sz w:val="28"/>
          <w:szCs w:val="28"/>
        </w:rPr>
        <w:t>развития</w:t>
      </w:r>
      <w:r w:rsidRPr="00534DD7">
        <w:rPr>
          <w:rFonts w:cs="Arial"/>
          <w:sz w:val="28"/>
          <w:szCs w:val="28"/>
        </w:rPr>
        <w:t xml:space="preserve"> </w:t>
      </w:r>
      <w:r w:rsidRPr="00534DD7">
        <w:rPr>
          <w:sz w:val="28"/>
          <w:szCs w:val="28"/>
        </w:rPr>
        <w:t>территории</w:t>
      </w:r>
      <w:r w:rsidRPr="00534DD7">
        <w:rPr>
          <w:rFonts w:cs="Arial"/>
          <w:sz w:val="28"/>
          <w:szCs w:val="28"/>
        </w:rPr>
        <w:t xml:space="preserve"> </w:t>
      </w:r>
      <w:proofErr w:type="spellStart"/>
      <w:r w:rsidRPr="00534DD7">
        <w:rPr>
          <w:rFonts w:cs="Arial"/>
          <w:sz w:val="28"/>
          <w:szCs w:val="28"/>
        </w:rPr>
        <w:t>Акчернского</w:t>
      </w:r>
      <w:proofErr w:type="spellEnd"/>
      <w:r w:rsidRPr="00534DD7">
        <w:rPr>
          <w:rFonts w:cs="Arial"/>
          <w:sz w:val="28"/>
          <w:szCs w:val="28"/>
        </w:rPr>
        <w:t xml:space="preserve"> </w:t>
      </w:r>
      <w:r w:rsidRPr="00534DD7">
        <w:rPr>
          <w:sz w:val="28"/>
          <w:szCs w:val="28"/>
        </w:rPr>
        <w:t>сельского</w:t>
      </w:r>
      <w:r w:rsidRPr="00534DD7">
        <w:rPr>
          <w:rFonts w:cs="Arial"/>
          <w:sz w:val="28"/>
          <w:szCs w:val="28"/>
        </w:rPr>
        <w:t xml:space="preserve"> </w:t>
      </w:r>
      <w:r w:rsidRPr="00534DD7">
        <w:rPr>
          <w:sz w:val="28"/>
          <w:szCs w:val="28"/>
        </w:rPr>
        <w:t>поселения</w:t>
      </w:r>
      <w:r>
        <w:rPr>
          <w:rFonts w:cs="Arial"/>
          <w:sz w:val="28"/>
          <w:szCs w:val="28"/>
        </w:rPr>
        <w:t xml:space="preserve">. </w:t>
      </w:r>
      <w:r w:rsidRPr="00534DD7">
        <w:rPr>
          <w:sz w:val="28"/>
          <w:szCs w:val="28"/>
        </w:rPr>
        <w:t>Чертеж</w:t>
      </w:r>
      <w:r w:rsidRPr="00534DD7">
        <w:rPr>
          <w:rFonts w:cs="Arial"/>
          <w:sz w:val="28"/>
          <w:szCs w:val="28"/>
        </w:rPr>
        <w:t xml:space="preserve"> 2.3</w:t>
      </w:r>
      <w:r>
        <w:rPr>
          <w:rFonts w:cs="Arial"/>
          <w:sz w:val="28"/>
          <w:szCs w:val="28"/>
        </w:rPr>
        <w:t>.</w:t>
      </w:r>
      <w:r w:rsidRPr="00534DD7">
        <w:rPr>
          <w:rFonts w:cs="Arial"/>
          <w:sz w:val="28"/>
          <w:szCs w:val="28"/>
        </w:rPr>
        <w:t xml:space="preserve"> </w:t>
      </w:r>
      <w:r w:rsidRPr="00534DD7">
        <w:rPr>
          <w:sz w:val="28"/>
          <w:szCs w:val="28"/>
        </w:rPr>
        <w:t>Комплексное</w:t>
      </w:r>
      <w:r w:rsidRPr="00534DD7">
        <w:rPr>
          <w:rFonts w:cs="Arial"/>
          <w:sz w:val="28"/>
          <w:szCs w:val="28"/>
        </w:rPr>
        <w:t xml:space="preserve"> </w:t>
      </w:r>
      <w:r w:rsidRPr="00534DD7">
        <w:rPr>
          <w:sz w:val="28"/>
          <w:szCs w:val="28"/>
        </w:rPr>
        <w:t>развитие</w:t>
      </w:r>
      <w:r w:rsidRPr="00534DD7">
        <w:rPr>
          <w:rFonts w:cs="Arial"/>
          <w:sz w:val="28"/>
          <w:szCs w:val="28"/>
        </w:rPr>
        <w:t xml:space="preserve"> </w:t>
      </w:r>
      <w:r w:rsidRPr="00534DD7">
        <w:rPr>
          <w:sz w:val="28"/>
          <w:szCs w:val="28"/>
        </w:rPr>
        <w:t>территории</w:t>
      </w:r>
      <w:r w:rsidRPr="00534DD7">
        <w:rPr>
          <w:rFonts w:cs="Arial"/>
          <w:sz w:val="28"/>
          <w:szCs w:val="28"/>
        </w:rPr>
        <w:t xml:space="preserve"> </w:t>
      </w:r>
      <w:r w:rsidRPr="00534DD7">
        <w:rPr>
          <w:sz w:val="28"/>
          <w:szCs w:val="28"/>
        </w:rPr>
        <w:t>с</w:t>
      </w:r>
      <w:r>
        <w:rPr>
          <w:sz w:val="28"/>
          <w:szCs w:val="28"/>
        </w:rPr>
        <w:t>таницы</w:t>
      </w:r>
      <w:r w:rsidRPr="00534DD7">
        <w:rPr>
          <w:sz w:val="28"/>
          <w:szCs w:val="28"/>
        </w:rPr>
        <w:t xml:space="preserve"> </w:t>
      </w:r>
      <w:proofErr w:type="spellStart"/>
      <w:r w:rsidRPr="00534DD7">
        <w:rPr>
          <w:sz w:val="28"/>
          <w:szCs w:val="28"/>
        </w:rPr>
        <w:t>Тепикинская</w:t>
      </w:r>
      <w:proofErr w:type="spellEnd"/>
      <w:r>
        <w:rPr>
          <w:sz w:val="28"/>
          <w:szCs w:val="28"/>
        </w:rPr>
        <w:t>»</w:t>
      </w:r>
    </w:p>
    <w:p w:rsidR="002C1D21"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Приложение 8 к Материалам по обоснованию «</w:t>
      </w:r>
      <w:r w:rsidRPr="00534DD7">
        <w:rPr>
          <w:sz w:val="28"/>
          <w:szCs w:val="28"/>
        </w:rPr>
        <w:t>Карта</w:t>
      </w:r>
      <w:r w:rsidRPr="00534DD7">
        <w:rPr>
          <w:rFonts w:cs="Arial"/>
          <w:sz w:val="28"/>
          <w:szCs w:val="28"/>
        </w:rPr>
        <w:t xml:space="preserve"> 2. </w:t>
      </w:r>
      <w:r w:rsidRPr="00534DD7">
        <w:rPr>
          <w:sz w:val="28"/>
          <w:szCs w:val="28"/>
        </w:rPr>
        <w:t>Карта</w:t>
      </w:r>
      <w:r w:rsidRPr="00534DD7">
        <w:rPr>
          <w:rFonts w:cs="Arial"/>
          <w:sz w:val="28"/>
          <w:szCs w:val="28"/>
        </w:rPr>
        <w:t xml:space="preserve"> </w:t>
      </w:r>
      <w:r w:rsidRPr="00534DD7">
        <w:rPr>
          <w:sz w:val="28"/>
          <w:szCs w:val="28"/>
        </w:rPr>
        <w:t>комплексного</w:t>
      </w:r>
      <w:r w:rsidRPr="00534DD7">
        <w:rPr>
          <w:rFonts w:cs="Arial"/>
          <w:sz w:val="28"/>
          <w:szCs w:val="28"/>
        </w:rPr>
        <w:t xml:space="preserve"> </w:t>
      </w:r>
      <w:r w:rsidRPr="00534DD7">
        <w:rPr>
          <w:sz w:val="28"/>
          <w:szCs w:val="28"/>
        </w:rPr>
        <w:t>развития</w:t>
      </w:r>
      <w:r w:rsidRPr="00534DD7">
        <w:rPr>
          <w:rFonts w:cs="Arial"/>
          <w:sz w:val="28"/>
          <w:szCs w:val="28"/>
        </w:rPr>
        <w:t xml:space="preserve"> </w:t>
      </w:r>
      <w:r w:rsidRPr="00534DD7">
        <w:rPr>
          <w:sz w:val="28"/>
          <w:szCs w:val="28"/>
        </w:rPr>
        <w:t>территории</w:t>
      </w:r>
      <w:r w:rsidRPr="00534DD7">
        <w:rPr>
          <w:rFonts w:cs="Arial"/>
          <w:sz w:val="28"/>
          <w:szCs w:val="28"/>
        </w:rPr>
        <w:t xml:space="preserve"> </w:t>
      </w:r>
      <w:proofErr w:type="spellStart"/>
      <w:r w:rsidRPr="00534DD7">
        <w:rPr>
          <w:rFonts w:cs="Arial"/>
          <w:sz w:val="28"/>
          <w:szCs w:val="28"/>
        </w:rPr>
        <w:t>Акчернского</w:t>
      </w:r>
      <w:proofErr w:type="spellEnd"/>
      <w:r w:rsidRPr="00534DD7">
        <w:rPr>
          <w:rFonts w:cs="Arial"/>
          <w:sz w:val="28"/>
          <w:szCs w:val="28"/>
        </w:rPr>
        <w:t xml:space="preserve"> </w:t>
      </w:r>
      <w:r w:rsidRPr="00534DD7">
        <w:rPr>
          <w:sz w:val="28"/>
          <w:szCs w:val="28"/>
        </w:rPr>
        <w:t>сельского</w:t>
      </w:r>
      <w:r w:rsidRPr="00534DD7">
        <w:rPr>
          <w:rFonts w:cs="Arial"/>
          <w:sz w:val="28"/>
          <w:szCs w:val="28"/>
        </w:rPr>
        <w:t xml:space="preserve"> </w:t>
      </w:r>
      <w:r w:rsidRPr="00534DD7">
        <w:rPr>
          <w:sz w:val="28"/>
          <w:szCs w:val="28"/>
        </w:rPr>
        <w:t>поселения</w:t>
      </w:r>
      <w:r>
        <w:rPr>
          <w:sz w:val="28"/>
          <w:szCs w:val="28"/>
        </w:rPr>
        <w:t>»</w:t>
      </w:r>
    </w:p>
    <w:p w:rsidR="002C1D21" w:rsidRPr="00534DD7" w:rsidRDefault="002C1D21" w:rsidP="002C1D21">
      <w:pPr>
        <w:shd w:val="clear" w:color="auto" w:fill="FFFFFF"/>
        <w:autoSpaceDE w:val="0"/>
        <w:autoSpaceDN w:val="0"/>
        <w:adjustRightInd w:val="0"/>
        <w:spacing w:before="20" w:after="20" w:line="240" w:lineRule="auto"/>
        <w:rPr>
          <w:sz w:val="28"/>
          <w:szCs w:val="28"/>
        </w:rPr>
      </w:pPr>
    </w:p>
    <w:p w:rsidR="002C1D21" w:rsidRPr="00534DD7" w:rsidRDefault="002C1D21" w:rsidP="002C1D21">
      <w:pPr>
        <w:shd w:val="clear" w:color="auto" w:fill="FFFFFF"/>
        <w:autoSpaceDE w:val="0"/>
        <w:autoSpaceDN w:val="0"/>
        <w:adjustRightInd w:val="0"/>
        <w:spacing w:before="20" w:after="20" w:line="240" w:lineRule="auto"/>
        <w:rPr>
          <w:rFonts w:cs="Arial"/>
          <w:sz w:val="28"/>
          <w:szCs w:val="28"/>
        </w:rPr>
      </w:pPr>
    </w:p>
    <w:p w:rsidR="002C1D21" w:rsidRPr="00534DD7" w:rsidRDefault="002C1D21" w:rsidP="002C1D21">
      <w:pPr>
        <w:pStyle w:val="56"/>
        <w:spacing w:before="0" w:after="0"/>
        <w:ind w:left="0"/>
        <w:rPr>
          <w:rFonts w:ascii="Arial" w:hAnsi="Arial" w:cs="Arial"/>
          <w:b w:val="0"/>
          <w:caps w:val="0"/>
          <w:sz w:val="24"/>
          <w:szCs w:val="24"/>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ind w:firstLine="567"/>
        <w:jc w:val="both"/>
        <w:rPr>
          <w:rFonts w:cs="Arial"/>
          <w:b/>
        </w:rPr>
      </w:pPr>
    </w:p>
    <w:p w:rsidR="002C1D21" w:rsidRDefault="002C1D21" w:rsidP="002C1D21">
      <w:pPr>
        <w:spacing w:line="240" w:lineRule="auto"/>
        <w:jc w:val="both"/>
        <w:rPr>
          <w:rFonts w:cs="Arial"/>
          <w:b/>
        </w:rPr>
      </w:pPr>
    </w:p>
    <w:p w:rsidR="002C1D21" w:rsidRDefault="002C1D21" w:rsidP="002C1D21">
      <w:pPr>
        <w:spacing w:line="240" w:lineRule="auto"/>
        <w:jc w:val="both"/>
        <w:rPr>
          <w:rFonts w:cs="Arial"/>
          <w:b/>
        </w:rPr>
      </w:pPr>
    </w:p>
    <w:p w:rsidR="002C1D21" w:rsidRDefault="002C1D21" w:rsidP="002C1D21">
      <w:pPr>
        <w:spacing w:line="240" w:lineRule="auto"/>
        <w:jc w:val="both"/>
        <w:rPr>
          <w:rFonts w:cs="Arial"/>
          <w:b/>
        </w:rPr>
      </w:pPr>
    </w:p>
    <w:p w:rsidR="002C1D21" w:rsidRDefault="002C1D21" w:rsidP="002C1D21">
      <w:pPr>
        <w:spacing w:line="240" w:lineRule="auto"/>
        <w:jc w:val="both"/>
        <w:rPr>
          <w:rFonts w:cs="Arial"/>
          <w:b/>
        </w:rPr>
      </w:pPr>
    </w:p>
    <w:p w:rsidR="002C1D21" w:rsidRPr="001C4B06" w:rsidRDefault="002C1D21" w:rsidP="002C1D21">
      <w:pPr>
        <w:spacing w:line="240" w:lineRule="auto"/>
        <w:jc w:val="both"/>
        <w:rPr>
          <w:rFonts w:cs="Arial"/>
          <w:b/>
        </w:rPr>
      </w:pPr>
    </w:p>
    <w:p w:rsidR="002C1D21" w:rsidRDefault="002C1D21" w:rsidP="002C1D21">
      <w:pPr>
        <w:spacing w:line="240" w:lineRule="auto"/>
        <w:ind w:firstLine="142"/>
        <w:jc w:val="center"/>
        <w:rPr>
          <w:b/>
          <w:color w:val="000000"/>
          <w:sz w:val="28"/>
          <w:szCs w:val="28"/>
        </w:rPr>
      </w:pPr>
      <w:r w:rsidRPr="00DF0163">
        <w:rPr>
          <w:b/>
          <w:color w:val="000000"/>
          <w:sz w:val="28"/>
          <w:szCs w:val="28"/>
        </w:rPr>
        <w:lastRenderedPageBreak/>
        <w:t>П</w:t>
      </w:r>
      <w:r>
        <w:rPr>
          <w:b/>
          <w:color w:val="000000"/>
          <w:sz w:val="28"/>
          <w:szCs w:val="28"/>
        </w:rPr>
        <w:t xml:space="preserve">ОЛОЖЕНИЕ </w:t>
      </w:r>
    </w:p>
    <w:p w:rsidR="002C1D21" w:rsidRDefault="002C1D21" w:rsidP="002C1D21">
      <w:pPr>
        <w:spacing w:line="240" w:lineRule="auto"/>
        <w:ind w:firstLine="142"/>
        <w:jc w:val="center"/>
        <w:rPr>
          <w:b/>
          <w:color w:val="000000"/>
          <w:sz w:val="28"/>
          <w:szCs w:val="28"/>
        </w:rPr>
      </w:pPr>
      <w:r>
        <w:rPr>
          <w:b/>
          <w:color w:val="000000"/>
          <w:sz w:val="28"/>
          <w:szCs w:val="28"/>
        </w:rPr>
        <w:t>О ТЕРРИТОРИАЛЬНОМ ПЛАНИРОВАНИИ АКЧЕРНСКОГО СЕЛЬСКОГО ПОСЕЛЕНИЯ УРЮПИНСКОГО МУНИЦИПАЛЬНОГО РАЙОНА ВОЛГОГРАДСКОЙ ОБЛАСТИ</w:t>
      </w:r>
    </w:p>
    <w:p w:rsidR="002C1D21" w:rsidRDefault="002C1D21" w:rsidP="002C1D21">
      <w:pPr>
        <w:spacing w:line="240" w:lineRule="auto"/>
        <w:ind w:firstLine="142"/>
        <w:jc w:val="center"/>
        <w:rPr>
          <w:b/>
          <w:color w:val="000000"/>
          <w:sz w:val="28"/>
          <w:szCs w:val="28"/>
        </w:rPr>
      </w:pPr>
    </w:p>
    <w:p w:rsidR="002C1D21" w:rsidRPr="00DF0163" w:rsidRDefault="002C1D21" w:rsidP="002C1D21">
      <w:pPr>
        <w:spacing w:line="240" w:lineRule="auto"/>
        <w:ind w:firstLine="142"/>
        <w:jc w:val="center"/>
        <w:rPr>
          <w:b/>
          <w:color w:val="000000"/>
          <w:sz w:val="28"/>
          <w:szCs w:val="28"/>
        </w:rPr>
      </w:pPr>
    </w:p>
    <w:p w:rsidR="002C1D21" w:rsidRDefault="002C1D21" w:rsidP="002C1D21">
      <w:pPr>
        <w:spacing w:line="240" w:lineRule="auto"/>
        <w:jc w:val="center"/>
        <w:rPr>
          <w:b/>
          <w:color w:val="000000"/>
          <w:sz w:val="28"/>
          <w:szCs w:val="28"/>
        </w:rPr>
      </w:pPr>
      <w:r w:rsidRPr="00DF0163">
        <w:rPr>
          <w:b/>
          <w:color w:val="000000"/>
          <w:sz w:val="28"/>
          <w:szCs w:val="28"/>
        </w:rPr>
        <w:t>1. Общие положения</w:t>
      </w:r>
    </w:p>
    <w:p w:rsidR="002C1D21" w:rsidRPr="00E76617" w:rsidRDefault="002C1D21" w:rsidP="002C1D21">
      <w:pPr>
        <w:spacing w:line="240" w:lineRule="auto"/>
        <w:jc w:val="center"/>
        <w:rPr>
          <w:b/>
          <w:color w:val="000000"/>
          <w:sz w:val="16"/>
          <w:szCs w:val="16"/>
        </w:rPr>
      </w:pPr>
    </w:p>
    <w:p w:rsidR="002C1D21" w:rsidRPr="00DF0163" w:rsidRDefault="002C1D21" w:rsidP="002C1D21">
      <w:pPr>
        <w:spacing w:line="240" w:lineRule="auto"/>
        <w:jc w:val="both"/>
        <w:rPr>
          <w:color w:val="000000"/>
          <w:sz w:val="28"/>
          <w:szCs w:val="28"/>
        </w:rPr>
      </w:pPr>
      <w:r>
        <w:rPr>
          <w:color w:val="000000"/>
          <w:sz w:val="28"/>
          <w:szCs w:val="28"/>
        </w:rPr>
        <w:t xml:space="preserve">        </w:t>
      </w:r>
      <w:r w:rsidRPr="00DF0163">
        <w:rPr>
          <w:color w:val="000000"/>
          <w:sz w:val="28"/>
          <w:szCs w:val="28"/>
        </w:rPr>
        <w:t xml:space="preserve">Генеральный план </w:t>
      </w:r>
      <w:proofErr w:type="spellStart"/>
      <w:r w:rsidRPr="00DF0163">
        <w:rPr>
          <w:color w:val="000000"/>
          <w:sz w:val="28"/>
          <w:szCs w:val="28"/>
        </w:rPr>
        <w:t>Акчернского</w:t>
      </w:r>
      <w:proofErr w:type="spellEnd"/>
      <w:r w:rsidRPr="00DF0163">
        <w:rPr>
          <w:color w:val="000000"/>
          <w:sz w:val="28"/>
          <w:szCs w:val="28"/>
        </w:rPr>
        <w:t xml:space="preserve"> сельского поселения Урюпинского муниципального района Волгоградской области разработан применительно к населенным  пунктам</w:t>
      </w:r>
      <w:r>
        <w:rPr>
          <w:color w:val="000000"/>
          <w:sz w:val="28"/>
          <w:szCs w:val="28"/>
        </w:rPr>
        <w:t xml:space="preserve">: хутор </w:t>
      </w:r>
      <w:proofErr w:type="spellStart"/>
      <w:r>
        <w:rPr>
          <w:color w:val="000000"/>
          <w:sz w:val="28"/>
          <w:szCs w:val="28"/>
        </w:rPr>
        <w:t>Дьяконовский</w:t>
      </w:r>
      <w:proofErr w:type="spellEnd"/>
      <w:r>
        <w:rPr>
          <w:color w:val="000000"/>
          <w:sz w:val="28"/>
          <w:szCs w:val="28"/>
        </w:rPr>
        <w:t xml:space="preserve"> 1-й, хутор </w:t>
      </w:r>
      <w:proofErr w:type="spellStart"/>
      <w:r>
        <w:rPr>
          <w:color w:val="000000"/>
          <w:sz w:val="28"/>
          <w:szCs w:val="28"/>
        </w:rPr>
        <w:t>Акчернский</w:t>
      </w:r>
      <w:proofErr w:type="spellEnd"/>
      <w:r>
        <w:rPr>
          <w:color w:val="000000"/>
          <w:sz w:val="28"/>
          <w:szCs w:val="28"/>
        </w:rPr>
        <w:t>,</w:t>
      </w:r>
      <w:r w:rsidRPr="00DF0163">
        <w:rPr>
          <w:color w:val="000000"/>
          <w:sz w:val="28"/>
          <w:szCs w:val="28"/>
        </w:rPr>
        <w:t xml:space="preserve"> </w:t>
      </w:r>
      <w:r>
        <w:rPr>
          <w:color w:val="000000"/>
          <w:sz w:val="28"/>
          <w:szCs w:val="28"/>
        </w:rPr>
        <w:t xml:space="preserve">хутор </w:t>
      </w:r>
      <w:proofErr w:type="spellStart"/>
      <w:r w:rsidRPr="00DF0163">
        <w:rPr>
          <w:color w:val="000000"/>
          <w:sz w:val="28"/>
          <w:szCs w:val="28"/>
        </w:rPr>
        <w:t>Долговский</w:t>
      </w:r>
      <w:proofErr w:type="spellEnd"/>
      <w:r w:rsidRPr="00DF0163">
        <w:rPr>
          <w:color w:val="000000"/>
          <w:sz w:val="28"/>
          <w:szCs w:val="28"/>
        </w:rPr>
        <w:t xml:space="preserve">, </w:t>
      </w:r>
      <w:r>
        <w:rPr>
          <w:color w:val="000000"/>
          <w:sz w:val="28"/>
          <w:szCs w:val="28"/>
        </w:rPr>
        <w:t xml:space="preserve"> станица </w:t>
      </w:r>
      <w:proofErr w:type="spellStart"/>
      <w:r>
        <w:rPr>
          <w:color w:val="000000"/>
          <w:sz w:val="28"/>
          <w:szCs w:val="28"/>
        </w:rPr>
        <w:t>Тепикинская</w:t>
      </w:r>
      <w:proofErr w:type="spellEnd"/>
      <w:r>
        <w:rPr>
          <w:color w:val="000000"/>
          <w:sz w:val="28"/>
          <w:szCs w:val="28"/>
        </w:rPr>
        <w:t>.</w:t>
      </w:r>
      <w:r w:rsidRPr="00DF0163">
        <w:rPr>
          <w:color w:val="000000"/>
          <w:sz w:val="28"/>
          <w:szCs w:val="28"/>
        </w:rPr>
        <w:t xml:space="preserve"> Генеральный план </w:t>
      </w:r>
      <w:proofErr w:type="spellStart"/>
      <w:r w:rsidRPr="00DF0163">
        <w:rPr>
          <w:color w:val="000000"/>
          <w:sz w:val="28"/>
          <w:szCs w:val="28"/>
        </w:rPr>
        <w:t>Акчернского</w:t>
      </w:r>
      <w:proofErr w:type="spellEnd"/>
      <w:r w:rsidRPr="00DF0163">
        <w:rPr>
          <w:color w:val="000000"/>
          <w:sz w:val="28"/>
          <w:szCs w:val="28"/>
        </w:rPr>
        <w:t xml:space="preserve"> сельского поселения разработан с целью обеспечения планирования развития</w:t>
      </w:r>
      <w:r>
        <w:rPr>
          <w:color w:val="000000"/>
          <w:sz w:val="28"/>
          <w:szCs w:val="28"/>
        </w:rPr>
        <w:t xml:space="preserve"> территории населенных  пунктов</w:t>
      </w:r>
      <w:r w:rsidRPr="00DF0163">
        <w:rPr>
          <w:color w:val="000000"/>
          <w:sz w:val="28"/>
          <w:szCs w:val="28"/>
        </w:rPr>
        <w:t xml:space="preserve">, ее рационального использования, привлечения инвестиций, обеспечения потребностей населения. </w:t>
      </w:r>
    </w:p>
    <w:p w:rsidR="002C1D21" w:rsidRDefault="002C1D21" w:rsidP="002C1D21">
      <w:pPr>
        <w:spacing w:line="240" w:lineRule="auto"/>
        <w:jc w:val="both"/>
        <w:rPr>
          <w:color w:val="000000"/>
          <w:sz w:val="28"/>
          <w:szCs w:val="28"/>
        </w:rPr>
      </w:pPr>
      <w:r>
        <w:rPr>
          <w:color w:val="000000"/>
          <w:sz w:val="28"/>
          <w:szCs w:val="28"/>
        </w:rPr>
        <w:t xml:space="preserve">        При разработке Г</w:t>
      </w:r>
      <w:r w:rsidRPr="00DF0163">
        <w:rPr>
          <w:color w:val="000000"/>
          <w:sz w:val="28"/>
          <w:szCs w:val="28"/>
        </w:rPr>
        <w:t xml:space="preserve">енерального плана сельского поселения учитывались принятые документы территориального планирования Волгоградской области и Урюпинского муниципального района, принятые региональные и местные программы развития. Генеральный план </w:t>
      </w:r>
      <w:proofErr w:type="spellStart"/>
      <w:r w:rsidRPr="00DF0163">
        <w:rPr>
          <w:color w:val="000000"/>
          <w:sz w:val="28"/>
          <w:szCs w:val="28"/>
        </w:rPr>
        <w:t>Акчернского</w:t>
      </w:r>
      <w:proofErr w:type="spellEnd"/>
      <w:r w:rsidRPr="00DF0163">
        <w:rPr>
          <w:color w:val="000000"/>
          <w:sz w:val="28"/>
          <w:szCs w:val="28"/>
        </w:rPr>
        <w:t xml:space="preserve"> сельского поселения Урюпинского муниципального района Волгоградской области является документом территориального планирования муниципального образования</w:t>
      </w:r>
      <w:r>
        <w:rPr>
          <w:color w:val="000000"/>
          <w:sz w:val="28"/>
          <w:szCs w:val="28"/>
        </w:rPr>
        <w:t>,</w:t>
      </w:r>
      <w:r w:rsidRPr="00DF0163">
        <w:rPr>
          <w:color w:val="000000"/>
          <w:sz w:val="28"/>
          <w:szCs w:val="28"/>
        </w:rPr>
        <w:t xml:space="preserve"> направленным на создание условий устойчивого развития поселения на срок до 2037 года и является обязательным документом для органов местного самоуправления при принятии ими решений и реализации таких решений. П</w:t>
      </w:r>
      <w:r>
        <w:rPr>
          <w:color w:val="000000"/>
          <w:sz w:val="28"/>
          <w:szCs w:val="28"/>
        </w:rPr>
        <w:t>роектные решения Г</w:t>
      </w:r>
      <w:r w:rsidRPr="00DF0163">
        <w:rPr>
          <w:color w:val="000000"/>
          <w:sz w:val="28"/>
          <w:szCs w:val="28"/>
        </w:rPr>
        <w:t>енерального плана поселения являются основанием для разработки правил землепользования и застройки,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охраны окружающей среды.</w:t>
      </w:r>
    </w:p>
    <w:p w:rsidR="002C1D21" w:rsidRPr="00DF0163" w:rsidRDefault="002C1D21" w:rsidP="002C1D21">
      <w:pPr>
        <w:spacing w:line="240" w:lineRule="auto"/>
        <w:ind w:firstLine="567"/>
        <w:jc w:val="both"/>
        <w:rPr>
          <w:color w:val="000000"/>
          <w:sz w:val="28"/>
          <w:szCs w:val="28"/>
        </w:rPr>
      </w:pPr>
    </w:p>
    <w:p w:rsidR="002C1D21" w:rsidRDefault="002C1D21" w:rsidP="002C1D21">
      <w:pPr>
        <w:spacing w:line="240" w:lineRule="auto"/>
        <w:jc w:val="center"/>
        <w:rPr>
          <w:b/>
          <w:color w:val="000000"/>
          <w:sz w:val="28"/>
          <w:szCs w:val="28"/>
        </w:rPr>
      </w:pPr>
      <w:r>
        <w:rPr>
          <w:b/>
          <w:color w:val="000000"/>
          <w:sz w:val="28"/>
          <w:szCs w:val="28"/>
        </w:rPr>
        <w:t>2. Цели и задачи Г</w:t>
      </w:r>
      <w:r w:rsidRPr="00DF0163">
        <w:rPr>
          <w:b/>
          <w:color w:val="000000"/>
          <w:sz w:val="28"/>
          <w:szCs w:val="28"/>
        </w:rPr>
        <w:t>енерального плана</w:t>
      </w:r>
    </w:p>
    <w:p w:rsidR="002C1D21" w:rsidRPr="00E76617" w:rsidRDefault="002C1D21" w:rsidP="002C1D21">
      <w:pPr>
        <w:spacing w:line="240" w:lineRule="auto"/>
        <w:jc w:val="center"/>
        <w:rPr>
          <w:b/>
          <w:color w:val="000000"/>
          <w:sz w:val="16"/>
          <w:szCs w:val="16"/>
        </w:rPr>
      </w:pPr>
    </w:p>
    <w:p w:rsidR="002C1D21" w:rsidRPr="00DF0163" w:rsidRDefault="002C1D21" w:rsidP="002C1D21">
      <w:pPr>
        <w:spacing w:line="240" w:lineRule="auto"/>
        <w:jc w:val="both"/>
        <w:rPr>
          <w:color w:val="000000"/>
          <w:sz w:val="28"/>
          <w:szCs w:val="28"/>
        </w:rPr>
      </w:pPr>
      <w:r>
        <w:rPr>
          <w:color w:val="000000"/>
          <w:sz w:val="28"/>
          <w:szCs w:val="28"/>
        </w:rPr>
        <w:t xml:space="preserve">        </w:t>
      </w:r>
      <w:r w:rsidRPr="00DF0163">
        <w:rPr>
          <w:color w:val="000000"/>
          <w:sz w:val="28"/>
          <w:szCs w:val="28"/>
        </w:rPr>
        <w:t xml:space="preserve">Целью Генерального плана </w:t>
      </w:r>
      <w:proofErr w:type="spellStart"/>
      <w:r w:rsidRPr="00DF0163">
        <w:rPr>
          <w:color w:val="000000"/>
          <w:sz w:val="28"/>
          <w:szCs w:val="28"/>
        </w:rPr>
        <w:t>Акчернского</w:t>
      </w:r>
      <w:proofErr w:type="spellEnd"/>
      <w:r w:rsidRPr="00DF0163">
        <w:rPr>
          <w:color w:val="000000"/>
          <w:sz w:val="28"/>
          <w:szCs w:val="28"/>
        </w:rPr>
        <w:t xml:space="preserve"> сельского поселения является разработка долгосрочной территориальной стратегии сбалансированного социально-экономичес</w:t>
      </w:r>
      <w:r w:rsidRPr="00DF0163">
        <w:rPr>
          <w:color w:val="000000"/>
          <w:sz w:val="28"/>
          <w:szCs w:val="28"/>
        </w:rPr>
        <w:softHyphen/>
        <w:t>кого развития, повышение инвестиционной привлекательности территории, улучшение условий проживания населения, достижения рационального использования природно-ресурсного потенциала, развитие опорной сети территории (транспортной и инженерной систем).</w:t>
      </w:r>
    </w:p>
    <w:p w:rsidR="002C1D21" w:rsidRPr="00DF0163" w:rsidRDefault="002C1D21" w:rsidP="002C1D21">
      <w:pPr>
        <w:tabs>
          <w:tab w:val="left" w:pos="9180"/>
        </w:tabs>
        <w:spacing w:line="240" w:lineRule="auto"/>
        <w:jc w:val="both"/>
        <w:rPr>
          <w:sz w:val="28"/>
          <w:szCs w:val="28"/>
        </w:rPr>
      </w:pPr>
      <w:r>
        <w:rPr>
          <w:sz w:val="28"/>
          <w:szCs w:val="28"/>
        </w:rPr>
        <w:t xml:space="preserve">        </w:t>
      </w:r>
      <w:r w:rsidRPr="00DF0163">
        <w:rPr>
          <w:sz w:val="28"/>
          <w:szCs w:val="28"/>
        </w:rPr>
        <w:t xml:space="preserve">Для реализации постановленной цели решались следующие основные задачи: </w:t>
      </w:r>
    </w:p>
    <w:p w:rsidR="002C1D21" w:rsidRPr="00DF0163" w:rsidRDefault="002C1D21" w:rsidP="002C1D21">
      <w:pPr>
        <w:tabs>
          <w:tab w:val="left" w:pos="9180"/>
        </w:tabs>
        <w:spacing w:line="240" w:lineRule="auto"/>
        <w:jc w:val="both"/>
        <w:rPr>
          <w:sz w:val="28"/>
          <w:szCs w:val="28"/>
        </w:rPr>
      </w:pPr>
      <w:r>
        <w:rPr>
          <w:sz w:val="28"/>
          <w:szCs w:val="28"/>
        </w:rPr>
        <w:t xml:space="preserve">        </w:t>
      </w:r>
      <w:r w:rsidRPr="00DF0163">
        <w:rPr>
          <w:sz w:val="28"/>
          <w:szCs w:val="28"/>
        </w:rPr>
        <w:t>1. Проведение ресурсно-градостроительного анализа территории и потенциала развития экономики поселения (комплексный анализ природно-ресурсного, экономического, демографического, историко-культурного потенциалов);</w:t>
      </w:r>
    </w:p>
    <w:p w:rsidR="002C1D21" w:rsidRPr="00DF0163" w:rsidRDefault="002C1D21" w:rsidP="002C1D21">
      <w:pPr>
        <w:tabs>
          <w:tab w:val="left" w:pos="9180"/>
        </w:tabs>
        <w:spacing w:line="240" w:lineRule="auto"/>
        <w:ind w:right="113"/>
        <w:jc w:val="both"/>
        <w:rPr>
          <w:sz w:val="28"/>
          <w:szCs w:val="28"/>
        </w:rPr>
      </w:pPr>
      <w:r>
        <w:rPr>
          <w:sz w:val="28"/>
          <w:szCs w:val="28"/>
        </w:rPr>
        <w:t xml:space="preserve">        </w:t>
      </w:r>
      <w:r w:rsidRPr="00DF0163">
        <w:rPr>
          <w:sz w:val="28"/>
          <w:szCs w:val="28"/>
        </w:rPr>
        <w:t xml:space="preserve">2. Выявление ограничений комплексного развития территории, в том числе зон с особыми условиями использования территории (охранные, </w:t>
      </w:r>
      <w:r w:rsidRPr="00DF0163">
        <w:rPr>
          <w:sz w:val="28"/>
          <w:szCs w:val="28"/>
        </w:rPr>
        <w:lastRenderedPageBreak/>
        <w:t xml:space="preserve">санитарно-защитные зоны, зоны охраны объектов культурного наследия, зоны санитарной охраны источников питьевого и хозяйственно-бытового водоснабжения, иные зоны, устанавливаемые в соответствии с законодательством РФ). </w:t>
      </w:r>
    </w:p>
    <w:p w:rsidR="002C1D21" w:rsidRPr="00DF0163" w:rsidRDefault="002C1D21" w:rsidP="002C1D21">
      <w:pPr>
        <w:tabs>
          <w:tab w:val="left" w:pos="9180"/>
        </w:tabs>
        <w:spacing w:line="240" w:lineRule="auto"/>
        <w:jc w:val="both"/>
        <w:rPr>
          <w:sz w:val="28"/>
          <w:szCs w:val="28"/>
        </w:rPr>
      </w:pPr>
      <w:r>
        <w:rPr>
          <w:sz w:val="28"/>
          <w:szCs w:val="28"/>
        </w:rPr>
        <w:t xml:space="preserve">        </w:t>
      </w:r>
      <w:r w:rsidRPr="00DF0163">
        <w:rPr>
          <w:sz w:val="28"/>
          <w:szCs w:val="28"/>
        </w:rPr>
        <w:t>3. Определение перспектив и основных направлений комплексного развития территории населенных  пунктов (с учетом взаимной увязки интересов производственного освоения, сельскохозяйственной и природоохранной деятельности для обеспечения устойчивого развития территории).</w:t>
      </w:r>
    </w:p>
    <w:p w:rsidR="002C1D21" w:rsidRPr="00DF0163" w:rsidRDefault="002C1D21" w:rsidP="002C1D21">
      <w:pPr>
        <w:tabs>
          <w:tab w:val="left" w:pos="9180"/>
        </w:tabs>
        <w:spacing w:line="240" w:lineRule="auto"/>
        <w:jc w:val="both"/>
        <w:rPr>
          <w:sz w:val="28"/>
          <w:szCs w:val="28"/>
        </w:rPr>
      </w:pPr>
      <w:r>
        <w:rPr>
          <w:sz w:val="28"/>
          <w:szCs w:val="28"/>
        </w:rPr>
        <w:t xml:space="preserve">        </w:t>
      </w:r>
      <w:r w:rsidRPr="00DF0163">
        <w:rPr>
          <w:sz w:val="28"/>
          <w:szCs w:val="28"/>
        </w:rPr>
        <w:t>4. Разработка функционального зонирования территории с учетом сложившейся хозяйственной специализации, задач рационального использования природно-ресурс</w:t>
      </w:r>
      <w:r w:rsidRPr="00DF0163">
        <w:rPr>
          <w:sz w:val="28"/>
          <w:szCs w:val="28"/>
        </w:rPr>
        <w:softHyphen/>
        <w:t>ного потенциала и охраны окружающей среды.</w:t>
      </w:r>
    </w:p>
    <w:p w:rsidR="002C1D21" w:rsidRPr="00DF0163" w:rsidRDefault="002C1D21" w:rsidP="002C1D21">
      <w:pPr>
        <w:tabs>
          <w:tab w:val="left" w:pos="9180"/>
        </w:tabs>
        <w:spacing w:line="240" w:lineRule="auto"/>
        <w:jc w:val="both"/>
        <w:rPr>
          <w:sz w:val="28"/>
          <w:szCs w:val="28"/>
        </w:rPr>
      </w:pPr>
      <w:r>
        <w:rPr>
          <w:sz w:val="28"/>
          <w:szCs w:val="28"/>
        </w:rPr>
        <w:t xml:space="preserve">        </w:t>
      </w:r>
      <w:r w:rsidRPr="00DF0163">
        <w:rPr>
          <w:sz w:val="28"/>
          <w:szCs w:val="28"/>
        </w:rPr>
        <w:t xml:space="preserve">5. Выделение зон размещения объектов капитального строительства. </w:t>
      </w:r>
    </w:p>
    <w:p w:rsidR="002C1D21" w:rsidRPr="00DF0163" w:rsidRDefault="002C1D21" w:rsidP="002C1D21">
      <w:pPr>
        <w:tabs>
          <w:tab w:val="left" w:pos="9180"/>
        </w:tabs>
        <w:spacing w:line="240" w:lineRule="auto"/>
        <w:jc w:val="both"/>
        <w:rPr>
          <w:sz w:val="28"/>
          <w:szCs w:val="28"/>
        </w:rPr>
      </w:pPr>
      <w:r>
        <w:rPr>
          <w:sz w:val="28"/>
          <w:szCs w:val="28"/>
        </w:rPr>
        <w:t xml:space="preserve">        6. Определение основных</w:t>
      </w:r>
      <w:r w:rsidRPr="00DF0163">
        <w:rPr>
          <w:sz w:val="28"/>
          <w:szCs w:val="28"/>
        </w:rPr>
        <w:t xml:space="preserve"> направлений развития социальной инфраструктуры;</w:t>
      </w:r>
    </w:p>
    <w:p w:rsidR="002C1D21" w:rsidRDefault="002C1D21" w:rsidP="002C1D21">
      <w:pPr>
        <w:tabs>
          <w:tab w:val="left" w:pos="9180"/>
        </w:tabs>
        <w:spacing w:line="240" w:lineRule="auto"/>
        <w:jc w:val="both"/>
        <w:rPr>
          <w:sz w:val="28"/>
          <w:szCs w:val="28"/>
        </w:rPr>
      </w:pPr>
      <w:r>
        <w:rPr>
          <w:sz w:val="28"/>
          <w:szCs w:val="28"/>
        </w:rPr>
        <w:t xml:space="preserve">        </w:t>
      </w:r>
      <w:r w:rsidRPr="00DF0163">
        <w:rPr>
          <w:sz w:val="28"/>
          <w:szCs w:val="28"/>
        </w:rPr>
        <w:t>7. Определение направлений реконструкции и развития транспортной и инженерной инфраструктур на основе оценки сложившегося уровня их развития.</w:t>
      </w:r>
    </w:p>
    <w:p w:rsidR="002C1D21" w:rsidRPr="00B81B63" w:rsidRDefault="002C1D21" w:rsidP="002C1D21">
      <w:pPr>
        <w:tabs>
          <w:tab w:val="left" w:pos="9180"/>
        </w:tabs>
        <w:spacing w:line="240" w:lineRule="auto"/>
        <w:ind w:firstLine="567"/>
        <w:jc w:val="both"/>
        <w:rPr>
          <w:sz w:val="16"/>
          <w:szCs w:val="16"/>
        </w:rPr>
      </w:pPr>
    </w:p>
    <w:p w:rsidR="002C1D21" w:rsidRDefault="002C1D21" w:rsidP="002C1D21">
      <w:pPr>
        <w:spacing w:line="240" w:lineRule="auto"/>
        <w:ind w:firstLine="567"/>
        <w:jc w:val="center"/>
        <w:rPr>
          <w:b/>
          <w:sz w:val="28"/>
          <w:szCs w:val="28"/>
        </w:rPr>
      </w:pPr>
      <w:r w:rsidRPr="00DF0163">
        <w:rPr>
          <w:b/>
          <w:spacing w:val="-1"/>
          <w:sz w:val="28"/>
          <w:szCs w:val="28"/>
        </w:rPr>
        <w:t>3.</w:t>
      </w:r>
      <w:r w:rsidRPr="00DF0163">
        <w:rPr>
          <w:b/>
          <w:sz w:val="28"/>
          <w:szCs w:val="28"/>
        </w:rPr>
        <w:t xml:space="preserve"> Сведения о видах, назначении и наименованиях </w:t>
      </w:r>
    </w:p>
    <w:p w:rsidR="002C1D21" w:rsidRDefault="002C1D21" w:rsidP="002C1D21">
      <w:pPr>
        <w:spacing w:line="240" w:lineRule="auto"/>
        <w:ind w:firstLine="567"/>
        <w:jc w:val="center"/>
        <w:rPr>
          <w:b/>
          <w:sz w:val="28"/>
          <w:szCs w:val="28"/>
        </w:rPr>
      </w:pPr>
      <w:r w:rsidRPr="00DF0163">
        <w:rPr>
          <w:b/>
          <w:sz w:val="28"/>
          <w:szCs w:val="28"/>
        </w:rPr>
        <w:t xml:space="preserve">планируемых для размещения объектов местного значения </w:t>
      </w:r>
      <w:proofErr w:type="spellStart"/>
      <w:r w:rsidRPr="00DF0163">
        <w:rPr>
          <w:b/>
          <w:color w:val="000000"/>
          <w:sz w:val="28"/>
          <w:szCs w:val="28"/>
        </w:rPr>
        <w:t>Акчернского</w:t>
      </w:r>
      <w:proofErr w:type="spellEnd"/>
      <w:r w:rsidRPr="00DF0163">
        <w:rPr>
          <w:b/>
          <w:sz w:val="28"/>
          <w:szCs w:val="28"/>
        </w:rPr>
        <w:t xml:space="preserve"> сельского поселения</w:t>
      </w:r>
    </w:p>
    <w:p w:rsidR="002C1D21" w:rsidRPr="00E76617" w:rsidRDefault="002C1D21" w:rsidP="002C1D21">
      <w:pPr>
        <w:spacing w:line="240" w:lineRule="auto"/>
        <w:ind w:firstLine="567"/>
        <w:jc w:val="center"/>
        <w:rPr>
          <w:b/>
          <w:sz w:val="16"/>
          <w:szCs w:val="16"/>
        </w:rPr>
      </w:pPr>
    </w:p>
    <w:p w:rsidR="002C1D21" w:rsidRPr="00DF0163" w:rsidRDefault="002C1D21" w:rsidP="002C1D21">
      <w:pPr>
        <w:spacing w:line="240" w:lineRule="auto"/>
        <w:jc w:val="both"/>
        <w:rPr>
          <w:sz w:val="28"/>
          <w:szCs w:val="28"/>
        </w:rPr>
      </w:pPr>
      <w:r>
        <w:rPr>
          <w:sz w:val="28"/>
          <w:szCs w:val="28"/>
        </w:rPr>
        <w:t xml:space="preserve">        </w:t>
      </w:r>
      <w:r w:rsidRPr="00DF0163">
        <w:rPr>
          <w:sz w:val="28"/>
          <w:szCs w:val="28"/>
        </w:rPr>
        <w:t xml:space="preserve">Обеспечение устойчивого развития </w:t>
      </w:r>
      <w:proofErr w:type="spellStart"/>
      <w:r w:rsidRPr="00DF0163">
        <w:rPr>
          <w:sz w:val="28"/>
          <w:szCs w:val="28"/>
        </w:rPr>
        <w:t>Акчернского</w:t>
      </w:r>
      <w:proofErr w:type="spellEnd"/>
      <w:r w:rsidRPr="00DF0163">
        <w:rPr>
          <w:sz w:val="28"/>
          <w:szCs w:val="28"/>
        </w:rPr>
        <w:t xml:space="preserve">  сельского поселения является одной из приоритетных задач социально-экономических преобразований. Для повышения уровня жизни населения в целях устойчивого развития необходимо развивать инженерное обеспечения объектов и территории, социальное и бытовое обеспечение населения, повысить уровень благоустройства. </w:t>
      </w:r>
    </w:p>
    <w:p w:rsidR="002C1D21" w:rsidRPr="00DF0163" w:rsidRDefault="002C1D21" w:rsidP="002C1D21">
      <w:pPr>
        <w:spacing w:line="240" w:lineRule="auto"/>
        <w:jc w:val="both"/>
        <w:rPr>
          <w:b/>
          <w:i/>
          <w:sz w:val="28"/>
          <w:szCs w:val="28"/>
        </w:rPr>
      </w:pPr>
      <w:r>
        <w:rPr>
          <w:sz w:val="28"/>
          <w:szCs w:val="28"/>
        </w:rPr>
        <w:t xml:space="preserve">        </w:t>
      </w:r>
      <w:r w:rsidRPr="00DF0163">
        <w:rPr>
          <w:sz w:val="28"/>
          <w:szCs w:val="28"/>
        </w:rPr>
        <w:t xml:space="preserve">В результате градостроительного анализа использования территории </w:t>
      </w:r>
      <w:r>
        <w:rPr>
          <w:sz w:val="28"/>
          <w:szCs w:val="28"/>
        </w:rPr>
        <w:t xml:space="preserve">              </w:t>
      </w:r>
      <w:r w:rsidRPr="00DF0163">
        <w:rPr>
          <w:sz w:val="28"/>
          <w:szCs w:val="28"/>
        </w:rPr>
        <w:t xml:space="preserve">х. </w:t>
      </w:r>
      <w:proofErr w:type="spellStart"/>
      <w:r w:rsidRPr="00DF0163">
        <w:rPr>
          <w:sz w:val="28"/>
          <w:szCs w:val="28"/>
        </w:rPr>
        <w:t>Дьяконовский</w:t>
      </w:r>
      <w:proofErr w:type="spellEnd"/>
      <w:r w:rsidRPr="00DF0163">
        <w:rPr>
          <w:sz w:val="28"/>
          <w:szCs w:val="28"/>
        </w:rPr>
        <w:t xml:space="preserve"> 1-</w:t>
      </w:r>
      <w:r>
        <w:rPr>
          <w:sz w:val="28"/>
          <w:szCs w:val="28"/>
        </w:rPr>
        <w:t xml:space="preserve">й, х. </w:t>
      </w:r>
      <w:proofErr w:type="spellStart"/>
      <w:r>
        <w:rPr>
          <w:sz w:val="28"/>
          <w:szCs w:val="28"/>
        </w:rPr>
        <w:t>Акчернский</w:t>
      </w:r>
      <w:proofErr w:type="spellEnd"/>
      <w:r>
        <w:rPr>
          <w:sz w:val="28"/>
          <w:szCs w:val="28"/>
        </w:rPr>
        <w:t xml:space="preserve">, х. </w:t>
      </w:r>
      <w:proofErr w:type="spellStart"/>
      <w:r>
        <w:rPr>
          <w:sz w:val="28"/>
          <w:szCs w:val="28"/>
        </w:rPr>
        <w:t>Долговский</w:t>
      </w:r>
      <w:proofErr w:type="spellEnd"/>
      <w:r w:rsidRPr="00DF0163">
        <w:rPr>
          <w:sz w:val="28"/>
          <w:szCs w:val="28"/>
        </w:rPr>
        <w:t>,</w:t>
      </w:r>
      <w:r>
        <w:rPr>
          <w:sz w:val="28"/>
          <w:szCs w:val="28"/>
        </w:rPr>
        <w:t xml:space="preserve"> ст.</w:t>
      </w:r>
      <w:r w:rsidRPr="00DF0163">
        <w:rPr>
          <w:sz w:val="28"/>
          <w:szCs w:val="28"/>
        </w:rPr>
        <w:t xml:space="preserve"> </w:t>
      </w:r>
      <w:proofErr w:type="spellStart"/>
      <w:r w:rsidRPr="00DF0163">
        <w:rPr>
          <w:sz w:val="28"/>
          <w:szCs w:val="28"/>
        </w:rPr>
        <w:t>Тепикинская</w:t>
      </w:r>
      <w:proofErr w:type="spellEnd"/>
      <w:r w:rsidRPr="00DF0163">
        <w:rPr>
          <w:sz w:val="28"/>
          <w:szCs w:val="28"/>
        </w:rPr>
        <w:t xml:space="preserve"> определено, что для развития населенных пунктов до 2037</w:t>
      </w:r>
      <w:r>
        <w:rPr>
          <w:sz w:val="28"/>
          <w:szCs w:val="28"/>
        </w:rPr>
        <w:t xml:space="preserve"> </w:t>
      </w:r>
      <w:r w:rsidRPr="00DF0163">
        <w:rPr>
          <w:sz w:val="28"/>
          <w:szCs w:val="28"/>
        </w:rPr>
        <w:t>года имеются необходимые территориальные ресурсы</w:t>
      </w:r>
      <w:r w:rsidRPr="00DF0163">
        <w:rPr>
          <w:b/>
          <w:i/>
          <w:sz w:val="28"/>
          <w:szCs w:val="28"/>
        </w:rPr>
        <w:t xml:space="preserve"> </w:t>
      </w:r>
      <w:r w:rsidRPr="00DF0163">
        <w:rPr>
          <w:sz w:val="28"/>
          <w:szCs w:val="28"/>
        </w:rPr>
        <w:t xml:space="preserve">для жилищного строительства, объектов общественно-делового назначения. </w:t>
      </w:r>
    </w:p>
    <w:p w:rsidR="002C1D21" w:rsidRDefault="002C1D21" w:rsidP="002C1D21">
      <w:pPr>
        <w:spacing w:line="240" w:lineRule="auto"/>
        <w:jc w:val="both"/>
        <w:rPr>
          <w:color w:val="000000"/>
          <w:sz w:val="28"/>
          <w:szCs w:val="28"/>
        </w:rPr>
      </w:pPr>
      <w:r>
        <w:rPr>
          <w:color w:val="000000"/>
          <w:sz w:val="28"/>
          <w:szCs w:val="28"/>
        </w:rPr>
        <w:t xml:space="preserve">        </w:t>
      </w:r>
      <w:r w:rsidRPr="00DF0163">
        <w:rPr>
          <w:color w:val="000000"/>
          <w:sz w:val="28"/>
          <w:szCs w:val="28"/>
        </w:rPr>
        <w:t>Настоящим генпланом планируется  развитие населенных пунктов поселения вдоль основных транспортно-планировочных осей с формированием новых участков для строительства жилья, объектов культурно-бытового назначения. Развитие населенных пунктов предусматривает реконструкцию и строительство сетей и сооружений инженерно-технической инфраструктуры.</w:t>
      </w:r>
    </w:p>
    <w:p w:rsidR="002C1D21" w:rsidRPr="005E5F5F" w:rsidRDefault="002C1D21" w:rsidP="002C1D21">
      <w:pPr>
        <w:spacing w:line="240" w:lineRule="auto"/>
        <w:jc w:val="center"/>
        <w:rPr>
          <w:color w:val="000000"/>
          <w:sz w:val="16"/>
          <w:szCs w:val="16"/>
        </w:rPr>
      </w:pPr>
    </w:p>
    <w:p w:rsidR="002C1D21" w:rsidRDefault="002C1D21" w:rsidP="002C1D21">
      <w:pPr>
        <w:spacing w:line="240" w:lineRule="auto"/>
        <w:jc w:val="both"/>
        <w:rPr>
          <w:b/>
          <w:sz w:val="28"/>
          <w:szCs w:val="28"/>
        </w:rPr>
      </w:pPr>
      <w:r>
        <w:rPr>
          <w:b/>
          <w:sz w:val="28"/>
          <w:szCs w:val="28"/>
        </w:rPr>
        <w:t xml:space="preserve">        </w:t>
      </w:r>
      <w:r w:rsidRPr="005E5F5F">
        <w:rPr>
          <w:b/>
          <w:sz w:val="28"/>
          <w:szCs w:val="28"/>
        </w:rPr>
        <w:t xml:space="preserve">3.1. Перечень планируемых к размещению объектов капитального строительства социальной сферы в </w:t>
      </w:r>
      <w:proofErr w:type="spellStart"/>
      <w:r w:rsidRPr="005E5F5F">
        <w:rPr>
          <w:b/>
          <w:color w:val="000000"/>
          <w:sz w:val="28"/>
          <w:szCs w:val="28"/>
        </w:rPr>
        <w:t>Акчернск</w:t>
      </w:r>
      <w:r>
        <w:rPr>
          <w:b/>
          <w:color w:val="000000"/>
          <w:sz w:val="28"/>
          <w:szCs w:val="28"/>
        </w:rPr>
        <w:t>ом</w:t>
      </w:r>
      <w:proofErr w:type="spellEnd"/>
      <w:r w:rsidRPr="005E5F5F">
        <w:rPr>
          <w:b/>
          <w:sz w:val="28"/>
          <w:szCs w:val="28"/>
        </w:rPr>
        <w:t xml:space="preserve"> сельском поселении</w:t>
      </w:r>
    </w:p>
    <w:p w:rsidR="002C1D21" w:rsidRPr="00E76617" w:rsidRDefault="002C1D21" w:rsidP="002C1D21">
      <w:pPr>
        <w:spacing w:line="240" w:lineRule="auto"/>
        <w:jc w:val="both"/>
        <w:rPr>
          <w:b/>
          <w:sz w:val="16"/>
          <w:szCs w:val="16"/>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685"/>
        <w:gridCol w:w="2126"/>
        <w:gridCol w:w="1701"/>
        <w:gridCol w:w="1559"/>
      </w:tblGrid>
      <w:tr w:rsidR="002C1D21" w:rsidRPr="00DF0163" w:rsidTr="00163207">
        <w:trPr>
          <w:trHeight w:val="447"/>
        </w:trPr>
        <w:tc>
          <w:tcPr>
            <w:tcW w:w="534" w:type="dxa"/>
            <w:tcBorders>
              <w:top w:val="single" w:sz="4" w:space="0" w:color="auto"/>
              <w:left w:val="single" w:sz="4" w:space="0" w:color="auto"/>
              <w:bottom w:val="single" w:sz="4" w:space="0" w:color="auto"/>
              <w:right w:val="single" w:sz="4" w:space="0" w:color="auto"/>
            </w:tcBorders>
            <w:vAlign w:val="center"/>
          </w:tcPr>
          <w:p w:rsidR="002C1D21" w:rsidRDefault="002C1D21" w:rsidP="00163207">
            <w:pPr>
              <w:spacing w:line="240" w:lineRule="auto"/>
              <w:jc w:val="center"/>
              <w:rPr>
                <w:b/>
                <w:sz w:val="20"/>
                <w:szCs w:val="20"/>
              </w:rPr>
            </w:pPr>
            <w:r w:rsidRPr="00BE784B">
              <w:rPr>
                <w:b/>
                <w:sz w:val="20"/>
                <w:szCs w:val="20"/>
              </w:rPr>
              <w:t>№</w:t>
            </w:r>
          </w:p>
          <w:p w:rsidR="002C1D21" w:rsidRPr="00BE784B" w:rsidRDefault="002C1D21" w:rsidP="00163207">
            <w:pPr>
              <w:spacing w:line="240" w:lineRule="auto"/>
              <w:jc w:val="center"/>
              <w:rPr>
                <w:b/>
                <w:sz w:val="20"/>
                <w:szCs w:val="20"/>
              </w:rPr>
            </w:pPr>
            <w:proofErr w:type="gramStart"/>
            <w:r w:rsidRPr="00BE784B">
              <w:rPr>
                <w:b/>
                <w:sz w:val="20"/>
                <w:szCs w:val="20"/>
              </w:rPr>
              <w:t>п</w:t>
            </w:r>
            <w:proofErr w:type="gramEnd"/>
            <w:r w:rsidRPr="00BE784B">
              <w:rPr>
                <w:b/>
                <w:sz w:val="20"/>
                <w:szCs w:val="20"/>
              </w:rPr>
              <w:t>/п</w:t>
            </w:r>
          </w:p>
        </w:tc>
        <w:tc>
          <w:tcPr>
            <w:tcW w:w="3685"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spacing w:line="240" w:lineRule="auto"/>
              <w:jc w:val="center"/>
              <w:rPr>
                <w:b/>
                <w:sz w:val="20"/>
                <w:szCs w:val="20"/>
              </w:rPr>
            </w:pPr>
            <w:r w:rsidRPr="00BE784B">
              <w:rPr>
                <w:b/>
                <w:sz w:val="20"/>
                <w:szCs w:val="20"/>
              </w:rPr>
              <w:t>Наименование</w:t>
            </w:r>
          </w:p>
          <w:p w:rsidR="002C1D21" w:rsidRPr="00BE784B" w:rsidRDefault="002C1D21" w:rsidP="00163207">
            <w:pPr>
              <w:spacing w:line="240" w:lineRule="auto"/>
              <w:jc w:val="center"/>
              <w:rPr>
                <w:b/>
                <w:sz w:val="20"/>
                <w:szCs w:val="20"/>
              </w:rPr>
            </w:pPr>
            <w:r w:rsidRPr="00BE784B">
              <w:rPr>
                <w:b/>
                <w:sz w:val="20"/>
                <w:szCs w:val="20"/>
              </w:rPr>
              <w:t>объекта</w:t>
            </w:r>
          </w:p>
        </w:tc>
        <w:tc>
          <w:tcPr>
            <w:tcW w:w="2126"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spacing w:line="240" w:lineRule="auto"/>
              <w:jc w:val="center"/>
              <w:rPr>
                <w:b/>
                <w:sz w:val="20"/>
                <w:szCs w:val="20"/>
              </w:rPr>
            </w:pPr>
            <w:r w:rsidRPr="00BE784B">
              <w:rPr>
                <w:b/>
                <w:sz w:val="20"/>
                <w:szCs w:val="20"/>
              </w:rPr>
              <w:t>Размещение</w:t>
            </w:r>
          </w:p>
          <w:p w:rsidR="002C1D21" w:rsidRPr="00BE784B" w:rsidRDefault="002C1D21" w:rsidP="00163207">
            <w:pPr>
              <w:spacing w:line="240" w:lineRule="auto"/>
              <w:jc w:val="center"/>
              <w:rPr>
                <w:b/>
                <w:sz w:val="20"/>
                <w:szCs w:val="20"/>
              </w:rPr>
            </w:pPr>
            <w:r w:rsidRPr="00BE784B">
              <w:rPr>
                <w:b/>
                <w:sz w:val="20"/>
                <w:szCs w:val="20"/>
              </w:rPr>
              <w:t>объекта</w:t>
            </w:r>
          </w:p>
        </w:tc>
        <w:tc>
          <w:tcPr>
            <w:tcW w:w="1701"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spacing w:line="240" w:lineRule="auto"/>
              <w:jc w:val="center"/>
              <w:rPr>
                <w:b/>
                <w:sz w:val="20"/>
                <w:szCs w:val="20"/>
              </w:rPr>
            </w:pPr>
            <w:r w:rsidRPr="00BE784B">
              <w:rPr>
                <w:b/>
                <w:sz w:val="20"/>
                <w:szCs w:val="20"/>
              </w:rPr>
              <w:t>Значение</w:t>
            </w:r>
          </w:p>
          <w:p w:rsidR="002C1D21" w:rsidRPr="00BE784B" w:rsidRDefault="002C1D21" w:rsidP="00163207">
            <w:pPr>
              <w:spacing w:line="240" w:lineRule="auto"/>
              <w:jc w:val="center"/>
              <w:rPr>
                <w:b/>
                <w:sz w:val="20"/>
                <w:szCs w:val="20"/>
              </w:rPr>
            </w:pPr>
            <w:r w:rsidRPr="00BE784B">
              <w:rPr>
                <w:b/>
                <w:sz w:val="20"/>
                <w:szCs w:val="20"/>
              </w:rPr>
              <w:t>объекта</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spacing w:line="240" w:lineRule="auto"/>
              <w:jc w:val="center"/>
              <w:rPr>
                <w:b/>
                <w:sz w:val="20"/>
                <w:szCs w:val="20"/>
              </w:rPr>
            </w:pPr>
            <w:r w:rsidRPr="00BE784B">
              <w:rPr>
                <w:b/>
                <w:sz w:val="20"/>
                <w:szCs w:val="20"/>
              </w:rPr>
              <w:t>Примечание</w:t>
            </w: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p>
        </w:tc>
        <w:tc>
          <w:tcPr>
            <w:tcW w:w="3685" w:type="dxa"/>
            <w:tcBorders>
              <w:top w:val="single" w:sz="4" w:space="0" w:color="auto"/>
              <w:left w:val="single" w:sz="4" w:space="0" w:color="auto"/>
              <w:bottom w:val="single" w:sz="4" w:space="0" w:color="auto"/>
              <w:right w:val="single" w:sz="4" w:space="0" w:color="auto"/>
            </w:tcBorders>
          </w:tcPr>
          <w:p w:rsidR="002C1D21" w:rsidRPr="005E5F5F" w:rsidRDefault="002C1D21" w:rsidP="00163207">
            <w:pPr>
              <w:spacing w:line="240" w:lineRule="auto"/>
              <w:jc w:val="center"/>
              <w:rPr>
                <w:sz w:val="22"/>
                <w:szCs w:val="22"/>
              </w:rPr>
            </w:pPr>
            <w:r w:rsidRPr="005E5F5F">
              <w:rPr>
                <w:sz w:val="22"/>
                <w:szCs w:val="22"/>
              </w:rPr>
              <w:t>Объекты учебно-образовательного назначения</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spacing w:line="240" w:lineRule="auto"/>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1</w:t>
            </w:r>
          </w:p>
        </w:tc>
        <w:tc>
          <w:tcPr>
            <w:tcW w:w="3685" w:type="dxa"/>
            <w:tcBorders>
              <w:top w:val="single" w:sz="4" w:space="0" w:color="auto"/>
              <w:left w:val="single" w:sz="4" w:space="0" w:color="auto"/>
              <w:bottom w:val="single" w:sz="4" w:space="0" w:color="auto"/>
              <w:right w:val="single" w:sz="4" w:space="0" w:color="auto"/>
            </w:tcBorders>
          </w:tcPr>
          <w:p w:rsidR="002C1D21" w:rsidRPr="00B81B63" w:rsidRDefault="002C1D21" w:rsidP="00163207">
            <w:pPr>
              <w:spacing w:line="240" w:lineRule="auto"/>
              <w:jc w:val="both"/>
              <w:rPr>
                <w:sz w:val="22"/>
                <w:szCs w:val="22"/>
              </w:rPr>
            </w:pPr>
            <w:r w:rsidRPr="00DF0163">
              <w:rPr>
                <w:sz w:val="22"/>
                <w:szCs w:val="22"/>
              </w:rPr>
              <w:t>Строительство дошкольного</w:t>
            </w:r>
            <w:r>
              <w:rPr>
                <w:sz w:val="22"/>
                <w:szCs w:val="22"/>
              </w:rPr>
              <w:t xml:space="preserve"> </w:t>
            </w:r>
            <w:r w:rsidRPr="00DF0163">
              <w:rPr>
                <w:sz w:val="22"/>
                <w:szCs w:val="22"/>
              </w:rPr>
              <w:t>образовательного учреждения на 55 мест</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х.</w:t>
            </w:r>
            <w:r>
              <w:rPr>
                <w:sz w:val="22"/>
                <w:szCs w:val="22"/>
              </w:rPr>
              <w:t xml:space="preserve"> </w:t>
            </w:r>
            <w:proofErr w:type="spellStart"/>
            <w:r w:rsidRPr="00DF0163">
              <w:rPr>
                <w:sz w:val="22"/>
                <w:szCs w:val="22"/>
              </w:rPr>
              <w:t>Дьяконовский</w:t>
            </w:r>
            <w:proofErr w:type="spellEnd"/>
            <w:r w:rsidRPr="00DF0163">
              <w:rPr>
                <w:sz w:val="22"/>
                <w:szCs w:val="22"/>
              </w:rPr>
              <w:t xml:space="preserve"> 1-й</w:t>
            </w: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местное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новое</w:t>
            </w:r>
          </w:p>
          <w:p w:rsidR="002C1D21" w:rsidRPr="00DF0163" w:rsidRDefault="002C1D21" w:rsidP="00163207">
            <w:pPr>
              <w:spacing w:line="240" w:lineRule="auto"/>
              <w:jc w:val="center"/>
              <w:rPr>
                <w:sz w:val="22"/>
                <w:szCs w:val="22"/>
              </w:rPr>
            </w:pPr>
            <w:r>
              <w:rPr>
                <w:sz w:val="22"/>
                <w:szCs w:val="22"/>
              </w:rPr>
              <w:t>строительство</w:t>
            </w: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Объекты культурно-досугового назначения</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2</w:t>
            </w: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b/>
                <w:sz w:val="22"/>
                <w:szCs w:val="22"/>
              </w:rPr>
            </w:pPr>
            <w:r w:rsidRPr="00DF0163">
              <w:rPr>
                <w:sz w:val="22"/>
                <w:szCs w:val="22"/>
              </w:rPr>
              <w:t>Реконструкция дома культуры на 300 мест</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х.</w:t>
            </w:r>
            <w:r>
              <w:rPr>
                <w:sz w:val="22"/>
                <w:szCs w:val="22"/>
              </w:rPr>
              <w:t xml:space="preserve"> </w:t>
            </w:r>
            <w:proofErr w:type="spellStart"/>
            <w:r w:rsidRPr="00DF0163">
              <w:rPr>
                <w:sz w:val="22"/>
                <w:szCs w:val="22"/>
              </w:rPr>
              <w:t>Дьяконовский</w:t>
            </w:r>
            <w:proofErr w:type="spellEnd"/>
            <w:r w:rsidRPr="00DF0163">
              <w:rPr>
                <w:sz w:val="22"/>
                <w:szCs w:val="22"/>
              </w:rPr>
              <w:t xml:space="preserve"> 1-й</w:t>
            </w: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местное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реконструкция</w:t>
            </w:r>
          </w:p>
          <w:p w:rsidR="002C1D21" w:rsidRPr="00DF0163" w:rsidRDefault="002C1D21" w:rsidP="00163207">
            <w:pPr>
              <w:spacing w:line="240" w:lineRule="auto"/>
              <w:jc w:val="center"/>
              <w:rPr>
                <w:sz w:val="22"/>
                <w:szCs w:val="22"/>
              </w:rPr>
            </w:pP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Объекты здравоохранения</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Спортивные и физкультурно-оздоровительные объекты</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3</w:t>
            </w: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Комплексная спортивная</w:t>
            </w:r>
            <w:r>
              <w:rPr>
                <w:sz w:val="22"/>
                <w:szCs w:val="22"/>
              </w:rPr>
              <w:t xml:space="preserve"> </w:t>
            </w:r>
            <w:r w:rsidRPr="00DF0163">
              <w:rPr>
                <w:sz w:val="22"/>
                <w:szCs w:val="22"/>
              </w:rPr>
              <w:t>площадка</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х.</w:t>
            </w:r>
            <w:r>
              <w:rPr>
                <w:sz w:val="22"/>
                <w:szCs w:val="22"/>
              </w:rPr>
              <w:t xml:space="preserve"> </w:t>
            </w:r>
            <w:proofErr w:type="spellStart"/>
            <w:r w:rsidRPr="00DF0163">
              <w:rPr>
                <w:sz w:val="22"/>
                <w:szCs w:val="22"/>
              </w:rPr>
              <w:t>Дьяконовский</w:t>
            </w:r>
            <w:proofErr w:type="spellEnd"/>
            <w:r w:rsidRPr="00DF0163">
              <w:rPr>
                <w:sz w:val="22"/>
                <w:szCs w:val="22"/>
              </w:rPr>
              <w:t xml:space="preserve"> 1-й</w:t>
            </w: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местное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новое</w:t>
            </w:r>
          </w:p>
          <w:p w:rsidR="002C1D21" w:rsidRPr="00DF0163" w:rsidRDefault="002C1D21" w:rsidP="00163207">
            <w:pPr>
              <w:spacing w:line="240" w:lineRule="auto"/>
              <w:jc w:val="center"/>
              <w:rPr>
                <w:sz w:val="22"/>
                <w:szCs w:val="22"/>
              </w:rPr>
            </w:pPr>
            <w:r>
              <w:rPr>
                <w:sz w:val="22"/>
                <w:szCs w:val="22"/>
              </w:rPr>
              <w:t>строительство</w:t>
            </w:r>
          </w:p>
        </w:tc>
      </w:tr>
      <w:tr w:rsidR="002C1D21" w:rsidRPr="00DF0163" w:rsidTr="00163207">
        <w:trPr>
          <w:trHeight w:val="604"/>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4</w:t>
            </w: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Комплексная спортивная</w:t>
            </w:r>
            <w:r>
              <w:rPr>
                <w:sz w:val="22"/>
                <w:szCs w:val="22"/>
              </w:rPr>
              <w:t xml:space="preserve"> </w:t>
            </w:r>
            <w:r w:rsidRPr="00DF0163">
              <w:rPr>
                <w:sz w:val="22"/>
                <w:szCs w:val="22"/>
              </w:rPr>
              <w:t>площадка</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Pr>
                <w:sz w:val="22"/>
                <w:szCs w:val="22"/>
              </w:rPr>
              <w:t xml:space="preserve">ст. </w:t>
            </w:r>
            <w:proofErr w:type="spellStart"/>
            <w:r w:rsidRPr="00DF0163">
              <w:rPr>
                <w:sz w:val="22"/>
                <w:szCs w:val="22"/>
              </w:rPr>
              <w:t>Тепикинская</w:t>
            </w:r>
            <w:proofErr w:type="spellEnd"/>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местное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новое</w:t>
            </w:r>
          </w:p>
          <w:p w:rsidR="002C1D21" w:rsidRPr="00DF0163" w:rsidRDefault="002C1D21" w:rsidP="00163207">
            <w:pPr>
              <w:spacing w:line="240" w:lineRule="auto"/>
              <w:jc w:val="center"/>
              <w:rPr>
                <w:sz w:val="22"/>
                <w:szCs w:val="22"/>
              </w:rPr>
            </w:pPr>
            <w:r>
              <w:rPr>
                <w:sz w:val="22"/>
                <w:szCs w:val="22"/>
              </w:rPr>
              <w:t>строительство</w:t>
            </w: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3685" w:type="dxa"/>
            <w:tcBorders>
              <w:top w:val="single" w:sz="4" w:space="0" w:color="auto"/>
              <w:left w:val="single" w:sz="4" w:space="0" w:color="auto"/>
              <w:bottom w:val="single" w:sz="4" w:space="0" w:color="auto"/>
              <w:right w:val="single" w:sz="4" w:space="0" w:color="auto"/>
            </w:tcBorders>
          </w:tcPr>
          <w:p w:rsidR="002C1D21" w:rsidRPr="005E5F5F" w:rsidRDefault="002C1D21" w:rsidP="00163207">
            <w:pPr>
              <w:spacing w:line="240" w:lineRule="auto"/>
              <w:jc w:val="center"/>
              <w:rPr>
                <w:sz w:val="22"/>
                <w:szCs w:val="22"/>
              </w:rPr>
            </w:pPr>
            <w:r w:rsidRPr="005E5F5F">
              <w:rPr>
                <w:sz w:val="22"/>
                <w:szCs w:val="22"/>
              </w:rPr>
              <w:t>Объекты торговли, общественного питания, бытового обслуживания</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5</w:t>
            </w: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Центр торгово-бытового</w:t>
            </w:r>
            <w:r>
              <w:rPr>
                <w:sz w:val="22"/>
                <w:szCs w:val="22"/>
              </w:rPr>
              <w:t xml:space="preserve"> назначения  (объекты торговли, социального и бытового обслуживания населения, </w:t>
            </w:r>
            <w:r w:rsidRPr="00DF0163">
              <w:rPr>
                <w:sz w:val="22"/>
                <w:szCs w:val="22"/>
              </w:rPr>
              <w:t>общественного питания)</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х.</w:t>
            </w:r>
            <w:r>
              <w:rPr>
                <w:sz w:val="22"/>
                <w:szCs w:val="22"/>
              </w:rPr>
              <w:t xml:space="preserve"> </w:t>
            </w:r>
            <w:proofErr w:type="spellStart"/>
            <w:r w:rsidRPr="00DF0163">
              <w:rPr>
                <w:sz w:val="22"/>
                <w:szCs w:val="22"/>
              </w:rPr>
              <w:t>Дьяконовский</w:t>
            </w:r>
            <w:proofErr w:type="spellEnd"/>
            <w:r w:rsidRPr="00DF0163">
              <w:rPr>
                <w:sz w:val="22"/>
                <w:szCs w:val="22"/>
              </w:rPr>
              <w:t xml:space="preserve"> 1-й</w:t>
            </w:r>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местное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новое</w:t>
            </w:r>
          </w:p>
          <w:p w:rsidR="002C1D21" w:rsidRPr="00DF0163" w:rsidRDefault="002C1D21" w:rsidP="00163207">
            <w:pPr>
              <w:spacing w:line="240" w:lineRule="auto"/>
              <w:jc w:val="center"/>
              <w:rPr>
                <w:color w:val="FF0000"/>
                <w:sz w:val="22"/>
                <w:szCs w:val="22"/>
              </w:rPr>
            </w:pPr>
            <w:r w:rsidRPr="00DF0163">
              <w:rPr>
                <w:sz w:val="22"/>
                <w:szCs w:val="22"/>
              </w:rPr>
              <w:t>строительство</w:t>
            </w: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6</w:t>
            </w: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Многофункциональный центр с торговым залом,</w:t>
            </w:r>
            <w:r>
              <w:rPr>
                <w:sz w:val="22"/>
                <w:szCs w:val="22"/>
              </w:rPr>
              <w:t xml:space="preserve"> центром обслуживания туристов, </w:t>
            </w:r>
            <w:r w:rsidRPr="00DF0163">
              <w:rPr>
                <w:sz w:val="22"/>
                <w:szCs w:val="22"/>
              </w:rPr>
              <w:t>развлекательным центром</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Pr>
                <w:sz w:val="22"/>
                <w:szCs w:val="22"/>
              </w:rPr>
              <w:t xml:space="preserve">ст. </w:t>
            </w:r>
            <w:proofErr w:type="spellStart"/>
            <w:r w:rsidRPr="00DF0163">
              <w:rPr>
                <w:sz w:val="22"/>
                <w:szCs w:val="22"/>
              </w:rPr>
              <w:t>Тепикинская</w:t>
            </w:r>
            <w:proofErr w:type="spellEnd"/>
          </w:p>
        </w:tc>
        <w:tc>
          <w:tcPr>
            <w:tcW w:w="1701" w:type="dxa"/>
            <w:tcBorders>
              <w:top w:val="single" w:sz="4" w:space="0" w:color="auto"/>
              <w:left w:val="single" w:sz="4" w:space="0" w:color="auto"/>
              <w:bottom w:val="single" w:sz="4" w:space="0" w:color="auto"/>
              <w:right w:val="single" w:sz="4" w:space="0" w:color="auto"/>
            </w:tcBorders>
          </w:tcPr>
          <w:p w:rsidR="002C1D21" w:rsidRDefault="002C1D21" w:rsidP="00163207">
            <w:pPr>
              <w:spacing w:line="240" w:lineRule="auto"/>
              <w:jc w:val="center"/>
              <w:rPr>
                <w:sz w:val="22"/>
                <w:szCs w:val="22"/>
              </w:rPr>
            </w:pPr>
            <w:r w:rsidRPr="00DF0163">
              <w:rPr>
                <w:sz w:val="22"/>
                <w:szCs w:val="22"/>
              </w:rPr>
              <w:t>объект</w:t>
            </w:r>
          </w:p>
          <w:p w:rsidR="002C1D21" w:rsidRPr="00DF0163" w:rsidRDefault="002C1D21" w:rsidP="00163207">
            <w:pPr>
              <w:spacing w:line="240" w:lineRule="auto"/>
              <w:jc w:val="center"/>
              <w:rPr>
                <w:sz w:val="22"/>
                <w:szCs w:val="22"/>
              </w:rPr>
            </w:pPr>
            <w:r w:rsidRPr="00DF0163">
              <w:rPr>
                <w:sz w:val="22"/>
                <w:szCs w:val="22"/>
              </w:rPr>
              <w:t>без статуса</w:t>
            </w:r>
          </w:p>
          <w:p w:rsidR="002C1D21" w:rsidRPr="00DF0163" w:rsidRDefault="002C1D21" w:rsidP="00163207">
            <w:pPr>
              <w:spacing w:line="240" w:lineRule="auto"/>
              <w:jc w:val="center"/>
              <w:rPr>
                <w:sz w:val="22"/>
                <w:szCs w:val="22"/>
              </w:rPr>
            </w:pPr>
            <w:r w:rsidRPr="00DF0163">
              <w:rPr>
                <w:sz w:val="22"/>
                <w:szCs w:val="22"/>
              </w:rPr>
              <w:t>«местное значение»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новое</w:t>
            </w:r>
          </w:p>
          <w:p w:rsidR="002C1D21" w:rsidRPr="00DF0163" w:rsidRDefault="002C1D21" w:rsidP="00163207">
            <w:pPr>
              <w:spacing w:line="240" w:lineRule="auto"/>
              <w:jc w:val="center"/>
              <w:rPr>
                <w:sz w:val="22"/>
                <w:szCs w:val="22"/>
              </w:rPr>
            </w:pPr>
            <w:r w:rsidRPr="00DF0163">
              <w:rPr>
                <w:sz w:val="22"/>
                <w:szCs w:val="22"/>
              </w:rPr>
              <w:t>строительство</w:t>
            </w:r>
          </w:p>
        </w:tc>
      </w:tr>
      <w:tr w:rsidR="002C1D21" w:rsidRPr="00DF0163" w:rsidTr="00163207">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7</w:t>
            </w:r>
          </w:p>
        </w:tc>
        <w:tc>
          <w:tcPr>
            <w:tcW w:w="3685"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both"/>
              <w:rPr>
                <w:sz w:val="22"/>
                <w:szCs w:val="22"/>
              </w:rPr>
            </w:pPr>
            <w:r w:rsidRPr="00DF0163">
              <w:rPr>
                <w:sz w:val="22"/>
                <w:szCs w:val="22"/>
              </w:rPr>
              <w:t>Центр торгово-бытового</w:t>
            </w:r>
            <w:r>
              <w:rPr>
                <w:sz w:val="22"/>
                <w:szCs w:val="22"/>
              </w:rPr>
              <w:t xml:space="preserve"> назначения  (объекты торговли, социального и бытового обслуживания населения, </w:t>
            </w:r>
            <w:r w:rsidRPr="00DF0163">
              <w:rPr>
                <w:sz w:val="22"/>
                <w:szCs w:val="22"/>
              </w:rPr>
              <w:t>общественного питания</w:t>
            </w:r>
            <w:r>
              <w:rPr>
                <w:sz w:val="22"/>
                <w:szCs w:val="22"/>
              </w:rPr>
              <w:t>)</w:t>
            </w:r>
          </w:p>
        </w:tc>
        <w:tc>
          <w:tcPr>
            <w:tcW w:w="2126"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Pr>
                <w:sz w:val="22"/>
                <w:szCs w:val="22"/>
              </w:rPr>
              <w:t xml:space="preserve">ст. </w:t>
            </w:r>
            <w:proofErr w:type="spellStart"/>
            <w:r w:rsidRPr="00DF0163">
              <w:rPr>
                <w:sz w:val="22"/>
                <w:szCs w:val="22"/>
              </w:rPr>
              <w:t>Тепикинская</w:t>
            </w:r>
            <w:proofErr w:type="spellEnd"/>
          </w:p>
        </w:tc>
        <w:tc>
          <w:tcPr>
            <w:tcW w:w="1701"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местное</w:t>
            </w:r>
          </w:p>
        </w:tc>
        <w:tc>
          <w:tcPr>
            <w:tcW w:w="1559"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spacing w:line="240" w:lineRule="auto"/>
              <w:jc w:val="center"/>
              <w:rPr>
                <w:sz w:val="22"/>
                <w:szCs w:val="22"/>
              </w:rPr>
            </w:pPr>
            <w:r w:rsidRPr="00DF0163">
              <w:rPr>
                <w:sz w:val="22"/>
                <w:szCs w:val="22"/>
              </w:rPr>
              <w:t>новое</w:t>
            </w:r>
          </w:p>
          <w:p w:rsidR="002C1D21" w:rsidRPr="00DF0163" w:rsidRDefault="002C1D21" w:rsidP="00163207">
            <w:pPr>
              <w:spacing w:line="240" w:lineRule="auto"/>
              <w:jc w:val="center"/>
              <w:rPr>
                <w:sz w:val="22"/>
                <w:szCs w:val="22"/>
              </w:rPr>
            </w:pPr>
            <w:r w:rsidRPr="00DF0163">
              <w:rPr>
                <w:sz w:val="22"/>
                <w:szCs w:val="22"/>
              </w:rPr>
              <w:t>строительство</w:t>
            </w:r>
          </w:p>
        </w:tc>
      </w:tr>
    </w:tbl>
    <w:p w:rsidR="002C1D21" w:rsidRPr="00BE784B" w:rsidRDefault="002C1D21" w:rsidP="002C1D21">
      <w:pPr>
        <w:spacing w:line="240" w:lineRule="auto"/>
        <w:ind w:firstLine="567"/>
        <w:jc w:val="both"/>
        <w:rPr>
          <w:color w:val="000000"/>
          <w:sz w:val="16"/>
          <w:szCs w:val="16"/>
        </w:rPr>
      </w:pPr>
    </w:p>
    <w:p w:rsidR="002C1D21" w:rsidRPr="00BE784B" w:rsidRDefault="002C1D21" w:rsidP="002C1D21">
      <w:pPr>
        <w:shd w:val="clear" w:color="auto" w:fill="FFFFFF"/>
        <w:adjustRightInd w:val="0"/>
        <w:spacing w:line="240" w:lineRule="auto"/>
        <w:ind w:firstLine="567"/>
        <w:jc w:val="both"/>
      </w:pPr>
      <w:r w:rsidRPr="00BE784B">
        <w:rPr>
          <w:color w:val="000000"/>
        </w:rPr>
        <w:t xml:space="preserve">*На перспективу предлагается благоустройство </w:t>
      </w:r>
      <w:r w:rsidRPr="00BE784B">
        <w:t xml:space="preserve">территории ипподрома расположенного между хутором  </w:t>
      </w:r>
      <w:proofErr w:type="spellStart"/>
      <w:r w:rsidRPr="00BE784B">
        <w:t>Дьяконовский</w:t>
      </w:r>
      <w:proofErr w:type="spellEnd"/>
      <w:r w:rsidRPr="00BE784B">
        <w:t xml:space="preserve"> 1-й  и станицей  </w:t>
      </w:r>
      <w:proofErr w:type="spellStart"/>
      <w:r w:rsidRPr="00BE784B">
        <w:t>Тепикинская</w:t>
      </w:r>
      <w:proofErr w:type="spellEnd"/>
      <w:r w:rsidRPr="00BE784B">
        <w:t xml:space="preserve">  </w:t>
      </w:r>
    </w:p>
    <w:p w:rsidR="002C1D21" w:rsidRPr="005E5F5F" w:rsidRDefault="002C1D21" w:rsidP="002C1D21">
      <w:pPr>
        <w:spacing w:line="240" w:lineRule="auto"/>
        <w:ind w:firstLine="567"/>
        <w:jc w:val="both"/>
        <w:rPr>
          <w:color w:val="000000"/>
          <w:sz w:val="16"/>
          <w:szCs w:val="16"/>
        </w:rPr>
      </w:pPr>
      <w:r w:rsidRPr="00DF0163">
        <w:rPr>
          <w:color w:val="000000"/>
          <w:sz w:val="28"/>
          <w:szCs w:val="28"/>
        </w:rPr>
        <w:t xml:space="preserve"> </w:t>
      </w:r>
    </w:p>
    <w:p w:rsidR="002C1D21" w:rsidRPr="005E5F5F" w:rsidRDefault="002C1D21" w:rsidP="002C1D21">
      <w:pPr>
        <w:spacing w:line="240" w:lineRule="auto"/>
        <w:ind w:firstLine="567"/>
        <w:jc w:val="both"/>
        <w:rPr>
          <w:b/>
          <w:sz w:val="28"/>
          <w:szCs w:val="28"/>
        </w:rPr>
      </w:pPr>
      <w:r>
        <w:rPr>
          <w:b/>
          <w:sz w:val="28"/>
          <w:szCs w:val="28"/>
        </w:rPr>
        <w:t>3.2.</w:t>
      </w:r>
      <w:r w:rsidRPr="005E5F5F">
        <w:rPr>
          <w:b/>
          <w:sz w:val="28"/>
          <w:szCs w:val="28"/>
        </w:rPr>
        <w:t xml:space="preserve"> Планируемые линейные объекты транспортной инфраструктуры</w:t>
      </w:r>
    </w:p>
    <w:p w:rsidR="002C1D21" w:rsidRPr="00BE784B" w:rsidRDefault="002C1D21" w:rsidP="002C1D21">
      <w:pPr>
        <w:spacing w:line="240" w:lineRule="auto"/>
        <w:ind w:firstLine="567"/>
        <w:jc w:val="both"/>
        <w:rPr>
          <w:b/>
          <w:sz w:val="16"/>
          <w:szCs w:val="16"/>
        </w:rPr>
      </w:pP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378"/>
        <w:gridCol w:w="1133"/>
        <w:gridCol w:w="1559"/>
      </w:tblGrid>
      <w:tr w:rsidR="002C1D21" w:rsidRPr="00DF0163" w:rsidTr="00163207">
        <w:trPr>
          <w:trHeight w:val="621"/>
          <w:tblHeader/>
        </w:trPr>
        <w:tc>
          <w:tcPr>
            <w:tcW w:w="534" w:type="dxa"/>
            <w:tcBorders>
              <w:top w:val="single" w:sz="4" w:space="0" w:color="auto"/>
              <w:left w:val="single" w:sz="4" w:space="0" w:color="auto"/>
              <w:bottom w:val="single" w:sz="4" w:space="0" w:color="auto"/>
              <w:right w:val="single" w:sz="4" w:space="0" w:color="auto"/>
            </w:tcBorders>
            <w:vAlign w:val="center"/>
          </w:tcPr>
          <w:p w:rsidR="002C1D21" w:rsidRDefault="002C1D21" w:rsidP="00163207">
            <w:pPr>
              <w:pStyle w:val="1f3"/>
              <w:spacing w:before="0" w:after="0" w:line="240" w:lineRule="auto"/>
              <w:ind w:firstLine="0"/>
              <w:jc w:val="center"/>
              <w:rPr>
                <w:b/>
                <w:sz w:val="20"/>
              </w:rPr>
            </w:pPr>
            <w:r w:rsidRPr="00BE784B">
              <w:rPr>
                <w:b/>
                <w:sz w:val="20"/>
              </w:rPr>
              <w:t>№</w:t>
            </w:r>
          </w:p>
          <w:p w:rsidR="002C1D21" w:rsidRPr="00BE784B" w:rsidRDefault="002C1D21" w:rsidP="00163207">
            <w:pPr>
              <w:pStyle w:val="1f3"/>
              <w:spacing w:before="0" w:after="0" w:line="240" w:lineRule="auto"/>
              <w:ind w:firstLine="0"/>
              <w:jc w:val="center"/>
              <w:rPr>
                <w:b/>
                <w:sz w:val="20"/>
              </w:rPr>
            </w:pPr>
            <w:r w:rsidRPr="00BE784B">
              <w:rPr>
                <w:b/>
                <w:sz w:val="20"/>
              </w:rPr>
              <w:t xml:space="preserve"> </w:t>
            </w:r>
            <w:proofErr w:type="gramStart"/>
            <w:r w:rsidRPr="00BE784B">
              <w:rPr>
                <w:b/>
                <w:sz w:val="20"/>
              </w:rPr>
              <w:t>п</w:t>
            </w:r>
            <w:proofErr w:type="gramEnd"/>
            <w:r w:rsidRPr="00BE784B">
              <w:rPr>
                <w:b/>
                <w:sz w:val="20"/>
              </w:rPr>
              <w:t>/п</w:t>
            </w:r>
          </w:p>
        </w:tc>
        <w:tc>
          <w:tcPr>
            <w:tcW w:w="6378"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pStyle w:val="1f3"/>
              <w:spacing w:before="0" w:after="0" w:line="240" w:lineRule="auto"/>
              <w:ind w:firstLine="0"/>
              <w:jc w:val="center"/>
              <w:rPr>
                <w:b/>
                <w:sz w:val="20"/>
              </w:rPr>
            </w:pPr>
            <w:r w:rsidRPr="00BE784B">
              <w:rPr>
                <w:b/>
                <w:sz w:val="20"/>
              </w:rPr>
              <w:t>Объекты транспортной инфраструктуры</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pStyle w:val="1f3"/>
              <w:spacing w:before="0" w:after="0" w:line="240" w:lineRule="auto"/>
              <w:ind w:firstLine="0"/>
              <w:jc w:val="center"/>
              <w:rPr>
                <w:b/>
                <w:sz w:val="20"/>
              </w:rPr>
            </w:pPr>
            <w:r w:rsidRPr="00BE784B">
              <w:rPr>
                <w:b/>
                <w:sz w:val="20"/>
              </w:rPr>
              <w:t>Единица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BE784B" w:rsidRDefault="002C1D21" w:rsidP="00163207">
            <w:pPr>
              <w:pStyle w:val="1f3"/>
              <w:spacing w:before="0" w:after="0" w:line="240" w:lineRule="auto"/>
              <w:ind w:firstLine="0"/>
              <w:jc w:val="center"/>
              <w:rPr>
                <w:b/>
                <w:sz w:val="20"/>
              </w:rPr>
            </w:pPr>
            <w:r w:rsidRPr="00BE784B">
              <w:rPr>
                <w:b/>
                <w:sz w:val="20"/>
              </w:rPr>
              <w:t xml:space="preserve">Потребность </w:t>
            </w:r>
            <w:proofErr w:type="gramStart"/>
            <w:r w:rsidRPr="00BE784B">
              <w:rPr>
                <w:b/>
                <w:sz w:val="20"/>
              </w:rPr>
              <w:t>в</w:t>
            </w:r>
            <w:proofErr w:type="gramEnd"/>
          </w:p>
          <w:p w:rsidR="002C1D21" w:rsidRPr="00BE784B" w:rsidRDefault="002C1D21" w:rsidP="00163207">
            <w:pPr>
              <w:pStyle w:val="1f3"/>
              <w:spacing w:before="0" w:after="0" w:line="240" w:lineRule="auto"/>
              <w:ind w:firstLine="0"/>
              <w:jc w:val="center"/>
              <w:rPr>
                <w:b/>
                <w:sz w:val="20"/>
              </w:rPr>
            </w:pPr>
            <w:proofErr w:type="gramStart"/>
            <w:r w:rsidRPr="00BE784B">
              <w:rPr>
                <w:b/>
                <w:sz w:val="20"/>
              </w:rPr>
              <w:t>строительстве</w:t>
            </w:r>
            <w:proofErr w:type="gramEnd"/>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5E5F5F" w:rsidRDefault="002C1D21" w:rsidP="00163207">
            <w:pPr>
              <w:pStyle w:val="1f3"/>
              <w:spacing w:before="0" w:after="0" w:line="240" w:lineRule="auto"/>
              <w:ind w:firstLine="0"/>
              <w:jc w:val="both"/>
              <w:rPr>
                <w:sz w:val="22"/>
                <w:szCs w:val="22"/>
              </w:rPr>
            </w:pPr>
            <w:r w:rsidRPr="005E5F5F">
              <w:rPr>
                <w:sz w:val="22"/>
                <w:szCs w:val="22"/>
              </w:rPr>
              <w:t>Строительство дорог в населенных  пунктах</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r w:rsidRPr="00DF0163">
              <w:rPr>
                <w:sz w:val="22"/>
                <w:szCs w:val="22"/>
              </w:rPr>
              <w:t>1</w:t>
            </w: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sz w:val="22"/>
                <w:szCs w:val="22"/>
              </w:rPr>
            </w:pPr>
            <w:r w:rsidRPr="00DF0163">
              <w:rPr>
                <w:color w:val="000000"/>
                <w:sz w:val="22"/>
                <w:szCs w:val="22"/>
              </w:rPr>
              <w:t xml:space="preserve">х. </w:t>
            </w:r>
            <w:proofErr w:type="spellStart"/>
            <w:r w:rsidRPr="00DF0163">
              <w:rPr>
                <w:color w:val="000000"/>
                <w:sz w:val="22"/>
                <w:szCs w:val="22"/>
              </w:rPr>
              <w:t>Дьяконовский</w:t>
            </w:r>
            <w:proofErr w:type="spellEnd"/>
            <w:r w:rsidRPr="00DF0163">
              <w:rPr>
                <w:color w:val="000000"/>
                <w:sz w:val="22"/>
                <w:szCs w:val="22"/>
              </w:rPr>
              <w:t xml:space="preserve"> 1-й</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sz w:val="22"/>
                <w:szCs w:val="22"/>
              </w:rPr>
            </w:pPr>
            <w:r>
              <w:rPr>
                <w:sz w:val="22"/>
                <w:szCs w:val="22"/>
              </w:rPr>
              <w:t xml:space="preserve">пер. </w:t>
            </w:r>
            <w:proofErr w:type="gramStart"/>
            <w:r>
              <w:rPr>
                <w:sz w:val="22"/>
                <w:szCs w:val="22"/>
              </w:rPr>
              <w:t>Садовый</w:t>
            </w:r>
            <w:proofErr w:type="gramEnd"/>
            <w:r w:rsidRPr="00DF0163">
              <w:rPr>
                <w:sz w:val="22"/>
                <w:szCs w:val="22"/>
              </w:rPr>
              <w:t>,</w:t>
            </w:r>
            <w:r>
              <w:rPr>
                <w:sz w:val="22"/>
                <w:szCs w:val="22"/>
              </w:rPr>
              <w:t xml:space="preserve"> </w:t>
            </w:r>
            <w:r w:rsidRPr="00DF0163">
              <w:rPr>
                <w:sz w:val="22"/>
                <w:szCs w:val="22"/>
              </w:rPr>
              <w:t>улица  №</w:t>
            </w:r>
            <w:r>
              <w:rPr>
                <w:sz w:val="22"/>
                <w:szCs w:val="22"/>
              </w:rPr>
              <w:t xml:space="preserve"> </w:t>
            </w:r>
            <w:r w:rsidRPr="00DF0163">
              <w:rPr>
                <w:sz w:val="22"/>
                <w:szCs w:val="22"/>
              </w:rPr>
              <w:t xml:space="preserve">1-всего </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1,207</w:t>
            </w: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r w:rsidRPr="00DF0163">
              <w:rPr>
                <w:sz w:val="22"/>
                <w:szCs w:val="22"/>
              </w:rPr>
              <w:t>2</w:t>
            </w: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sz w:val="22"/>
                <w:szCs w:val="22"/>
              </w:rPr>
            </w:pPr>
            <w:r w:rsidRPr="00DF0163">
              <w:rPr>
                <w:color w:val="000000"/>
                <w:sz w:val="22"/>
                <w:szCs w:val="22"/>
              </w:rPr>
              <w:t xml:space="preserve">х. </w:t>
            </w:r>
            <w:proofErr w:type="spellStart"/>
            <w:r w:rsidRPr="00DF0163">
              <w:rPr>
                <w:color w:val="000000"/>
                <w:sz w:val="22"/>
                <w:szCs w:val="22"/>
              </w:rPr>
              <w:t>Акчернский</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63"/>
              <w:spacing w:before="0" w:after="0"/>
              <w:ind w:left="-57" w:right="-57"/>
              <w:rPr>
                <w:rFonts w:ascii="Times New Roman" w:hAnsi="Times New Roman"/>
                <w:b w:val="0"/>
                <w:i w:val="0"/>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sz w:val="22"/>
                <w:szCs w:val="22"/>
              </w:rPr>
            </w:pPr>
            <w:r w:rsidRPr="00DF0163">
              <w:rPr>
                <w:sz w:val="22"/>
                <w:szCs w:val="22"/>
              </w:rPr>
              <w:t>улица Верхняя, улица №</w:t>
            </w:r>
            <w:r>
              <w:rPr>
                <w:sz w:val="22"/>
                <w:szCs w:val="22"/>
              </w:rPr>
              <w:t xml:space="preserve"> </w:t>
            </w:r>
            <w:r w:rsidRPr="00DF0163">
              <w:rPr>
                <w:sz w:val="22"/>
                <w:szCs w:val="22"/>
              </w:rPr>
              <w:t>1-всего</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63"/>
              <w:spacing w:before="0" w:after="0"/>
              <w:ind w:left="-57" w:right="-57"/>
              <w:rPr>
                <w:rFonts w:ascii="Times New Roman" w:hAnsi="Times New Roman"/>
                <w:b w:val="0"/>
                <w:i w:val="0"/>
                <w:szCs w:val="22"/>
              </w:rPr>
            </w:pPr>
            <w:r w:rsidRPr="00DF0163">
              <w:rPr>
                <w:rFonts w:ascii="Times New Roman" w:hAnsi="Times New Roman"/>
                <w:b w:val="0"/>
                <w:i w:val="0"/>
                <w:szCs w:val="22"/>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2,074</w:t>
            </w: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r w:rsidRPr="00DF0163">
              <w:rPr>
                <w:sz w:val="22"/>
                <w:szCs w:val="22"/>
              </w:rPr>
              <w:t>3</w:t>
            </w: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sz w:val="22"/>
                <w:szCs w:val="22"/>
              </w:rPr>
            </w:pPr>
            <w:r w:rsidRPr="00DF0163">
              <w:rPr>
                <w:color w:val="000000"/>
                <w:sz w:val="22"/>
                <w:szCs w:val="22"/>
              </w:rPr>
              <w:t xml:space="preserve">х. </w:t>
            </w:r>
            <w:proofErr w:type="spellStart"/>
            <w:r w:rsidRPr="00DF0163">
              <w:rPr>
                <w:color w:val="000000"/>
                <w:sz w:val="22"/>
                <w:szCs w:val="22"/>
              </w:rPr>
              <w:t>Долговский</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63"/>
              <w:spacing w:before="0" w:after="0"/>
              <w:ind w:left="-57" w:right="-57"/>
              <w:rPr>
                <w:rFonts w:ascii="Times New Roman" w:hAnsi="Times New Roman"/>
                <w:b w:val="0"/>
                <w:i w:val="0"/>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sz w:val="22"/>
                <w:szCs w:val="22"/>
              </w:rPr>
            </w:pPr>
            <w:r w:rsidRPr="00DF0163">
              <w:rPr>
                <w:sz w:val="22"/>
                <w:szCs w:val="22"/>
              </w:rPr>
              <w:t xml:space="preserve">улицы </w:t>
            </w:r>
            <w:proofErr w:type="gramStart"/>
            <w:r w:rsidRPr="00DF0163">
              <w:rPr>
                <w:sz w:val="22"/>
                <w:szCs w:val="22"/>
              </w:rPr>
              <w:t>Буденовская</w:t>
            </w:r>
            <w:proofErr w:type="gramEnd"/>
            <w:r w:rsidRPr="00DF0163">
              <w:rPr>
                <w:sz w:val="22"/>
                <w:szCs w:val="22"/>
              </w:rPr>
              <w:t xml:space="preserve">, </w:t>
            </w:r>
            <w:proofErr w:type="spellStart"/>
            <w:r w:rsidRPr="00DF0163">
              <w:rPr>
                <w:sz w:val="22"/>
                <w:szCs w:val="22"/>
              </w:rPr>
              <w:t>Хоперская</w:t>
            </w:r>
            <w:proofErr w:type="spellEnd"/>
            <w:r w:rsidRPr="00DF0163">
              <w:rPr>
                <w:sz w:val="22"/>
                <w:szCs w:val="22"/>
              </w:rPr>
              <w:t xml:space="preserve">, </w:t>
            </w:r>
            <w:proofErr w:type="spellStart"/>
            <w:r w:rsidRPr="00DF0163">
              <w:rPr>
                <w:sz w:val="22"/>
                <w:szCs w:val="22"/>
              </w:rPr>
              <w:t>Ендовская</w:t>
            </w:r>
            <w:proofErr w:type="spellEnd"/>
            <w:r w:rsidRPr="00DF0163">
              <w:rPr>
                <w:sz w:val="22"/>
                <w:szCs w:val="22"/>
              </w:rPr>
              <w:t>, пер.</w:t>
            </w:r>
            <w:r>
              <w:rPr>
                <w:sz w:val="22"/>
                <w:szCs w:val="22"/>
              </w:rPr>
              <w:t xml:space="preserve"> </w:t>
            </w:r>
            <w:r w:rsidRPr="00DF0163">
              <w:rPr>
                <w:sz w:val="22"/>
                <w:szCs w:val="22"/>
              </w:rPr>
              <w:t>Ольховский</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63"/>
              <w:spacing w:before="0" w:after="0"/>
              <w:ind w:left="-57" w:right="-57"/>
              <w:rPr>
                <w:rFonts w:ascii="Times New Roman" w:hAnsi="Times New Roman"/>
                <w:b w:val="0"/>
                <w:i w:val="0"/>
                <w:szCs w:val="22"/>
              </w:rPr>
            </w:pPr>
            <w:r w:rsidRPr="00DF0163">
              <w:rPr>
                <w:rFonts w:ascii="Times New Roman" w:hAnsi="Times New Roman"/>
                <w:b w:val="0"/>
                <w:i w:val="0"/>
                <w:szCs w:val="22"/>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 xml:space="preserve">3,106 </w:t>
            </w: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r w:rsidRPr="00DF0163">
              <w:rPr>
                <w:sz w:val="22"/>
                <w:szCs w:val="22"/>
              </w:rPr>
              <w:t>4</w:t>
            </w: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i/>
                <w:sz w:val="22"/>
                <w:szCs w:val="22"/>
              </w:rPr>
            </w:pPr>
            <w:r>
              <w:rPr>
                <w:sz w:val="22"/>
                <w:szCs w:val="22"/>
              </w:rPr>
              <w:t>ст.</w:t>
            </w:r>
            <w:r w:rsidRPr="00DF0163">
              <w:rPr>
                <w:color w:val="000000"/>
                <w:sz w:val="22"/>
                <w:szCs w:val="22"/>
              </w:rPr>
              <w:t xml:space="preserve"> </w:t>
            </w:r>
            <w:proofErr w:type="spellStart"/>
            <w:r w:rsidRPr="00DF0163">
              <w:rPr>
                <w:color w:val="000000"/>
                <w:sz w:val="22"/>
                <w:szCs w:val="22"/>
              </w:rPr>
              <w:t>Тепикинская</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both"/>
              <w:rPr>
                <w:color w:val="000000"/>
                <w:sz w:val="22"/>
                <w:szCs w:val="22"/>
              </w:rPr>
            </w:pPr>
            <w:r>
              <w:rPr>
                <w:color w:val="000000"/>
                <w:sz w:val="22"/>
                <w:szCs w:val="22"/>
              </w:rPr>
              <w:t>п</w:t>
            </w:r>
            <w:r w:rsidRPr="00DF0163">
              <w:rPr>
                <w:color w:val="000000"/>
                <w:sz w:val="22"/>
                <w:szCs w:val="22"/>
              </w:rPr>
              <w:t>ер.</w:t>
            </w:r>
            <w:r>
              <w:rPr>
                <w:color w:val="000000"/>
                <w:sz w:val="22"/>
                <w:szCs w:val="22"/>
              </w:rPr>
              <w:t xml:space="preserve"> Мостовой, пер. </w:t>
            </w:r>
            <w:proofErr w:type="gramStart"/>
            <w:r>
              <w:rPr>
                <w:color w:val="000000"/>
                <w:sz w:val="22"/>
                <w:szCs w:val="22"/>
              </w:rPr>
              <w:t>Садовый</w:t>
            </w:r>
            <w:proofErr w:type="gramEnd"/>
            <w:r w:rsidRPr="00DF0163">
              <w:rPr>
                <w:color w:val="000000"/>
                <w:sz w:val="22"/>
                <w:szCs w:val="22"/>
              </w:rPr>
              <w:t xml:space="preserve">, дорога к кладбищу, дорога к турбазам  </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smartTag w:uri="urn:schemas-microsoft-com:office:smarttags" w:element="metricconverter">
              <w:smartTagPr>
                <w:attr w:name="ProductID" w:val="1,605 км"/>
              </w:smartTagPr>
              <w:r w:rsidRPr="00DF0163">
                <w:rPr>
                  <w:sz w:val="22"/>
                  <w:szCs w:val="22"/>
                </w:rPr>
                <w:t>1,605 км</w:t>
              </w:r>
            </w:smartTag>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jc w:val="center"/>
              <w:rPr>
                <w:sz w:val="22"/>
                <w:szCs w:val="22"/>
              </w:rPr>
            </w:pPr>
            <w:r w:rsidRPr="00DF0163">
              <w:rPr>
                <w:sz w:val="22"/>
                <w:szCs w:val="22"/>
              </w:rPr>
              <w:t>5</w:t>
            </w:r>
          </w:p>
        </w:tc>
        <w:tc>
          <w:tcPr>
            <w:tcW w:w="6378" w:type="dxa"/>
            <w:tcBorders>
              <w:top w:val="single" w:sz="4" w:space="0" w:color="auto"/>
              <w:left w:val="single" w:sz="4" w:space="0" w:color="auto"/>
              <w:bottom w:val="single" w:sz="4" w:space="0" w:color="auto"/>
              <w:right w:val="single" w:sz="4" w:space="0" w:color="auto"/>
            </w:tcBorders>
          </w:tcPr>
          <w:p w:rsidR="002C1D21" w:rsidRPr="00B81B63" w:rsidRDefault="002C1D21" w:rsidP="00163207">
            <w:pPr>
              <w:pStyle w:val="1f3"/>
              <w:spacing w:before="0" w:after="0" w:line="240" w:lineRule="auto"/>
              <w:ind w:firstLine="0"/>
              <w:jc w:val="both"/>
              <w:rPr>
                <w:sz w:val="22"/>
                <w:szCs w:val="22"/>
              </w:rPr>
            </w:pPr>
            <w:r w:rsidRPr="00DF0163">
              <w:rPr>
                <w:sz w:val="22"/>
                <w:szCs w:val="22"/>
              </w:rPr>
              <w:t>Строительство дорог и мостов между населенными пунктами:</w:t>
            </w:r>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autoSpaceDE w:val="0"/>
              <w:autoSpaceDN w:val="0"/>
              <w:adjustRightInd w:val="0"/>
              <w:spacing w:line="240" w:lineRule="auto"/>
              <w:jc w:val="both"/>
              <w:rPr>
                <w:i/>
                <w:sz w:val="22"/>
                <w:szCs w:val="22"/>
              </w:rPr>
            </w:pPr>
            <w:r w:rsidRPr="00DF0163">
              <w:rPr>
                <w:sz w:val="22"/>
                <w:szCs w:val="22"/>
              </w:rPr>
              <w:t xml:space="preserve">Дорога х. </w:t>
            </w:r>
            <w:proofErr w:type="spellStart"/>
            <w:r w:rsidRPr="00DF0163">
              <w:rPr>
                <w:sz w:val="22"/>
                <w:szCs w:val="22"/>
              </w:rPr>
              <w:t>Акчеринский</w:t>
            </w:r>
            <w:proofErr w:type="spellEnd"/>
            <w:r>
              <w:rPr>
                <w:sz w:val="22"/>
                <w:szCs w:val="22"/>
              </w:rPr>
              <w:t xml:space="preserve"> </w:t>
            </w:r>
            <w:r w:rsidRPr="00DF0163">
              <w:rPr>
                <w:sz w:val="22"/>
                <w:szCs w:val="22"/>
              </w:rPr>
              <w:t>- х.</w:t>
            </w:r>
            <w:r>
              <w:rPr>
                <w:sz w:val="22"/>
                <w:szCs w:val="22"/>
              </w:rPr>
              <w:t xml:space="preserve"> </w:t>
            </w:r>
            <w:proofErr w:type="spellStart"/>
            <w:r w:rsidRPr="00DF0163">
              <w:rPr>
                <w:sz w:val="22"/>
                <w:szCs w:val="22"/>
              </w:rPr>
              <w:t>Дьяконовский</w:t>
            </w:r>
            <w:proofErr w:type="spellEnd"/>
            <w:r w:rsidRPr="00DF0163">
              <w:rPr>
                <w:sz w:val="22"/>
                <w:szCs w:val="22"/>
              </w:rPr>
              <w:t xml:space="preserve"> 1-й</w:t>
            </w:r>
            <w:r>
              <w:rPr>
                <w:sz w:val="22"/>
                <w:szCs w:val="22"/>
              </w:rPr>
              <w:t xml:space="preserve"> </w:t>
            </w:r>
            <w:r w:rsidRPr="00DF0163">
              <w:rPr>
                <w:sz w:val="22"/>
                <w:szCs w:val="22"/>
              </w:rPr>
              <w:t xml:space="preserve">- </w:t>
            </w:r>
            <w:proofErr w:type="spellStart"/>
            <w:r w:rsidRPr="00DF0163">
              <w:rPr>
                <w:sz w:val="22"/>
                <w:szCs w:val="22"/>
              </w:rPr>
              <w:t>Долговский</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км</w:t>
            </w:r>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3</w:t>
            </w:r>
          </w:p>
        </w:tc>
      </w:tr>
      <w:tr w:rsidR="002C1D21" w:rsidRPr="00DF0163" w:rsidTr="00163207">
        <w:trPr>
          <w:tblHeader/>
        </w:trPr>
        <w:tc>
          <w:tcPr>
            <w:tcW w:w="534"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pStyle w:val="1f3"/>
              <w:spacing w:before="0" w:after="0" w:line="240" w:lineRule="auto"/>
              <w:ind w:firstLine="0"/>
              <w:rPr>
                <w:sz w:val="22"/>
                <w:szCs w:val="22"/>
              </w:rPr>
            </w:pPr>
          </w:p>
        </w:tc>
        <w:tc>
          <w:tcPr>
            <w:tcW w:w="6378" w:type="dxa"/>
            <w:tcBorders>
              <w:top w:val="single" w:sz="4" w:space="0" w:color="auto"/>
              <w:left w:val="single" w:sz="4" w:space="0" w:color="auto"/>
              <w:bottom w:val="single" w:sz="4" w:space="0" w:color="auto"/>
              <w:right w:val="single" w:sz="4" w:space="0" w:color="auto"/>
            </w:tcBorders>
          </w:tcPr>
          <w:p w:rsidR="002C1D21" w:rsidRPr="00DF0163" w:rsidRDefault="002C1D21" w:rsidP="00163207">
            <w:pPr>
              <w:autoSpaceDE w:val="0"/>
              <w:autoSpaceDN w:val="0"/>
              <w:adjustRightInd w:val="0"/>
              <w:spacing w:line="240" w:lineRule="auto"/>
              <w:jc w:val="both"/>
              <w:rPr>
                <w:sz w:val="22"/>
                <w:szCs w:val="22"/>
              </w:rPr>
            </w:pPr>
            <w:r w:rsidRPr="00DF0163">
              <w:rPr>
                <w:sz w:val="22"/>
                <w:szCs w:val="22"/>
              </w:rPr>
              <w:t xml:space="preserve">Реконструкция 2-х мостов через реку </w:t>
            </w:r>
            <w:proofErr w:type="spellStart"/>
            <w:r w:rsidRPr="00DF0163">
              <w:rPr>
                <w:sz w:val="22"/>
                <w:szCs w:val="22"/>
              </w:rPr>
              <w:t>Акчерня</w:t>
            </w:r>
            <w:proofErr w:type="spellEnd"/>
          </w:p>
        </w:tc>
        <w:tc>
          <w:tcPr>
            <w:tcW w:w="1133"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proofErr w:type="spellStart"/>
            <w:r w:rsidRPr="00DF0163">
              <w:rPr>
                <w:sz w:val="22"/>
                <w:szCs w:val="22"/>
              </w:rPr>
              <w:t>шт</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2C1D21" w:rsidRPr="00DF0163" w:rsidRDefault="002C1D21" w:rsidP="00163207">
            <w:pPr>
              <w:pStyle w:val="1f3"/>
              <w:spacing w:before="0" w:after="0" w:line="240" w:lineRule="auto"/>
              <w:ind w:firstLine="0"/>
              <w:jc w:val="center"/>
              <w:rPr>
                <w:sz w:val="22"/>
                <w:szCs w:val="22"/>
              </w:rPr>
            </w:pPr>
            <w:r w:rsidRPr="00DF0163">
              <w:rPr>
                <w:sz w:val="22"/>
                <w:szCs w:val="22"/>
              </w:rPr>
              <w:t>2</w:t>
            </w:r>
          </w:p>
        </w:tc>
      </w:tr>
    </w:tbl>
    <w:p w:rsidR="002C1D21" w:rsidRPr="005E5F5F" w:rsidRDefault="002C1D21" w:rsidP="002C1D21">
      <w:pPr>
        <w:pStyle w:val="1f3"/>
        <w:spacing w:before="0" w:after="0" w:line="240" w:lineRule="auto"/>
        <w:ind w:firstLine="0"/>
        <w:rPr>
          <w:b/>
          <w:sz w:val="16"/>
          <w:szCs w:val="16"/>
        </w:rPr>
      </w:pPr>
      <w:r>
        <w:rPr>
          <w:b/>
          <w:sz w:val="28"/>
          <w:szCs w:val="28"/>
        </w:rPr>
        <w:t xml:space="preserve">        </w:t>
      </w:r>
    </w:p>
    <w:p w:rsidR="002C1D21" w:rsidRPr="005E5F5F" w:rsidRDefault="002C1D21" w:rsidP="002C1D21">
      <w:pPr>
        <w:pStyle w:val="1f3"/>
        <w:spacing w:before="0" w:after="0" w:line="240" w:lineRule="auto"/>
        <w:ind w:firstLine="0"/>
        <w:jc w:val="both"/>
        <w:rPr>
          <w:b/>
          <w:sz w:val="28"/>
          <w:szCs w:val="28"/>
        </w:rPr>
      </w:pPr>
      <w:r>
        <w:rPr>
          <w:b/>
          <w:sz w:val="28"/>
          <w:szCs w:val="28"/>
        </w:rPr>
        <w:t xml:space="preserve">        </w:t>
      </w:r>
      <w:r w:rsidRPr="005E5F5F">
        <w:rPr>
          <w:b/>
          <w:sz w:val="28"/>
          <w:szCs w:val="28"/>
        </w:rPr>
        <w:t xml:space="preserve">3.3. Планируемые линейные объекты инженерной инфраструктуры </w:t>
      </w:r>
      <w:r w:rsidRPr="005E5F5F">
        <w:rPr>
          <w:b/>
          <w:color w:val="000000"/>
          <w:sz w:val="28"/>
          <w:szCs w:val="28"/>
        </w:rPr>
        <w:t>(сети и сооружения водоснабжения, канализации)</w:t>
      </w:r>
    </w:p>
    <w:p w:rsidR="002C1D21" w:rsidRPr="009F632D" w:rsidRDefault="002C1D21" w:rsidP="002C1D21">
      <w:pPr>
        <w:spacing w:line="240" w:lineRule="auto"/>
        <w:jc w:val="both"/>
        <w:rPr>
          <w:color w:val="000000"/>
          <w:sz w:val="16"/>
          <w:szCs w:val="16"/>
          <w:highlight w:val="yellow"/>
        </w:rPr>
      </w:pPr>
    </w:p>
    <w:tbl>
      <w:tblPr>
        <w:tblW w:w="9783"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4110"/>
        <w:gridCol w:w="1137"/>
        <w:gridCol w:w="1280"/>
        <w:gridCol w:w="1133"/>
        <w:gridCol w:w="1555"/>
      </w:tblGrid>
      <w:tr w:rsidR="002C1D21" w:rsidRPr="00DF0163" w:rsidTr="00163207">
        <w:trPr>
          <w:trHeight w:val="685"/>
        </w:trPr>
        <w:tc>
          <w:tcPr>
            <w:tcW w:w="568" w:type="dxa"/>
            <w:shd w:val="clear" w:color="auto" w:fill="FFFFFF"/>
          </w:tcPr>
          <w:p w:rsidR="002C1D21" w:rsidRDefault="002C1D21" w:rsidP="00163207">
            <w:pPr>
              <w:shd w:val="clear" w:color="auto" w:fill="FFFFFF"/>
              <w:autoSpaceDE w:val="0"/>
              <w:autoSpaceDN w:val="0"/>
              <w:adjustRightInd w:val="0"/>
              <w:spacing w:line="240" w:lineRule="auto"/>
              <w:jc w:val="center"/>
              <w:rPr>
                <w:b/>
                <w:color w:val="000000"/>
                <w:sz w:val="20"/>
                <w:szCs w:val="20"/>
              </w:rPr>
            </w:pPr>
            <w:r w:rsidRPr="009F632D">
              <w:rPr>
                <w:b/>
                <w:color w:val="000000"/>
                <w:sz w:val="20"/>
                <w:szCs w:val="20"/>
              </w:rPr>
              <w:lastRenderedPageBreak/>
              <w:t xml:space="preserve">№ </w:t>
            </w:r>
          </w:p>
          <w:p w:rsidR="002C1D21" w:rsidRPr="009F632D" w:rsidRDefault="002C1D21" w:rsidP="00163207">
            <w:pPr>
              <w:shd w:val="clear" w:color="auto" w:fill="FFFFFF"/>
              <w:autoSpaceDE w:val="0"/>
              <w:autoSpaceDN w:val="0"/>
              <w:adjustRightInd w:val="0"/>
              <w:spacing w:line="240" w:lineRule="auto"/>
              <w:jc w:val="center"/>
              <w:rPr>
                <w:b/>
                <w:color w:val="000000"/>
                <w:sz w:val="20"/>
                <w:szCs w:val="20"/>
              </w:rPr>
            </w:pPr>
            <w:r w:rsidRPr="009F632D">
              <w:rPr>
                <w:b/>
                <w:color w:val="000000"/>
                <w:sz w:val="20"/>
                <w:szCs w:val="20"/>
              </w:rPr>
              <w:t>п/п</w:t>
            </w:r>
          </w:p>
        </w:tc>
        <w:tc>
          <w:tcPr>
            <w:tcW w:w="4110" w:type="dxa"/>
            <w:shd w:val="clear" w:color="auto" w:fill="FFFFFF"/>
          </w:tcPr>
          <w:p w:rsidR="002C1D21" w:rsidRPr="009F632D" w:rsidRDefault="002C1D21" w:rsidP="00163207">
            <w:pPr>
              <w:shd w:val="clear" w:color="auto" w:fill="FFFFFF"/>
              <w:autoSpaceDE w:val="0"/>
              <w:autoSpaceDN w:val="0"/>
              <w:adjustRightInd w:val="0"/>
              <w:spacing w:line="240" w:lineRule="auto"/>
              <w:jc w:val="center"/>
              <w:rPr>
                <w:b/>
                <w:sz w:val="20"/>
                <w:szCs w:val="20"/>
              </w:rPr>
            </w:pPr>
            <w:r w:rsidRPr="009F632D">
              <w:rPr>
                <w:b/>
                <w:color w:val="000000"/>
                <w:sz w:val="20"/>
                <w:szCs w:val="20"/>
              </w:rPr>
              <w:t>Объекты инженерной инфраструктуры, значения объекта</w:t>
            </w:r>
          </w:p>
        </w:tc>
        <w:tc>
          <w:tcPr>
            <w:tcW w:w="1137" w:type="dxa"/>
            <w:shd w:val="clear" w:color="auto" w:fill="FFFFFF"/>
          </w:tcPr>
          <w:p w:rsidR="002C1D21" w:rsidRPr="009F632D" w:rsidRDefault="002C1D21" w:rsidP="00163207">
            <w:pPr>
              <w:shd w:val="clear" w:color="auto" w:fill="FFFFFF"/>
              <w:autoSpaceDE w:val="0"/>
              <w:autoSpaceDN w:val="0"/>
              <w:adjustRightInd w:val="0"/>
              <w:spacing w:line="240" w:lineRule="auto"/>
              <w:jc w:val="center"/>
              <w:rPr>
                <w:b/>
                <w:color w:val="000000"/>
                <w:sz w:val="20"/>
                <w:szCs w:val="20"/>
              </w:rPr>
            </w:pPr>
            <w:r w:rsidRPr="009F632D">
              <w:rPr>
                <w:b/>
                <w:color w:val="000000"/>
                <w:sz w:val="20"/>
                <w:szCs w:val="20"/>
              </w:rPr>
              <w:t>Единицы</w:t>
            </w:r>
          </w:p>
          <w:p w:rsidR="002C1D21" w:rsidRPr="009F632D" w:rsidRDefault="002C1D21" w:rsidP="00163207">
            <w:pPr>
              <w:shd w:val="clear" w:color="auto" w:fill="FFFFFF"/>
              <w:autoSpaceDE w:val="0"/>
              <w:autoSpaceDN w:val="0"/>
              <w:adjustRightInd w:val="0"/>
              <w:spacing w:line="240" w:lineRule="auto"/>
              <w:jc w:val="center"/>
              <w:rPr>
                <w:b/>
                <w:sz w:val="20"/>
                <w:szCs w:val="20"/>
              </w:rPr>
            </w:pPr>
            <w:r>
              <w:rPr>
                <w:b/>
                <w:color w:val="000000"/>
                <w:sz w:val="20"/>
                <w:szCs w:val="20"/>
              </w:rPr>
              <w:t>и</w:t>
            </w:r>
            <w:r w:rsidRPr="009F632D">
              <w:rPr>
                <w:b/>
                <w:color w:val="000000"/>
                <w:sz w:val="20"/>
                <w:szCs w:val="20"/>
              </w:rPr>
              <w:t>змерения</w:t>
            </w:r>
          </w:p>
          <w:p w:rsidR="002C1D21" w:rsidRPr="009F632D" w:rsidRDefault="002C1D21" w:rsidP="00163207">
            <w:pPr>
              <w:shd w:val="clear" w:color="auto" w:fill="FFFFFF"/>
              <w:autoSpaceDE w:val="0"/>
              <w:autoSpaceDN w:val="0"/>
              <w:adjustRightInd w:val="0"/>
              <w:spacing w:line="240" w:lineRule="auto"/>
              <w:jc w:val="center"/>
              <w:rPr>
                <w:color w:val="000000"/>
                <w:sz w:val="20"/>
                <w:szCs w:val="20"/>
              </w:rPr>
            </w:pPr>
            <w:r>
              <w:rPr>
                <w:color w:val="000000"/>
                <w:sz w:val="20"/>
                <w:szCs w:val="20"/>
              </w:rPr>
              <w:t>тыс.</w:t>
            </w:r>
          </w:p>
        </w:tc>
        <w:tc>
          <w:tcPr>
            <w:tcW w:w="1280" w:type="dxa"/>
            <w:shd w:val="clear" w:color="auto" w:fill="FFFFFF"/>
          </w:tcPr>
          <w:p w:rsidR="002C1D21" w:rsidRPr="009F632D" w:rsidRDefault="002C1D21" w:rsidP="00163207">
            <w:pPr>
              <w:shd w:val="clear" w:color="auto" w:fill="FFFFFF"/>
              <w:autoSpaceDE w:val="0"/>
              <w:autoSpaceDN w:val="0"/>
              <w:adjustRightInd w:val="0"/>
              <w:spacing w:line="240" w:lineRule="auto"/>
              <w:jc w:val="center"/>
              <w:rPr>
                <w:b/>
                <w:sz w:val="20"/>
                <w:szCs w:val="20"/>
              </w:rPr>
            </w:pPr>
            <w:r w:rsidRPr="009F632D">
              <w:rPr>
                <w:b/>
                <w:color w:val="000000"/>
                <w:sz w:val="20"/>
                <w:szCs w:val="20"/>
              </w:rPr>
              <w:t>Современное состояние</w:t>
            </w:r>
          </w:p>
        </w:tc>
        <w:tc>
          <w:tcPr>
            <w:tcW w:w="1133" w:type="dxa"/>
            <w:shd w:val="clear" w:color="auto" w:fill="FFFFFF"/>
          </w:tcPr>
          <w:p w:rsidR="002C1D21" w:rsidRPr="009F632D" w:rsidRDefault="002C1D21" w:rsidP="00163207">
            <w:pPr>
              <w:shd w:val="clear" w:color="auto" w:fill="FFFFFF"/>
              <w:autoSpaceDE w:val="0"/>
              <w:autoSpaceDN w:val="0"/>
              <w:adjustRightInd w:val="0"/>
              <w:spacing w:line="240" w:lineRule="auto"/>
              <w:jc w:val="center"/>
              <w:rPr>
                <w:b/>
                <w:sz w:val="20"/>
                <w:szCs w:val="20"/>
              </w:rPr>
            </w:pPr>
            <w:r w:rsidRPr="009F632D">
              <w:rPr>
                <w:b/>
                <w:color w:val="000000"/>
                <w:sz w:val="20"/>
                <w:szCs w:val="20"/>
              </w:rPr>
              <w:t>Расчетный срок</w:t>
            </w:r>
          </w:p>
        </w:tc>
        <w:tc>
          <w:tcPr>
            <w:tcW w:w="1555" w:type="dxa"/>
            <w:shd w:val="clear" w:color="auto" w:fill="FFFFFF"/>
          </w:tcPr>
          <w:p w:rsidR="002C1D21" w:rsidRPr="009F632D" w:rsidRDefault="002C1D21" w:rsidP="00163207">
            <w:pPr>
              <w:shd w:val="clear" w:color="auto" w:fill="FFFFFF"/>
              <w:autoSpaceDE w:val="0"/>
              <w:autoSpaceDN w:val="0"/>
              <w:adjustRightInd w:val="0"/>
              <w:spacing w:line="240" w:lineRule="auto"/>
              <w:jc w:val="center"/>
              <w:rPr>
                <w:b/>
                <w:sz w:val="20"/>
                <w:szCs w:val="20"/>
              </w:rPr>
            </w:pPr>
            <w:r w:rsidRPr="009F632D">
              <w:rPr>
                <w:b/>
                <w:color w:val="000000"/>
                <w:sz w:val="20"/>
                <w:szCs w:val="20"/>
              </w:rPr>
              <w:t>Потребность в строительстве, реконструкции</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4110" w:type="dxa"/>
            <w:shd w:val="clear" w:color="auto" w:fill="FFFFFF"/>
          </w:tcPr>
          <w:p w:rsidR="002C1D21" w:rsidRPr="00BE1A4B" w:rsidRDefault="002C1D21" w:rsidP="00163207">
            <w:pPr>
              <w:shd w:val="clear" w:color="auto" w:fill="FFFFFF"/>
              <w:autoSpaceDE w:val="0"/>
              <w:autoSpaceDN w:val="0"/>
              <w:adjustRightInd w:val="0"/>
              <w:spacing w:line="240" w:lineRule="auto"/>
              <w:ind w:left="0" w:right="0"/>
              <w:jc w:val="both"/>
              <w:rPr>
                <w:sz w:val="22"/>
                <w:szCs w:val="22"/>
              </w:rPr>
            </w:pPr>
            <w:r w:rsidRPr="00BE1A4B">
              <w:rPr>
                <w:color w:val="000000"/>
                <w:sz w:val="22"/>
                <w:szCs w:val="22"/>
              </w:rPr>
              <w:t>Сети водоснабжения</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r>
      <w:tr w:rsidR="002C1D21" w:rsidRPr="00DF0163" w:rsidTr="00163207">
        <w:trPr>
          <w:trHeight w:val="275"/>
        </w:trPr>
        <w:tc>
          <w:tcPr>
            <w:tcW w:w="568" w:type="dxa"/>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4110" w:type="dxa"/>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 xml:space="preserve">х. </w:t>
            </w:r>
            <w:proofErr w:type="spellStart"/>
            <w:r w:rsidRPr="00261FFF">
              <w:rPr>
                <w:color w:val="000000"/>
                <w:sz w:val="22"/>
                <w:szCs w:val="22"/>
              </w:rPr>
              <w:t>Дьяконовский</w:t>
            </w:r>
            <w:proofErr w:type="spellEnd"/>
            <w:r w:rsidRPr="00261FFF">
              <w:rPr>
                <w:color w:val="000000"/>
                <w:sz w:val="22"/>
                <w:szCs w:val="22"/>
              </w:rPr>
              <w:t xml:space="preserve"> 1-й</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sz w:val="22"/>
                <w:szCs w:val="22"/>
                <w:highlight w:val="yellow"/>
              </w:rPr>
            </w:pPr>
          </w:p>
        </w:tc>
      </w:tr>
      <w:tr w:rsidR="002C1D21" w:rsidRPr="00DF0163" w:rsidTr="00163207">
        <w:trPr>
          <w:trHeight w:val="275"/>
        </w:trPr>
        <w:tc>
          <w:tcPr>
            <w:tcW w:w="568" w:type="dxa"/>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1.1</w:t>
            </w:r>
          </w:p>
        </w:tc>
        <w:tc>
          <w:tcPr>
            <w:tcW w:w="4110" w:type="dxa"/>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Сети водопровода диаметром до 100мм</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sz w:val="22"/>
                <w:szCs w:val="22"/>
                <w:highlight w:val="yellow"/>
              </w:rPr>
            </w:pPr>
            <w:r w:rsidRPr="00261FFF">
              <w:rPr>
                <w:color w:val="000000"/>
                <w:sz w:val="22"/>
                <w:szCs w:val="22"/>
              </w:rPr>
              <w:t>км</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261FFF">
              <w:rPr>
                <w:color w:val="000000"/>
                <w:sz w:val="22"/>
                <w:szCs w:val="22"/>
              </w:rPr>
              <w:t>3,33</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5,23</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sz w:val="22"/>
                <w:szCs w:val="22"/>
              </w:rPr>
            </w:pPr>
            <w:r w:rsidRPr="00261FFF">
              <w:rPr>
                <w:sz w:val="22"/>
                <w:szCs w:val="22"/>
              </w:rPr>
              <w:t>1,9</w:t>
            </w:r>
          </w:p>
        </w:tc>
      </w:tr>
      <w:tr w:rsidR="002C1D21" w:rsidRPr="00DF0163" w:rsidTr="00163207">
        <w:trPr>
          <w:trHeight w:val="275"/>
        </w:trPr>
        <w:tc>
          <w:tcPr>
            <w:tcW w:w="568" w:type="dxa"/>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1.2</w:t>
            </w:r>
          </w:p>
        </w:tc>
        <w:tc>
          <w:tcPr>
            <w:tcW w:w="4110" w:type="dxa"/>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Водозаборная скважина с погружным насосом ЭЦВ</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1.3</w:t>
            </w:r>
          </w:p>
        </w:tc>
        <w:tc>
          <w:tcPr>
            <w:tcW w:w="4110" w:type="dxa"/>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Водонапорная башня</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Pr>
                <w:sz w:val="22"/>
                <w:szCs w:val="22"/>
              </w:rPr>
              <w:t>ст.</w:t>
            </w:r>
            <w:r w:rsidRPr="00261FFF">
              <w:rPr>
                <w:color w:val="000000"/>
                <w:sz w:val="22"/>
                <w:szCs w:val="22"/>
              </w:rPr>
              <w:t xml:space="preserve"> </w:t>
            </w:r>
            <w:proofErr w:type="spellStart"/>
            <w:r w:rsidRPr="00261FFF">
              <w:rPr>
                <w:color w:val="000000"/>
                <w:sz w:val="22"/>
                <w:szCs w:val="22"/>
              </w:rPr>
              <w:t>Тепикинская</w:t>
            </w:r>
            <w:proofErr w:type="spellEnd"/>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1.4</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Сети водопровода диаметром до 100мм</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sz w:val="22"/>
                <w:szCs w:val="22"/>
              </w:rPr>
            </w:pPr>
            <w:r w:rsidRPr="00261FFF">
              <w:rPr>
                <w:color w:val="000000"/>
                <w:sz w:val="22"/>
                <w:szCs w:val="22"/>
              </w:rPr>
              <w:t>км</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261FFF">
              <w:rPr>
                <w:color w:val="000000"/>
                <w:sz w:val="22"/>
                <w:szCs w:val="22"/>
              </w:rPr>
              <w:t>8,08</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11,247</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3,167</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1.5</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Водозаборная скважина с погружным насосом ЭЦВ</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1. 6</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Водонапорная башня</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 xml:space="preserve">х. </w:t>
            </w:r>
            <w:proofErr w:type="spellStart"/>
            <w:r w:rsidRPr="00261FFF">
              <w:rPr>
                <w:color w:val="000000"/>
                <w:sz w:val="22"/>
                <w:szCs w:val="22"/>
              </w:rPr>
              <w:t>Акчернский</w:t>
            </w:r>
            <w:proofErr w:type="spellEnd"/>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1. 7</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Сети водопровода диаметром до 100мм</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sz w:val="22"/>
                <w:szCs w:val="22"/>
              </w:rPr>
            </w:pPr>
            <w:r w:rsidRPr="00261FFF">
              <w:rPr>
                <w:color w:val="000000"/>
                <w:sz w:val="22"/>
                <w:szCs w:val="22"/>
              </w:rPr>
              <w:t>км</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261FFF">
              <w:rPr>
                <w:color w:val="000000"/>
                <w:sz w:val="22"/>
                <w:szCs w:val="22"/>
              </w:rPr>
              <w:t>1,287</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3,787</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2,5</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1. 8</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Водозаборная скважина с погружным насосом ЭЦВ</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1. 9</w:t>
            </w:r>
          </w:p>
        </w:tc>
        <w:tc>
          <w:tcPr>
            <w:tcW w:w="4110" w:type="dxa"/>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Водонапорная башня</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4110" w:type="dxa"/>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 xml:space="preserve">х. </w:t>
            </w:r>
            <w:proofErr w:type="spellStart"/>
            <w:r w:rsidRPr="00261FFF">
              <w:rPr>
                <w:color w:val="000000"/>
                <w:sz w:val="22"/>
                <w:szCs w:val="22"/>
              </w:rPr>
              <w:t>Долговский</w:t>
            </w:r>
            <w:proofErr w:type="spellEnd"/>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261FFF">
              <w:rPr>
                <w:color w:val="000000"/>
                <w:sz w:val="22"/>
                <w:szCs w:val="22"/>
              </w:rPr>
              <w:t>-</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261FFF">
              <w:rPr>
                <w:color w:val="000000"/>
                <w:sz w:val="22"/>
                <w:szCs w:val="22"/>
              </w:rPr>
              <w:t>3,77</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1. 10</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Сети водопровода диаметром до 100мм</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sz w:val="22"/>
                <w:szCs w:val="22"/>
              </w:rPr>
            </w:pPr>
            <w:r w:rsidRPr="00261FFF">
              <w:rPr>
                <w:color w:val="000000"/>
                <w:sz w:val="22"/>
                <w:szCs w:val="22"/>
              </w:rPr>
              <w:t>км</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1. 11</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Водозаборная скважина с погружным насосом ЭЦВ</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1.12</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Водонапорная башня</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шт.</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2</w:t>
            </w:r>
          </w:p>
        </w:tc>
        <w:tc>
          <w:tcPr>
            <w:tcW w:w="4110" w:type="dxa"/>
            <w:shd w:val="clear" w:color="auto" w:fill="FFFFFF"/>
          </w:tcPr>
          <w:p w:rsidR="002C1D21" w:rsidRPr="00BE1A4B" w:rsidRDefault="002C1D21" w:rsidP="00163207">
            <w:pPr>
              <w:shd w:val="clear" w:color="auto" w:fill="FFFFFF"/>
              <w:autoSpaceDE w:val="0"/>
              <w:autoSpaceDN w:val="0"/>
              <w:adjustRightInd w:val="0"/>
              <w:spacing w:line="240" w:lineRule="auto"/>
              <w:ind w:left="0" w:right="0"/>
              <w:jc w:val="both"/>
              <w:rPr>
                <w:color w:val="000000"/>
                <w:sz w:val="22"/>
                <w:szCs w:val="22"/>
              </w:rPr>
            </w:pPr>
            <w:r w:rsidRPr="00BE1A4B">
              <w:rPr>
                <w:color w:val="000000"/>
                <w:sz w:val="22"/>
                <w:szCs w:val="22"/>
              </w:rPr>
              <w:t>Сети канализации</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highlight w:val="yellow"/>
              </w:rPr>
            </w:pPr>
            <w:r>
              <w:rPr>
                <w:sz w:val="22"/>
                <w:szCs w:val="22"/>
              </w:rPr>
              <w:t>ст.</w:t>
            </w:r>
            <w:r w:rsidRPr="00261FFF">
              <w:rPr>
                <w:color w:val="000000"/>
                <w:sz w:val="22"/>
                <w:szCs w:val="22"/>
              </w:rPr>
              <w:t xml:space="preserve"> </w:t>
            </w:r>
            <w:proofErr w:type="spellStart"/>
            <w:r w:rsidRPr="00261FFF">
              <w:rPr>
                <w:color w:val="000000"/>
                <w:sz w:val="22"/>
                <w:szCs w:val="22"/>
              </w:rPr>
              <w:t>Тепикинская</w:t>
            </w:r>
            <w:proofErr w:type="spellEnd"/>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2.1</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Сети бытовой канализации, в том числе:</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км</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2.1.1</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 xml:space="preserve">сети самотечной бытовой канализации Ø160-200мм </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км</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DF0163" w:rsidTr="00163207">
        <w:trPr>
          <w:trHeight w:val="275"/>
        </w:trPr>
        <w:tc>
          <w:tcPr>
            <w:tcW w:w="568"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2.2</w:t>
            </w:r>
          </w:p>
        </w:tc>
        <w:tc>
          <w:tcPr>
            <w:tcW w:w="411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both"/>
              <w:rPr>
                <w:color w:val="000000"/>
                <w:sz w:val="22"/>
                <w:szCs w:val="22"/>
              </w:rPr>
            </w:pPr>
            <w:r w:rsidRPr="00261FFF">
              <w:rPr>
                <w:color w:val="000000"/>
                <w:sz w:val="22"/>
                <w:szCs w:val="22"/>
              </w:rPr>
              <w:t>Локальные канализационные очистные сооружения «</w:t>
            </w:r>
            <w:r w:rsidRPr="004E0260">
              <w:rPr>
                <w:color w:val="000000"/>
                <w:sz w:val="20"/>
                <w:szCs w:val="20"/>
              </w:rPr>
              <w:t>ЕВРОБИОН-БИОМАТРИКС</w:t>
            </w:r>
            <w:r w:rsidRPr="00261FFF">
              <w:rPr>
                <w:color w:val="000000"/>
                <w:sz w:val="22"/>
                <w:szCs w:val="22"/>
              </w:rPr>
              <w:t>» производительностью 25 м3/</w:t>
            </w:r>
            <w:proofErr w:type="spellStart"/>
            <w:r w:rsidRPr="00261FFF">
              <w:rPr>
                <w:color w:val="000000"/>
                <w:sz w:val="22"/>
                <w:szCs w:val="22"/>
              </w:rPr>
              <w:t>сут</w:t>
            </w:r>
            <w:proofErr w:type="spellEnd"/>
            <w:r>
              <w:rPr>
                <w:color w:val="000000"/>
                <w:sz w:val="22"/>
                <w:szCs w:val="22"/>
              </w:rPr>
              <w:t>.</w:t>
            </w:r>
          </w:p>
        </w:tc>
        <w:tc>
          <w:tcPr>
            <w:tcW w:w="1137"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комплекс</w:t>
            </w:r>
          </w:p>
        </w:tc>
        <w:tc>
          <w:tcPr>
            <w:tcW w:w="1280"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w:t>
            </w:r>
          </w:p>
        </w:tc>
        <w:tc>
          <w:tcPr>
            <w:tcW w:w="1133"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c>
          <w:tcPr>
            <w:tcW w:w="1555" w:type="dxa"/>
            <w:shd w:val="clear" w:color="auto" w:fill="FFFFFF"/>
          </w:tcPr>
          <w:p w:rsidR="002C1D21" w:rsidRPr="00261FFF" w:rsidRDefault="002C1D21" w:rsidP="00163207">
            <w:pPr>
              <w:shd w:val="clear" w:color="auto" w:fill="FFFFFF"/>
              <w:autoSpaceDE w:val="0"/>
              <w:autoSpaceDN w:val="0"/>
              <w:adjustRightInd w:val="0"/>
              <w:spacing w:line="240" w:lineRule="auto"/>
              <w:ind w:left="0" w:right="0"/>
              <w:jc w:val="center"/>
              <w:rPr>
                <w:color w:val="000000"/>
                <w:sz w:val="22"/>
                <w:szCs w:val="22"/>
              </w:rPr>
            </w:pPr>
            <w:r w:rsidRPr="00261FFF">
              <w:rPr>
                <w:color w:val="000000"/>
                <w:sz w:val="22"/>
                <w:szCs w:val="22"/>
              </w:rPr>
              <w:t>1</w:t>
            </w:r>
          </w:p>
        </w:tc>
      </w:tr>
    </w:tbl>
    <w:p w:rsidR="002C1D21" w:rsidRPr="004E0260" w:rsidRDefault="002C1D21" w:rsidP="002C1D21">
      <w:pPr>
        <w:pStyle w:val="1f3"/>
        <w:spacing w:before="0" w:after="0" w:line="240" w:lineRule="auto"/>
        <w:ind w:firstLine="0"/>
        <w:rPr>
          <w:sz w:val="16"/>
          <w:szCs w:val="16"/>
        </w:rPr>
      </w:pPr>
    </w:p>
    <w:p w:rsidR="002C1D21" w:rsidRPr="005E5F5F" w:rsidRDefault="002C1D21" w:rsidP="002C1D21">
      <w:pPr>
        <w:pStyle w:val="1f3"/>
        <w:spacing w:before="0" w:after="0" w:line="240" w:lineRule="auto"/>
        <w:ind w:firstLine="0"/>
        <w:jc w:val="both"/>
        <w:rPr>
          <w:b/>
          <w:sz w:val="28"/>
          <w:szCs w:val="28"/>
        </w:rPr>
      </w:pPr>
      <w:r>
        <w:rPr>
          <w:b/>
          <w:sz w:val="28"/>
          <w:szCs w:val="28"/>
        </w:rPr>
        <w:t xml:space="preserve">        </w:t>
      </w:r>
      <w:r w:rsidRPr="005E5F5F">
        <w:rPr>
          <w:b/>
          <w:sz w:val="28"/>
          <w:szCs w:val="28"/>
        </w:rPr>
        <w:t>3.4. Планируемые объекты инженерной инфраструктуры (теплоснабжение, электроснабжение)</w:t>
      </w:r>
    </w:p>
    <w:p w:rsidR="002C1D21" w:rsidRPr="009341C4" w:rsidRDefault="002C1D21" w:rsidP="002C1D21">
      <w:pPr>
        <w:pStyle w:val="1f3"/>
        <w:spacing w:before="0" w:after="0" w:line="240" w:lineRule="auto"/>
        <w:ind w:firstLine="0"/>
        <w:rPr>
          <w:color w:val="FF0000"/>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19"/>
        <w:gridCol w:w="1134"/>
        <w:gridCol w:w="4819"/>
      </w:tblGrid>
      <w:tr w:rsidR="002C1D21" w:rsidRPr="009341C4" w:rsidTr="00163207">
        <w:trPr>
          <w:trHeight w:val="465"/>
        </w:trPr>
        <w:tc>
          <w:tcPr>
            <w:tcW w:w="675" w:type="dxa"/>
            <w:tcBorders>
              <w:top w:val="single" w:sz="4" w:space="0" w:color="auto"/>
              <w:left w:val="single" w:sz="4" w:space="0" w:color="auto"/>
              <w:bottom w:val="single" w:sz="4" w:space="0" w:color="auto"/>
              <w:right w:val="single" w:sz="4" w:space="0" w:color="auto"/>
            </w:tcBorders>
            <w:shd w:val="clear" w:color="auto" w:fill="auto"/>
          </w:tcPr>
          <w:p w:rsidR="002C1D21" w:rsidRPr="009C5D39" w:rsidRDefault="002C1D21" w:rsidP="00163207">
            <w:pPr>
              <w:pStyle w:val="1f3"/>
              <w:spacing w:before="0" w:after="0" w:line="240" w:lineRule="auto"/>
              <w:ind w:firstLine="0"/>
              <w:jc w:val="center"/>
              <w:rPr>
                <w:b/>
                <w:sz w:val="20"/>
              </w:rPr>
            </w:pPr>
            <w:r w:rsidRPr="009C5D39">
              <w:rPr>
                <w:b/>
                <w:sz w:val="20"/>
              </w:rPr>
              <w:t>№</w:t>
            </w:r>
          </w:p>
          <w:p w:rsidR="002C1D21" w:rsidRPr="009C5D39" w:rsidRDefault="002C1D21" w:rsidP="00163207">
            <w:pPr>
              <w:pStyle w:val="1f3"/>
              <w:spacing w:before="0" w:after="0" w:line="240" w:lineRule="auto"/>
              <w:ind w:firstLine="0"/>
              <w:jc w:val="center"/>
              <w:rPr>
                <w:b/>
                <w:sz w:val="20"/>
              </w:rPr>
            </w:pPr>
            <w:r w:rsidRPr="009C5D39">
              <w:rPr>
                <w:b/>
                <w:sz w:val="20"/>
              </w:rPr>
              <w:t>п/п</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1D21" w:rsidRPr="009C5D39" w:rsidRDefault="002C1D21" w:rsidP="00163207">
            <w:pPr>
              <w:pStyle w:val="1f3"/>
              <w:spacing w:before="0" w:after="0" w:line="240" w:lineRule="auto"/>
              <w:ind w:firstLine="0"/>
              <w:jc w:val="center"/>
              <w:rPr>
                <w:b/>
                <w:sz w:val="20"/>
              </w:rPr>
            </w:pPr>
            <w:r w:rsidRPr="009C5D39">
              <w:rPr>
                <w:b/>
                <w:sz w:val="20"/>
              </w:rPr>
              <w:t>Объекты инженерной инфраструктуры</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C1D21" w:rsidRPr="009C5D39" w:rsidRDefault="002C1D21" w:rsidP="00163207">
            <w:pPr>
              <w:pStyle w:val="1f3"/>
              <w:spacing w:before="0" w:after="0" w:line="240" w:lineRule="auto"/>
              <w:ind w:firstLine="0"/>
              <w:jc w:val="center"/>
              <w:rPr>
                <w:b/>
                <w:sz w:val="20"/>
              </w:rPr>
            </w:pPr>
            <w:r w:rsidRPr="009C5D39">
              <w:rPr>
                <w:b/>
                <w:sz w:val="20"/>
              </w:rPr>
              <w:t>Единица измерения</w:t>
            </w:r>
          </w:p>
        </w:tc>
        <w:tc>
          <w:tcPr>
            <w:tcW w:w="4819" w:type="dxa"/>
            <w:tcBorders>
              <w:top w:val="single" w:sz="4" w:space="0" w:color="auto"/>
              <w:left w:val="single" w:sz="4" w:space="0" w:color="auto"/>
              <w:bottom w:val="single" w:sz="4" w:space="0" w:color="auto"/>
              <w:right w:val="single" w:sz="4" w:space="0" w:color="auto"/>
            </w:tcBorders>
            <w:shd w:val="clear" w:color="auto" w:fill="auto"/>
          </w:tcPr>
          <w:p w:rsidR="002C1D21" w:rsidRDefault="002C1D21" w:rsidP="00163207">
            <w:pPr>
              <w:pStyle w:val="1f3"/>
              <w:spacing w:before="0" w:after="0" w:line="240" w:lineRule="auto"/>
              <w:ind w:firstLine="0"/>
              <w:jc w:val="center"/>
              <w:rPr>
                <w:b/>
                <w:sz w:val="20"/>
              </w:rPr>
            </w:pPr>
            <w:r w:rsidRPr="009C5D39">
              <w:rPr>
                <w:b/>
                <w:sz w:val="20"/>
              </w:rPr>
              <w:t xml:space="preserve">Потребность в строительстве, </w:t>
            </w:r>
          </w:p>
          <w:p w:rsidR="002C1D21" w:rsidRPr="009C5D39" w:rsidRDefault="002C1D21" w:rsidP="00163207">
            <w:pPr>
              <w:pStyle w:val="1f3"/>
              <w:spacing w:before="0" w:after="0" w:line="240" w:lineRule="auto"/>
              <w:ind w:firstLine="0"/>
              <w:jc w:val="center"/>
              <w:rPr>
                <w:b/>
                <w:sz w:val="20"/>
              </w:rPr>
            </w:pPr>
            <w:r w:rsidRPr="009C5D39">
              <w:rPr>
                <w:b/>
                <w:sz w:val="20"/>
              </w:rPr>
              <w:t>реконструкции</w:t>
            </w:r>
          </w:p>
        </w:tc>
      </w:tr>
      <w:tr w:rsidR="002C1D21" w:rsidRPr="009341C4"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9341C4" w:rsidRDefault="002C1D21" w:rsidP="00163207">
            <w:pPr>
              <w:pStyle w:val="1f3"/>
              <w:spacing w:before="0" w:after="0" w:line="240" w:lineRule="auto"/>
              <w:ind w:firstLine="0"/>
              <w:jc w:val="center"/>
              <w:rPr>
                <w:color w:val="FF0000"/>
                <w:sz w:val="22"/>
                <w:szCs w:val="22"/>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C1D21" w:rsidRPr="009C5D39" w:rsidRDefault="002C1D21" w:rsidP="00163207">
            <w:pPr>
              <w:pStyle w:val="1f3"/>
              <w:spacing w:before="0" w:after="0" w:line="240" w:lineRule="auto"/>
              <w:ind w:firstLine="0"/>
              <w:jc w:val="center"/>
              <w:rPr>
                <w:sz w:val="22"/>
                <w:szCs w:val="22"/>
              </w:rPr>
            </w:pPr>
            <w:r w:rsidRPr="009C5D39">
              <w:rPr>
                <w:sz w:val="22"/>
                <w:szCs w:val="22"/>
              </w:rPr>
              <w:t>Теплоснабжение, газоснабжение</w:t>
            </w:r>
          </w:p>
        </w:tc>
      </w:tr>
      <w:tr w:rsidR="002C1D21" w:rsidRPr="009341C4"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9C5D39" w:rsidRDefault="002C1D21" w:rsidP="00163207">
            <w:pPr>
              <w:pStyle w:val="1f3"/>
              <w:spacing w:before="0" w:after="0" w:line="240" w:lineRule="auto"/>
              <w:ind w:firstLine="0"/>
              <w:jc w:val="center"/>
              <w:rPr>
                <w:sz w:val="22"/>
                <w:szCs w:val="22"/>
              </w:rPr>
            </w:pPr>
            <w:r w:rsidRPr="009C5D39">
              <w:rPr>
                <w:sz w:val="22"/>
                <w:szCs w:val="22"/>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9C5D39" w:rsidRDefault="002C1D21" w:rsidP="00163207">
            <w:pPr>
              <w:spacing w:line="240" w:lineRule="auto"/>
              <w:rPr>
                <w:sz w:val="22"/>
                <w:szCs w:val="22"/>
              </w:rPr>
            </w:pPr>
            <w:r w:rsidRPr="009C5D39">
              <w:rPr>
                <w:sz w:val="22"/>
                <w:szCs w:val="22"/>
              </w:rPr>
              <w:t xml:space="preserve">Котельные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9341C4" w:rsidRDefault="002C1D21" w:rsidP="00163207">
            <w:pPr>
              <w:pStyle w:val="1f3"/>
              <w:spacing w:before="0" w:after="0" w:line="240" w:lineRule="auto"/>
              <w:ind w:firstLine="0"/>
              <w:jc w:val="center"/>
              <w:rPr>
                <w:color w:val="FF0000"/>
                <w:sz w:val="22"/>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9341C4" w:rsidRDefault="002C1D21" w:rsidP="00163207">
            <w:pPr>
              <w:pStyle w:val="1f3"/>
              <w:spacing w:before="0" w:after="0" w:line="240" w:lineRule="auto"/>
              <w:ind w:firstLine="0"/>
              <w:rPr>
                <w:color w:val="FF0000"/>
                <w:sz w:val="22"/>
                <w:szCs w:val="22"/>
              </w:rPr>
            </w:pP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1.1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9C5D39" w:rsidRDefault="002C1D21" w:rsidP="00163207">
            <w:pPr>
              <w:spacing w:line="240" w:lineRule="auto"/>
              <w:rPr>
                <w:sz w:val="22"/>
                <w:szCs w:val="22"/>
              </w:rPr>
            </w:pPr>
            <w:r w:rsidRPr="009C5D39">
              <w:rPr>
                <w:sz w:val="22"/>
                <w:szCs w:val="22"/>
              </w:rPr>
              <w:t>х.</w:t>
            </w:r>
            <w:r>
              <w:rPr>
                <w:sz w:val="22"/>
                <w:szCs w:val="22"/>
              </w:rPr>
              <w:t xml:space="preserve"> </w:t>
            </w:r>
            <w:proofErr w:type="spellStart"/>
            <w:r w:rsidRPr="009C5D39">
              <w:rPr>
                <w:sz w:val="22"/>
                <w:szCs w:val="22"/>
              </w:rPr>
              <w:t>Дьяконовский</w:t>
            </w:r>
            <w:proofErr w:type="spellEnd"/>
            <w:r w:rsidRPr="009C5D39">
              <w:rPr>
                <w:sz w:val="22"/>
                <w:szCs w:val="22"/>
              </w:rPr>
              <w:t xml:space="preserve"> 1-й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both"/>
              <w:rPr>
                <w:sz w:val="22"/>
                <w:szCs w:val="22"/>
              </w:rPr>
            </w:pPr>
            <w:r w:rsidRPr="0005538B">
              <w:rPr>
                <w:sz w:val="22"/>
                <w:szCs w:val="22"/>
              </w:rPr>
              <w:t xml:space="preserve">теплоснабжение детского сада на 55 мест -  от отдельно стоящей котельной </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Pr>
                <w:sz w:val="22"/>
                <w:szCs w:val="22"/>
              </w:rPr>
              <w:t>1.</w:t>
            </w:r>
            <w:r w:rsidRPr="0005538B">
              <w:rPr>
                <w:sz w:val="22"/>
                <w:szCs w:val="22"/>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r w:rsidRPr="0005538B">
              <w:rPr>
                <w:sz w:val="22"/>
                <w:szCs w:val="22"/>
              </w:rPr>
              <w:t xml:space="preserve">х. </w:t>
            </w:r>
            <w:proofErr w:type="spellStart"/>
            <w:r w:rsidRPr="0005538B">
              <w:rPr>
                <w:sz w:val="22"/>
                <w:szCs w:val="22"/>
              </w:rPr>
              <w:t>Дьяконовский</w:t>
            </w:r>
            <w:proofErr w:type="spellEnd"/>
            <w:r w:rsidRPr="0005538B">
              <w:rPr>
                <w:sz w:val="22"/>
                <w:szCs w:val="22"/>
              </w:rPr>
              <w:t xml:space="preserve"> 1-й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установка ГРПШ</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км</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сети газопровода   0,156</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Pr>
                <w:sz w:val="22"/>
                <w:szCs w:val="22"/>
              </w:rPr>
              <w:t>1.</w:t>
            </w:r>
            <w:r w:rsidRPr="0005538B">
              <w:rPr>
                <w:sz w:val="22"/>
                <w:szCs w:val="22"/>
              </w:rPr>
              <w:t>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r w:rsidRPr="0005538B">
              <w:rPr>
                <w:sz w:val="22"/>
                <w:szCs w:val="22"/>
              </w:rPr>
              <w:t xml:space="preserve">х. </w:t>
            </w:r>
            <w:proofErr w:type="spellStart"/>
            <w:r w:rsidRPr="0005538B">
              <w:rPr>
                <w:sz w:val="22"/>
                <w:szCs w:val="22"/>
              </w:rPr>
              <w:t>Акчернский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установка 2-х ГРПШ</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км</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сети газопровода   2,728</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Pr>
                <w:sz w:val="22"/>
                <w:szCs w:val="22"/>
              </w:rPr>
              <w:t>1.</w:t>
            </w:r>
            <w:r w:rsidRPr="0005538B">
              <w:rPr>
                <w:sz w:val="22"/>
                <w:szCs w:val="22"/>
              </w:rPr>
              <w:t>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r w:rsidRPr="0005538B">
              <w:rPr>
                <w:sz w:val="22"/>
                <w:szCs w:val="22"/>
              </w:rPr>
              <w:t>х.</w:t>
            </w:r>
            <w:r>
              <w:rPr>
                <w:sz w:val="22"/>
                <w:szCs w:val="22"/>
              </w:rPr>
              <w:t xml:space="preserve"> </w:t>
            </w:r>
            <w:proofErr w:type="spellStart"/>
            <w:r w:rsidRPr="0005538B">
              <w:rPr>
                <w:sz w:val="22"/>
                <w:szCs w:val="22"/>
              </w:rPr>
              <w:t>Долговский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установка 2-х ГРПШ</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км</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сети газопровода   0,057</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Pr>
                <w:sz w:val="22"/>
                <w:szCs w:val="22"/>
              </w:rPr>
              <w:t>1.</w:t>
            </w:r>
            <w:r w:rsidRPr="0005538B">
              <w:rPr>
                <w:sz w:val="22"/>
                <w:szCs w:val="22"/>
              </w:rPr>
              <w:t>5</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r>
              <w:rPr>
                <w:sz w:val="22"/>
                <w:szCs w:val="22"/>
              </w:rPr>
              <w:t>ст.</w:t>
            </w:r>
            <w:r w:rsidRPr="0005538B">
              <w:rPr>
                <w:sz w:val="22"/>
                <w:szCs w:val="22"/>
              </w:rPr>
              <w:t xml:space="preserve"> </w:t>
            </w:r>
            <w:proofErr w:type="spellStart"/>
            <w:r w:rsidRPr="0005538B">
              <w:rPr>
                <w:sz w:val="22"/>
                <w:szCs w:val="22"/>
              </w:rPr>
              <w:t>Тепикинская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установка 3-х ГРПШ</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км</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сети газопровода   0,638</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b/>
                <w:sz w:val="22"/>
                <w:szCs w:val="22"/>
              </w:rPr>
            </w:pPr>
          </w:p>
        </w:tc>
        <w:tc>
          <w:tcPr>
            <w:tcW w:w="9072" w:type="dxa"/>
            <w:gridSpan w:val="3"/>
            <w:tcBorders>
              <w:top w:val="single" w:sz="4" w:space="0" w:color="auto"/>
              <w:left w:val="single" w:sz="4" w:space="0" w:color="auto"/>
              <w:bottom w:val="single" w:sz="4" w:space="0" w:color="auto"/>
              <w:right w:val="single" w:sz="4" w:space="0" w:color="auto"/>
            </w:tcBorders>
            <w:shd w:val="clear" w:color="auto" w:fill="auto"/>
          </w:tcPr>
          <w:p w:rsidR="002C1D21" w:rsidRPr="0005538B" w:rsidRDefault="002C1D21" w:rsidP="00163207">
            <w:pPr>
              <w:pStyle w:val="1f3"/>
              <w:spacing w:before="0" w:after="0" w:line="240" w:lineRule="auto"/>
              <w:ind w:firstLine="0"/>
              <w:jc w:val="center"/>
              <w:rPr>
                <w:b/>
                <w:sz w:val="22"/>
                <w:szCs w:val="22"/>
              </w:rPr>
            </w:pPr>
            <w:r w:rsidRPr="0005538B">
              <w:rPr>
                <w:sz w:val="22"/>
                <w:szCs w:val="22"/>
              </w:rPr>
              <w:t>Электроснабжение</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2</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2C1D21" w:rsidRPr="0005538B" w:rsidRDefault="002C1D21" w:rsidP="00163207">
            <w:pPr>
              <w:pStyle w:val="1f3"/>
              <w:spacing w:before="0" w:after="0" w:line="240" w:lineRule="auto"/>
              <w:ind w:firstLine="0"/>
              <w:rPr>
                <w:sz w:val="22"/>
                <w:szCs w:val="22"/>
              </w:rPr>
            </w:pPr>
            <w:r w:rsidRPr="0005538B">
              <w:rPr>
                <w:sz w:val="22"/>
                <w:szCs w:val="22"/>
              </w:rPr>
              <w:t>Трансформаторные подстанции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rPr>
                <w:sz w:val="22"/>
                <w:szCs w:val="22"/>
              </w:rPr>
            </w:pPr>
          </w:p>
        </w:tc>
      </w:tr>
      <w:tr w:rsidR="002C1D21" w:rsidRPr="00DF0163" w:rsidTr="00163207">
        <w:trPr>
          <w:trHeight w:val="76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2.1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х.</w:t>
            </w:r>
            <w:r>
              <w:rPr>
                <w:sz w:val="22"/>
                <w:szCs w:val="22"/>
              </w:rPr>
              <w:t xml:space="preserve"> </w:t>
            </w:r>
            <w:proofErr w:type="spellStart"/>
            <w:r w:rsidRPr="0005538B">
              <w:rPr>
                <w:sz w:val="22"/>
                <w:szCs w:val="22"/>
              </w:rPr>
              <w:t>Дьяконовский</w:t>
            </w:r>
            <w:proofErr w:type="spellEnd"/>
            <w:r w:rsidRPr="0005538B">
              <w:rPr>
                <w:sz w:val="22"/>
                <w:szCs w:val="22"/>
              </w:rPr>
              <w:t xml:space="preserve"> 1-й</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both"/>
              <w:rPr>
                <w:sz w:val="22"/>
                <w:szCs w:val="22"/>
              </w:rPr>
            </w:pPr>
            <w:r w:rsidRPr="0005538B">
              <w:rPr>
                <w:sz w:val="22"/>
                <w:szCs w:val="22"/>
              </w:rPr>
              <w:t>трансфор</w:t>
            </w:r>
            <w:r>
              <w:rPr>
                <w:sz w:val="22"/>
                <w:szCs w:val="22"/>
              </w:rPr>
              <w:t xml:space="preserve">матор 1х250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w:t>
            </w:r>
            <w:r w:rsidRPr="0005538B">
              <w:rPr>
                <w:sz w:val="22"/>
                <w:szCs w:val="22"/>
              </w:rPr>
              <w:t xml:space="preserve"> 1 </w:t>
            </w:r>
            <w:proofErr w:type="spellStart"/>
            <w:r w:rsidRPr="0005538B">
              <w:rPr>
                <w:sz w:val="22"/>
                <w:szCs w:val="22"/>
              </w:rPr>
              <w:t>шт</w:t>
            </w:r>
            <w:proofErr w:type="spellEnd"/>
            <w:r w:rsidRPr="0005538B">
              <w:rPr>
                <w:sz w:val="22"/>
                <w:szCs w:val="22"/>
              </w:rPr>
              <w:t>;</w:t>
            </w:r>
          </w:p>
          <w:p w:rsidR="002C1D21" w:rsidRPr="0005538B" w:rsidRDefault="002C1D21" w:rsidP="00163207">
            <w:pPr>
              <w:spacing w:line="240" w:lineRule="auto"/>
              <w:jc w:val="both"/>
              <w:rPr>
                <w:sz w:val="22"/>
                <w:szCs w:val="22"/>
              </w:rPr>
            </w:pPr>
            <w:r w:rsidRPr="0005538B">
              <w:rPr>
                <w:sz w:val="22"/>
                <w:szCs w:val="22"/>
              </w:rPr>
              <w:t>трансфор</w:t>
            </w:r>
            <w:r>
              <w:rPr>
                <w:sz w:val="22"/>
                <w:szCs w:val="22"/>
              </w:rPr>
              <w:t xml:space="preserve">матор 1х160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w:t>
            </w:r>
            <w:r w:rsidRPr="0005538B">
              <w:rPr>
                <w:sz w:val="22"/>
                <w:szCs w:val="22"/>
              </w:rPr>
              <w:t xml:space="preserve"> 1 </w:t>
            </w:r>
            <w:proofErr w:type="spellStart"/>
            <w:r w:rsidRPr="0005538B">
              <w:rPr>
                <w:sz w:val="22"/>
                <w:szCs w:val="22"/>
              </w:rPr>
              <w:t>шт</w:t>
            </w:r>
            <w:proofErr w:type="spellEnd"/>
            <w:r w:rsidRPr="0005538B">
              <w:rPr>
                <w:sz w:val="22"/>
                <w:szCs w:val="22"/>
              </w:rPr>
              <w:t>;</w:t>
            </w:r>
          </w:p>
          <w:p w:rsidR="002C1D21" w:rsidRPr="0005538B" w:rsidRDefault="002C1D21" w:rsidP="00163207">
            <w:pPr>
              <w:spacing w:line="240" w:lineRule="auto"/>
              <w:jc w:val="both"/>
              <w:rPr>
                <w:sz w:val="22"/>
                <w:szCs w:val="22"/>
              </w:rPr>
            </w:pPr>
            <w:r w:rsidRPr="0005538B">
              <w:rPr>
                <w:sz w:val="22"/>
                <w:szCs w:val="22"/>
              </w:rPr>
              <w:t>трансфо</w:t>
            </w:r>
            <w:r>
              <w:rPr>
                <w:sz w:val="22"/>
                <w:szCs w:val="22"/>
              </w:rPr>
              <w:t xml:space="preserve">рматор 1х100 </w:t>
            </w:r>
            <w:proofErr w:type="spellStart"/>
            <w:r>
              <w:rPr>
                <w:sz w:val="22"/>
                <w:szCs w:val="22"/>
              </w:rPr>
              <w:t>кВА</w:t>
            </w:r>
            <w:proofErr w:type="spellEnd"/>
            <w:r>
              <w:rPr>
                <w:sz w:val="22"/>
                <w:szCs w:val="22"/>
              </w:rPr>
              <w:t xml:space="preserve"> –ТП 10/0,4 </w:t>
            </w:r>
            <w:proofErr w:type="spellStart"/>
            <w:r>
              <w:rPr>
                <w:sz w:val="22"/>
                <w:szCs w:val="22"/>
              </w:rPr>
              <w:t>кВ</w:t>
            </w:r>
            <w:proofErr w:type="spellEnd"/>
            <w:r>
              <w:rPr>
                <w:sz w:val="22"/>
                <w:szCs w:val="22"/>
              </w:rPr>
              <w:t xml:space="preserve"> - </w:t>
            </w:r>
            <w:r w:rsidRPr="0005538B">
              <w:rPr>
                <w:sz w:val="22"/>
                <w:szCs w:val="22"/>
              </w:rPr>
              <w:t>2шт;</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lastRenderedPageBreak/>
              <w:t>2.2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х.</w:t>
            </w:r>
            <w:r>
              <w:rPr>
                <w:sz w:val="22"/>
                <w:szCs w:val="22"/>
              </w:rPr>
              <w:t xml:space="preserve"> </w:t>
            </w:r>
            <w:proofErr w:type="spellStart"/>
            <w:r w:rsidRPr="0005538B">
              <w:rPr>
                <w:sz w:val="22"/>
                <w:szCs w:val="22"/>
              </w:rPr>
              <w:t>Акчернский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both"/>
              <w:rPr>
                <w:sz w:val="22"/>
                <w:szCs w:val="22"/>
              </w:rPr>
            </w:pPr>
            <w:r w:rsidRPr="0005538B">
              <w:rPr>
                <w:sz w:val="22"/>
                <w:szCs w:val="22"/>
              </w:rPr>
              <w:t>трансфор</w:t>
            </w:r>
            <w:r>
              <w:rPr>
                <w:sz w:val="22"/>
                <w:szCs w:val="22"/>
              </w:rPr>
              <w:t xml:space="preserve">матор 1х160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w:t>
            </w:r>
            <w:r w:rsidRPr="0005538B">
              <w:rPr>
                <w:sz w:val="22"/>
                <w:szCs w:val="22"/>
              </w:rPr>
              <w:t xml:space="preserve"> 1 </w:t>
            </w:r>
            <w:proofErr w:type="spellStart"/>
            <w:r w:rsidRPr="0005538B">
              <w:rPr>
                <w:sz w:val="22"/>
                <w:szCs w:val="22"/>
              </w:rPr>
              <w:t>шт</w:t>
            </w:r>
            <w:proofErr w:type="spellEnd"/>
            <w:r w:rsidRPr="0005538B">
              <w:rPr>
                <w:sz w:val="22"/>
                <w:szCs w:val="22"/>
              </w:rPr>
              <w:t>;</w:t>
            </w:r>
          </w:p>
          <w:p w:rsidR="002C1D21" w:rsidRPr="0005538B" w:rsidRDefault="002C1D21" w:rsidP="00163207">
            <w:pPr>
              <w:spacing w:line="240" w:lineRule="auto"/>
              <w:jc w:val="both"/>
              <w:rPr>
                <w:sz w:val="22"/>
                <w:szCs w:val="22"/>
              </w:rPr>
            </w:pPr>
            <w:r w:rsidRPr="0005538B">
              <w:rPr>
                <w:sz w:val="22"/>
                <w:szCs w:val="22"/>
              </w:rPr>
              <w:t xml:space="preserve">трансформатор 1х63 </w:t>
            </w:r>
            <w:proofErr w:type="spellStart"/>
            <w:r w:rsidRPr="0005538B">
              <w:rPr>
                <w:sz w:val="22"/>
                <w:szCs w:val="22"/>
              </w:rPr>
              <w:t>кВА</w:t>
            </w:r>
            <w:proofErr w:type="spellEnd"/>
            <w:r w:rsidRPr="0005538B">
              <w:rPr>
                <w:sz w:val="22"/>
                <w:szCs w:val="22"/>
              </w:rPr>
              <w:t xml:space="preserve"> – ТП 10/0,4 </w:t>
            </w:r>
            <w:proofErr w:type="spellStart"/>
            <w:r w:rsidRPr="0005538B">
              <w:rPr>
                <w:sz w:val="22"/>
                <w:szCs w:val="22"/>
              </w:rPr>
              <w:t>кВ</w:t>
            </w:r>
            <w:proofErr w:type="spellEnd"/>
            <w:r w:rsidRPr="0005538B">
              <w:rPr>
                <w:sz w:val="22"/>
                <w:szCs w:val="22"/>
              </w:rPr>
              <w:t xml:space="preserve"> -  1</w:t>
            </w:r>
            <w:r>
              <w:rPr>
                <w:sz w:val="22"/>
                <w:szCs w:val="22"/>
              </w:rPr>
              <w:t xml:space="preserve"> </w:t>
            </w:r>
            <w:proofErr w:type="spellStart"/>
            <w:r w:rsidRPr="0005538B">
              <w:rPr>
                <w:sz w:val="22"/>
                <w:szCs w:val="22"/>
              </w:rPr>
              <w:t>шт</w:t>
            </w:r>
            <w:proofErr w:type="spellEnd"/>
            <w:r w:rsidRPr="0005538B">
              <w:rPr>
                <w:sz w:val="22"/>
                <w:szCs w:val="22"/>
              </w:rPr>
              <w:t>;</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2.3</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sidRPr="0005538B">
              <w:rPr>
                <w:sz w:val="22"/>
                <w:szCs w:val="22"/>
              </w:rPr>
              <w:t>х.</w:t>
            </w:r>
            <w:r>
              <w:rPr>
                <w:sz w:val="22"/>
                <w:szCs w:val="22"/>
              </w:rPr>
              <w:t xml:space="preserve"> </w:t>
            </w:r>
            <w:proofErr w:type="spellStart"/>
            <w:r w:rsidRPr="0005538B">
              <w:rPr>
                <w:sz w:val="22"/>
                <w:szCs w:val="22"/>
              </w:rPr>
              <w:t>Долговский</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both"/>
              <w:rPr>
                <w:sz w:val="22"/>
                <w:szCs w:val="22"/>
              </w:rPr>
            </w:pPr>
            <w:r w:rsidRPr="0005538B">
              <w:rPr>
                <w:sz w:val="22"/>
                <w:szCs w:val="22"/>
              </w:rPr>
              <w:t>трансфор</w:t>
            </w:r>
            <w:r>
              <w:rPr>
                <w:sz w:val="22"/>
                <w:szCs w:val="22"/>
              </w:rPr>
              <w:t xml:space="preserve">матор 1х160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w:t>
            </w:r>
            <w:r w:rsidRPr="0005538B">
              <w:rPr>
                <w:sz w:val="22"/>
                <w:szCs w:val="22"/>
              </w:rPr>
              <w:t xml:space="preserve"> 1 </w:t>
            </w:r>
            <w:proofErr w:type="spellStart"/>
            <w:r w:rsidRPr="0005538B">
              <w:rPr>
                <w:sz w:val="22"/>
                <w:szCs w:val="22"/>
              </w:rPr>
              <w:t>шт</w:t>
            </w:r>
            <w:proofErr w:type="spellEnd"/>
            <w:r w:rsidRPr="0005538B">
              <w:rPr>
                <w:sz w:val="22"/>
                <w:szCs w:val="22"/>
              </w:rPr>
              <w:t>;</w:t>
            </w:r>
          </w:p>
          <w:p w:rsidR="002C1D21" w:rsidRPr="0005538B" w:rsidRDefault="002C1D21" w:rsidP="00163207">
            <w:pPr>
              <w:spacing w:line="240" w:lineRule="auto"/>
              <w:jc w:val="both"/>
              <w:rPr>
                <w:sz w:val="22"/>
                <w:szCs w:val="22"/>
              </w:rPr>
            </w:pPr>
            <w:r w:rsidRPr="0005538B">
              <w:rPr>
                <w:sz w:val="22"/>
                <w:szCs w:val="22"/>
              </w:rPr>
              <w:t>трансфо</w:t>
            </w:r>
            <w:r>
              <w:rPr>
                <w:sz w:val="22"/>
                <w:szCs w:val="22"/>
              </w:rPr>
              <w:t xml:space="preserve">рматор 1х63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w:t>
            </w:r>
            <w:r w:rsidRPr="0005538B">
              <w:rPr>
                <w:sz w:val="22"/>
                <w:szCs w:val="22"/>
              </w:rPr>
              <w:t xml:space="preserve"> 2 </w:t>
            </w:r>
            <w:proofErr w:type="spellStart"/>
            <w:r w:rsidRPr="0005538B">
              <w:rPr>
                <w:sz w:val="22"/>
                <w:szCs w:val="22"/>
              </w:rPr>
              <w:t>шт</w:t>
            </w:r>
            <w:proofErr w:type="spellEnd"/>
            <w:r w:rsidRPr="0005538B">
              <w:rPr>
                <w:sz w:val="22"/>
                <w:szCs w:val="22"/>
              </w:rPr>
              <w:t>;</w:t>
            </w:r>
          </w:p>
        </w:tc>
      </w:tr>
      <w:tr w:rsidR="002C1D21" w:rsidRPr="00DF0163" w:rsidTr="00163207">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2.4</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rPr>
                <w:sz w:val="22"/>
                <w:szCs w:val="22"/>
              </w:rPr>
            </w:pPr>
            <w:r>
              <w:rPr>
                <w:sz w:val="22"/>
                <w:szCs w:val="22"/>
              </w:rPr>
              <w:t>ст.</w:t>
            </w:r>
            <w:r w:rsidRPr="0005538B">
              <w:rPr>
                <w:sz w:val="22"/>
                <w:szCs w:val="22"/>
              </w:rPr>
              <w:t xml:space="preserve"> </w:t>
            </w:r>
            <w:proofErr w:type="spellStart"/>
            <w:r w:rsidRPr="0005538B">
              <w:rPr>
                <w:sz w:val="22"/>
                <w:szCs w:val="22"/>
              </w:rPr>
              <w:t>Тепикинская</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pStyle w:val="1f3"/>
              <w:spacing w:before="0" w:after="0" w:line="240" w:lineRule="auto"/>
              <w:ind w:firstLine="0"/>
              <w:jc w:val="center"/>
              <w:rPr>
                <w:sz w:val="22"/>
                <w:szCs w:val="22"/>
              </w:rPr>
            </w:pPr>
            <w:r w:rsidRPr="0005538B">
              <w:rPr>
                <w:sz w:val="22"/>
                <w:szCs w:val="22"/>
              </w:rPr>
              <w:t>объект</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rsidR="002C1D21" w:rsidRPr="0005538B" w:rsidRDefault="002C1D21" w:rsidP="00163207">
            <w:pPr>
              <w:spacing w:line="240" w:lineRule="auto"/>
              <w:jc w:val="both"/>
              <w:rPr>
                <w:sz w:val="22"/>
                <w:szCs w:val="22"/>
              </w:rPr>
            </w:pPr>
            <w:r w:rsidRPr="0005538B">
              <w:rPr>
                <w:sz w:val="22"/>
                <w:szCs w:val="22"/>
              </w:rPr>
              <w:t>трансфор</w:t>
            </w:r>
            <w:r>
              <w:rPr>
                <w:sz w:val="22"/>
                <w:szCs w:val="22"/>
              </w:rPr>
              <w:t xml:space="preserve">матор 1х250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w:t>
            </w:r>
            <w:r w:rsidRPr="0005538B">
              <w:rPr>
                <w:sz w:val="22"/>
                <w:szCs w:val="22"/>
              </w:rPr>
              <w:t xml:space="preserve"> 1 </w:t>
            </w:r>
            <w:proofErr w:type="spellStart"/>
            <w:r w:rsidRPr="0005538B">
              <w:rPr>
                <w:sz w:val="22"/>
                <w:szCs w:val="22"/>
              </w:rPr>
              <w:t>шт</w:t>
            </w:r>
            <w:proofErr w:type="spellEnd"/>
            <w:r w:rsidRPr="0005538B">
              <w:rPr>
                <w:sz w:val="22"/>
                <w:szCs w:val="22"/>
              </w:rPr>
              <w:t>;</w:t>
            </w:r>
          </w:p>
          <w:p w:rsidR="002C1D21" w:rsidRPr="0005538B" w:rsidRDefault="002C1D21" w:rsidP="00163207">
            <w:pPr>
              <w:spacing w:line="240" w:lineRule="auto"/>
              <w:jc w:val="both"/>
              <w:rPr>
                <w:sz w:val="22"/>
                <w:szCs w:val="22"/>
              </w:rPr>
            </w:pPr>
            <w:r w:rsidRPr="0005538B">
              <w:rPr>
                <w:sz w:val="22"/>
                <w:szCs w:val="22"/>
              </w:rPr>
              <w:t>трансфор</w:t>
            </w:r>
            <w:r>
              <w:rPr>
                <w:sz w:val="22"/>
                <w:szCs w:val="22"/>
              </w:rPr>
              <w:t xml:space="preserve">матор 1х160 </w:t>
            </w:r>
            <w:proofErr w:type="spellStart"/>
            <w:r>
              <w:rPr>
                <w:sz w:val="22"/>
                <w:szCs w:val="22"/>
              </w:rPr>
              <w:t>кВА</w:t>
            </w:r>
            <w:proofErr w:type="spellEnd"/>
            <w:r>
              <w:rPr>
                <w:sz w:val="22"/>
                <w:szCs w:val="22"/>
              </w:rPr>
              <w:t xml:space="preserve"> – ТП 10/0,4 </w:t>
            </w:r>
            <w:proofErr w:type="spellStart"/>
            <w:r>
              <w:rPr>
                <w:sz w:val="22"/>
                <w:szCs w:val="22"/>
              </w:rPr>
              <w:t>кВ</w:t>
            </w:r>
            <w:proofErr w:type="spellEnd"/>
            <w:r>
              <w:rPr>
                <w:sz w:val="22"/>
                <w:szCs w:val="22"/>
              </w:rPr>
              <w:t xml:space="preserve"> - </w:t>
            </w:r>
            <w:r w:rsidRPr="0005538B">
              <w:rPr>
                <w:sz w:val="22"/>
                <w:szCs w:val="22"/>
              </w:rPr>
              <w:t xml:space="preserve">1 </w:t>
            </w:r>
            <w:proofErr w:type="spellStart"/>
            <w:r w:rsidRPr="0005538B">
              <w:rPr>
                <w:sz w:val="22"/>
                <w:szCs w:val="22"/>
              </w:rPr>
              <w:t>шт</w:t>
            </w:r>
            <w:proofErr w:type="spellEnd"/>
            <w:r w:rsidRPr="0005538B">
              <w:rPr>
                <w:sz w:val="22"/>
                <w:szCs w:val="22"/>
              </w:rPr>
              <w:t>;</w:t>
            </w:r>
          </w:p>
          <w:p w:rsidR="002C1D21" w:rsidRPr="0005538B" w:rsidRDefault="002C1D21" w:rsidP="00163207">
            <w:pPr>
              <w:spacing w:line="240" w:lineRule="auto"/>
              <w:jc w:val="both"/>
              <w:rPr>
                <w:sz w:val="22"/>
                <w:szCs w:val="22"/>
              </w:rPr>
            </w:pPr>
            <w:r w:rsidRPr="0005538B">
              <w:rPr>
                <w:sz w:val="22"/>
                <w:szCs w:val="22"/>
              </w:rPr>
              <w:t xml:space="preserve">трансформатор 1х100 </w:t>
            </w:r>
            <w:proofErr w:type="spellStart"/>
            <w:r w:rsidRPr="0005538B">
              <w:rPr>
                <w:sz w:val="22"/>
                <w:szCs w:val="22"/>
              </w:rPr>
              <w:t>кВА</w:t>
            </w:r>
            <w:proofErr w:type="spellEnd"/>
            <w:r w:rsidRPr="0005538B">
              <w:rPr>
                <w:sz w:val="22"/>
                <w:szCs w:val="22"/>
              </w:rPr>
              <w:t xml:space="preserve"> –</w:t>
            </w:r>
            <w:r>
              <w:rPr>
                <w:sz w:val="22"/>
                <w:szCs w:val="22"/>
              </w:rPr>
              <w:t xml:space="preserve"> </w:t>
            </w:r>
            <w:r w:rsidRPr="0005538B">
              <w:rPr>
                <w:sz w:val="22"/>
                <w:szCs w:val="22"/>
              </w:rPr>
              <w:t xml:space="preserve">ТП 10/0,4 </w:t>
            </w:r>
            <w:proofErr w:type="spellStart"/>
            <w:r w:rsidRPr="0005538B">
              <w:rPr>
                <w:sz w:val="22"/>
                <w:szCs w:val="22"/>
              </w:rPr>
              <w:t>кВ</w:t>
            </w:r>
            <w:proofErr w:type="spellEnd"/>
            <w:r w:rsidRPr="0005538B">
              <w:rPr>
                <w:sz w:val="22"/>
                <w:szCs w:val="22"/>
              </w:rPr>
              <w:t xml:space="preserve"> </w:t>
            </w:r>
            <w:r>
              <w:rPr>
                <w:sz w:val="22"/>
                <w:szCs w:val="22"/>
              </w:rPr>
              <w:t>- 2шт.</w:t>
            </w:r>
          </w:p>
        </w:tc>
      </w:tr>
    </w:tbl>
    <w:p w:rsidR="002C1D21" w:rsidRPr="005E5F5F" w:rsidRDefault="002C1D21" w:rsidP="002C1D21">
      <w:pPr>
        <w:pStyle w:val="3"/>
        <w:spacing w:before="0" w:line="240" w:lineRule="auto"/>
        <w:rPr>
          <w:rFonts w:ascii="Times New Roman" w:hAnsi="Times New Roman" w:cs="Times New Roman"/>
          <w:color w:val="auto"/>
          <w:sz w:val="16"/>
          <w:szCs w:val="16"/>
        </w:rPr>
      </w:pPr>
    </w:p>
    <w:p w:rsidR="002C1D21" w:rsidRDefault="002C1D21" w:rsidP="002C1D21">
      <w:pPr>
        <w:pStyle w:val="3"/>
        <w:spacing w:before="0" w:line="24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E936B7">
        <w:rPr>
          <w:rFonts w:ascii="Times New Roman" w:hAnsi="Times New Roman" w:cs="Times New Roman"/>
          <w:color w:val="auto"/>
          <w:sz w:val="28"/>
          <w:szCs w:val="28"/>
        </w:rPr>
        <w:t>Охранные зоны газораспределительных сетей организуются:</w:t>
      </w:r>
    </w:p>
    <w:p w:rsidR="002C1D21" w:rsidRPr="005E5F5F" w:rsidRDefault="002C1D21" w:rsidP="002C1D21">
      <w:pPr>
        <w:spacing w:line="240" w:lineRule="auto"/>
        <w:rPr>
          <w:sz w:val="16"/>
          <w:szCs w:val="16"/>
        </w:rPr>
      </w:pPr>
    </w:p>
    <w:p w:rsidR="002C1D21" w:rsidRPr="00DF0163" w:rsidRDefault="002C1D21" w:rsidP="002C1D21">
      <w:pPr>
        <w:spacing w:line="240" w:lineRule="auto"/>
        <w:jc w:val="both"/>
        <w:rPr>
          <w:color w:val="000000"/>
          <w:sz w:val="28"/>
          <w:szCs w:val="28"/>
        </w:rPr>
      </w:pPr>
      <w:r>
        <w:rPr>
          <w:sz w:val="28"/>
          <w:szCs w:val="28"/>
        </w:rPr>
        <w:t xml:space="preserve">        -</w:t>
      </w:r>
      <w:r w:rsidRPr="00DF0163">
        <w:rPr>
          <w:sz w:val="28"/>
          <w:szCs w:val="28"/>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w:t>
      </w:r>
      <w:r w:rsidRPr="005E5F5F">
        <w:rPr>
          <w:sz w:val="28"/>
          <w:szCs w:val="28"/>
        </w:rPr>
        <w:t>проходящими на расстоянии 3-х метров от газопровода со стороны провода и 2-х метров – с противоположной стороны.</w:t>
      </w:r>
    </w:p>
    <w:p w:rsidR="002C1D21" w:rsidRDefault="002C1D21" w:rsidP="002C1D21">
      <w:pPr>
        <w:spacing w:line="240" w:lineRule="auto"/>
        <w:jc w:val="both"/>
        <w:rPr>
          <w:sz w:val="28"/>
          <w:szCs w:val="28"/>
        </w:rPr>
      </w:pPr>
      <w:r w:rsidRPr="00DF0163">
        <w:rPr>
          <w:sz w:val="28"/>
          <w:szCs w:val="28"/>
        </w:rPr>
        <w:t xml:space="preserve">Охранные зоны электрических сетей – до 20 </w:t>
      </w:r>
      <w:proofErr w:type="spellStart"/>
      <w:r w:rsidRPr="00DF0163">
        <w:rPr>
          <w:sz w:val="28"/>
          <w:szCs w:val="28"/>
        </w:rPr>
        <w:t>кВ</w:t>
      </w:r>
      <w:proofErr w:type="spellEnd"/>
      <w:r w:rsidRPr="00DF0163">
        <w:rPr>
          <w:sz w:val="28"/>
          <w:szCs w:val="28"/>
        </w:rPr>
        <w:t xml:space="preserve"> – </w:t>
      </w:r>
      <w:smartTag w:uri="urn:schemas-microsoft-com:office:smarttags" w:element="metricconverter">
        <w:smartTagPr>
          <w:attr w:name="ProductID" w:val="10 метров"/>
        </w:smartTagPr>
        <w:r w:rsidRPr="00DF0163">
          <w:rPr>
            <w:sz w:val="28"/>
            <w:szCs w:val="28"/>
          </w:rPr>
          <w:t>10 метров</w:t>
        </w:r>
      </w:smartTag>
      <w:r w:rsidRPr="00DF0163">
        <w:rPr>
          <w:sz w:val="28"/>
          <w:szCs w:val="28"/>
        </w:rPr>
        <w:t>;</w:t>
      </w:r>
    </w:p>
    <w:p w:rsidR="002C1D21" w:rsidRPr="004E0260" w:rsidRDefault="002C1D21" w:rsidP="002C1D21">
      <w:pPr>
        <w:spacing w:line="240" w:lineRule="auto"/>
        <w:jc w:val="both"/>
        <w:rPr>
          <w:color w:val="000000"/>
          <w:sz w:val="16"/>
          <w:szCs w:val="16"/>
        </w:rPr>
      </w:pPr>
    </w:p>
    <w:p w:rsidR="002C1D21" w:rsidRDefault="002C1D21" w:rsidP="002C1D21">
      <w:pPr>
        <w:spacing w:line="240" w:lineRule="auto"/>
        <w:jc w:val="both"/>
      </w:pPr>
      <w:r>
        <w:rPr>
          <w:color w:val="000000"/>
          <w:sz w:val="28"/>
          <w:szCs w:val="28"/>
        </w:rPr>
        <w:t xml:space="preserve">        </w:t>
      </w:r>
      <w:r w:rsidRPr="00765AD1">
        <w:rPr>
          <w:i/>
          <w:color w:val="000000"/>
        </w:rPr>
        <w:t>Примечание.</w:t>
      </w:r>
      <w:r w:rsidRPr="005E5F5F">
        <w:rPr>
          <w:color w:val="000000"/>
        </w:rPr>
        <w:t xml:space="preserve"> Г</w:t>
      </w:r>
      <w:r w:rsidRPr="005E5F5F">
        <w:t>осударственное казенное общеобразовательное  учреждение «</w:t>
      </w:r>
      <w:proofErr w:type="spellStart"/>
      <w:r w:rsidRPr="005E5F5F">
        <w:t>Тепикинская</w:t>
      </w:r>
      <w:proofErr w:type="spellEnd"/>
      <w:r w:rsidRPr="005E5F5F">
        <w:t xml:space="preserve"> школа-интернат» (ГКОУ «</w:t>
      </w:r>
      <w:proofErr w:type="spellStart"/>
      <w:r w:rsidRPr="005E5F5F">
        <w:t>Тепикинская</w:t>
      </w:r>
      <w:proofErr w:type="spellEnd"/>
      <w:r w:rsidRPr="005E5F5F">
        <w:t xml:space="preserve"> ШИ») с программой для специальных (коррекционных) образовательных учреждений для обучения воспитанников с ограниченными возможностями здоровья  8-го вида - объект регионального значения, вопрос реконструкции котельной в генплане  не рассматривался. </w:t>
      </w:r>
    </w:p>
    <w:p w:rsidR="002C1D21" w:rsidRPr="004E0260" w:rsidRDefault="002C1D21" w:rsidP="002C1D21">
      <w:pPr>
        <w:spacing w:line="240" w:lineRule="auto"/>
        <w:jc w:val="both"/>
        <w:rPr>
          <w:color w:val="000000"/>
          <w:sz w:val="16"/>
          <w:szCs w:val="16"/>
        </w:rPr>
      </w:pPr>
    </w:p>
    <w:p w:rsidR="002C1D21" w:rsidRPr="00DF0163" w:rsidRDefault="002C1D21" w:rsidP="002C1D21">
      <w:pPr>
        <w:spacing w:line="240" w:lineRule="auto"/>
        <w:jc w:val="both"/>
        <w:rPr>
          <w:sz w:val="28"/>
          <w:szCs w:val="28"/>
        </w:rPr>
      </w:pPr>
      <w:r>
        <w:rPr>
          <w:sz w:val="28"/>
          <w:szCs w:val="28"/>
        </w:rPr>
        <w:t xml:space="preserve">        </w:t>
      </w:r>
      <w:r w:rsidRPr="00DF0163">
        <w:rPr>
          <w:sz w:val="28"/>
          <w:szCs w:val="28"/>
        </w:rPr>
        <w:t>Размещение объектов местного значения на территории населенных пунктов к 2037 году будет способствовать развитию поселения со следующими показателями.</w:t>
      </w:r>
    </w:p>
    <w:p w:rsidR="002C1D21" w:rsidRPr="00F66B42" w:rsidRDefault="002C1D21" w:rsidP="002C1D21">
      <w:pPr>
        <w:spacing w:line="240" w:lineRule="auto"/>
        <w:ind w:firstLine="567"/>
        <w:jc w:val="both"/>
        <w:rPr>
          <w:sz w:val="16"/>
          <w:szCs w:val="16"/>
        </w:rPr>
      </w:pPr>
    </w:p>
    <w:tbl>
      <w:tblPr>
        <w:tblW w:w="9953" w:type="dxa"/>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5401"/>
        <w:gridCol w:w="1276"/>
        <w:gridCol w:w="1448"/>
        <w:gridCol w:w="1351"/>
      </w:tblGrid>
      <w:tr w:rsidR="002C1D21" w:rsidRPr="00DF0163" w:rsidTr="00163207">
        <w:trPr>
          <w:trHeight w:val="363"/>
          <w:jc w:val="center"/>
        </w:trPr>
        <w:tc>
          <w:tcPr>
            <w:tcW w:w="477" w:type="dxa"/>
            <w:tcBorders>
              <w:top w:val="single" w:sz="4" w:space="0" w:color="auto"/>
            </w:tcBorders>
            <w:vAlign w:val="center"/>
          </w:tcPr>
          <w:p w:rsidR="002C1D21" w:rsidRPr="00F66B42" w:rsidRDefault="002C1D21" w:rsidP="00163207">
            <w:pPr>
              <w:spacing w:line="240" w:lineRule="auto"/>
              <w:jc w:val="center"/>
              <w:rPr>
                <w:b/>
                <w:sz w:val="20"/>
                <w:szCs w:val="20"/>
              </w:rPr>
            </w:pPr>
            <w:r w:rsidRPr="00F66B42">
              <w:rPr>
                <w:b/>
                <w:sz w:val="20"/>
                <w:szCs w:val="20"/>
              </w:rPr>
              <w:t>№ п/п</w:t>
            </w:r>
          </w:p>
        </w:tc>
        <w:tc>
          <w:tcPr>
            <w:tcW w:w="5401" w:type="dxa"/>
            <w:tcBorders>
              <w:top w:val="single" w:sz="4" w:space="0" w:color="auto"/>
            </w:tcBorders>
            <w:vAlign w:val="center"/>
          </w:tcPr>
          <w:p w:rsidR="002C1D21" w:rsidRPr="00F66B42" w:rsidRDefault="002C1D21" w:rsidP="00163207">
            <w:pPr>
              <w:spacing w:line="240" w:lineRule="auto"/>
              <w:jc w:val="center"/>
              <w:rPr>
                <w:b/>
                <w:sz w:val="20"/>
                <w:szCs w:val="20"/>
              </w:rPr>
            </w:pPr>
            <w:r w:rsidRPr="00F66B42">
              <w:rPr>
                <w:b/>
                <w:sz w:val="20"/>
                <w:szCs w:val="20"/>
              </w:rPr>
              <w:t>Показатели</w:t>
            </w:r>
          </w:p>
        </w:tc>
        <w:tc>
          <w:tcPr>
            <w:tcW w:w="1276" w:type="dxa"/>
            <w:tcBorders>
              <w:top w:val="single" w:sz="4" w:space="0" w:color="auto"/>
            </w:tcBorders>
          </w:tcPr>
          <w:p w:rsidR="002C1D21" w:rsidRPr="00F66B42" w:rsidRDefault="002C1D21" w:rsidP="00163207">
            <w:pPr>
              <w:spacing w:line="240" w:lineRule="auto"/>
              <w:jc w:val="center"/>
              <w:rPr>
                <w:b/>
                <w:sz w:val="20"/>
                <w:szCs w:val="20"/>
              </w:rPr>
            </w:pPr>
            <w:r w:rsidRPr="00F66B42">
              <w:rPr>
                <w:b/>
                <w:sz w:val="20"/>
                <w:szCs w:val="20"/>
              </w:rPr>
              <w:t>Единица</w:t>
            </w:r>
          </w:p>
          <w:p w:rsidR="002C1D21" w:rsidRPr="00F66B42" w:rsidRDefault="002C1D21" w:rsidP="00163207">
            <w:pPr>
              <w:spacing w:line="240" w:lineRule="auto"/>
              <w:jc w:val="center"/>
              <w:rPr>
                <w:b/>
                <w:sz w:val="20"/>
                <w:szCs w:val="20"/>
              </w:rPr>
            </w:pPr>
            <w:r w:rsidRPr="00F66B42">
              <w:rPr>
                <w:b/>
                <w:sz w:val="20"/>
                <w:szCs w:val="20"/>
              </w:rPr>
              <w:t xml:space="preserve"> измерения</w:t>
            </w: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b/>
                <w:sz w:val="20"/>
                <w:szCs w:val="20"/>
              </w:rPr>
            </w:pPr>
            <w:r w:rsidRPr="00F66B42">
              <w:rPr>
                <w:b/>
                <w:sz w:val="20"/>
                <w:szCs w:val="20"/>
              </w:rPr>
              <w:t>Современное состояние</w:t>
            </w:r>
          </w:p>
        </w:tc>
        <w:tc>
          <w:tcPr>
            <w:tcW w:w="1351" w:type="dxa"/>
            <w:tcBorders>
              <w:top w:val="single" w:sz="4" w:space="0" w:color="auto"/>
            </w:tcBorders>
            <w:shd w:val="clear" w:color="auto" w:fill="auto"/>
          </w:tcPr>
          <w:p w:rsidR="002C1D21" w:rsidRPr="00F66B42" w:rsidRDefault="002C1D21" w:rsidP="00163207">
            <w:pPr>
              <w:spacing w:line="240" w:lineRule="auto"/>
              <w:ind w:left="51"/>
              <w:jc w:val="center"/>
              <w:rPr>
                <w:b/>
                <w:sz w:val="20"/>
                <w:szCs w:val="20"/>
              </w:rPr>
            </w:pPr>
            <w:r w:rsidRPr="00F66B42">
              <w:rPr>
                <w:b/>
                <w:sz w:val="20"/>
                <w:szCs w:val="20"/>
              </w:rPr>
              <w:t>Расчетный срок</w:t>
            </w:r>
          </w:p>
        </w:tc>
      </w:tr>
      <w:tr w:rsidR="002C1D21" w:rsidRPr="00DF0163" w:rsidTr="00163207">
        <w:trPr>
          <w:trHeight w:val="307"/>
          <w:jc w:val="center"/>
        </w:trPr>
        <w:tc>
          <w:tcPr>
            <w:tcW w:w="477" w:type="dxa"/>
            <w:tcBorders>
              <w:top w:val="single" w:sz="4" w:space="0" w:color="auto"/>
              <w:bottom w:val="single" w:sz="4" w:space="0" w:color="auto"/>
            </w:tcBorders>
            <w:vAlign w:val="center"/>
          </w:tcPr>
          <w:p w:rsidR="002C1D21" w:rsidRPr="00F66B42" w:rsidRDefault="002C1D21" w:rsidP="00163207">
            <w:pPr>
              <w:spacing w:line="240" w:lineRule="auto"/>
              <w:ind w:left="-284"/>
              <w:rPr>
                <w:b/>
                <w:sz w:val="22"/>
                <w:szCs w:val="22"/>
              </w:rPr>
            </w:pPr>
          </w:p>
        </w:tc>
        <w:tc>
          <w:tcPr>
            <w:tcW w:w="5401" w:type="dxa"/>
            <w:tcBorders>
              <w:top w:val="single" w:sz="4" w:space="0" w:color="auto"/>
              <w:bottom w:val="single" w:sz="4" w:space="0" w:color="auto"/>
            </w:tcBorders>
            <w:vAlign w:val="center"/>
          </w:tcPr>
          <w:p w:rsidR="002C1D21" w:rsidRPr="00F66B42" w:rsidRDefault="002C1D21" w:rsidP="00163207">
            <w:pPr>
              <w:spacing w:line="240" w:lineRule="auto"/>
              <w:jc w:val="both"/>
              <w:rPr>
                <w:b/>
                <w:sz w:val="22"/>
                <w:szCs w:val="22"/>
              </w:rPr>
            </w:pPr>
            <w:r w:rsidRPr="00F66B42">
              <w:rPr>
                <w:b/>
                <w:sz w:val="22"/>
                <w:szCs w:val="22"/>
              </w:rPr>
              <w:t xml:space="preserve">Всего по </w:t>
            </w:r>
            <w:proofErr w:type="spellStart"/>
            <w:r w:rsidRPr="00F66B42">
              <w:rPr>
                <w:b/>
                <w:sz w:val="22"/>
                <w:szCs w:val="22"/>
              </w:rPr>
              <w:t>Акчернскому</w:t>
            </w:r>
            <w:proofErr w:type="spellEnd"/>
            <w:r w:rsidRPr="00F66B42">
              <w:rPr>
                <w:b/>
                <w:sz w:val="22"/>
                <w:szCs w:val="22"/>
              </w:rPr>
              <w:t xml:space="preserve"> сельскому поселению</w:t>
            </w:r>
          </w:p>
        </w:tc>
        <w:tc>
          <w:tcPr>
            <w:tcW w:w="1276" w:type="dxa"/>
            <w:tcBorders>
              <w:top w:val="single" w:sz="4" w:space="0" w:color="auto"/>
              <w:bottom w:val="single" w:sz="4" w:space="0" w:color="auto"/>
            </w:tcBorders>
          </w:tcPr>
          <w:p w:rsidR="002C1D21" w:rsidRPr="00F66B42" w:rsidRDefault="002C1D21" w:rsidP="00163207">
            <w:pPr>
              <w:spacing w:line="240" w:lineRule="auto"/>
              <w:jc w:val="center"/>
              <w:rPr>
                <w:sz w:val="22"/>
                <w:szCs w:val="22"/>
              </w:rPr>
            </w:pPr>
          </w:p>
        </w:tc>
        <w:tc>
          <w:tcPr>
            <w:tcW w:w="1448" w:type="dxa"/>
            <w:tcBorders>
              <w:top w:val="single" w:sz="4" w:space="0" w:color="auto"/>
              <w:bottom w:val="single" w:sz="4" w:space="0" w:color="auto"/>
            </w:tcBorders>
            <w:shd w:val="clear" w:color="auto" w:fill="auto"/>
            <w:vAlign w:val="center"/>
          </w:tcPr>
          <w:p w:rsidR="002C1D21" w:rsidRPr="00F66B42" w:rsidRDefault="002C1D21" w:rsidP="00163207">
            <w:pPr>
              <w:spacing w:line="240" w:lineRule="auto"/>
              <w:jc w:val="center"/>
              <w:rPr>
                <w:sz w:val="22"/>
                <w:szCs w:val="22"/>
              </w:rPr>
            </w:pPr>
          </w:p>
        </w:tc>
        <w:tc>
          <w:tcPr>
            <w:tcW w:w="1351" w:type="dxa"/>
            <w:tcBorders>
              <w:top w:val="single" w:sz="4" w:space="0" w:color="auto"/>
              <w:bottom w:val="single" w:sz="4" w:space="0" w:color="auto"/>
            </w:tcBorders>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73"/>
          <w:jc w:val="center"/>
        </w:trPr>
        <w:tc>
          <w:tcPr>
            <w:tcW w:w="477" w:type="dxa"/>
            <w:tcBorders>
              <w:top w:val="single" w:sz="4" w:space="0" w:color="auto"/>
            </w:tcBorders>
            <w:vAlign w:val="center"/>
          </w:tcPr>
          <w:p w:rsidR="002C1D21" w:rsidRPr="00F66B42" w:rsidRDefault="002C1D21" w:rsidP="00163207">
            <w:pPr>
              <w:spacing w:line="240" w:lineRule="auto"/>
              <w:jc w:val="center"/>
              <w:rPr>
                <w:b/>
                <w:sz w:val="22"/>
                <w:szCs w:val="22"/>
              </w:rPr>
            </w:pPr>
            <w:r w:rsidRPr="00F66B42">
              <w:rPr>
                <w:sz w:val="22"/>
                <w:szCs w:val="22"/>
              </w:rPr>
              <w:t>1</w:t>
            </w: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Площадь земель по сельскому поселению</w:t>
            </w:r>
          </w:p>
        </w:tc>
        <w:tc>
          <w:tcPr>
            <w:tcW w:w="1276" w:type="dxa"/>
            <w:tcBorders>
              <w:top w:val="single" w:sz="4" w:space="0" w:color="auto"/>
            </w:tcBorders>
          </w:tcPr>
          <w:p w:rsidR="002C1D21" w:rsidRPr="00F66B42" w:rsidRDefault="002C1D21" w:rsidP="00163207">
            <w:pPr>
              <w:spacing w:line="240" w:lineRule="auto"/>
              <w:jc w:val="center"/>
              <w:rPr>
                <w:sz w:val="22"/>
                <w:szCs w:val="22"/>
              </w:rPr>
            </w:pP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77"/>
          <w:jc w:val="center"/>
        </w:trPr>
        <w:tc>
          <w:tcPr>
            <w:tcW w:w="477" w:type="dxa"/>
            <w:tcBorders>
              <w:top w:val="single" w:sz="4" w:space="0" w:color="auto"/>
            </w:tcBorders>
            <w:vAlign w:val="center"/>
          </w:tcPr>
          <w:p w:rsidR="002C1D21" w:rsidRPr="00F66B42" w:rsidRDefault="002C1D21" w:rsidP="00163207">
            <w:pPr>
              <w:spacing w:line="240" w:lineRule="auto"/>
              <w:jc w:val="center"/>
              <w:rPr>
                <w:b/>
                <w:sz w:val="22"/>
                <w:szCs w:val="22"/>
              </w:rPr>
            </w:pPr>
            <w:r w:rsidRPr="00F66B42">
              <w:rPr>
                <w:sz w:val="22"/>
                <w:szCs w:val="22"/>
              </w:rPr>
              <w:t>2</w:t>
            </w: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Общая численность населения</w:t>
            </w:r>
          </w:p>
        </w:tc>
        <w:tc>
          <w:tcPr>
            <w:tcW w:w="1276" w:type="dxa"/>
            <w:tcBorders>
              <w:top w:val="single" w:sz="4" w:space="0" w:color="auto"/>
            </w:tcBorders>
          </w:tcPr>
          <w:p w:rsidR="002C1D21" w:rsidRPr="00F66B42" w:rsidRDefault="002C1D21" w:rsidP="00163207">
            <w:pPr>
              <w:spacing w:line="240" w:lineRule="auto"/>
              <w:jc w:val="center"/>
              <w:rPr>
                <w:sz w:val="22"/>
                <w:szCs w:val="22"/>
              </w:rPr>
            </w:pPr>
            <w:r w:rsidRPr="00F66B42">
              <w:rPr>
                <w:sz w:val="22"/>
                <w:szCs w:val="22"/>
              </w:rPr>
              <w:t>чел.</w:t>
            </w: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1378</w:t>
            </w: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r w:rsidRPr="00F66B42">
              <w:rPr>
                <w:sz w:val="22"/>
                <w:szCs w:val="22"/>
              </w:rPr>
              <w:t>1515</w:t>
            </w:r>
          </w:p>
        </w:tc>
      </w:tr>
      <w:tr w:rsidR="002C1D21" w:rsidRPr="00DF0163" w:rsidTr="00163207">
        <w:trPr>
          <w:trHeight w:val="363"/>
          <w:jc w:val="center"/>
        </w:trPr>
        <w:tc>
          <w:tcPr>
            <w:tcW w:w="477" w:type="dxa"/>
            <w:tcBorders>
              <w:top w:val="single" w:sz="4" w:space="0" w:color="auto"/>
            </w:tcBorders>
            <w:vAlign w:val="center"/>
          </w:tcPr>
          <w:p w:rsidR="002C1D21" w:rsidRPr="00F66B42" w:rsidRDefault="002C1D21" w:rsidP="00163207">
            <w:pPr>
              <w:spacing w:line="240" w:lineRule="auto"/>
              <w:jc w:val="center"/>
              <w:rPr>
                <w:b/>
                <w:sz w:val="22"/>
                <w:szCs w:val="22"/>
              </w:rPr>
            </w:pPr>
            <w:r w:rsidRPr="00F66B42">
              <w:rPr>
                <w:sz w:val="22"/>
                <w:szCs w:val="22"/>
              </w:rPr>
              <w:t>3</w:t>
            </w: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Количество домовладений малоэтажной застройки (новое строительство*)</w:t>
            </w:r>
          </w:p>
        </w:tc>
        <w:tc>
          <w:tcPr>
            <w:tcW w:w="1276" w:type="dxa"/>
            <w:tcBorders>
              <w:top w:val="single" w:sz="4" w:space="0" w:color="auto"/>
            </w:tcBorders>
          </w:tcPr>
          <w:p w:rsidR="002C1D21" w:rsidRPr="00F66B42" w:rsidRDefault="002C1D21" w:rsidP="00163207">
            <w:pPr>
              <w:spacing w:line="240" w:lineRule="auto"/>
              <w:jc w:val="center"/>
              <w:rPr>
                <w:sz w:val="22"/>
                <w:szCs w:val="22"/>
              </w:rPr>
            </w:pPr>
            <w:r w:rsidRPr="00F66B42">
              <w:rPr>
                <w:sz w:val="22"/>
                <w:szCs w:val="22"/>
              </w:rPr>
              <w:t>дом.</w:t>
            </w: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584</w:t>
            </w: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r w:rsidRPr="00F66B42">
              <w:rPr>
                <w:sz w:val="22"/>
                <w:szCs w:val="22"/>
              </w:rPr>
              <w:t>127*</w:t>
            </w:r>
          </w:p>
        </w:tc>
      </w:tr>
      <w:tr w:rsidR="002C1D21" w:rsidRPr="00DF0163" w:rsidTr="00163207">
        <w:trPr>
          <w:trHeight w:val="363"/>
          <w:jc w:val="center"/>
        </w:trPr>
        <w:tc>
          <w:tcPr>
            <w:tcW w:w="477" w:type="dxa"/>
            <w:tcBorders>
              <w:top w:val="single" w:sz="4" w:space="0" w:color="auto"/>
            </w:tcBorders>
            <w:vAlign w:val="center"/>
          </w:tcPr>
          <w:p w:rsidR="002C1D21" w:rsidRPr="00F66B42" w:rsidRDefault="002C1D21" w:rsidP="00163207">
            <w:pPr>
              <w:spacing w:line="240" w:lineRule="auto"/>
              <w:jc w:val="center"/>
              <w:rPr>
                <w:b/>
                <w:sz w:val="22"/>
                <w:szCs w:val="22"/>
              </w:rPr>
            </w:pPr>
            <w:r w:rsidRPr="00F66B42">
              <w:rPr>
                <w:sz w:val="22"/>
                <w:szCs w:val="22"/>
              </w:rPr>
              <w:t>4</w:t>
            </w: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Общая жилая площадь домовладений  (новое строительство*)</w:t>
            </w:r>
          </w:p>
        </w:tc>
        <w:tc>
          <w:tcPr>
            <w:tcW w:w="1276" w:type="dxa"/>
            <w:tcBorders>
              <w:top w:val="single" w:sz="4" w:space="0" w:color="auto"/>
            </w:tcBorders>
          </w:tcPr>
          <w:p w:rsidR="002C1D21" w:rsidRPr="00F66B42" w:rsidRDefault="002C1D21" w:rsidP="00163207">
            <w:pPr>
              <w:spacing w:line="240" w:lineRule="auto"/>
              <w:jc w:val="center"/>
              <w:rPr>
                <w:sz w:val="22"/>
                <w:szCs w:val="22"/>
              </w:rPr>
            </w:pPr>
            <w:proofErr w:type="spellStart"/>
            <w:r w:rsidRPr="00F66B42">
              <w:rPr>
                <w:sz w:val="22"/>
                <w:szCs w:val="22"/>
              </w:rPr>
              <w:t>кв.м</w:t>
            </w:r>
            <w:proofErr w:type="spellEnd"/>
            <w:r w:rsidRPr="00F66B42">
              <w:rPr>
                <w:sz w:val="22"/>
                <w:szCs w:val="22"/>
              </w:rPr>
              <w:t>.</w:t>
            </w: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33242,4</w:t>
            </w: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r w:rsidRPr="00F66B42">
              <w:rPr>
                <w:sz w:val="22"/>
                <w:szCs w:val="22"/>
              </w:rPr>
              <w:t>15240,0</w:t>
            </w:r>
          </w:p>
        </w:tc>
      </w:tr>
      <w:tr w:rsidR="002C1D21" w:rsidRPr="00DF0163" w:rsidTr="00163207">
        <w:trPr>
          <w:trHeight w:val="363"/>
          <w:jc w:val="center"/>
        </w:trPr>
        <w:tc>
          <w:tcPr>
            <w:tcW w:w="477" w:type="dxa"/>
            <w:tcBorders>
              <w:top w:val="single" w:sz="4" w:space="0" w:color="auto"/>
            </w:tcBorders>
            <w:vAlign w:val="center"/>
          </w:tcPr>
          <w:p w:rsidR="002C1D21" w:rsidRPr="00F66B42" w:rsidRDefault="002C1D21" w:rsidP="00163207">
            <w:pPr>
              <w:spacing w:line="240" w:lineRule="auto"/>
              <w:jc w:val="center"/>
              <w:rPr>
                <w:b/>
                <w:sz w:val="22"/>
                <w:szCs w:val="22"/>
              </w:rPr>
            </w:pPr>
            <w:r w:rsidRPr="00F66B42">
              <w:rPr>
                <w:sz w:val="22"/>
                <w:szCs w:val="22"/>
              </w:rPr>
              <w:t>5</w:t>
            </w: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Благоустройство жилищного фонда сельского поселения</w:t>
            </w:r>
          </w:p>
        </w:tc>
        <w:tc>
          <w:tcPr>
            <w:tcW w:w="1276" w:type="dxa"/>
            <w:tcBorders>
              <w:top w:val="single" w:sz="4" w:space="0" w:color="auto"/>
            </w:tcBorders>
          </w:tcPr>
          <w:p w:rsidR="002C1D21" w:rsidRPr="00F66B42" w:rsidRDefault="002C1D21" w:rsidP="00163207">
            <w:pPr>
              <w:spacing w:line="240" w:lineRule="auto"/>
              <w:jc w:val="center"/>
              <w:rPr>
                <w:sz w:val="22"/>
                <w:szCs w:val="22"/>
              </w:rPr>
            </w:pP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145"/>
          <w:jc w:val="center"/>
        </w:trPr>
        <w:tc>
          <w:tcPr>
            <w:tcW w:w="477" w:type="dxa"/>
            <w:tcBorders>
              <w:top w:val="single" w:sz="4" w:space="0" w:color="auto"/>
            </w:tcBorders>
            <w:vAlign w:val="center"/>
          </w:tcPr>
          <w:p w:rsidR="002C1D21" w:rsidRPr="00F66B42" w:rsidRDefault="002C1D21" w:rsidP="00163207">
            <w:pPr>
              <w:spacing w:line="240" w:lineRule="auto"/>
              <w:ind w:left="-284"/>
              <w:jc w:val="center"/>
              <w:rPr>
                <w:b/>
                <w:sz w:val="22"/>
                <w:szCs w:val="22"/>
              </w:rPr>
            </w:pP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 водоснабжение (централизованное)</w:t>
            </w:r>
          </w:p>
        </w:tc>
        <w:tc>
          <w:tcPr>
            <w:tcW w:w="1276" w:type="dxa"/>
            <w:tcBorders>
              <w:top w:val="single" w:sz="4" w:space="0" w:color="auto"/>
            </w:tcBorders>
          </w:tcPr>
          <w:p w:rsidR="002C1D21" w:rsidRPr="00F66B42" w:rsidRDefault="002C1D21" w:rsidP="00163207">
            <w:pPr>
              <w:spacing w:line="240" w:lineRule="auto"/>
              <w:jc w:val="center"/>
              <w:rPr>
                <w:sz w:val="22"/>
                <w:szCs w:val="22"/>
              </w:rPr>
            </w:pP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н/д</w:t>
            </w: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164"/>
          <w:jc w:val="center"/>
        </w:trPr>
        <w:tc>
          <w:tcPr>
            <w:tcW w:w="477" w:type="dxa"/>
            <w:tcBorders>
              <w:top w:val="single" w:sz="4" w:space="0" w:color="auto"/>
              <w:bottom w:val="single" w:sz="4" w:space="0" w:color="auto"/>
            </w:tcBorders>
            <w:vAlign w:val="center"/>
          </w:tcPr>
          <w:p w:rsidR="002C1D21" w:rsidRPr="00F66B42" w:rsidRDefault="002C1D21" w:rsidP="00163207">
            <w:pPr>
              <w:spacing w:line="240" w:lineRule="auto"/>
              <w:ind w:left="-284"/>
              <w:jc w:val="center"/>
              <w:rPr>
                <w:b/>
                <w:sz w:val="22"/>
                <w:szCs w:val="22"/>
              </w:rPr>
            </w:pPr>
          </w:p>
        </w:tc>
        <w:tc>
          <w:tcPr>
            <w:tcW w:w="5401" w:type="dxa"/>
            <w:tcBorders>
              <w:top w:val="single" w:sz="4" w:space="0" w:color="auto"/>
              <w:bottom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-канализация (централизованная)</w:t>
            </w:r>
          </w:p>
        </w:tc>
        <w:tc>
          <w:tcPr>
            <w:tcW w:w="1276" w:type="dxa"/>
            <w:tcBorders>
              <w:top w:val="single" w:sz="4" w:space="0" w:color="auto"/>
              <w:bottom w:val="single" w:sz="4" w:space="0" w:color="auto"/>
            </w:tcBorders>
          </w:tcPr>
          <w:p w:rsidR="002C1D21" w:rsidRPr="00F66B42" w:rsidRDefault="002C1D21" w:rsidP="00163207">
            <w:pPr>
              <w:spacing w:line="240" w:lineRule="auto"/>
              <w:jc w:val="center"/>
              <w:rPr>
                <w:sz w:val="22"/>
                <w:szCs w:val="22"/>
              </w:rPr>
            </w:pPr>
          </w:p>
        </w:tc>
        <w:tc>
          <w:tcPr>
            <w:tcW w:w="1448" w:type="dxa"/>
            <w:tcBorders>
              <w:top w:val="single" w:sz="4" w:space="0" w:color="auto"/>
              <w:bottom w:val="single" w:sz="4" w:space="0" w:color="auto"/>
            </w:tcBorders>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w:t>
            </w:r>
          </w:p>
        </w:tc>
        <w:tc>
          <w:tcPr>
            <w:tcW w:w="1351" w:type="dxa"/>
            <w:tcBorders>
              <w:top w:val="single" w:sz="4" w:space="0" w:color="auto"/>
              <w:bottom w:val="single" w:sz="4" w:space="0" w:color="auto"/>
            </w:tcBorders>
            <w:shd w:val="clear" w:color="auto" w:fill="auto"/>
          </w:tcPr>
          <w:p w:rsidR="002C1D21" w:rsidRPr="00F66B42" w:rsidRDefault="002C1D21" w:rsidP="00163207">
            <w:pPr>
              <w:spacing w:line="240" w:lineRule="auto"/>
              <w:jc w:val="center"/>
              <w:rPr>
                <w:sz w:val="22"/>
                <w:szCs w:val="22"/>
              </w:rPr>
            </w:pPr>
            <w:r w:rsidRPr="00F66B42">
              <w:rPr>
                <w:sz w:val="22"/>
                <w:szCs w:val="22"/>
              </w:rPr>
              <w:t>10</w:t>
            </w:r>
          </w:p>
        </w:tc>
      </w:tr>
      <w:tr w:rsidR="002C1D21" w:rsidRPr="00DF0163" w:rsidTr="00163207">
        <w:trPr>
          <w:trHeight w:val="181"/>
          <w:jc w:val="center"/>
        </w:trPr>
        <w:tc>
          <w:tcPr>
            <w:tcW w:w="477" w:type="dxa"/>
            <w:tcBorders>
              <w:top w:val="single" w:sz="4" w:space="0" w:color="auto"/>
            </w:tcBorders>
            <w:vAlign w:val="center"/>
          </w:tcPr>
          <w:p w:rsidR="002C1D21" w:rsidRPr="00F66B42" w:rsidRDefault="002C1D21" w:rsidP="00163207">
            <w:pPr>
              <w:spacing w:line="240" w:lineRule="auto"/>
              <w:ind w:left="-284"/>
              <w:jc w:val="center"/>
              <w:rPr>
                <w:b/>
                <w:sz w:val="22"/>
                <w:szCs w:val="22"/>
              </w:rPr>
            </w:pP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sz w:val="22"/>
                <w:szCs w:val="22"/>
              </w:rPr>
              <w:t>- газоснабжение</w:t>
            </w:r>
          </w:p>
        </w:tc>
        <w:tc>
          <w:tcPr>
            <w:tcW w:w="1276" w:type="dxa"/>
            <w:tcBorders>
              <w:top w:val="single" w:sz="4" w:space="0" w:color="auto"/>
            </w:tcBorders>
          </w:tcPr>
          <w:p w:rsidR="002C1D21" w:rsidRPr="00F66B42" w:rsidRDefault="002C1D21" w:rsidP="00163207">
            <w:pPr>
              <w:spacing w:line="240" w:lineRule="auto"/>
              <w:jc w:val="center"/>
              <w:rPr>
                <w:sz w:val="22"/>
                <w:szCs w:val="22"/>
              </w:rPr>
            </w:pPr>
            <w:r w:rsidRPr="00F66B42">
              <w:rPr>
                <w:sz w:val="22"/>
                <w:szCs w:val="22"/>
              </w:rPr>
              <w:t>%</w:t>
            </w: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98</w:t>
            </w: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00"/>
          <w:jc w:val="center"/>
        </w:trPr>
        <w:tc>
          <w:tcPr>
            <w:tcW w:w="477" w:type="dxa"/>
            <w:tcBorders>
              <w:top w:val="single" w:sz="4" w:space="0" w:color="auto"/>
            </w:tcBorders>
            <w:vAlign w:val="center"/>
          </w:tcPr>
          <w:p w:rsidR="002C1D21" w:rsidRPr="00F66B42" w:rsidRDefault="002C1D21" w:rsidP="00163207">
            <w:pPr>
              <w:spacing w:line="240" w:lineRule="auto"/>
              <w:ind w:left="-284"/>
              <w:jc w:val="center"/>
              <w:rPr>
                <w:b/>
                <w:sz w:val="22"/>
                <w:szCs w:val="22"/>
              </w:rPr>
            </w:pPr>
          </w:p>
        </w:tc>
        <w:tc>
          <w:tcPr>
            <w:tcW w:w="5401" w:type="dxa"/>
            <w:tcBorders>
              <w:top w:val="single" w:sz="4" w:space="0" w:color="auto"/>
            </w:tcBorders>
            <w:vAlign w:val="center"/>
          </w:tcPr>
          <w:p w:rsidR="002C1D21" w:rsidRPr="00F66B42" w:rsidRDefault="002C1D21" w:rsidP="00163207">
            <w:pPr>
              <w:spacing w:line="240" w:lineRule="auto"/>
              <w:jc w:val="both"/>
              <w:rPr>
                <w:b/>
                <w:sz w:val="22"/>
                <w:szCs w:val="22"/>
              </w:rPr>
            </w:pPr>
            <w:r w:rsidRPr="00F66B42">
              <w:rPr>
                <w:b/>
                <w:sz w:val="22"/>
                <w:szCs w:val="22"/>
              </w:rPr>
              <w:t xml:space="preserve">х. </w:t>
            </w:r>
            <w:proofErr w:type="spellStart"/>
            <w:r w:rsidRPr="00F66B42">
              <w:rPr>
                <w:b/>
                <w:sz w:val="22"/>
                <w:szCs w:val="22"/>
              </w:rPr>
              <w:t>Дьяконовский</w:t>
            </w:r>
            <w:proofErr w:type="spellEnd"/>
            <w:r>
              <w:rPr>
                <w:b/>
                <w:sz w:val="22"/>
                <w:szCs w:val="22"/>
              </w:rPr>
              <w:t xml:space="preserve"> </w:t>
            </w:r>
            <w:r w:rsidRPr="00BF09D7">
              <w:rPr>
                <w:b/>
                <w:sz w:val="22"/>
                <w:szCs w:val="22"/>
              </w:rPr>
              <w:t>1-й</w:t>
            </w:r>
          </w:p>
        </w:tc>
        <w:tc>
          <w:tcPr>
            <w:tcW w:w="1276" w:type="dxa"/>
            <w:tcBorders>
              <w:top w:val="single" w:sz="4" w:space="0" w:color="auto"/>
            </w:tcBorders>
          </w:tcPr>
          <w:p w:rsidR="002C1D21" w:rsidRPr="00F66B42" w:rsidRDefault="002C1D21" w:rsidP="00163207">
            <w:pPr>
              <w:spacing w:line="240" w:lineRule="auto"/>
              <w:jc w:val="center"/>
              <w:rPr>
                <w:sz w:val="22"/>
                <w:szCs w:val="22"/>
              </w:rPr>
            </w:pPr>
          </w:p>
        </w:tc>
        <w:tc>
          <w:tcPr>
            <w:tcW w:w="1448" w:type="dxa"/>
            <w:tcBorders>
              <w:top w:val="single" w:sz="4" w:space="0" w:color="auto"/>
            </w:tcBorders>
            <w:shd w:val="clear" w:color="auto" w:fill="auto"/>
            <w:vAlign w:val="center"/>
          </w:tcPr>
          <w:p w:rsidR="002C1D21" w:rsidRPr="00F66B42" w:rsidRDefault="002C1D21" w:rsidP="00163207">
            <w:pPr>
              <w:spacing w:line="240" w:lineRule="auto"/>
              <w:jc w:val="center"/>
              <w:rPr>
                <w:sz w:val="22"/>
                <w:szCs w:val="22"/>
              </w:rPr>
            </w:pPr>
          </w:p>
        </w:tc>
        <w:tc>
          <w:tcPr>
            <w:tcW w:w="1351" w:type="dxa"/>
            <w:tcBorders>
              <w:top w:val="single" w:sz="4" w:space="0" w:color="auto"/>
            </w:tcBorders>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18"/>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1</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Площадь земель населенного  пункта</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га</w:t>
            </w: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vAlign w:val="center"/>
          </w:tcPr>
          <w:p w:rsidR="002C1D21" w:rsidRPr="00F66B42" w:rsidRDefault="002C1D21" w:rsidP="00163207">
            <w:pPr>
              <w:pStyle w:val="1f3"/>
              <w:spacing w:before="0" w:after="0" w:line="240" w:lineRule="auto"/>
              <w:ind w:firstLine="0"/>
              <w:jc w:val="center"/>
              <w:rPr>
                <w:sz w:val="22"/>
                <w:szCs w:val="22"/>
              </w:rPr>
            </w:pPr>
          </w:p>
        </w:tc>
      </w:tr>
      <w:tr w:rsidR="002C1D21" w:rsidRPr="00DF0163" w:rsidTr="00163207">
        <w:trPr>
          <w:trHeight w:val="262"/>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2</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xml:space="preserve">Общая численность населения </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чел.</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443</w:t>
            </w:r>
          </w:p>
        </w:tc>
        <w:tc>
          <w:tcPr>
            <w:tcW w:w="1351"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485</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3</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Количество домовладений малоэтажной застройки (новое строительство*)</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дом.</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182</w:t>
            </w:r>
          </w:p>
        </w:tc>
        <w:tc>
          <w:tcPr>
            <w:tcW w:w="1351"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22*</w:t>
            </w:r>
          </w:p>
        </w:tc>
      </w:tr>
      <w:tr w:rsidR="002C1D21" w:rsidRPr="00DF0163" w:rsidTr="00163207">
        <w:trPr>
          <w:trHeight w:val="32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4</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жилая площадь домовладений  (новое строительство*)</w:t>
            </w:r>
          </w:p>
        </w:tc>
        <w:tc>
          <w:tcPr>
            <w:tcW w:w="1276" w:type="dxa"/>
            <w:vAlign w:val="center"/>
          </w:tcPr>
          <w:p w:rsidR="002C1D21" w:rsidRPr="00F66B42" w:rsidRDefault="002C1D21" w:rsidP="00163207">
            <w:pPr>
              <w:spacing w:line="240" w:lineRule="auto"/>
              <w:jc w:val="center"/>
              <w:rPr>
                <w:sz w:val="22"/>
                <w:szCs w:val="22"/>
              </w:rPr>
            </w:pPr>
            <w:proofErr w:type="spellStart"/>
            <w:r w:rsidRPr="00F66B42">
              <w:rPr>
                <w:sz w:val="22"/>
                <w:szCs w:val="22"/>
              </w:rPr>
              <w:t>кв.м</w:t>
            </w:r>
            <w:proofErr w:type="spellEnd"/>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11178</w:t>
            </w:r>
          </w:p>
        </w:tc>
        <w:tc>
          <w:tcPr>
            <w:tcW w:w="1351"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2640,0</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5</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Благоустройство жилищного фонда населенного пункта:</w:t>
            </w:r>
          </w:p>
        </w:tc>
        <w:tc>
          <w:tcPr>
            <w:tcW w:w="1276" w:type="dxa"/>
            <w:vAlign w:val="center"/>
          </w:tcPr>
          <w:p w:rsidR="002C1D21" w:rsidRPr="00F66B42" w:rsidRDefault="002C1D21" w:rsidP="00163207">
            <w:pPr>
              <w:spacing w:line="240" w:lineRule="auto"/>
              <w:jc w:val="center"/>
              <w:rPr>
                <w:sz w:val="22"/>
                <w:szCs w:val="22"/>
              </w:rPr>
            </w:pP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vAlign w:val="center"/>
          </w:tcPr>
          <w:p w:rsidR="002C1D21" w:rsidRPr="00F66B42" w:rsidRDefault="002C1D21" w:rsidP="00163207">
            <w:pPr>
              <w:spacing w:line="240" w:lineRule="auto"/>
              <w:jc w:val="center"/>
              <w:rPr>
                <w:sz w:val="22"/>
                <w:szCs w:val="22"/>
              </w:rPr>
            </w:pPr>
          </w:p>
        </w:tc>
      </w:tr>
      <w:tr w:rsidR="002C1D21" w:rsidRPr="00DF0163" w:rsidTr="00163207">
        <w:trPr>
          <w:trHeight w:val="189"/>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водоснабжение (централизованное)</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38"/>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xml:space="preserve"> -канализация (централизованная)</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w:t>
            </w:r>
          </w:p>
        </w:tc>
        <w:tc>
          <w:tcPr>
            <w:tcW w:w="1351"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w:t>
            </w:r>
          </w:p>
        </w:tc>
      </w:tr>
      <w:tr w:rsidR="002C1D21" w:rsidRPr="00DF0163" w:rsidTr="00163207">
        <w:trPr>
          <w:trHeight w:val="158"/>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газоснабжение</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05"/>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b/>
                <w:sz w:val="22"/>
                <w:szCs w:val="22"/>
              </w:rPr>
            </w:pPr>
            <w:r w:rsidRPr="00F66B42">
              <w:rPr>
                <w:b/>
                <w:sz w:val="22"/>
                <w:szCs w:val="22"/>
              </w:rPr>
              <w:t xml:space="preserve">х. </w:t>
            </w:r>
            <w:proofErr w:type="spellStart"/>
            <w:r w:rsidRPr="00F66B42">
              <w:rPr>
                <w:b/>
                <w:sz w:val="22"/>
                <w:szCs w:val="22"/>
              </w:rPr>
              <w:t>Акчернский</w:t>
            </w:r>
            <w:proofErr w:type="spellEnd"/>
          </w:p>
        </w:tc>
        <w:tc>
          <w:tcPr>
            <w:tcW w:w="1276" w:type="dxa"/>
            <w:vAlign w:val="center"/>
          </w:tcPr>
          <w:p w:rsidR="002C1D21" w:rsidRPr="00F66B42" w:rsidRDefault="002C1D21" w:rsidP="00163207">
            <w:pPr>
              <w:spacing w:line="240" w:lineRule="auto"/>
              <w:jc w:val="center"/>
              <w:rPr>
                <w:sz w:val="22"/>
                <w:szCs w:val="22"/>
              </w:rPr>
            </w:pP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112"/>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lastRenderedPageBreak/>
              <w:t>1</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Площадь земель населенного  пункта</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га</w:t>
            </w: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174"/>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2</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численность населения</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чел.</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251</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275</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3</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Количество домовладений малоэтажной застройки (новое строительство*)</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дом.</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101</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38*</w:t>
            </w:r>
          </w:p>
          <w:p w:rsidR="002C1D21" w:rsidRPr="00F66B42" w:rsidRDefault="002C1D21" w:rsidP="00163207">
            <w:pPr>
              <w:spacing w:line="240" w:lineRule="auto"/>
              <w:jc w:val="center"/>
              <w:rPr>
                <w:sz w:val="22"/>
                <w:szCs w:val="22"/>
              </w:rPr>
            </w:pP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4</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жилая площадь домовладений  (новое строительство*)</w:t>
            </w:r>
          </w:p>
        </w:tc>
        <w:tc>
          <w:tcPr>
            <w:tcW w:w="1276" w:type="dxa"/>
            <w:vAlign w:val="center"/>
          </w:tcPr>
          <w:p w:rsidR="002C1D21" w:rsidRPr="00F66B42" w:rsidRDefault="002C1D21" w:rsidP="00163207">
            <w:pPr>
              <w:spacing w:line="240" w:lineRule="auto"/>
              <w:jc w:val="center"/>
              <w:rPr>
                <w:sz w:val="22"/>
                <w:szCs w:val="22"/>
              </w:rPr>
            </w:pPr>
            <w:proofErr w:type="spellStart"/>
            <w:r w:rsidRPr="00F66B42">
              <w:rPr>
                <w:sz w:val="22"/>
                <w:szCs w:val="22"/>
              </w:rPr>
              <w:t>кв.м</w:t>
            </w:r>
            <w:proofErr w:type="spellEnd"/>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6050,7</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4560,0</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5</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Благоустройство жилищного фонда населенного пункта:</w:t>
            </w:r>
          </w:p>
        </w:tc>
        <w:tc>
          <w:tcPr>
            <w:tcW w:w="1276" w:type="dxa"/>
            <w:vAlign w:val="center"/>
          </w:tcPr>
          <w:p w:rsidR="002C1D21" w:rsidRPr="00F66B42" w:rsidRDefault="002C1D21" w:rsidP="00163207">
            <w:pPr>
              <w:spacing w:line="240" w:lineRule="auto"/>
              <w:jc w:val="center"/>
              <w:rPr>
                <w:sz w:val="22"/>
                <w:szCs w:val="22"/>
              </w:rPr>
            </w:pP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30"/>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водоснабжение (централизованное)</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78"/>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канализация (централизованная)</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w:t>
            </w:r>
          </w:p>
        </w:tc>
      </w:tr>
      <w:tr w:rsidR="002C1D21" w:rsidRPr="00DF0163" w:rsidTr="00163207">
        <w:trPr>
          <w:trHeight w:val="197"/>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газоснабжение</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45"/>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b/>
                <w:sz w:val="22"/>
                <w:szCs w:val="22"/>
              </w:rPr>
            </w:pPr>
            <w:r w:rsidRPr="00F66B42">
              <w:rPr>
                <w:b/>
                <w:sz w:val="22"/>
                <w:szCs w:val="22"/>
              </w:rPr>
              <w:t xml:space="preserve">х. </w:t>
            </w:r>
            <w:proofErr w:type="spellStart"/>
            <w:r w:rsidRPr="00F66B42">
              <w:rPr>
                <w:b/>
                <w:sz w:val="22"/>
                <w:szCs w:val="22"/>
              </w:rPr>
              <w:t>Долговский</w:t>
            </w:r>
            <w:proofErr w:type="spellEnd"/>
          </w:p>
        </w:tc>
        <w:tc>
          <w:tcPr>
            <w:tcW w:w="1276" w:type="dxa"/>
            <w:vAlign w:val="center"/>
          </w:tcPr>
          <w:p w:rsidR="002C1D21" w:rsidRPr="00F66B42" w:rsidRDefault="002C1D21" w:rsidP="00163207">
            <w:pPr>
              <w:spacing w:line="240" w:lineRule="auto"/>
              <w:jc w:val="center"/>
              <w:rPr>
                <w:sz w:val="22"/>
                <w:szCs w:val="22"/>
              </w:rPr>
            </w:pP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302"/>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1</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Площадь земель населенного  пункта</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га</w:t>
            </w: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69"/>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2</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численность населения</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чел.</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303</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335</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3</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Количество домовладений малоэтажной застройки (новое строительство</w:t>
            </w:r>
            <w:r>
              <w:rPr>
                <w:sz w:val="22"/>
                <w:szCs w:val="22"/>
              </w:rPr>
              <w:t>)</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дом.</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100</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19*</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4</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жилая площадь домовладений  (новое строительство*)</w:t>
            </w:r>
          </w:p>
        </w:tc>
        <w:tc>
          <w:tcPr>
            <w:tcW w:w="1276" w:type="dxa"/>
            <w:vAlign w:val="center"/>
          </w:tcPr>
          <w:p w:rsidR="002C1D21" w:rsidRPr="00F66B42" w:rsidRDefault="002C1D21" w:rsidP="00163207">
            <w:pPr>
              <w:spacing w:line="240" w:lineRule="auto"/>
              <w:jc w:val="center"/>
              <w:rPr>
                <w:sz w:val="22"/>
                <w:szCs w:val="22"/>
              </w:rPr>
            </w:pPr>
            <w:proofErr w:type="spellStart"/>
            <w:r w:rsidRPr="00F66B42">
              <w:rPr>
                <w:sz w:val="22"/>
                <w:szCs w:val="22"/>
              </w:rPr>
              <w:t>кв.м</w:t>
            </w:r>
            <w:proofErr w:type="spellEnd"/>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7168,5</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2280,0</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5</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Благоустройство жилищного фонда населенного пункта</w:t>
            </w:r>
          </w:p>
        </w:tc>
        <w:tc>
          <w:tcPr>
            <w:tcW w:w="1276" w:type="dxa"/>
            <w:vAlign w:val="center"/>
          </w:tcPr>
          <w:p w:rsidR="002C1D21" w:rsidRPr="00F66B42" w:rsidRDefault="002C1D21" w:rsidP="00163207">
            <w:pPr>
              <w:spacing w:line="240" w:lineRule="auto"/>
              <w:jc w:val="center"/>
              <w:rPr>
                <w:sz w:val="22"/>
                <w:szCs w:val="22"/>
              </w:rPr>
            </w:pP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198"/>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водоснабжение (централизованное)</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45"/>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-канализация (централизованная)</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w:t>
            </w:r>
          </w:p>
        </w:tc>
      </w:tr>
      <w:tr w:rsidR="002C1D21" w:rsidRPr="00DF0163" w:rsidTr="00163207">
        <w:trPr>
          <w:trHeight w:val="131"/>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 газоснабжение</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192"/>
          <w:jc w:val="center"/>
        </w:trPr>
        <w:tc>
          <w:tcPr>
            <w:tcW w:w="477" w:type="dxa"/>
            <w:vAlign w:val="center"/>
          </w:tcPr>
          <w:p w:rsidR="002C1D21" w:rsidRPr="00F66B42" w:rsidRDefault="002C1D21" w:rsidP="00163207">
            <w:pPr>
              <w:spacing w:line="240" w:lineRule="auto"/>
              <w:ind w:left="57"/>
              <w:jc w:val="center"/>
              <w:rPr>
                <w:sz w:val="22"/>
                <w:szCs w:val="22"/>
              </w:rPr>
            </w:pPr>
          </w:p>
        </w:tc>
        <w:tc>
          <w:tcPr>
            <w:tcW w:w="5401" w:type="dxa"/>
            <w:vAlign w:val="center"/>
          </w:tcPr>
          <w:p w:rsidR="002C1D21" w:rsidRPr="00DF430B" w:rsidRDefault="002C1D21" w:rsidP="00163207">
            <w:pPr>
              <w:spacing w:line="240" w:lineRule="auto"/>
              <w:jc w:val="both"/>
              <w:rPr>
                <w:b/>
                <w:sz w:val="22"/>
                <w:szCs w:val="22"/>
              </w:rPr>
            </w:pPr>
            <w:r w:rsidRPr="00DF430B">
              <w:rPr>
                <w:b/>
                <w:sz w:val="22"/>
                <w:szCs w:val="22"/>
              </w:rPr>
              <w:t xml:space="preserve">ст. </w:t>
            </w:r>
            <w:proofErr w:type="spellStart"/>
            <w:r w:rsidRPr="00DF430B">
              <w:rPr>
                <w:b/>
                <w:sz w:val="22"/>
                <w:szCs w:val="22"/>
              </w:rPr>
              <w:t>Тепикинская</w:t>
            </w:r>
            <w:proofErr w:type="spellEnd"/>
          </w:p>
        </w:tc>
        <w:tc>
          <w:tcPr>
            <w:tcW w:w="1276" w:type="dxa"/>
            <w:vAlign w:val="center"/>
          </w:tcPr>
          <w:p w:rsidR="002C1D21" w:rsidRPr="00F66B42" w:rsidRDefault="002C1D21" w:rsidP="00163207">
            <w:pPr>
              <w:spacing w:line="240" w:lineRule="auto"/>
              <w:jc w:val="center"/>
              <w:rPr>
                <w:sz w:val="22"/>
                <w:szCs w:val="22"/>
              </w:rPr>
            </w:pP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41"/>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1</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Площадь земель населенного  пункта</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га</w:t>
            </w: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88"/>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2</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численность населения</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чел.</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381</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420</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3</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Количество домовладений малоэтажной застройки (новое строительство*)</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дом.</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152</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48</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4</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Общая жилая площадь домовладений  (новое строительство*)</w:t>
            </w:r>
          </w:p>
        </w:tc>
        <w:tc>
          <w:tcPr>
            <w:tcW w:w="1276" w:type="dxa"/>
            <w:vAlign w:val="center"/>
          </w:tcPr>
          <w:p w:rsidR="002C1D21" w:rsidRPr="00F66B42" w:rsidRDefault="002C1D21" w:rsidP="00163207">
            <w:pPr>
              <w:spacing w:line="240" w:lineRule="auto"/>
              <w:jc w:val="center"/>
              <w:rPr>
                <w:sz w:val="22"/>
                <w:szCs w:val="22"/>
              </w:rPr>
            </w:pPr>
            <w:proofErr w:type="spellStart"/>
            <w:r w:rsidRPr="00F66B42">
              <w:rPr>
                <w:sz w:val="22"/>
                <w:szCs w:val="22"/>
              </w:rPr>
              <w:t>кв.м</w:t>
            </w:r>
            <w:proofErr w:type="spellEnd"/>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r w:rsidRPr="00F66B42">
              <w:rPr>
                <w:sz w:val="22"/>
                <w:szCs w:val="22"/>
              </w:rPr>
              <w:t>8845,2</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5760,0</w:t>
            </w:r>
          </w:p>
        </w:tc>
      </w:tr>
      <w:tr w:rsidR="002C1D21" w:rsidRPr="00DF0163" w:rsidTr="00163207">
        <w:trPr>
          <w:trHeight w:val="363"/>
          <w:jc w:val="center"/>
        </w:trPr>
        <w:tc>
          <w:tcPr>
            <w:tcW w:w="477" w:type="dxa"/>
            <w:vAlign w:val="center"/>
          </w:tcPr>
          <w:p w:rsidR="002C1D21" w:rsidRPr="00F66B42" w:rsidRDefault="002C1D21" w:rsidP="00163207">
            <w:pPr>
              <w:spacing w:line="240" w:lineRule="auto"/>
              <w:ind w:left="57"/>
              <w:jc w:val="center"/>
              <w:rPr>
                <w:sz w:val="22"/>
                <w:szCs w:val="22"/>
              </w:rPr>
            </w:pPr>
            <w:r w:rsidRPr="00F66B42">
              <w:rPr>
                <w:sz w:val="22"/>
                <w:szCs w:val="22"/>
              </w:rPr>
              <w:t>5</w:t>
            </w:r>
          </w:p>
        </w:tc>
        <w:tc>
          <w:tcPr>
            <w:tcW w:w="5401" w:type="dxa"/>
            <w:vAlign w:val="center"/>
          </w:tcPr>
          <w:p w:rsidR="002C1D21" w:rsidRPr="00F66B42" w:rsidRDefault="002C1D21" w:rsidP="00163207">
            <w:pPr>
              <w:spacing w:line="240" w:lineRule="auto"/>
              <w:jc w:val="both"/>
              <w:rPr>
                <w:sz w:val="22"/>
                <w:szCs w:val="22"/>
              </w:rPr>
            </w:pPr>
            <w:r w:rsidRPr="00F66B42">
              <w:rPr>
                <w:sz w:val="22"/>
                <w:szCs w:val="22"/>
              </w:rPr>
              <w:t>Благоустройство жилищного фонда населенного пункта</w:t>
            </w:r>
          </w:p>
        </w:tc>
        <w:tc>
          <w:tcPr>
            <w:tcW w:w="1276" w:type="dxa"/>
            <w:vAlign w:val="center"/>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vAlign w:val="center"/>
          </w:tcPr>
          <w:p w:rsidR="002C1D21" w:rsidRPr="00F66B42" w:rsidRDefault="002C1D21" w:rsidP="00163207">
            <w:pPr>
              <w:spacing w:line="240" w:lineRule="auto"/>
              <w:jc w:val="center"/>
              <w:rPr>
                <w:sz w:val="22"/>
                <w:szCs w:val="22"/>
              </w:rPr>
            </w:pPr>
          </w:p>
        </w:tc>
        <w:tc>
          <w:tcPr>
            <w:tcW w:w="1351" w:type="dxa"/>
            <w:shd w:val="clear" w:color="auto" w:fill="auto"/>
          </w:tcPr>
          <w:p w:rsidR="002C1D21" w:rsidRPr="00F66B42" w:rsidRDefault="002C1D21" w:rsidP="00163207">
            <w:pPr>
              <w:spacing w:line="240" w:lineRule="auto"/>
              <w:jc w:val="center"/>
              <w:rPr>
                <w:sz w:val="22"/>
                <w:szCs w:val="22"/>
              </w:rPr>
            </w:pPr>
          </w:p>
        </w:tc>
      </w:tr>
      <w:tr w:rsidR="002C1D21" w:rsidRPr="00DF0163" w:rsidTr="00163207">
        <w:trPr>
          <w:trHeight w:val="202"/>
          <w:jc w:val="center"/>
        </w:trPr>
        <w:tc>
          <w:tcPr>
            <w:tcW w:w="477" w:type="dxa"/>
          </w:tcPr>
          <w:p w:rsidR="002C1D21" w:rsidRPr="00F66B42" w:rsidRDefault="002C1D21" w:rsidP="00163207">
            <w:pPr>
              <w:spacing w:line="240" w:lineRule="auto"/>
              <w:jc w:val="center"/>
              <w:rPr>
                <w:sz w:val="22"/>
                <w:szCs w:val="22"/>
              </w:rPr>
            </w:pPr>
          </w:p>
        </w:tc>
        <w:tc>
          <w:tcPr>
            <w:tcW w:w="5401" w:type="dxa"/>
          </w:tcPr>
          <w:p w:rsidR="002C1D21" w:rsidRPr="00F66B42" w:rsidRDefault="002C1D21" w:rsidP="00163207">
            <w:pPr>
              <w:spacing w:line="240" w:lineRule="auto"/>
              <w:jc w:val="both"/>
              <w:rPr>
                <w:sz w:val="22"/>
                <w:szCs w:val="22"/>
              </w:rPr>
            </w:pPr>
            <w:r w:rsidRPr="00F66B42">
              <w:rPr>
                <w:sz w:val="22"/>
                <w:szCs w:val="22"/>
              </w:rPr>
              <w:t>- водоснабжение (централизованное)</w:t>
            </w:r>
          </w:p>
        </w:tc>
        <w:tc>
          <w:tcPr>
            <w:tcW w:w="1276" w:type="dxa"/>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r w:rsidR="002C1D21" w:rsidRPr="00DF0163" w:rsidTr="00163207">
        <w:trPr>
          <w:trHeight w:val="264"/>
          <w:jc w:val="center"/>
        </w:trPr>
        <w:tc>
          <w:tcPr>
            <w:tcW w:w="477" w:type="dxa"/>
          </w:tcPr>
          <w:p w:rsidR="002C1D21" w:rsidRPr="00F66B42" w:rsidRDefault="002C1D21" w:rsidP="00163207">
            <w:pPr>
              <w:spacing w:line="240" w:lineRule="auto"/>
              <w:jc w:val="center"/>
              <w:rPr>
                <w:sz w:val="22"/>
                <w:szCs w:val="22"/>
              </w:rPr>
            </w:pPr>
          </w:p>
        </w:tc>
        <w:tc>
          <w:tcPr>
            <w:tcW w:w="5401" w:type="dxa"/>
          </w:tcPr>
          <w:p w:rsidR="002C1D21" w:rsidRPr="00F66B42" w:rsidRDefault="002C1D21" w:rsidP="00163207">
            <w:pPr>
              <w:spacing w:line="240" w:lineRule="auto"/>
              <w:jc w:val="both"/>
              <w:rPr>
                <w:sz w:val="22"/>
                <w:szCs w:val="22"/>
              </w:rPr>
            </w:pPr>
            <w:r w:rsidRPr="00F66B42">
              <w:rPr>
                <w:sz w:val="22"/>
                <w:szCs w:val="22"/>
              </w:rPr>
              <w:t>- канализация (централизованная)</w:t>
            </w:r>
          </w:p>
        </w:tc>
        <w:tc>
          <w:tcPr>
            <w:tcW w:w="1276" w:type="dxa"/>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tcPr>
          <w:p w:rsidR="002C1D21" w:rsidRPr="00F66B42" w:rsidRDefault="002C1D21" w:rsidP="00163207">
            <w:pPr>
              <w:spacing w:line="240" w:lineRule="auto"/>
              <w:jc w:val="center"/>
              <w:rPr>
                <w:sz w:val="22"/>
                <w:szCs w:val="22"/>
              </w:rPr>
            </w:pPr>
            <w:r w:rsidRPr="00F66B42">
              <w:rPr>
                <w:sz w:val="22"/>
                <w:szCs w:val="22"/>
              </w:rPr>
              <w:t>-</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30</w:t>
            </w:r>
          </w:p>
        </w:tc>
      </w:tr>
      <w:tr w:rsidR="002C1D21" w:rsidRPr="00DF0163" w:rsidTr="00163207">
        <w:trPr>
          <w:trHeight w:val="169"/>
          <w:jc w:val="center"/>
        </w:trPr>
        <w:tc>
          <w:tcPr>
            <w:tcW w:w="477" w:type="dxa"/>
          </w:tcPr>
          <w:p w:rsidR="002C1D21" w:rsidRPr="00F66B42" w:rsidRDefault="002C1D21" w:rsidP="00163207">
            <w:pPr>
              <w:spacing w:line="240" w:lineRule="auto"/>
              <w:jc w:val="center"/>
              <w:rPr>
                <w:sz w:val="22"/>
                <w:szCs w:val="22"/>
              </w:rPr>
            </w:pPr>
          </w:p>
        </w:tc>
        <w:tc>
          <w:tcPr>
            <w:tcW w:w="5401" w:type="dxa"/>
          </w:tcPr>
          <w:p w:rsidR="002C1D21" w:rsidRPr="00F66B42" w:rsidRDefault="002C1D21" w:rsidP="00163207">
            <w:pPr>
              <w:spacing w:line="240" w:lineRule="auto"/>
              <w:jc w:val="both"/>
              <w:rPr>
                <w:sz w:val="22"/>
                <w:szCs w:val="22"/>
              </w:rPr>
            </w:pPr>
            <w:r w:rsidRPr="00F66B42">
              <w:rPr>
                <w:sz w:val="22"/>
                <w:szCs w:val="22"/>
              </w:rPr>
              <w:t>- газоснабжение</w:t>
            </w:r>
          </w:p>
        </w:tc>
        <w:tc>
          <w:tcPr>
            <w:tcW w:w="1276" w:type="dxa"/>
          </w:tcPr>
          <w:p w:rsidR="002C1D21" w:rsidRPr="00F66B42" w:rsidRDefault="002C1D21" w:rsidP="00163207">
            <w:pPr>
              <w:spacing w:line="240" w:lineRule="auto"/>
              <w:jc w:val="center"/>
              <w:rPr>
                <w:sz w:val="22"/>
                <w:szCs w:val="22"/>
              </w:rPr>
            </w:pPr>
            <w:r w:rsidRPr="00F66B42">
              <w:rPr>
                <w:sz w:val="22"/>
                <w:szCs w:val="22"/>
              </w:rPr>
              <w:t>%</w:t>
            </w:r>
          </w:p>
        </w:tc>
        <w:tc>
          <w:tcPr>
            <w:tcW w:w="1448" w:type="dxa"/>
            <w:shd w:val="clear" w:color="auto" w:fill="auto"/>
          </w:tcPr>
          <w:p w:rsidR="002C1D21" w:rsidRPr="00F66B42" w:rsidRDefault="002C1D21" w:rsidP="00163207">
            <w:pPr>
              <w:spacing w:line="240" w:lineRule="auto"/>
              <w:jc w:val="center"/>
              <w:rPr>
                <w:sz w:val="22"/>
                <w:szCs w:val="22"/>
              </w:rPr>
            </w:pPr>
            <w:r w:rsidRPr="00F66B42">
              <w:rPr>
                <w:sz w:val="22"/>
                <w:szCs w:val="22"/>
              </w:rPr>
              <w:t>н/д</w:t>
            </w:r>
          </w:p>
        </w:tc>
        <w:tc>
          <w:tcPr>
            <w:tcW w:w="1351" w:type="dxa"/>
            <w:shd w:val="clear" w:color="auto" w:fill="auto"/>
          </w:tcPr>
          <w:p w:rsidR="002C1D21" w:rsidRPr="00F66B42" w:rsidRDefault="002C1D21" w:rsidP="00163207">
            <w:pPr>
              <w:spacing w:line="240" w:lineRule="auto"/>
              <w:jc w:val="center"/>
              <w:rPr>
                <w:sz w:val="22"/>
                <w:szCs w:val="22"/>
              </w:rPr>
            </w:pPr>
            <w:r w:rsidRPr="00F66B42">
              <w:rPr>
                <w:sz w:val="22"/>
                <w:szCs w:val="22"/>
              </w:rPr>
              <w:t>100</w:t>
            </w:r>
          </w:p>
        </w:tc>
      </w:tr>
    </w:tbl>
    <w:p w:rsidR="002C1D21" w:rsidRPr="00DF0163" w:rsidRDefault="002C1D21" w:rsidP="002C1D21">
      <w:pPr>
        <w:spacing w:line="240" w:lineRule="auto"/>
        <w:ind w:firstLine="567"/>
        <w:jc w:val="both"/>
        <w:rPr>
          <w:color w:val="000000"/>
          <w:sz w:val="28"/>
          <w:szCs w:val="28"/>
        </w:rPr>
      </w:pPr>
      <w:r w:rsidRPr="00DF0163">
        <w:rPr>
          <w:color w:val="000000"/>
          <w:sz w:val="28"/>
          <w:szCs w:val="28"/>
        </w:rPr>
        <w:t xml:space="preserve">  </w:t>
      </w:r>
    </w:p>
    <w:p w:rsidR="002C1D21" w:rsidRDefault="002C1D21" w:rsidP="002C1D21">
      <w:pPr>
        <w:shd w:val="clear" w:color="auto" w:fill="FFFFFF"/>
        <w:spacing w:line="240" w:lineRule="auto"/>
        <w:ind w:firstLine="567"/>
        <w:jc w:val="center"/>
        <w:rPr>
          <w:b/>
          <w:color w:val="000000"/>
          <w:sz w:val="28"/>
          <w:szCs w:val="28"/>
        </w:rPr>
      </w:pPr>
      <w:r w:rsidRPr="00DF0163">
        <w:rPr>
          <w:b/>
          <w:sz w:val="28"/>
          <w:szCs w:val="28"/>
        </w:rPr>
        <w:t>4.</w:t>
      </w:r>
      <w:r w:rsidRPr="00DF0163">
        <w:rPr>
          <w:b/>
          <w:color w:val="000000"/>
          <w:sz w:val="28"/>
          <w:szCs w:val="28"/>
        </w:rPr>
        <w:t xml:space="preserve"> Парам</w:t>
      </w:r>
      <w:r>
        <w:rPr>
          <w:b/>
          <w:color w:val="000000"/>
          <w:sz w:val="28"/>
          <w:szCs w:val="28"/>
        </w:rPr>
        <w:t>етры функциональных зон,</w:t>
      </w:r>
      <w:r w:rsidRPr="00DF0163">
        <w:rPr>
          <w:b/>
          <w:color w:val="000000"/>
          <w:sz w:val="28"/>
          <w:szCs w:val="28"/>
        </w:rPr>
        <w:t xml:space="preserve"> сведения о планируемых </w:t>
      </w:r>
    </w:p>
    <w:p w:rsidR="002C1D21" w:rsidRDefault="002C1D21" w:rsidP="002C1D21">
      <w:pPr>
        <w:shd w:val="clear" w:color="auto" w:fill="FFFFFF"/>
        <w:spacing w:line="240" w:lineRule="auto"/>
        <w:ind w:firstLine="567"/>
        <w:jc w:val="center"/>
        <w:rPr>
          <w:b/>
          <w:color w:val="000000"/>
          <w:sz w:val="28"/>
          <w:szCs w:val="28"/>
        </w:rPr>
      </w:pPr>
      <w:r w:rsidRPr="00DF0163">
        <w:rPr>
          <w:b/>
          <w:color w:val="000000"/>
          <w:sz w:val="28"/>
          <w:szCs w:val="28"/>
        </w:rPr>
        <w:t xml:space="preserve">для размещения в них объектах федерального значения, </w:t>
      </w:r>
    </w:p>
    <w:p w:rsidR="002C1D21" w:rsidRDefault="002C1D21" w:rsidP="002C1D21">
      <w:pPr>
        <w:shd w:val="clear" w:color="auto" w:fill="FFFFFF"/>
        <w:spacing w:line="240" w:lineRule="auto"/>
        <w:ind w:firstLine="567"/>
        <w:jc w:val="center"/>
        <w:rPr>
          <w:b/>
          <w:color w:val="000000"/>
          <w:sz w:val="28"/>
          <w:szCs w:val="28"/>
        </w:rPr>
      </w:pPr>
      <w:r w:rsidRPr="00DF0163">
        <w:rPr>
          <w:b/>
          <w:color w:val="000000"/>
          <w:sz w:val="28"/>
          <w:szCs w:val="28"/>
        </w:rPr>
        <w:t>объектах регионального значения</w:t>
      </w:r>
    </w:p>
    <w:p w:rsidR="002C1D21" w:rsidRPr="000A6D19" w:rsidRDefault="002C1D21" w:rsidP="002C1D21">
      <w:pPr>
        <w:spacing w:line="240" w:lineRule="auto"/>
        <w:jc w:val="both"/>
        <w:rPr>
          <w:b/>
          <w:color w:val="000000"/>
          <w:sz w:val="16"/>
          <w:szCs w:val="16"/>
        </w:rPr>
      </w:pPr>
    </w:p>
    <w:p w:rsidR="002C1D21" w:rsidRPr="00BF09D7" w:rsidRDefault="002C1D21" w:rsidP="002C1D21">
      <w:pPr>
        <w:spacing w:line="240" w:lineRule="auto"/>
        <w:jc w:val="both"/>
        <w:rPr>
          <w:sz w:val="28"/>
          <w:szCs w:val="28"/>
        </w:rPr>
      </w:pPr>
      <w:r>
        <w:rPr>
          <w:b/>
          <w:color w:val="000000"/>
          <w:sz w:val="28"/>
          <w:szCs w:val="28"/>
        </w:rPr>
        <w:t xml:space="preserve">        </w:t>
      </w:r>
      <w:r w:rsidRPr="00DF0163">
        <w:rPr>
          <w:sz w:val="28"/>
          <w:szCs w:val="28"/>
        </w:rPr>
        <w:t xml:space="preserve">Документами территориального планирования Российской Федерации и Волгоградской области размещение объектов федерального и регионального значения на территории населенных пунктов </w:t>
      </w:r>
      <w:proofErr w:type="spellStart"/>
      <w:r w:rsidRPr="00DF0163">
        <w:rPr>
          <w:sz w:val="28"/>
          <w:szCs w:val="28"/>
        </w:rPr>
        <w:t>Акчернского</w:t>
      </w:r>
      <w:proofErr w:type="spellEnd"/>
      <w:r w:rsidRPr="00DF0163">
        <w:rPr>
          <w:sz w:val="28"/>
          <w:szCs w:val="28"/>
        </w:rPr>
        <w:t xml:space="preserve"> сельско</w:t>
      </w:r>
      <w:r>
        <w:rPr>
          <w:sz w:val="28"/>
          <w:szCs w:val="28"/>
        </w:rPr>
        <w:t>го поселениях не предусмотрено.</w:t>
      </w:r>
    </w:p>
    <w:p w:rsidR="002C1D21" w:rsidRPr="00DF0163" w:rsidRDefault="002C1D21" w:rsidP="002C1D21">
      <w:pPr>
        <w:spacing w:line="240" w:lineRule="auto"/>
        <w:jc w:val="both"/>
        <w:rPr>
          <w:color w:val="000000"/>
          <w:sz w:val="28"/>
          <w:szCs w:val="28"/>
        </w:rPr>
      </w:pPr>
      <w:r>
        <w:rPr>
          <w:color w:val="000000"/>
          <w:sz w:val="28"/>
          <w:szCs w:val="28"/>
        </w:rPr>
        <w:t xml:space="preserve">        </w:t>
      </w:r>
      <w:r w:rsidRPr="00DF0163">
        <w:rPr>
          <w:color w:val="000000"/>
          <w:sz w:val="28"/>
          <w:szCs w:val="28"/>
        </w:rPr>
        <w:t>В состав х.</w:t>
      </w:r>
      <w:r>
        <w:rPr>
          <w:color w:val="000000"/>
          <w:sz w:val="28"/>
          <w:szCs w:val="28"/>
        </w:rPr>
        <w:t xml:space="preserve"> </w:t>
      </w:r>
      <w:proofErr w:type="spellStart"/>
      <w:r w:rsidRPr="00DF0163">
        <w:rPr>
          <w:color w:val="000000"/>
          <w:sz w:val="28"/>
          <w:szCs w:val="28"/>
        </w:rPr>
        <w:t>Дьяконовский</w:t>
      </w:r>
      <w:proofErr w:type="spellEnd"/>
      <w:r w:rsidRPr="00DF0163">
        <w:rPr>
          <w:color w:val="000000"/>
          <w:sz w:val="28"/>
          <w:szCs w:val="28"/>
        </w:rPr>
        <w:t xml:space="preserve"> 1-й включаются земельные участки площадью 15,5</w:t>
      </w:r>
      <w:r>
        <w:rPr>
          <w:color w:val="000000"/>
          <w:sz w:val="28"/>
          <w:szCs w:val="28"/>
        </w:rPr>
        <w:t xml:space="preserve"> </w:t>
      </w:r>
      <w:r w:rsidRPr="00DF0163">
        <w:rPr>
          <w:color w:val="000000"/>
          <w:sz w:val="28"/>
          <w:szCs w:val="28"/>
        </w:rPr>
        <w:t>га с кадастровыми номерами: 34:31:010007-11,23</w:t>
      </w:r>
      <w:r>
        <w:rPr>
          <w:color w:val="000000"/>
          <w:sz w:val="28"/>
          <w:szCs w:val="28"/>
        </w:rPr>
        <w:t xml:space="preserve"> </w:t>
      </w:r>
      <w:r w:rsidRPr="00DF0163">
        <w:rPr>
          <w:color w:val="000000"/>
          <w:sz w:val="28"/>
          <w:szCs w:val="28"/>
        </w:rPr>
        <w:t>га;  34:31:000000:3523-1,05</w:t>
      </w:r>
      <w:r>
        <w:rPr>
          <w:color w:val="000000"/>
          <w:sz w:val="28"/>
          <w:szCs w:val="28"/>
        </w:rPr>
        <w:t xml:space="preserve"> </w:t>
      </w:r>
      <w:r w:rsidRPr="00DF0163">
        <w:rPr>
          <w:color w:val="000000"/>
          <w:sz w:val="28"/>
          <w:szCs w:val="28"/>
        </w:rPr>
        <w:t>га; 34:31:000000:3524-2,47</w:t>
      </w:r>
      <w:r>
        <w:rPr>
          <w:color w:val="000000"/>
          <w:sz w:val="28"/>
          <w:szCs w:val="28"/>
        </w:rPr>
        <w:t xml:space="preserve"> </w:t>
      </w:r>
      <w:r w:rsidRPr="00DF0163">
        <w:rPr>
          <w:color w:val="000000"/>
          <w:sz w:val="28"/>
          <w:szCs w:val="28"/>
        </w:rPr>
        <w:t>га; 34:31:010007:143</w:t>
      </w:r>
      <w:r>
        <w:rPr>
          <w:color w:val="000000"/>
          <w:sz w:val="28"/>
          <w:szCs w:val="28"/>
        </w:rPr>
        <w:t>-0,28 га; 34:31:010007:27-0,47 га</w:t>
      </w:r>
      <w:r w:rsidRPr="00DF0163">
        <w:rPr>
          <w:color w:val="000000"/>
          <w:sz w:val="28"/>
          <w:szCs w:val="28"/>
        </w:rPr>
        <w:t>.</w:t>
      </w:r>
    </w:p>
    <w:p w:rsidR="002C1D21" w:rsidRPr="00DF0163" w:rsidRDefault="002C1D21" w:rsidP="002C1D21">
      <w:pPr>
        <w:spacing w:line="240" w:lineRule="auto"/>
        <w:jc w:val="both"/>
        <w:rPr>
          <w:color w:val="000000"/>
          <w:sz w:val="28"/>
          <w:szCs w:val="28"/>
        </w:rPr>
      </w:pPr>
      <w:r>
        <w:rPr>
          <w:color w:val="000000"/>
          <w:sz w:val="28"/>
          <w:szCs w:val="28"/>
        </w:rPr>
        <w:t xml:space="preserve">        </w:t>
      </w:r>
      <w:r w:rsidRPr="00DF0163">
        <w:rPr>
          <w:color w:val="000000"/>
          <w:sz w:val="28"/>
          <w:szCs w:val="28"/>
        </w:rPr>
        <w:t>В состав х.</w:t>
      </w:r>
      <w:r>
        <w:rPr>
          <w:color w:val="000000"/>
          <w:sz w:val="28"/>
          <w:szCs w:val="28"/>
        </w:rPr>
        <w:t xml:space="preserve"> </w:t>
      </w:r>
      <w:proofErr w:type="spellStart"/>
      <w:r w:rsidRPr="00DF0163">
        <w:rPr>
          <w:color w:val="000000"/>
          <w:sz w:val="28"/>
          <w:szCs w:val="28"/>
        </w:rPr>
        <w:t>Акчернский</w:t>
      </w:r>
      <w:proofErr w:type="spellEnd"/>
      <w:r w:rsidRPr="00DF0163">
        <w:rPr>
          <w:color w:val="000000"/>
          <w:sz w:val="28"/>
          <w:szCs w:val="28"/>
        </w:rPr>
        <w:t xml:space="preserve"> включаются земельные участки площадью 18,44</w:t>
      </w:r>
      <w:r>
        <w:rPr>
          <w:color w:val="000000"/>
          <w:sz w:val="28"/>
          <w:szCs w:val="28"/>
        </w:rPr>
        <w:t xml:space="preserve"> </w:t>
      </w:r>
      <w:r w:rsidRPr="00DF0163">
        <w:rPr>
          <w:color w:val="000000"/>
          <w:sz w:val="28"/>
          <w:szCs w:val="28"/>
        </w:rPr>
        <w:t>га с кадастровыми номерами: 34:31:000000:3396-3,67</w:t>
      </w:r>
      <w:r>
        <w:rPr>
          <w:color w:val="000000"/>
          <w:sz w:val="28"/>
          <w:szCs w:val="28"/>
        </w:rPr>
        <w:t xml:space="preserve"> </w:t>
      </w:r>
      <w:r w:rsidRPr="00DF0163">
        <w:rPr>
          <w:color w:val="000000"/>
          <w:sz w:val="28"/>
          <w:szCs w:val="28"/>
        </w:rPr>
        <w:t>га; 34:31:010008-2,79</w:t>
      </w:r>
      <w:r>
        <w:rPr>
          <w:color w:val="000000"/>
          <w:sz w:val="28"/>
          <w:szCs w:val="28"/>
        </w:rPr>
        <w:t xml:space="preserve"> </w:t>
      </w:r>
      <w:r w:rsidRPr="00DF0163">
        <w:rPr>
          <w:color w:val="000000"/>
          <w:sz w:val="28"/>
          <w:szCs w:val="28"/>
        </w:rPr>
        <w:t>га; 34:31:010007:198-0,26</w:t>
      </w:r>
      <w:r>
        <w:rPr>
          <w:color w:val="000000"/>
          <w:sz w:val="28"/>
          <w:szCs w:val="28"/>
        </w:rPr>
        <w:t xml:space="preserve"> </w:t>
      </w:r>
      <w:r w:rsidRPr="00DF0163">
        <w:rPr>
          <w:color w:val="000000"/>
          <w:sz w:val="28"/>
          <w:szCs w:val="28"/>
        </w:rPr>
        <w:t>га; 34:31:010007-11,37</w:t>
      </w:r>
      <w:r>
        <w:rPr>
          <w:color w:val="000000"/>
          <w:sz w:val="28"/>
          <w:szCs w:val="28"/>
        </w:rPr>
        <w:t xml:space="preserve"> </w:t>
      </w:r>
      <w:r w:rsidRPr="00DF0163">
        <w:rPr>
          <w:color w:val="000000"/>
          <w:sz w:val="28"/>
          <w:szCs w:val="28"/>
        </w:rPr>
        <w:t xml:space="preserve">га. </w:t>
      </w:r>
    </w:p>
    <w:p w:rsidR="002C1D21" w:rsidRPr="00BF09D7" w:rsidRDefault="002C1D21" w:rsidP="002C1D21">
      <w:pPr>
        <w:spacing w:line="240" w:lineRule="auto"/>
        <w:jc w:val="both"/>
        <w:rPr>
          <w:color w:val="000000"/>
          <w:sz w:val="28"/>
          <w:szCs w:val="28"/>
        </w:rPr>
      </w:pPr>
      <w:r>
        <w:rPr>
          <w:color w:val="000000"/>
          <w:sz w:val="28"/>
          <w:szCs w:val="28"/>
        </w:rPr>
        <w:lastRenderedPageBreak/>
        <w:t xml:space="preserve">        В состав ст.</w:t>
      </w:r>
      <w:r w:rsidRPr="00DF0163">
        <w:rPr>
          <w:color w:val="000000"/>
          <w:sz w:val="28"/>
          <w:szCs w:val="28"/>
        </w:rPr>
        <w:t xml:space="preserve"> </w:t>
      </w:r>
      <w:proofErr w:type="spellStart"/>
      <w:r w:rsidRPr="00DF0163">
        <w:rPr>
          <w:color w:val="000000"/>
          <w:sz w:val="28"/>
          <w:szCs w:val="28"/>
        </w:rPr>
        <w:t>Тепикинская</w:t>
      </w:r>
      <w:proofErr w:type="spellEnd"/>
      <w:r w:rsidRPr="00DF0163">
        <w:rPr>
          <w:color w:val="000000"/>
          <w:sz w:val="28"/>
          <w:szCs w:val="28"/>
        </w:rPr>
        <w:t xml:space="preserve"> включаются земельные участки площадью 13,15</w:t>
      </w:r>
      <w:r>
        <w:rPr>
          <w:color w:val="000000"/>
          <w:sz w:val="28"/>
          <w:szCs w:val="28"/>
        </w:rPr>
        <w:t xml:space="preserve"> </w:t>
      </w:r>
      <w:r w:rsidRPr="00DF0163">
        <w:rPr>
          <w:color w:val="000000"/>
          <w:sz w:val="28"/>
          <w:szCs w:val="28"/>
        </w:rPr>
        <w:t>га с кадастровыми номерами: 34:31:010007-</w:t>
      </w:r>
      <w:smartTag w:uri="urn:schemas-microsoft-com:office:smarttags" w:element="metricconverter">
        <w:smartTagPr>
          <w:attr w:name="ProductID" w:val="12,99 га"/>
        </w:smartTagPr>
        <w:r w:rsidRPr="00DF0163">
          <w:rPr>
            <w:color w:val="000000"/>
            <w:sz w:val="28"/>
            <w:szCs w:val="28"/>
          </w:rPr>
          <w:t>12,99 га</w:t>
        </w:r>
      </w:smartTag>
      <w:r>
        <w:rPr>
          <w:color w:val="000000"/>
          <w:sz w:val="28"/>
          <w:szCs w:val="28"/>
        </w:rPr>
        <w:t xml:space="preserve">; 34:31:010007:163-0,152 га. </w:t>
      </w:r>
    </w:p>
    <w:p w:rsidR="002C1D21" w:rsidRPr="00DF0163" w:rsidRDefault="002C1D21" w:rsidP="002C1D21">
      <w:pPr>
        <w:spacing w:line="240" w:lineRule="auto"/>
        <w:jc w:val="both"/>
        <w:rPr>
          <w:sz w:val="28"/>
          <w:szCs w:val="28"/>
        </w:rPr>
      </w:pPr>
      <w:r>
        <w:rPr>
          <w:sz w:val="28"/>
          <w:szCs w:val="28"/>
        </w:rPr>
        <w:t xml:space="preserve">        </w:t>
      </w:r>
      <w:r w:rsidRPr="00DF0163">
        <w:rPr>
          <w:sz w:val="28"/>
          <w:szCs w:val="28"/>
        </w:rPr>
        <w:t>Площадь х.</w:t>
      </w:r>
      <w:r>
        <w:rPr>
          <w:sz w:val="28"/>
          <w:szCs w:val="28"/>
        </w:rPr>
        <w:t xml:space="preserve"> </w:t>
      </w:r>
      <w:proofErr w:type="spellStart"/>
      <w:r>
        <w:rPr>
          <w:sz w:val="28"/>
          <w:szCs w:val="28"/>
        </w:rPr>
        <w:t>Дьяконовский</w:t>
      </w:r>
      <w:proofErr w:type="spellEnd"/>
      <w:r>
        <w:rPr>
          <w:sz w:val="28"/>
          <w:szCs w:val="28"/>
        </w:rPr>
        <w:t xml:space="preserve"> 1-й составит</w:t>
      </w:r>
      <w:r w:rsidRPr="00DF0163">
        <w:rPr>
          <w:sz w:val="28"/>
          <w:szCs w:val="28"/>
        </w:rPr>
        <w:t xml:space="preserve"> </w:t>
      </w:r>
      <w:smartTag w:uri="urn:schemas-microsoft-com:office:smarttags" w:element="metricconverter">
        <w:smartTagPr>
          <w:attr w:name="ProductID" w:val="130,90 га"/>
        </w:smartTagPr>
        <w:r w:rsidRPr="00DF0163">
          <w:rPr>
            <w:sz w:val="28"/>
            <w:szCs w:val="28"/>
          </w:rPr>
          <w:t>130,90 га</w:t>
        </w:r>
        <w:r>
          <w:rPr>
            <w:sz w:val="28"/>
            <w:szCs w:val="28"/>
          </w:rPr>
          <w:t>.</w:t>
        </w:r>
      </w:smartTag>
    </w:p>
    <w:p w:rsidR="002C1D21" w:rsidRPr="00DF0163" w:rsidRDefault="002C1D21" w:rsidP="002C1D21">
      <w:pPr>
        <w:spacing w:line="240" w:lineRule="auto"/>
        <w:jc w:val="both"/>
        <w:rPr>
          <w:sz w:val="28"/>
          <w:szCs w:val="28"/>
        </w:rPr>
      </w:pPr>
      <w:r>
        <w:rPr>
          <w:sz w:val="28"/>
          <w:szCs w:val="28"/>
        </w:rPr>
        <w:t xml:space="preserve">        </w:t>
      </w:r>
      <w:r w:rsidRPr="00DF0163">
        <w:rPr>
          <w:sz w:val="28"/>
          <w:szCs w:val="28"/>
        </w:rPr>
        <w:t>Площадь х.</w:t>
      </w:r>
      <w:r>
        <w:rPr>
          <w:sz w:val="28"/>
          <w:szCs w:val="28"/>
        </w:rPr>
        <w:t xml:space="preserve"> </w:t>
      </w:r>
      <w:proofErr w:type="spellStart"/>
      <w:r w:rsidRPr="00DF0163">
        <w:rPr>
          <w:sz w:val="28"/>
          <w:szCs w:val="28"/>
        </w:rPr>
        <w:t>Акчернский</w:t>
      </w:r>
      <w:proofErr w:type="spellEnd"/>
      <w:r w:rsidRPr="00DF0163">
        <w:rPr>
          <w:sz w:val="28"/>
          <w:szCs w:val="28"/>
        </w:rPr>
        <w:t xml:space="preserve">  составит </w:t>
      </w:r>
      <w:smartTag w:uri="urn:schemas-microsoft-com:office:smarttags" w:element="metricconverter">
        <w:smartTagPr>
          <w:attr w:name="ProductID" w:val="177,08 га"/>
        </w:smartTagPr>
        <w:r w:rsidRPr="00DF0163">
          <w:rPr>
            <w:sz w:val="28"/>
            <w:szCs w:val="28"/>
          </w:rPr>
          <w:t>177,08 га</w:t>
        </w:r>
        <w:r>
          <w:rPr>
            <w:sz w:val="28"/>
            <w:szCs w:val="28"/>
          </w:rPr>
          <w:t>.</w:t>
        </w:r>
      </w:smartTag>
      <w:r w:rsidRPr="00DF0163">
        <w:rPr>
          <w:sz w:val="28"/>
          <w:szCs w:val="28"/>
        </w:rPr>
        <w:t xml:space="preserve">               </w:t>
      </w:r>
    </w:p>
    <w:p w:rsidR="002C1D21" w:rsidRPr="00DF0163" w:rsidRDefault="002C1D21" w:rsidP="002C1D21">
      <w:pPr>
        <w:spacing w:line="240" w:lineRule="auto"/>
        <w:jc w:val="both"/>
        <w:rPr>
          <w:sz w:val="28"/>
          <w:szCs w:val="28"/>
        </w:rPr>
      </w:pPr>
      <w:r>
        <w:rPr>
          <w:sz w:val="28"/>
          <w:szCs w:val="28"/>
        </w:rPr>
        <w:t xml:space="preserve">        </w:t>
      </w:r>
      <w:r w:rsidRPr="00DF0163">
        <w:rPr>
          <w:sz w:val="28"/>
          <w:szCs w:val="28"/>
        </w:rPr>
        <w:t xml:space="preserve">Площадь  </w:t>
      </w:r>
      <w:r w:rsidRPr="00DF0163">
        <w:rPr>
          <w:color w:val="000000"/>
          <w:sz w:val="28"/>
          <w:szCs w:val="28"/>
        </w:rPr>
        <w:t>х.</w:t>
      </w:r>
      <w:r>
        <w:rPr>
          <w:color w:val="000000"/>
          <w:sz w:val="28"/>
          <w:szCs w:val="28"/>
        </w:rPr>
        <w:t xml:space="preserve"> </w:t>
      </w:r>
      <w:proofErr w:type="spellStart"/>
      <w:r w:rsidRPr="00DF0163">
        <w:rPr>
          <w:color w:val="000000"/>
          <w:sz w:val="28"/>
          <w:szCs w:val="28"/>
        </w:rPr>
        <w:t>Долговский</w:t>
      </w:r>
      <w:proofErr w:type="spellEnd"/>
      <w:r w:rsidRPr="00DF0163">
        <w:rPr>
          <w:sz w:val="28"/>
          <w:szCs w:val="28"/>
        </w:rPr>
        <w:t xml:space="preserve">  составит  </w:t>
      </w:r>
      <w:smartTag w:uri="urn:schemas-microsoft-com:office:smarttags" w:element="metricconverter">
        <w:smartTagPr>
          <w:attr w:name="ProductID" w:val="123,53 га"/>
        </w:smartTagPr>
        <w:r w:rsidRPr="00DF0163">
          <w:rPr>
            <w:sz w:val="28"/>
            <w:szCs w:val="28"/>
          </w:rPr>
          <w:t>123,53 га</w:t>
        </w:r>
        <w:r>
          <w:rPr>
            <w:sz w:val="28"/>
            <w:szCs w:val="28"/>
          </w:rPr>
          <w:t>.</w:t>
        </w:r>
      </w:smartTag>
      <w:r w:rsidRPr="00DF0163">
        <w:rPr>
          <w:sz w:val="28"/>
          <w:szCs w:val="28"/>
        </w:rPr>
        <w:t xml:space="preserve">                         </w:t>
      </w:r>
    </w:p>
    <w:p w:rsidR="002C1D21" w:rsidRDefault="002C1D21" w:rsidP="002C1D21">
      <w:pPr>
        <w:spacing w:line="240" w:lineRule="auto"/>
        <w:jc w:val="both"/>
        <w:rPr>
          <w:sz w:val="28"/>
          <w:szCs w:val="28"/>
        </w:rPr>
      </w:pPr>
      <w:r>
        <w:rPr>
          <w:sz w:val="28"/>
          <w:szCs w:val="28"/>
        </w:rPr>
        <w:t xml:space="preserve">        </w:t>
      </w:r>
      <w:r w:rsidRPr="00DF0163">
        <w:rPr>
          <w:sz w:val="28"/>
          <w:szCs w:val="28"/>
        </w:rPr>
        <w:t xml:space="preserve">Площадь  </w:t>
      </w:r>
      <w:r>
        <w:rPr>
          <w:color w:val="000000"/>
          <w:sz w:val="28"/>
          <w:szCs w:val="28"/>
        </w:rPr>
        <w:t>ст.</w:t>
      </w:r>
      <w:r w:rsidRPr="00DF0163">
        <w:rPr>
          <w:color w:val="000000"/>
          <w:sz w:val="28"/>
          <w:szCs w:val="28"/>
        </w:rPr>
        <w:t xml:space="preserve"> </w:t>
      </w:r>
      <w:proofErr w:type="spellStart"/>
      <w:r w:rsidRPr="00DF0163">
        <w:rPr>
          <w:color w:val="000000"/>
          <w:sz w:val="28"/>
          <w:szCs w:val="28"/>
        </w:rPr>
        <w:t>Тепикинская</w:t>
      </w:r>
      <w:proofErr w:type="spellEnd"/>
      <w:r w:rsidRPr="00DF0163">
        <w:rPr>
          <w:sz w:val="28"/>
          <w:szCs w:val="28"/>
        </w:rPr>
        <w:t xml:space="preserve"> составит  173,25</w:t>
      </w:r>
      <w:r>
        <w:rPr>
          <w:sz w:val="28"/>
          <w:szCs w:val="28"/>
        </w:rPr>
        <w:t xml:space="preserve"> </w:t>
      </w:r>
      <w:r w:rsidRPr="00DF0163">
        <w:rPr>
          <w:sz w:val="28"/>
          <w:szCs w:val="28"/>
        </w:rPr>
        <w:t>га</w:t>
      </w:r>
      <w:r>
        <w:rPr>
          <w:sz w:val="28"/>
          <w:szCs w:val="28"/>
        </w:rPr>
        <w:t>.</w:t>
      </w:r>
    </w:p>
    <w:p w:rsidR="002C1D21" w:rsidRPr="004A460B" w:rsidRDefault="002C1D21" w:rsidP="002C1D21">
      <w:pPr>
        <w:spacing w:line="240" w:lineRule="auto"/>
        <w:ind w:firstLine="567"/>
        <w:jc w:val="both"/>
        <w:rPr>
          <w:sz w:val="16"/>
          <w:szCs w:val="16"/>
        </w:rPr>
      </w:pPr>
    </w:p>
    <w:p w:rsidR="002C1D21" w:rsidRDefault="002C1D21" w:rsidP="002C1D21">
      <w:pPr>
        <w:pStyle w:val="2f5"/>
        <w:spacing w:after="0" w:line="240" w:lineRule="auto"/>
        <w:ind w:left="0"/>
        <w:rPr>
          <w:rFonts w:ascii="Times New Roman" w:hAnsi="Times New Roman"/>
          <w:b/>
          <w:color w:val="000000"/>
          <w:sz w:val="28"/>
          <w:szCs w:val="28"/>
        </w:rPr>
      </w:pPr>
      <w:r>
        <w:rPr>
          <w:rFonts w:ascii="Times New Roman" w:hAnsi="Times New Roman"/>
          <w:b/>
          <w:color w:val="000000"/>
          <w:sz w:val="28"/>
          <w:szCs w:val="28"/>
        </w:rPr>
        <w:t xml:space="preserve">        </w:t>
      </w:r>
      <w:r w:rsidRPr="00DF0163">
        <w:rPr>
          <w:rFonts w:ascii="Times New Roman" w:hAnsi="Times New Roman"/>
          <w:b/>
          <w:color w:val="000000"/>
          <w:sz w:val="28"/>
          <w:szCs w:val="28"/>
        </w:rPr>
        <w:t>Параметры ф</w:t>
      </w:r>
      <w:r>
        <w:rPr>
          <w:rFonts w:ascii="Times New Roman" w:hAnsi="Times New Roman"/>
          <w:b/>
          <w:color w:val="000000"/>
          <w:sz w:val="28"/>
          <w:szCs w:val="28"/>
        </w:rPr>
        <w:t>ункциональных зон по Г</w:t>
      </w:r>
      <w:r w:rsidRPr="00DF0163">
        <w:rPr>
          <w:rFonts w:ascii="Times New Roman" w:hAnsi="Times New Roman"/>
          <w:b/>
          <w:color w:val="000000"/>
          <w:sz w:val="28"/>
          <w:szCs w:val="28"/>
        </w:rPr>
        <w:t>енеральному плану</w:t>
      </w:r>
    </w:p>
    <w:p w:rsidR="002C1D21" w:rsidRPr="00BF09D7" w:rsidRDefault="002C1D21" w:rsidP="002C1D21">
      <w:pPr>
        <w:pStyle w:val="2f5"/>
        <w:spacing w:after="0" w:line="240" w:lineRule="auto"/>
        <w:ind w:left="0" w:firstLine="720"/>
        <w:rPr>
          <w:rFonts w:ascii="Times New Roman" w:hAnsi="Times New Roman"/>
          <w:b/>
          <w:color w:val="000000"/>
          <w:sz w:val="16"/>
          <w:szCs w:val="16"/>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5564"/>
        <w:gridCol w:w="1417"/>
        <w:gridCol w:w="1735"/>
      </w:tblGrid>
      <w:tr w:rsidR="002C1D21" w:rsidRPr="00E936B7" w:rsidTr="00163207">
        <w:trPr>
          <w:trHeight w:val="254"/>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b/>
                <w:sz w:val="20"/>
                <w:szCs w:val="20"/>
              </w:rPr>
            </w:pPr>
            <w:r>
              <w:rPr>
                <w:b/>
                <w:sz w:val="20"/>
                <w:szCs w:val="20"/>
              </w:rPr>
              <w:t>№ п/п</w:t>
            </w:r>
          </w:p>
        </w:tc>
        <w:tc>
          <w:tcPr>
            <w:tcW w:w="5564"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jc w:val="center"/>
              <w:rPr>
                <w:b/>
                <w:sz w:val="20"/>
                <w:szCs w:val="20"/>
              </w:rPr>
            </w:pPr>
            <w:r w:rsidRPr="00BF09D7">
              <w:rPr>
                <w:b/>
                <w:sz w:val="20"/>
                <w:szCs w:val="20"/>
              </w:rPr>
              <w:t>Наименование</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b/>
                <w:sz w:val="20"/>
                <w:szCs w:val="20"/>
              </w:rPr>
            </w:pPr>
            <w:r>
              <w:rPr>
                <w:b/>
                <w:sz w:val="20"/>
                <w:szCs w:val="20"/>
              </w:rPr>
              <w:t>Единица</w:t>
            </w:r>
            <w:r w:rsidRPr="00BF09D7">
              <w:rPr>
                <w:b/>
                <w:sz w:val="20"/>
                <w:szCs w:val="20"/>
              </w:rPr>
              <w:t xml:space="preserve"> </w:t>
            </w:r>
            <w:r>
              <w:rPr>
                <w:b/>
                <w:sz w:val="20"/>
                <w:szCs w:val="20"/>
              </w:rPr>
              <w:t>измерения</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b/>
                <w:sz w:val="20"/>
                <w:szCs w:val="20"/>
              </w:rPr>
            </w:pPr>
            <w:r w:rsidRPr="00BF09D7">
              <w:rPr>
                <w:b/>
                <w:sz w:val="20"/>
                <w:szCs w:val="20"/>
              </w:rPr>
              <w:t>Показатель</w:t>
            </w:r>
          </w:p>
        </w:tc>
      </w:tr>
      <w:tr w:rsidR="002C1D21" w:rsidRPr="00E936B7" w:rsidTr="00163207">
        <w:trPr>
          <w:trHeight w:val="271"/>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rPr>
                <w:sz w:val="22"/>
                <w:szCs w:val="22"/>
              </w:rPr>
            </w:pPr>
          </w:p>
        </w:tc>
        <w:tc>
          <w:tcPr>
            <w:tcW w:w="5564"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rPr>
                <w:b/>
                <w:sz w:val="22"/>
                <w:szCs w:val="22"/>
              </w:rPr>
            </w:pPr>
            <w:r w:rsidRPr="00BF09D7">
              <w:rPr>
                <w:b/>
                <w:sz w:val="22"/>
                <w:szCs w:val="22"/>
              </w:rPr>
              <w:t xml:space="preserve">х. </w:t>
            </w:r>
            <w:proofErr w:type="spellStart"/>
            <w:r w:rsidRPr="00BF09D7">
              <w:rPr>
                <w:b/>
                <w:sz w:val="22"/>
                <w:szCs w:val="22"/>
              </w:rPr>
              <w:t>Дьяконовский</w:t>
            </w:r>
            <w:proofErr w:type="spellEnd"/>
            <w:r w:rsidRPr="00BF09D7">
              <w:rPr>
                <w:b/>
                <w:sz w:val="22"/>
                <w:szCs w:val="22"/>
              </w:rPr>
              <w:t xml:space="preserve"> 1-й</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p>
        </w:tc>
      </w:tr>
      <w:tr w:rsidR="002C1D21" w:rsidRPr="00E936B7" w:rsidTr="00163207">
        <w:trPr>
          <w:trHeight w:val="276"/>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w:t>
            </w:r>
          </w:p>
        </w:tc>
        <w:tc>
          <w:tcPr>
            <w:tcW w:w="5564"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rPr>
                <w:sz w:val="22"/>
                <w:szCs w:val="22"/>
              </w:rPr>
            </w:pPr>
            <w:r w:rsidRPr="00BF09D7">
              <w:rPr>
                <w:sz w:val="22"/>
                <w:szCs w:val="22"/>
              </w:rPr>
              <w:t>Территория населенного пункта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130,90</w:t>
            </w:r>
          </w:p>
        </w:tc>
      </w:tr>
      <w:tr w:rsidR="002C1D21" w:rsidRPr="00E936B7" w:rsidTr="00163207">
        <w:trPr>
          <w:trHeight w:val="279"/>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92,72</w:t>
            </w:r>
          </w:p>
        </w:tc>
      </w:tr>
      <w:tr w:rsidR="002C1D21" w:rsidRPr="00E936B7" w:rsidTr="00163207">
        <w:trPr>
          <w:trHeight w:val="270"/>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1.2</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2,30</w:t>
            </w:r>
          </w:p>
        </w:tc>
      </w:tr>
      <w:tr w:rsidR="002C1D21" w:rsidRPr="00E936B7" w:rsidTr="00163207">
        <w:trPr>
          <w:trHeight w:val="273"/>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1.3</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Рекреационная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25,61</w:t>
            </w:r>
          </w:p>
        </w:tc>
      </w:tr>
      <w:tr w:rsidR="002C1D21" w:rsidRPr="00E936B7" w:rsidTr="00163207">
        <w:trPr>
          <w:trHeight w:val="273"/>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1.4</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25,78</w:t>
            </w:r>
          </w:p>
        </w:tc>
      </w:tr>
      <w:tr w:rsidR="002C1D21" w:rsidRPr="00E936B7" w:rsidTr="00163207">
        <w:trPr>
          <w:trHeight w:val="277"/>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p>
        </w:tc>
        <w:tc>
          <w:tcPr>
            <w:tcW w:w="5564"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rPr>
                <w:b/>
                <w:sz w:val="22"/>
                <w:szCs w:val="22"/>
              </w:rPr>
            </w:pPr>
            <w:r w:rsidRPr="00BF09D7">
              <w:rPr>
                <w:b/>
                <w:sz w:val="22"/>
                <w:szCs w:val="22"/>
              </w:rPr>
              <w:t xml:space="preserve">х. </w:t>
            </w:r>
            <w:proofErr w:type="spellStart"/>
            <w:r w:rsidRPr="00BF09D7">
              <w:rPr>
                <w:b/>
                <w:sz w:val="22"/>
                <w:szCs w:val="22"/>
              </w:rPr>
              <w:t>Акчернский</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p>
        </w:tc>
      </w:tr>
      <w:tr w:rsidR="002C1D21" w:rsidRPr="00E936B7" w:rsidTr="00163207">
        <w:trPr>
          <w:trHeight w:val="267"/>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Территория населенного пункта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177,08</w:t>
            </w:r>
          </w:p>
        </w:tc>
      </w:tr>
      <w:tr w:rsidR="002C1D21" w:rsidRPr="00E936B7" w:rsidTr="00163207">
        <w:trPr>
          <w:trHeight w:val="129"/>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color w:val="000080"/>
                <w:sz w:val="22"/>
                <w:szCs w:val="22"/>
              </w:rPr>
            </w:pPr>
            <w:r w:rsidRPr="00BF09D7">
              <w:rPr>
                <w:color w:val="000080"/>
                <w:sz w:val="22"/>
                <w:szCs w:val="22"/>
              </w:rPr>
              <w:t>104,70</w:t>
            </w:r>
          </w:p>
        </w:tc>
      </w:tr>
      <w:tr w:rsidR="002C1D21" w:rsidRPr="00E936B7" w:rsidTr="00163207">
        <w:trPr>
          <w:trHeight w:val="160"/>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1.2</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0 ,93</w:t>
            </w:r>
          </w:p>
        </w:tc>
      </w:tr>
      <w:tr w:rsidR="002C1D21" w:rsidRPr="00E936B7" w:rsidTr="00163207">
        <w:trPr>
          <w:trHeight w:val="178"/>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1.3</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Рекреационная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46,73</w:t>
            </w:r>
          </w:p>
        </w:tc>
      </w:tr>
      <w:tr w:rsidR="002C1D21" w:rsidRPr="00E936B7" w:rsidTr="00163207">
        <w:trPr>
          <w:trHeight w:val="195"/>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1.4</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24,72</w:t>
            </w:r>
          </w:p>
        </w:tc>
      </w:tr>
      <w:tr w:rsidR="002C1D21" w:rsidRPr="00E936B7" w:rsidTr="00163207">
        <w:trPr>
          <w:trHeight w:val="214"/>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b/>
                <w:sz w:val="22"/>
                <w:szCs w:val="22"/>
              </w:rPr>
            </w:pPr>
            <w:r w:rsidRPr="00BF09D7">
              <w:rPr>
                <w:b/>
                <w:sz w:val="22"/>
                <w:szCs w:val="22"/>
              </w:rPr>
              <w:t xml:space="preserve">х. </w:t>
            </w:r>
            <w:proofErr w:type="spellStart"/>
            <w:r w:rsidRPr="00BF09D7">
              <w:rPr>
                <w:b/>
                <w:sz w:val="22"/>
                <w:szCs w:val="22"/>
              </w:rPr>
              <w:t>Долговский</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w:t>
            </w:r>
          </w:p>
        </w:tc>
      </w:tr>
      <w:tr w:rsidR="002C1D21" w:rsidRPr="00E936B7" w:rsidTr="00163207">
        <w:trPr>
          <w:trHeight w:val="231"/>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Территория населенного пункта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123,53</w:t>
            </w:r>
          </w:p>
        </w:tc>
      </w:tr>
      <w:tr w:rsidR="002C1D21" w:rsidRPr="00E936B7" w:rsidTr="00163207">
        <w:trPr>
          <w:trHeight w:val="264"/>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71,87</w:t>
            </w:r>
          </w:p>
        </w:tc>
      </w:tr>
      <w:tr w:rsidR="002C1D21" w:rsidRPr="00E936B7" w:rsidTr="00163207">
        <w:trPr>
          <w:trHeight w:val="274"/>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1.2</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1,23</w:t>
            </w:r>
          </w:p>
        </w:tc>
      </w:tr>
      <w:tr w:rsidR="002C1D21" w:rsidRPr="00E936B7" w:rsidTr="00163207">
        <w:trPr>
          <w:trHeight w:val="258"/>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1.3</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Рекреационная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20,36</w:t>
            </w:r>
          </w:p>
        </w:tc>
      </w:tr>
      <w:tr w:rsidR="002C1D21" w:rsidRPr="00E936B7" w:rsidTr="00163207">
        <w:trPr>
          <w:trHeight w:val="147"/>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1.4</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30,09</w:t>
            </w:r>
          </w:p>
        </w:tc>
      </w:tr>
      <w:tr w:rsidR="002C1D21" w:rsidRPr="00E936B7" w:rsidTr="00163207">
        <w:trPr>
          <w:trHeight w:val="308"/>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b/>
                <w:sz w:val="22"/>
                <w:szCs w:val="22"/>
              </w:rPr>
            </w:pPr>
            <w:r>
              <w:rPr>
                <w:b/>
                <w:sz w:val="22"/>
                <w:szCs w:val="22"/>
              </w:rPr>
              <w:t>ст.</w:t>
            </w:r>
            <w:r w:rsidRPr="00BF09D7">
              <w:rPr>
                <w:b/>
                <w:sz w:val="22"/>
                <w:szCs w:val="22"/>
              </w:rPr>
              <w:t xml:space="preserve"> </w:t>
            </w:r>
            <w:proofErr w:type="spellStart"/>
            <w:r w:rsidRPr="00BF09D7">
              <w:rPr>
                <w:b/>
                <w:sz w:val="22"/>
                <w:szCs w:val="22"/>
              </w:rPr>
              <w:t>Тепикинская</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p>
        </w:tc>
      </w:tr>
      <w:tr w:rsidR="002C1D21" w:rsidRPr="00E936B7" w:rsidTr="00163207">
        <w:trPr>
          <w:trHeight w:val="127"/>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Территория населенного пункта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173,25</w:t>
            </w:r>
          </w:p>
        </w:tc>
      </w:tr>
      <w:tr w:rsidR="002C1D21" w:rsidRPr="00E936B7" w:rsidTr="00163207">
        <w:trPr>
          <w:trHeight w:val="146"/>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1.1</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Жилая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123,85</w:t>
            </w:r>
          </w:p>
        </w:tc>
      </w:tr>
      <w:tr w:rsidR="002C1D21" w:rsidRPr="00E936B7" w:rsidTr="00163207">
        <w:trPr>
          <w:trHeight w:val="177"/>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1.2</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Общественно-деловая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4,48</w:t>
            </w:r>
          </w:p>
        </w:tc>
      </w:tr>
      <w:tr w:rsidR="002C1D21" w:rsidRPr="00E936B7" w:rsidTr="00163207">
        <w:trPr>
          <w:trHeight w:val="196"/>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1.3</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Рекреационная зона</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23,86</w:t>
            </w:r>
          </w:p>
        </w:tc>
      </w:tr>
      <w:tr w:rsidR="002C1D21" w:rsidRPr="00E936B7" w:rsidTr="00163207">
        <w:trPr>
          <w:trHeight w:val="213"/>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1.4</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Зона сельскохозяйственного использования</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20,65</w:t>
            </w:r>
          </w:p>
        </w:tc>
      </w:tr>
      <w:tr w:rsidR="002C1D21" w:rsidRPr="00E936B7" w:rsidTr="00163207">
        <w:trPr>
          <w:trHeight w:val="232"/>
        </w:trPr>
        <w:tc>
          <w:tcPr>
            <w:tcW w:w="640"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7"/>
              <w:jc w:val="center"/>
              <w:rPr>
                <w:sz w:val="22"/>
                <w:szCs w:val="22"/>
              </w:rPr>
            </w:pPr>
            <w:r w:rsidRPr="00BF09D7">
              <w:rPr>
                <w:sz w:val="22"/>
                <w:szCs w:val="22"/>
              </w:rPr>
              <w:t>1.5</w:t>
            </w:r>
          </w:p>
        </w:tc>
        <w:tc>
          <w:tcPr>
            <w:tcW w:w="5564" w:type="dxa"/>
            <w:tcBorders>
              <w:top w:val="single" w:sz="4" w:space="0" w:color="auto"/>
              <w:left w:val="single" w:sz="4" w:space="0" w:color="auto"/>
              <w:bottom w:val="single" w:sz="4" w:space="0" w:color="auto"/>
              <w:right w:val="single" w:sz="4" w:space="0" w:color="auto"/>
            </w:tcBorders>
          </w:tcPr>
          <w:p w:rsidR="002C1D21" w:rsidRPr="00BF09D7" w:rsidRDefault="002C1D21" w:rsidP="00163207">
            <w:pPr>
              <w:spacing w:line="240" w:lineRule="auto"/>
              <w:rPr>
                <w:sz w:val="22"/>
                <w:szCs w:val="22"/>
              </w:rPr>
            </w:pPr>
            <w:r w:rsidRPr="00BF09D7">
              <w:rPr>
                <w:sz w:val="22"/>
                <w:szCs w:val="22"/>
              </w:rPr>
              <w:t>Зона транспортной инфраструктуры</w:t>
            </w:r>
          </w:p>
        </w:tc>
        <w:tc>
          <w:tcPr>
            <w:tcW w:w="1417"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111"/>
              <w:jc w:val="center"/>
              <w:rPr>
                <w:sz w:val="22"/>
                <w:szCs w:val="22"/>
              </w:rPr>
            </w:pPr>
            <w:r w:rsidRPr="00BF09D7">
              <w:rPr>
                <w:sz w:val="22"/>
                <w:szCs w:val="22"/>
              </w:rPr>
              <w:t>га</w:t>
            </w:r>
          </w:p>
        </w:tc>
        <w:tc>
          <w:tcPr>
            <w:tcW w:w="1735" w:type="dxa"/>
            <w:tcBorders>
              <w:top w:val="single" w:sz="4" w:space="0" w:color="auto"/>
              <w:left w:val="single" w:sz="4" w:space="0" w:color="auto"/>
              <w:bottom w:val="single" w:sz="4" w:space="0" w:color="auto"/>
              <w:right w:val="single" w:sz="4" w:space="0" w:color="auto"/>
            </w:tcBorders>
            <w:vAlign w:val="center"/>
          </w:tcPr>
          <w:p w:rsidR="002C1D21" w:rsidRPr="00BF09D7" w:rsidRDefault="002C1D21" w:rsidP="00163207">
            <w:pPr>
              <w:spacing w:line="240" w:lineRule="auto"/>
              <w:ind w:left="51"/>
              <w:jc w:val="center"/>
              <w:rPr>
                <w:sz w:val="22"/>
                <w:szCs w:val="22"/>
              </w:rPr>
            </w:pPr>
            <w:r w:rsidRPr="00BF09D7">
              <w:rPr>
                <w:sz w:val="22"/>
                <w:szCs w:val="22"/>
              </w:rPr>
              <w:t>0,41</w:t>
            </w:r>
          </w:p>
        </w:tc>
      </w:tr>
    </w:tbl>
    <w:p w:rsidR="002C1D21" w:rsidRDefault="002C1D21" w:rsidP="002C1D21">
      <w:pPr>
        <w:spacing w:line="240" w:lineRule="auto"/>
        <w:ind w:firstLine="567"/>
        <w:jc w:val="center"/>
        <w:rPr>
          <w:b/>
          <w:sz w:val="28"/>
          <w:szCs w:val="28"/>
        </w:rPr>
      </w:pPr>
    </w:p>
    <w:p w:rsidR="002C1D21" w:rsidRDefault="002C1D21" w:rsidP="002C1D21">
      <w:pPr>
        <w:spacing w:line="240" w:lineRule="auto"/>
        <w:ind w:firstLine="567"/>
        <w:jc w:val="center"/>
        <w:rPr>
          <w:b/>
          <w:sz w:val="28"/>
          <w:szCs w:val="28"/>
        </w:rPr>
      </w:pPr>
      <w:r>
        <w:rPr>
          <w:b/>
          <w:sz w:val="28"/>
          <w:szCs w:val="28"/>
        </w:rPr>
        <w:t xml:space="preserve">5. Реализация Генерального плана </w:t>
      </w:r>
      <w:proofErr w:type="spellStart"/>
      <w:r>
        <w:rPr>
          <w:b/>
          <w:sz w:val="28"/>
          <w:szCs w:val="28"/>
        </w:rPr>
        <w:t>Акчернского</w:t>
      </w:r>
      <w:proofErr w:type="spellEnd"/>
      <w:r>
        <w:rPr>
          <w:b/>
          <w:sz w:val="28"/>
          <w:szCs w:val="28"/>
        </w:rPr>
        <w:t xml:space="preserve"> </w:t>
      </w:r>
      <w:r w:rsidRPr="00DF0163">
        <w:rPr>
          <w:b/>
          <w:sz w:val="28"/>
          <w:szCs w:val="28"/>
        </w:rPr>
        <w:t>сельского поселения</w:t>
      </w:r>
      <w:r w:rsidRPr="00DF0163">
        <w:rPr>
          <w:sz w:val="28"/>
          <w:szCs w:val="28"/>
        </w:rPr>
        <w:t xml:space="preserve"> </w:t>
      </w:r>
      <w:r w:rsidRPr="00DF0163">
        <w:rPr>
          <w:b/>
          <w:sz w:val="28"/>
          <w:szCs w:val="28"/>
        </w:rPr>
        <w:t>Урюпинского муниципального района Волгоградской области</w:t>
      </w:r>
    </w:p>
    <w:p w:rsidR="002C1D21" w:rsidRPr="000A6D19" w:rsidRDefault="002C1D21" w:rsidP="002C1D21">
      <w:pPr>
        <w:spacing w:line="240" w:lineRule="auto"/>
        <w:jc w:val="both"/>
        <w:rPr>
          <w:b/>
          <w:sz w:val="16"/>
          <w:szCs w:val="16"/>
        </w:rPr>
      </w:pPr>
    </w:p>
    <w:p w:rsidR="002C1D21" w:rsidRPr="00DF0163" w:rsidRDefault="002C1D21" w:rsidP="002C1D21">
      <w:pPr>
        <w:spacing w:line="240" w:lineRule="auto"/>
        <w:jc w:val="both"/>
        <w:rPr>
          <w:sz w:val="28"/>
          <w:szCs w:val="28"/>
        </w:rPr>
      </w:pPr>
      <w:r>
        <w:rPr>
          <w:b/>
          <w:sz w:val="28"/>
          <w:szCs w:val="28"/>
        </w:rPr>
        <w:t xml:space="preserve">        </w:t>
      </w:r>
      <w:r>
        <w:rPr>
          <w:sz w:val="28"/>
          <w:szCs w:val="28"/>
        </w:rPr>
        <w:t>Решения настоящего Г</w:t>
      </w:r>
      <w:r w:rsidRPr="00DF0163">
        <w:rPr>
          <w:sz w:val="28"/>
          <w:szCs w:val="28"/>
        </w:rPr>
        <w:t xml:space="preserve">енерального плана поселения являются основанием для разработки правил землепользования и застройки (внесения изменений), документации по планировке территории, а также территориальных и отраслевых схем размещения отдельных видов строительства, развития транспортной, инженерной и социальной инфраструктур. </w:t>
      </w:r>
    </w:p>
    <w:p w:rsidR="002C1D21" w:rsidRPr="00DF0163" w:rsidRDefault="002C1D21" w:rsidP="002C1D21">
      <w:pPr>
        <w:spacing w:line="240" w:lineRule="auto"/>
        <w:jc w:val="both"/>
        <w:rPr>
          <w:sz w:val="28"/>
          <w:szCs w:val="28"/>
        </w:rPr>
      </w:pPr>
      <w:r>
        <w:rPr>
          <w:sz w:val="28"/>
          <w:szCs w:val="28"/>
        </w:rPr>
        <w:t xml:space="preserve">        Реализация настоящего Г</w:t>
      </w:r>
      <w:r w:rsidRPr="00DF0163">
        <w:rPr>
          <w:sz w:val="28"/>
          <w:szCs w:val="28"/>
        </w:rPr>
        <w:t>енерального плана осуществляется путем:</w:t>
      </w:r>
    </w:p>
    <w:p w:rsidR="002C1D21" w:rsidRPr="00DF0163" w:rsidRDefault="002C1D21" w:rsidP="002C1D21">
      <w:pPr>
        <w:spacing w:line="240" w:lineRule="auto"/>
        <w:jc w:val="both"/>
        <w:rPr>
          <w:sz w:val="28"/>
          <w:szCs w:val="28"/>
        </w:rPr>
      </w:pPr>
      <w:r>
        <w:rPr>
          <w:sz w:val="28"/>
          <w:szCs w:val="28"/>
        </w:rPr>
        <w:lastRenderedPageBreak/>
        <w:t xml:space="preserve">        </w:t>
      </w:r>
      <w:r w:rsidRPr="00DF0163">
        <w:rPr>
          <w:sz w:val="28"/>
          <w:szCs w:val="28"/>
        </w:rPr>
        <w:t xml:space="preserve">1) подготовки и утверждения документации по планировке территории проектируемых жилых комплексов и территории для размещения объектов капитального строительства местного значения; </w:t>
      </w:r>
    </w:p>
    <w:p w:rsidR="002C1D21" w:rsidRPr="00DF0163" w:rsidRDefault="002C1D21" w:rsidP="002C1D21">
      <w:pPr>
        <w:spacing w:line="240" w:lineRule="auto"/>
        <w:jc w:val="both"/>
        <w:rPr>
          <w:sz w:val="28"/>
          <w:szCs w:val="28"/>
        </w:rPr>
      </w:pPr>
      <w:r>
        <w:rPr>
          <w:sz w:val="28"/>
          <w:szCs w:val="28"/>
        </w:rPr>
        <w:t xml:space="preserve">        </w:t>
      </w:r>
      <w:r w:rsidRPr="00DF0163">
        <w:rPr>
          <w:sz w:val="28"/>
          <w:szCs w:val="28"/>
        </w:rPr>
        <w:t xml:space="preserve">2) принятия решений о резервировании земель, об изъятии земель для муниципальных нужд; </w:t>
      </w:r>
    </w:p>
    <w:p w:rsidR="002C1D21" w:rsidRDefault="002C1D21" w:rsidP="002C1D21">
      <w:pPr>
        <w:spacing w:line="240" w:lineRule="auto"/>
        <w:jc w:val="both"/>
        <w:rPr>
          <w:sz w:val="28"/>
          <w:szCs w:val="28"/>
        </w:rPr>
      </w:pPr>
      <w:r>
        <w:rPr>
          <w:sz w:val="28"/>
          <w:szCs w:val="28"/>
        </w:rPr>
        <w:t xml:space="preserve">        </w:t>
      </w:r>
      <w:r w:rsidRPr="00DF0163">
        <w:rPr>
          <w:sz w:val="28"/>
          <w:szCs w:val="28"/>
        </w:rPr>
        <w:t>3) создания объектов местного значения путем реализации программных мероприятий на основании документации по планировке территории за счет местного и (или) консолидированных бюджетов.</w:t>
      </w:r>
    </w:p>
    <w:p w:rsidR="002C1D21" w:rsidRDefault="002C1D21" w:rsidP="002C1D21">
      <w:pPr>
        <w:spacing w:line="240" w:lineRule="auto"/>
        <w:jc w:val="both"/>
        <w:rPr>
          <w:sz w:val="28"/>
          <w:szCs w:val="28"/>
        </w:rPr>
      </w:pPr>
    </w:p>
    <w:p w:rsidR="002C1D21" w:rsidRDefault="002C1D21" w:rsidP="002C1D21">
      <w:pPr>
        <w:spacing w:line="240" w:lineRule="auto"/>
        <w:ind w:firstLine="567"/>
        <w:jc w:val="center"/>
        <w:rPr>
          <w:b/>
          <w:sz w:val="28"/>
          <w:szCs w:val="28"/>
        </w:rPr>
      </w:pPr>
      <w:r>
        <w:rPr>
          <w:b/>
          <w:sz w:val="28"/>
          <w:szCs w:val="28"/>
        </w:rPr>
        <w:t>6. Вступление в силу Г</w:t>
      </w:r>
      <w:r w:rsidRPr="00DF0163">
        <w:rPr>
          <w:b/>
          <w:sz w:val="28"/>
          <w:szCs w:val="28"/>
        </w:rPr>
        <w:t xml:space="preserve">енерального плана </w:t>
      </w:r>
    </w:p>
    <w:p w:rsidR="002C1D21" w:rsidRPr="000A6D19" w:rsidRDefault="002C1D21" w:rsidP="002C1D21">
      <w:pPr>
        <w:spacing w:line="240" w:lineRule="auto"/>
        <w:jc w:val="both"/>
        <w:rPr>
          <w:sz w:val="16"/>
          <w:szCs w:val="16"/>
        </w:rPr>
      </w:pPr>
    </w:p>
    <w:p w:rsidR="002C1D21" w:rsidRDefault="002C1D21" w:rsidP="002C1D21">
      <w:pPr>
        <w:spacing w:line="240" w:lineRule="auto"/>
        <w:jc w:val="both"/>
        <w:rPr>
          <w:sz w:val="28"/>
          <w:szCs w:val="28"/>
        </w:rPr>
      </w:pPr>
      <w:r>
        <w:rPr>
          <w:sz w:val="28"/>
          <w:szCs w:val="28"/>
        </w:rPr>
        <w:t xml:space="preserve">        Генеральный план</w:t>
      </w:r>
      <w:r w:rsidRPr="00DF430B">
        <w:rPr>
          <w:sz w:val="28"/>
          <w:szCs w:val="28"/>
        </w:rPr>
        <w:t xml:space="preserve"> </w:t>
      </w:r>
      <w:proofErr w:type="spellStart"/>
      <w:r w:rsidRPr="00DF430B">
        <w:rPr>
          <w:sz w:val="28"/>
          <w:szCs w:val="28"/>
        </w:rPr>
        <w:t>Акчернского</w:t>
      </w:r>
      <w:proofErr w:type="spellEnd"/>
      <w:r w:rsidRPr="00DF430B">
        <w:rPr>
          <w:sz w:val="28"/>
          <w:szCs w:val="28"/>
        </w:rPr>
        <w:t xml:space="preserve"> сельского поселения Урюпинского муниципально</w:t>
      </w:r>
      <w:r>
        <w:rPr>
          <w:sz w:val="28"/>
          <w:szCs w:val="28"/>
        </w:rPr>
        <w:t>го района Волгоградской области</w:t>
      </w:r>
      <w:r w:rsidRPr="00DF430B">
        <w:rPr>
          <w:sz w:val="28"/>
          <w:szCs w:val="28"/>
        </w:rPr>
        <w:t xml:space="preserve"> вступает в силу </w:t>
      </w:r>
      <w:r>
        <w:rPr>
          <w:sz w:val="28"/>
          <w:szCs w:val="28"/>
        </w:rPr>
        <w:t xml:space="preserve">после </w:t>
      </w:r>
      <w:r w:rsidRPr="00DF430B">
        <w:rPr>
          <w:sz w:val="28"/>
          <w:szCs w:val="28"/>
        </w:rPr>
        <w:t xml:space="preserve">его опубликования </w:t>
      </w:r>
      <w:r>
        <w:rPr>
          <w:sz w:val="28"/>
          <w:szCs w:val="28"/>
        </w:rPr>
        <w:t>в информационном бюллетене администрации Урюпинского муниципального района «Районные ведомости»</w:t>
      </w:r>
      <w:r w:rsidRPr="00DF430B">
        <w:rPr>
          <w:sz w:val="28"/>
          <w:szCs w:val="28"/>
        </w:rPr>
        <w:t>.</w:t>
      </w:r>
    </w:p>
    <w:p w:rsidR="002C1D21" w:rsidRDefault="002C1D21" w:rsidP="002C1D21">
      <w:pPr>
        <w:spacing w:line="240" w:lineRule="auto"/>
        <w:jc w:val="both"/>
        <w:rPr>
          <w:sz w:val="28"/>
          <w:szCs w:val="28"/>
        </w:rPr>
      </w:pPr>
    </w:p>
    <w:p w:rsidR="002C1D21" w:rsidRPr="00DF430B" w:rsidRDefault="002C1D21" w:rsidP="002C1D21">
      <w:pPr>
        <w:spacing w:line="240" w:lineRule="auto"/>
        <w:jc w:val="both"/>
        <w:rPr>
          <w:b/>
          <w:sz w:val="28"/>
          <w:szCs w:val="28"/>
        </w:rPr>
      </w:pPr>
    </w:p>
    <w:p w:rsidR="002C1D21" w:rsidRPr="00DF430B" w:rsidRDefault="002C1D21" w:rsidP="002C1D21">
      <w:pPr>
        <w:spacing w:line="240" w:lineRule="auto"/>
        <w:jc w:val="both"/>
        <w:rPr>
          <w:b/>
          <w:sz w:val="28"/>
          <w:szCs w:val="28"/>
        </w:rPr>
      </w:pPr>
      <w:r>
        <w:rPr>
          <w:b/>
          <w:sz w:val="28"/>
          <w:szCs w:val="28"/>
        </w:rPr>
        <w:t xml:space="preserve">                             </w:t>
      </w:r>
      <w:r w:rsidRPr="00DF430B">
        <w:rPr>
          <w:b/>
          <w:sz w:val="28"/>
          <w:szCs w:val="28"/>
        </w:rPr>
        <w:t xml:space="preserve">Глава </w:t>
      </w:r>
    </w:p>
    <w:p w:rsidR="002C1D21" w:rsidRPr="00DF430B" w:rsidRDefault="002C1D21" w:rsidP="002C1D21">
      <w:pPr>
        <w:spacing w:line="240" w:lineRule="auto"/>
        <w:jc w:val="both"/>
        <w:rPr>
          <w:b/>
          <w:sz w:val="28"/>
          <w:szCs w:val="28"/>
        </w:rPr>
      </w:pPr>
      <w:r w:rsidRPr="00DF430B">
        <w:rPr>
          <w:b/>
          <w:sz w:val="28"/>
          <w:szCs w:val="28"/>
        </w:rPr>
        <w:t xml:space="preserve">Урюпинского муниципального района </w:t>
      </w:r>
      <w:r>
        <w:rPr>
          <w:b/>
          <w:sz w:val="28"/>
          <w:szCs w:val="28"/>
        </w:rPr>
        <w:t xml:space="preserve">                                     </w:t>
      </w:r>
      <w:r w:rsidRPr="00DF430B">
        <w:rPr>
          <w:b/>
          <w:sz w:val="28"/>
          <w:szCs w:val="28"/>
        </w:rPr>
        <w:t xml:space="preserve">А.И. </w:t>
      </w:r>
      <w:proofErr w:type="spellStart"/>
      <w:r w:rsidRPr="00DF430B">
        <w:rPr>
          <w:b/>
          <w:sz w:val="28"/>
          <w:szCs w:val="28"/>
        </w:rPr>
        <w:t>Феронов</w:t>
      </w:r>
      <w:proofErr w:type="spellEnd"/>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ind w:left="0"/>
        <w:jc w:val="both"/>
        <w:rPr>
          <w:sz w:val="28"/>
          <w:szCs w:val="28"/>
        </w:rPr>
      </w:pPr>
    </w:p>
    <w:p w:rsidR="002C1D21" w:rsidRDefault="002C1D21" w:rsidP="002C1D21">
      <w:pPr>
        <w:spacing w:line="240" w:lineRule="auto"/>
        <w:ind w:left="0"/>
        <w:jc w:val="both"/>
        <w:rPr>
          <w:sz w:val="28"/>
          <w:szCs w:val="28"/>
        </w:rPr>
      </w:pPr>
    </w:p>
    <w:p w:rsidR="002C1D21" w:rsidRDefault="002C1D21" w:rsidP="002C1D21">
      <w:pPr>
        <w:spacing w:line="240" w:lineRule="auto"/>
        <w:jc w:val="both"/>
        <w:rPr>
          <w:sz w:val="28"/>
          <w:szCs w:val="28"/>
        </w:rPr>
      </w:pPr>
    </w:p>
    <w:p w:rsidR="002C1D21" w:rsidRDefault="002C1D21" w:rsidP="002C1D21">
      <w:pPr>
        <w:spacing w:line="240" w:lineRule="auto"/>
        <w:ind w:firstLine="567"/>
        <w:jc w:val="right"/>
        <w:rPr>
          <w:sz w:val="22"/>
          <w:szCs w:val="22"/>
        </w:rPr>
      </w:pPr>
      <w:r>
        <w:rPr>
          <w:sz w:val="22"/>
          <w:szCs w:val="22"/>
        </w:rPr>
        <w:lastRenderedPageBreak/>
        <w:t xml:space="preserve">                                                                                                   </w:t>
      </w:r>
      <w:r w:rsidRPr="006C6C23">
        <w:rPr>
          <w:sz w:val="22"/>
          <w:szCs w:val="22"/>
        </w:rPr>
        <w:t>Приложение 1</w:t>
      </w:r>
      <w:r>
        <w:rPr>
          <w:sz w:val="22"/>
          <w:szCs w:val="22"/>
        </w:rPr>
        <w:t xml:space="preserve">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t>муниципального района Волгоградской области</w:t>
      </w:r>
    </w:p>
    <w:p w:rsidR="002C1D21" w:rsidRPr="004A460B" w:rsidRDefault="002C1D21" w:rsidP="002C1D21">
      <w:pPr>
        <w:spacing w:line="240" w:lineRule="auto"/>
        <w:ind w:firstLine="567"/>
        <w:jc w:val="right"/>
        <w:rPr>
          <w:sz w:val="16"/>
          <w:szCs w:val="16"/>
        </w:rPr>
      </w:pPr>
    </w:p>
    <w:p w:rsidR="002C1D21" w:rsidRDefault="002C1D21" w:rsidP="002C1D21">
      <w:pPr>
        <w:spacing w:line="240" w:lineRule="auto"/>
        <w:ind w:left="-142"/>
        <w:jc w:val="center"/>
        <w:rPr>
          <w:sz w:val="22"/>
          <w:szCs w:val="22"/>
        </w:rPr>
      </w:pPr>
      <w:r>
        <w:rPr>
          <w:noProof/>
          <w:sz w:val="22"/>
          <w:szCs w:val="22"/>
        </w:rPr>
        <w:drawing>
          <wp:inline distT="0" distB="0" distL="0" distR="0" wp14:anchorId="74E011E6" wp14:editId="531B885C">
            <wp:extent cx="5940425" cy="2968343"/>
            <wp:effectExtent l="19050" t="0" r="3175" b="0"/>
            <wp:docPr id="20" name="Рисунок 1" descr="C:\Users\Sipakov\Downloads\Приложение 1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ownloads\Приложение 1 ТП.jpg"/>
                    <pic:cNvPicPr>
                      <a:picLocks noChangeAspect="1" noChangeArrowheads="1"/>
                    </pic:cNvPicPr>
                  </pic:nvPicPr>
                  <pic:blipFill>
                    <a:blip r:embed="rId7" cstate="print"/>
                    <a:srcRect/>
                    <a:stretch>
                      <a:fillRect/>
                    </a:stretch>
                  </pic:blipFill>
                  <pic:spPr bwMode="auto">
                    <a:xfrm>
                      <a:off x="0" y="0"/>
                      <a:ext cx="5940425" cy="2968343"/>
                    </a:xfrm>
                    <a:prstGeom prst="rect">
                      <a:avLst/>
                    </a:prstGeom>
                    <a:noFill/>
                    <a:ln w="9525">
                      <a:noFill/>
                      <a:miter lim="800000"/>
                      <a:headEnd/>
                      <a:tailEnd/>
                    </a:ln>
                  </pic:spPr>
                </pic:pic>
              </a:graphicData>
            </a:graphic>
          </wp:inline>
        </w:drawing>
      </w: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ind w:firstLine="567"/>
        <w:jc w:val="right"/>
        <w:rPr>
          <w:sz w:val="22"/>
          <w:szCs w:val="22"/>
        </w:rPr>
      </w:pPr>
      <w:r>
        <w:rPr>
          <w:sz w:val="22"/>
          <w:szCs w:val="22"/>
        </w:rPr>
        <w:lastRenderedPageBreak/>
        <w:t xml:space="preserve">Приложение 2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t>муниципального района Волгоградской области</w:t>
      </w:r>
    </w:p>
    <w:p w:rsidR="002C1D21" w:rsidRPr="002C3305" w:rsidRDefault="002C1D21" w:rsidP="002C1D21">
      <w:pPr>
        <w:spacing w:line="240" w:lineRule="auto"/>
        <w:ind w:firstLine="567"/>
        <w:jc w:val="right"/>
        <w:rPr>
          <w:sz w:val="16"/>
          <w:szCs w:val="16"/>
        </w:rPr>
      </w:pPr>
    </w:p>
    <w:p w:rsidR="002C1D21" w:rsidRDefault="002C1D21" w:rsidP="002C1D21">
      <w:pPr>
        <w:spacing w:line="240" w:lineRule="auto"/>
        <w:ind w:left="-284"/>
        <w:jc w:val="center"/>
        <w:rPr>
          <w:sz w:val="22"/>
          <w:szCs w:val="22"/>
        </w:rPr>
      </w:pPr>
      <w:r>
        <w:rPr>
          <w:noProof/>
          <w:sz w:val="22"/>
          <w:szCs w:val="22"/>
        </w:rPr>
        <w:drawing>
          <wp:inline distT="0" distB="0" distL="0" distR="0" wp14:anchorId="0C9EBF0D" wp14:editId="41140CA5">
            <wp:extent cx="5984144" cy="8485094"/>
            <wp:effectExtent l="0" t="0" r="0" b="0"/>
            <wp:docPr id="21" name="Рисунок 1" descr="C:\Users\Sipakov\Desktop\На думу генплан Акчернского сп\Приложение 2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esktop\На думу генплан Акчернского сп\Приложение 2 ТП.jpg"/>
                    <pic:cNvPicPr>
                      <a:picLocks noChangeAspect="1" noChangeArrowheads="1"/>
                    </pic:cNvPicPr>
                  </pic:nvPicPr>
                  <pic:blipFill>
                    <a:blip r:embed="rId8" cstate="print"/>
                    <a:srcRect/>
                    <a:stretch>
                      <a:fillRect/>
                    </a:stretch>
                  </pic:blipFill>
                  <pic:spPr bwMode="auto">
                    <a:xfrm>
                      <a:off x="0" y="0"/>
                      <a:ext cx="5990870" cy="8494631"/>
                    </a:xfrm>
                    <a:prstGeom prst="rect">
                      <a:avLst/>
                    </a:prstGeom>
                    <a:noFill/>
                    <a:ln w="9525">
                      <a:noFill/>
                      <a:miter lim="800000"/>
                      <a:headEnd/>
                      <a:tailEnd/>
                    </a:ln>
                  </pic:spPr>
                </pic:pic>
              </a:graphicData>
            </a:graphic>
          </wp:inline>
        </w:drawing>
      </w:r>
    </w:p>
    <w:p w:rsidR="002C1D21" w:rsidRDefault="002C1D21" w:rsidP="002C1D21">
      <w:pPr>
        <w:spacing w:line="240" w:lineRule="auto"/>
        <w:ind w:firstLine="567"/>
        <w:jc w:val="right"/>
        <w:rPr>
          <w:sz w:val="22"/>
          <w:szCs w:val="22"/>
        </w:rPr>
      </w:pPr>
      <w:r>
        <w:rPr>
          <w:sz w:val="22"/>
          <w:szCs w:val="22"/>
        </w:rPr>
        <w:lastRenderedPageBreak/>
        <w:t xml:space="preserve">Приложение 3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t>муниципального района Волгоградской области</w:t>
      </w:r>
    </w:p>
    <w:p w:rsidR="002C1D21" w:rsidRPr="004A460B" w:rsidRDefault="002C1D21" w:rsidP="002C1D21">
      <w:pPr>
        <w:spacing w:line="240" w:lineRule="auto"/>
        <w:rPr>
          <w:sz w:val="16"/>
          <w:szCs w:val="16"/>
        </w:rPr>
      </w:pPr>
    </w:p>
    <w:p w:rsidR="002C1D21" w:rsidRDefault="002C1D21" w:rsidP="002C1D21">
      <w:pPr>
        <w:spacing w:line="240" w:lineRule="auto"/>
        <w:jc w:val="center"/>
        <w:rPr>
          <w:sz w:val="22"/>
          <w:szCs w:val="22"/>
        </w:rPr>
      </w:pPr>
      <w:r>
        <w:rPr>
          <w:noProof/>
          <w:sz w:val="22"/>
          <w:szCs w:val="22"/>
        </w:rPr>
        <w:drawing>
          <wp:inline distT="0" distB="0" distL="0" distR="0" wp14:anchorId="20BCBE0E" wp14:editId="03D3E034">
            <wp:extent cx="5497285" cy="3886772"/>
            <wp:effectExtent l="0" t="0" r="0" b="0"/>
            <wp:docPr id="22" name="Рисунок 2" descr="C:\Users\Sipakov\Desktop\На думу генплан Акчернского сп\Приложение 3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pakov\Desktop\На думу генплан Акчернского сп\Приложение 3 ТП.jpg"/>
                    <pic:cNvPicPr>
                      <a:picLocks noChangeAspect="1" noChangeArrowheads="1"/>
                    </pic:cNvPicPr>
                  </pic:nvPicPr>
                  <pic:blipFill>
                    <a:blip r:embed="rId9" cstate="print"/>
                    <a:srcRect/>
                    <a:stretch>
                      <a:fillRect/>
                    </a:stretch>
                  </pic:blipFill>
                  <pic:spPr bwMode="auto">
                    <a:xfrm>
                      <a:off x="0" y="0"/>
                      <a:ext cx="5496516" cy="3886228"/>
                    </a:xfrm>
                    <a:prstGeom prst="rect">
                      <a:avLst/>
                    </a:prstGeom>
                    <a:noFill/>
                    <a:ln w="9525">
                      <a:noFill/>
                      <a:miter lim="800000"/>
                      <a:headEnd/>
                      <a:tailEnd/>
                    </a:ln>
                  </pic:spPr>
                </pic:pic>
              </a:graphicData>
            </a:graphic>
          </wp:inline>
        </w:drawing>
      </w: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jc w:val="right"/>
        <w:rPr>
          <w:sz w:val="22"/>
          <w:szCs w:val="22"/>
        </w:rPr>
      </w:pPr>
    </w:p>
    <w:p w:rsidR="002C1D21" w:rsidRDefault="002C1D21" w:rsidP="002C1D21">
      <w:pPr>
        <w:spacing w:line="240" w:lineRule="auto"/>
        <w:ind w:firstLine="567"/>
        <w:jc w:val="right"/>
        <w:rPr>
          <w:sz w:val="22"/>
          <w:szCs w:val="22"/>
        </w:rPr>
      </w:pPr>
      <w:r>
        <w:rPr>
          <w:sz w:val="22"/>
          <w:szCs w:val="22"/>
        </w:rPr>
        <w:lastRenderedPageBreak/>
        <w:t xml:space="preserve">Приложение 4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t>муниципального района Волгоградской области</w:t>
      </w:r>
    </w:p>
    <w:p w:rsidR="002C1D21" w:rsidRPr="004A460B" w:rsidRDefault="002C1D21" w:rsidP="002C1D21">
      <w:pPr>
        <w:spacing w:line="240" w:lineRule="auto"/>
        <w:rPr>
          <w:sz w:val="16"/>
          <w:szCs w:val="16"/>
        </w:rPr>
      </w:pPr>
    </w:p>
    <w:p w:rsidR="002C1D21" w:rsidRDefault="006817D9" w:rsidP="002C1D21">
      <w:pPr>
        <w:spacing w:line="240" w:lineRule="auto"/>
        <w:ind w:left="-567"/>
        <w:jc w:val="center"/>
        <w:rPr>
          <w:sz w:val="22"/>
          <w:szCs w:val="22"/>
        </w:rPr>
      </w:pPr>
      <w:r>
        <w:rPr>
          <w:noProof/>
          <w:sz w:val="22"/>
          <w:szCs w:val="22"/>
        </w:rPr>
        <w:drawing>
          <wp:inline distT="0" distB="0" distL="0" distR="0" wp14:anchorId="3FADFF07" wp14:editId="111D9200">
            <wp:extent cx="5940425" cy="5940425"/>
            <wp:effectExtent l="0" t="0" r="3175" b="3175"/>
            <wp:docPr id="12" name="Рисунок 1" descr="C:\Users\Sipakov\Downloads\Приложение 4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kov\Downloads\Приложение 4 ТП.jpg"/>
                    <pic:cNvPicPr>
                      <a:picLocks noChangeAspect="1" noChangeArrowheads="1"/>
                    </pic:cNvPicPr>
                  </pic:nvPicPr>
                  <pic:blipFill>
                    <a:blip r:embed="rId10"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rPr>
          <w:sz w:val="22"/>
          <w:szCs w:val="22"/>
        </w:rPr>
      </w:pPr>
    </w:p>
    <w:p w:rsidR="002C1D21" w:rsidRDefault="002C1D21" w:rsidP="002C1D21">
      <w:pPr>
        <w:spacing w:line="240" w:lineRule="auto"/>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r>
        <w:rPr>
          <w:sz w:val="22"/>
          <w:szCs w:val="22"/>
        </w:rPr>
        <w:t xml:space="preserve">Приложение 5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lastRenderedPageBreak/>
        <w:t>муниципального района Волгоградской области</w:t>
      </w:r>
    </w:p>
    <w:p w:rsidR="002C1D21" w:rsidRPr="004A460B" w:rsidRDefault="002C1D21" w:rsidP="002C1D21">
      <w:pPr>
        <w:spacing w:line="240" w:lineRule="auto"/>
        <w:rPr>
          <w:sz w:val="16"/>
          <w:szCs w:val="16"/>
        </w:rPr>
      </w:pPr>
    </w:p>
    <w:p w:rsidR="002C1D21" w:rsidRDefault="002C1D21" w:rsidP="002C1D21">
      <w:pPr>
        <w:spacing w:line="240" w:lineRule="auto"/>
        <w:ind w:left="-567"/>
        <w:rPr>
          <w:sz w:val="22"/>
          <w:szCs w:val="22"/>
        </w:rPr>
      </w:pPr>
      <w:r>
        <w:rPr>
          <w:noProof/>
          <w:sz w:val="22"/>
          <w:szCs w:val="22"/>
        </w:rPr>
        <w:drawing>
          <wp:inline distT="0" distB="0" distL="0" distR="0" wp14:anchorId="458589F6" wp14:editId="2F0A771D">
            <wp:extent cx="6593210" cy="3294530"/>
            <wp:effectExtent l="0" t="0" r="0" b="0"/>
            <wp:docPr id="24" name="Рисунок 4" descr="C:\Users\Sipakov\Desktop\На думу генплан Акчернского сп\Приложение 5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pakov\Desktop\На думу генплан Акчернского сп\Приложение 5 ТП.jpg"/>
                    <pic:cNvPicPr>
                      <a:picLocks noChangeAspect="1" noChangeArrowheads="1"/>
                    </pic:cNvPicPr>
                  </pic:nvPicPr>
                  <pic:blipFill>
                    <a:blip r:embed="rId11" cstate="print"/>
                    <a:srcRect/>
                    <a:stretch>
                      <a:fillRect/>
                    </a:stretch>
                  </pic:blipFill>
                  <pic:spPr bwMode="auto">
                    <a:xfrm>
                      <a:off x="0" y="0"/>
                      <a:ext cx="6596112" cy="3295980"/>
                    </a:xfrm>
                    <a:prstGeom prst="rect">
                      <a:avLst/>
                    </a:prstGeom>
                    <a:noFill/>
                    <a:ln w="9525">
                      <a:noFill/>
                      <a:miter lim="800000"/>
                      <a:headEnd/>
                      <a:tailEnd/>
                    </a:ln>
                  </pic:spPr>
                </pic:pic>
              </a:graphicData>
            </a:graphic>
          </wp:inline>
        </w:drawing>
      </w: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ind w:firstLine="567"/>
        <w:jc w:val="right"/>
        <w:rPr>
          <w:sz w:val="22"/>
          <w:szCs w:val="22"/>
        </w:rPr>
      </w:pPr>
    </w:p>
    <w:p w:rsidR="002C1D21" w:rsidRDefault="002C1D21" w:rsidP="002C1D21">
      <w:pPr>
        <w:spacing w:line="240" w:lineRule="auto"/>
        <w:rPr>
          <w:sz w:val="22"/>
          <w:szCs w:val="22"/>
        </w:rPr>
      </w:pPr>
    </w:p>
    <w:p w:rsidR="002C1D21" w:rsidRDefault="002C1D21" w:rsidP="002C1D21">
      <w:pPr>
        <w:spacing w:line="240" w:lineRule="auto"/>
        <w:rPr>
          <w:sz w:val="22"/>
          <w:szCs w:val="22"/>
        </w:rPr>
      </w:pPr>
    </w:p>
    <w:p w:rsidR="002C1D21" w:rsidRDefault="002C1D21" w:rsidP="002C1D21">
      <w:pPr>
        <w:spacing w:line="240" w:lineRule="auto"/>
        <w:ind w:firstLine="567"/>
        <w:jc w:val="right"/>
        <w:rPr>
          <w:sz w:val="22"/>
          <w:szCs w:val="22"/>
        </w:rPr>
      </w:pPr>
      <w:r>
        <w:rPr>
          <w:sz w:val="22"/>
          <w:szCs w:val="22"/>
        </w:rPr>
        <w:t xml:space="preserve">Приложение 6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lastRenderedPageBreak/>
        <w:t>муниципального района Волгоградской области</w:t>
      </w:r>
    </w:p>
    <w:p w:rsidR="002C1D21" w:rsidRPr="004A460B" w:rsidRDefault="002C1D21" w:rsidP="002C1D21">
      <w:pPr>
        <w:spacing w:line="240" w:lineRule="auto"/>
        <w:ind w:firstLine="567"/>
        <w:jc w:val="right"/>
        <w:rPr>
          <w:sz w:val="16"/>
          <w:szCs w:val="16"/>
        </w:rPr>
      </w:pPr>
    </w:p>
    <w:p w:rsidR="002C1D21" w:rsidRDefault="002C1D21" w:rsidP="002C1D21">
      <w:pPr>
        <w:spacing w:line="240" w:lineRule="auto"/>
        <w:ind w:left="-709"/>
        <w:jc w:val="center"/>
        <w:rPr>
          <w:sz w:val="22"/>
          <w:szCs w:val="22"/>
        </w:rPr>
      </w:pPr>
      <w:r>
        <w:rPr>
          <w:noProof/>
          <w:sz w:val="22"/>
          <w:szCs w:val="22"/>
        </w:rPr>
        <w:drawing>
          <wp:inline distT="0" distB="0" distL="0" distR="0" wp14:anchorId="3ACFBED6" wp14:editId="4ED8DC4D">
            <wp:extent cx="6678706" cy="6678706"/>
            <wp:effectExtent l="0" t="0" r="0" b="0"/>
            <wp:docPr id="25" name="Рисунок 5" descr="C:\Users\Sipakov\Desktop\На думу генплан Акчернского сп\Приложение 6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pakov\Desktop\На думу генплан Акчернского сп\Приложение 6 ТП.jpg"/>
                    <pic:cNvPicPr>
                      <a:picLocks noChangeAspect="1" noChangeArrowheads="1"/>
                    </pic:cNvPicPr>
                  </pic:nvPicPr>
                  <pic:blipFill>
                    <a:blip r:embed="rId12" cstate="print"/>
                    <a:srcRect/>
                    <a:stretch>
                      <a:fillRect/>
                    </a:stretch>
                  </pic:blipFill>
                  <pic:spPr bwMode="auto">
                    <a:xfrm>
                      <a:off x="0" y="0"/>
                      <a:ext cx="6676845" cy="6676845"/>
                    </a:xfrm>
                    <a:prstGeom prst="rect">
                      <a:avLst/>
                    </a:prstGeom>
                    <a:noFill/>
                    <a:ln w="9525">
                      <a:noFill/>
                      <a:miter lim="800000"/>
                      <a:headEnd/>
                      <a:tailEnd/>
                    </a:ln>
                  </pic:spPr>
                </pic:pic>
              </a:graphicData>
            </a:graphic>
          </wp:inline>
        </w:drawing>
      </w: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jc w:val="center"/>
        <w:rPr>
          <w:sz w:val="22"/>
          <w:szCs w:val="22"/>
        </w:rPr>
      </w:pPr>
    </w:p>
    <w:p w:rsidR="002C1D21" w:rsidRDefault="002C1D21" w:rsidP="002C1D21">
      <w:pPr>
        <w:spacing w:line="240" w:lineRule="auto"/>
        <w:ind w:firstLine="567"/>
        <w:jc w:val="right"/>
        <w:rPr>
          <w:sz w:val="22"/>
          <w:szCs w:val="22"/>
        </w:rPr>
      </w:pPr>
      <w:r>
        <w:rPr>
          <w:sz w:val="22"/>
          <w:szCs w:val="22"/>
        </w:rPr>
        <w:t xml:space="preserve">Приложение 7 </w:t>
      </w:r>
    </w:p>
    <w:p w:rsidR="002C1D21" w:rsidRDefault="002C1D21" w:rsidP="002C1D21">
      <w:pPr>
        <w:spacing w:line="240" w:lineRule="auto"/>
        <w:ind w:firstLine="567"/>
        <w:jc w:val="right"/>
        <w:rPr>
          <w:sz w:val="22"/>
          <w:szCs w:val="22"/>
        </w:rPr>
      </w:pPr>
      <w:r w:rsidRPr="006C6C23">
        <w:rPr>
          <w:sz w:val="22"/>
          <w:szCs w:val="22"/>
        </w:rPr>
        <w:t>к</w:t>
      </w:r>
      <w:r>
        <w:rPr>
          <w:sz w:val="22"/>
          <w:szCs w:val="22"/>
        </w:rPr>
        <w:t xml:space="preserve"> П</w:t>
      </w:r>
      <w:r w:rsidRPr="006C6C23">
        <w:rPr>
          <w:sz w:val="22"/>
          <w:szCs w:val="22"/>
        </w:rPr>
        <w:t>оложению</w:t>
      </w:r>
      <w:r w:rsidRPr="002C3305">
        <w:rPr>
          <w:sz w:val="22"/>
          <w:szCs w:val="22"/>
        </w:rPr>
        <w:t xml:space="preserve"> </w:t>
      </w:r>
      <w:r w:rsidRPr="006C6C23">
        <w:rPr>
          <w:sz w:val="22"/>
          <w:szCs w:val="22"/>
        </w:rPr>
        <w:t>о территориальном</w:t>
      </w:r>
      <w:r>
        <w:rPr>
          <w:sz w:val="22"/>
          <w:szCs w:val="22"/>
        </w:rPr>
        <w:t xml:space="preserve"> </w:t>
      </w:r>
      <w:r w:rsidRPr="006C6C23">
        <w:rPr>
          <w:sz w:val="22"/>
          <w:szCs w:val="22"/>
        </w:rPr>
        <w:t xml:space="preserve">планировании </w:t>
      </w:r>
      <w:r>
        <w:rPr>
          <w:sz w:val="22"/>
          <w:szCs w:val="22"/>
        </w:rPr>
        <w:t xml:space="preserve">                                                                                        </w:t>
      </w:r>
    </w:p>
    <w:p w:rsidR="002C1D21" w:rsidRDefault="002C1D21" w:rsidP="002C1D21">
      <w:pPr>
        <w:spacing w:line="240" w:lineRule="auto"/>
        <w:ind w:firstLine="567"/>
        <w:jc w:val="right"/>
        <w:rPr>
          <w:sz w:val="22"/>
          <w:szCs w:val="22"/>
        </w:rPr>
      </w:pPr>
      <w:proofErr w:type="spellStart"/>
      <w:r>
        <w:rPr>
          <w:sz w:val="22"/>
          <w:szCs w:val="22"/>
        </w:rPr>
        <w:t>Акчернского</w:t>
      </w:r>
      <w:proofErr w:type="spellEnd"/>
      <w:r>
        <w:rPr>
          <w:sz w:val="22"/>
          <w:szCs w:val="22"/>
        </w:rPr>
        <w:t xml:space="preserve"> сельского поселения Урюпинского</w:t>
      </w:r>
    </w:p>
    <w:p w:rsidR="002C1D21" w:rsidRDefault="002C1D21" w:rsidP="002C1D21">
      <w:pPr>
        <w:spacing w:line="240" w:lineRule="auto"/>
        <w:ind w:firstLine="567"/>
        <w:jc w:val="right"/>
        <w:rPr>
          <w:sz w:val="22"/>
          <w:szCs w:val="22"/>
        </w:rPr>
      </w:pPr>
      <w:r>
        <w:rPr>
          <w:sz w:val="22"/>
          <w:szCs w:val="22"/>
        </w:rPr>
        <w:lastRenderedPageBreak/>
        <w:t>муниципального района Волгоградской области</w:t>
      </w:r>
    </w:p>
    <w:p w:rsidR="002C1D21" w:rsidRPr="004A460B" w:rsidRDefault="002C1D21" w:rsidP="002C1D21">
      <w:pPr>
        <w:spacing w:line="240" w:lineRule="auto"/>
        <w:rPr>
          <w:sz w:val="16"/>
          <w:szCs w:val="16"/>
        </w:rPr>
      </w:pPr>
    </w:p>
    <w:p w:rsidR="002C1D21" w:rsidRDefault="002C1D21" w:rsidP="002C1D21">
      <w:pPr>
        <w:spacing w:line="240" w:lineRule="auto"/>
        <w:ind w:left="-426"/>
        <w:jc w:val="center"/>
        <w:rPr>
          <w:sz w:val="22"/>
          <w:szCs w:val="22"/>
        </w:rPr>
      </w:pPr>
      <w:r>
        <w:rPr>
          <w:noProof/>
          <w:sz w:val="22"/>
          <w:szCs w:val="22"/>
        </w:rPr>
        <w:drawing>
          <wp:inline distT="0" distB="0" distL="0" distR="0" wp14:anchorId="5B1486F3" wp14:editId="3D89F56A">
            <wp:extent cx="6358669" cy="4495800"/>
            <wp:effectExtent l="0" t="0" r="0" b="0"/>
            <wp:docPr id="26" name="Рисунок 6" descr="C:\Users\Sipakov\Desktop\На думу генплан Акчернского сп\Приложение 7 Т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ipakov\Desktop\На думу генплан Акчернского сп\Приложение 7 ТП.jpg"/>
                    <pic:cNvPicPr>
                      <a:picLocks noChangeAspect="1" noChangeArrowheads="1"/>
                    </pic:cNvPicPr>
                  </pic:nvPicPr>
                  <pic:blipFill>
                    <a:blip r:embed="rId13" cstate="print"/>
                    <a:srcRect/>
                    <a:stretch>
                      <a:fillRect/>
                    </a:stretch>
                  </pic:blipFill>
                  <pic:spPr bwMode="auto">
                    <a:xfrm>
                      <a:off x="0" y="0"/>
                      <a:ext cx="6360068" cy="4496789"/>
                    </a:xfrm>
                    <a:prstGeom prst="rect">
                      <a:avLst/>
                    </a:prstGeom>
                    <a:noFill/>
                    <a:ln w="9525">
                      <a:noFill/>
                      <a:miter lim="800000"/>
                      <a:headEnd/>
                      <a:tailEnd/>
                    </a:ln>
                  </pic:spPr>
                </pic:pic>
              </a:graphicData>
            </a:graphic>
          </wp:inline>
        </w:drawing>
      </w: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rPr>
          <w:b/>
          <w:sz w:val="28"/>
          <w:szCs w:val="28"/>
        </w:rPr>
      </w:pPr>
    </w:p>
    <w:p w:rsidR="002C1D21" w:rsidRPr="000A6D19" w:rsidRDefault="002C1D21" w:rsidP="002C1D21">
      <w:pPr>
        <w:shd w:val="clear" w:color="auto" w:fill="FFFFFF"/>
        <w:autoSpaceDE w:val="0"/>
        <w:autoSpaceDN w:val="0"/>
        <w:adjustRightInd w:val="0"/>
        <w:spacing w:line="240" w:lineRule="auto"/>
        <w:jc w:val="right"/>
      </w:pPr>
      <w:r>
        <w:rPr>
          <w:color w:val="FF0000"/>
        </w:rPr>
        <w:t xml:space="preserve">                                                                                                              </w:t>
      </w:r>
      <w:r w:rsidRPr="000A6D19">
        <w:t xml:space="preserve">Приложение </w:t>
      </w:r>
    </w:p>
    <w:p w:rsidR="002C1D21" w:rsidRPr="000A6D19" w:rsidRDefault="002C1D21" w:rsidP="002C1D21">
      <w:pPr>
        <w:shd w:val="clear" w:color="auto" w:fill="FFFFFF"/>
        <w:autoSpaceDE w:val="0"/>
        <w:autoSpaceDN w:val="0"/>
        <w:adjustRightInd w:val="0"/>
        <w:spacing w:line="240" w:lineRule="auto"/>
        <w:jc w:val="right"/>
      </w:pPr>
      <w:r w:rsidRPr="000A6D19">
        <w:t xml:space="preserve">                                                                                             к Генеральному плану </w:t>
      </w:r>
    </w:p>
    <w:p w:rsidR="002C1D21" w:rsidRPr="000A6D19" w:rsidRDefault="002C1D21" w:rsidP="002C1D21">
      <w:pPr>
        <w:shd w:val="clear" w:color="auto" w:fill="FFFFFF"/>
        <w:autoSpaceDE w:val="0"/>
        <w:autoSpaceDN w:val="0"/>
        <w:adjustRightInd w:val="0"/>
        <w:spacing w:line="240" w:lineRule="auto"/>
        <w:jc w:val="right"/>
      </w:pPr>
      <w:proofErr w:type="spellStart"/>
      <w:r w:rsidRPr="000A6D19">
        <w:t>Акчернского</w:t>
      </w:r>
      <w:proofErr w:type="spellEnd"/>
      <w:r w:rsidRPr="000A6D19">
        <w:t xml:space="preserve"> сельского поселения </w:t>
      </w:r>
    </w:p>
    <w:p w:rsidR="002C1D21" w:rsidRPr="000A6D19" w:rsidRDefault="002C1D21" w:rsidP="002C1D21">
      <w:pPr>
        <w:shd w:val="clear" w:color="auto" w:fill="FFFFFF"/>
        <w:autoSpaceDE w:val="0"/>
        <w:autoSpaceDN w:val="0"/>
        <w:adjustRightInd w:val="0"/>
        <w:spacing w:line="240" w:lineRule="auto"/>
        <w:jc w:val="right"/>
      </w:pPr>
      <w:r w:rsidRPr="000A6D19">
        <w:lastRenderedPageBreak/>
        <w:t xml:space="preserve">Урюпинского муниципального района                                                                                   </w:t>
      </w:r>
    </w:p>
    <w:p w:rsidR="002C1D21" w:rsidRPr="00F30237" w:rsidRDefault="002C1D21" w:rsidP="002C1D21">
      <w:pPr>
        <w:shd w:val="clear" w:color="auto" w:fill="FFFFFF"/>
        <w:autoSpaceDE w:val="0"/>
        <w:autoSpaceDN w:val="0"/>
        <w:adjustRightInd w:val="0"/>
        <w:spacing w:line="240" w:lineRule="auto"/>
        <w:jc w:val="right"/>
      </w:pPr>
      <w:r w:rsidRPr="000A6D19">
        <w:t xml:space="preserve">                                                                                               Волгоградской области</w:t>
      </w:r>
      <w:r w:rsidRPr="00F30237">
        <w:rPr>
          <w:color w:val="FF0000"/>
        </w:rPr>
        <w:t xml:space="preserve"> </w:t>
      </w:r>
    </w:p>
    <w:p w:rsidR="002C1D21" w:rsidRDefault="002C1D21" w:rsidP="002C1D21">
      <w:pPr>
        <w:shd w:val="clear" w:color="auto" w:fill="FFFFFF"/>
        <w:autoSpaceDE w:val="0"/>
        <w:autoSpaceDN w:val="0"/>
        <w:adjustRightInd w:val="0"/>
        <w:spacing w:line="240" w:lineRule="auto"/>
        <w:rPr>
          <w:b/>
          <w:sz w:val="28"/>
          <w:szCs w:val="28"/>
        </w:rPr>
      </w:pPr>
    </w:p>
    <w:p w:rsidR="002C1D21" w:rsidRDefault="002C1D21" w:rsidP="002C1D21">
      <w:pPr>
        <w:shd w:val="clear" w:color="auto" w:fill="FFFFFF"/>
        <w:autoSpaceDE w:val="0"/>
        <w:autoSpaceDN w:val="0"/>
        <w:adjustRightInd w:val="0"/>
        <w:spacing w:line="240" w:lineRule="auto"/>
        <w:jc w:val="center"/>
        <w:rPr>
          <w:b/>
          <w:sz w:val="28"/>
          <w:szCs w:val="28"/>
        </w:rPr>
      </w:pPr>
      <w:r>
        <w:rPr>
          <w:b/>
          <w:sz w:val="28"/>
          <w:szCs w:val="28"/>
        </w:rPr>
        <w:t xml:space="preserve">Материалы по обоснованию  </w:t>
      </w:r>
    </w:p>
    <w:p w:rsidR="002C1D21" w:rsidRDefault="002C1D21" w:rsidP="002C1D21">
      <w:pPr>
        <w:shd w:val="clear" w:color="auto" w:fill="FFFFFF"/>
        <w:autoSpaceDE w:val="0"/>
        <w:autoSpaceDN w:val="0"/>
        <w:adjustRightInd w:val="0"/>
        <w:spacing w:line="240" w:lineRule="auto"/>
        <w:jc w:val="center"/>
        <w:rPr>
          <w:b/>
          <w:sz w:val="28"/>
          <w:szCs w:val="28"/>
        </w:rPr>
      </w:pPr>
      <w:r>
        <w:rPr>
          <w:b/>
          <w:sz w:val="28"/>
          <w:szCs w:val="28"/>
        </w:rPr>
        <w:t>Г</w:t>
      </w:r>
      <w:r w:rsidRPr="004057CB">
        <w:rPr>
          <w:b/>
          <w:sz w:val="28"/>
          <w:szCs w:val="28"/>
        </w:rPr>
        <w:t>енерального плана</w:t>
      </w:r>
      <w:r>
        <w:rPr>
          <w:b/>
          <w:sz w:val="28"/>
          <w:szCs w:val="28"/>
        </w:rPr>
        <w:t xml:space="preserve"> </w:t>
      </w:r>
      <w:proofErr w:type="spellStart"/>
      <w:r w:rsidRPr="004057CB">
        <w:rPr>
          <w:b/>
          <w:sz w:val="28"/>
          <w:szCs w:val="28"/>
        </w:rPr>
        <w:t>Акчернского</w:t>
      </w:r>
      <w:proofErr w:type="spellEnd"/>
      <w:r w:rsidRPr="004057CB">
        <w:rPr>
          <w:b/>
          <w:sz w:val="28"/>
          <w:szCs w:val="28"/>
        </w:rPr>
        <w:t xml:space="preserve"> сельского поселения</w:t>
      </w:r>
    </w:p>
    <w:p w:rsidR="002C1D21" w:rsidRDefault="002C1D21" w:rsidP="002C1D21">
      <w:pPr>
        <w:shd w:val="clear" w:color="auto" w:fill="FFFFFF"/>
        <w:autoSpaceDE w:val="0"/>
        <w:autoSpaceDN w:val="0"/>
        <w:adjustRightInd w:val="0"/>
        <w:spacing w:line="240" w:lineRule="auto"/>
        <w:jc w:val="center"/>
        <w:rPr>
          <w:b/>
          <w:sz w:val="28"/>
          <w:szCs w:val="28"/>
        </w:rPr>
      </w:pPr>
      <w:r w:rsidRPr="004057CB">
        <w:rPr>
          <w:b/>
          <w:sz w:val="28"/>
          <w:szCs w:val="28"/>
        </w:rPr>
        <w:t>Урюпинского муниципального района</w:t>
      </w:r>
      <w:r>
        <w:rPr>
          <w:b/>
          <w:sz w:val="28"/>
          <w:szCs w:val="28"/>
        </w:rPr>
        <w:t xml:space="preserve"> Волгоградской области</w:t>
      </w:r>
    </w:p>
    <w:p w:rsidR="002C1D21" w:rsidRDefault="002C1D21" w:rsidP="002C1D21">
      <w:pPr>
        <w:shd w:val="clear" w:color="auto" w:fill="FFFFFF"/>
        <w:autoSpaceDE w:val="0"/>
        <w:autoSpaceDN w:val="0"/>
        <w:adjustRightInd w:val="0"/>
        <w:spacing w:line="240" w:lineRule="auto"/>
        <w:jc w:val="center"/>
        <w:rPr>
          <w:b/>
          <w:sz w:val="28"/>
          <w:szCs w:val="28"/>
        </w:rPr>
      </w:pPr>
    </w:p>
    <w:p w:rsidR="002C1D21" w:rsidRDefault="002C1D21" w:rsidP="002C1D21">
      <w:pPr>
        <w:pStyle w:val="54"/>
        <w:spacing w:before="0" w:after="0"/>
        <w:ind w:left="0"/>
        <w:jc w:val="center"/>
        <w:rPr>
          <w:rFonts w:ascii="Times New Roman" w:hAnsi="Times New Roman"/>
          <w:sz w:val="28"/>
          <w:szCs w:val="28"/>
        </w:rPr>
      </w:pPr>
      <w:r>
        <w:rPr>
          <w:rFonts w:ascii="Times New Roman" w:hAnsi="Times New Roman"/>
          <w:sz w:val="28"/>
          <w:szCs w:val="28"/>
        </w:rPr>
        <w:t>1. Общие положения о подготовке Г</w:t>
      </w:r>
      <w:r w:rsidRPr="006C6C23">
        <w:rPr>
          <w:rFonts w:ascii="Times New Roman" w:hAnsi="Times New Roman"/>
          <w:sz w:val="28"/>
          <w:szCs w:val="28"/>
        </w:rPr>
        <w:t>енерального плана</w:t>
      </w:r>
    </w:p>
    <w:p w:rsidR="002C1D21" w:rsidRPr="001D2501" w:rsidRDefault="002C1D21" w:rsidP="002C1D21">
      <w:pPr>
        <w:spacing w:line="240" w:lineRule="auto"/>
        <w:jc w:val="both"/>
        <w:rPr>
          <w:sz w:val="16"/>
          <w:szCs w:val="16"/>
        </w:rPr>
      </w:pP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 xml:space="preserve">Генеральный план </w:t>
      </w:r>
      <w:proofErr w:type="spellStart"/>
      <w:r w:rsidRPr="006C6C23">
        <w:rPr>
          <w:sz w:val="28"/>
          <w:szCs w:val="28"/>
        </w:rPr>
        <w:t>Акчернского</w:t>
      </w:r>
      <w:proofErr w:type="spellEnd"/>
      <w:r w:rsidRPr="006C6C23">
        <w:rPr>
          <w:sz w:val="28"/>
          <w:szCs w:val="28"/>
        </w:rPr>
        <w:t xml:space="preserve"> сельского поселения разрабатывается в два этапа. Первый этап</w:t>
      </w:r>
      <w:r>
        <w:rPr>
          <w:sz w:val="28"/>
          <w:szCs w:val="28"/>
        </w:rPr>
        <w:t xml:space="preserve"> </w:t>
      </w:r>
      <w:r w:rsidRPr="006C6C23">
        <w:rPr>
          <w:sz w:val="28"/>
          <w:szCs w:val="28"/>
        </w:rPr>
        <w:t>-</w:t>
      </w:r>
      <w:r>
        <w:rPr>
          <w:sz w:val="28"/>
          <w:szCs w:val="28"/>
        </w:rPr>
        <w:t xml:space="preserve"> </w:t>
      </w:r>
      <w:r w:rsidRPr="006C6C23">
        <w:rPr>
          <w:sz w:val="28"/>
          <w:szCs w:val="28"/>
        </w:rPr>
        <w:t>сбор исходных данных, разработка материалов по обоснованию генерального плана</w:t>
      </w:r>
      <w:r>
        <w:rPr>
          <w:sz w:val="28"/>
          <w:szCs w:val="28"/>
        </w:rPr>
        <w:t>.</w:t>
      </w:r>
      <w:r w:rsidRPr="006C6C23">
        <w:rPr>
          <w:sz w:val="28"/>
          <w:szCs w:val="28"/>
        </w:rPr>
        <w:t xml:space="preserve"> Второй этап</w:t>
      </w:r>
      <w:r>
        <w:rPr>
          <w:sz w:val="28"/>
          <w:szCs w:val="28"/>
        </w:rPr>
        <w:t xml:space="preserve"> </w:t>
      </w:r>
      <w:r w:rsidRPr="006C6C23">
        <w:rPr>
          <w:sz w:val="28"/>
          <w:szCs w:val="28"/>
        </w:rPr>
        <w:t>- разработка положения о территориальном планировании (утверждаемая часть).</w:t>
      </w:r>
    </w:p>
    <w:p w:rsidR="002C1D21" w:rsidRPr="006C6C23"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6C6C23">
        <w:rPr>
          <w:sz w:val="28"/>
          <w:szCs w:val="28"/>
        </w:rPr>
        <w:t>Содержание Генерального плана и содержание обосновывающих материалов к проекту Генерального плана определено статьей 23 Градостроительного кодекса Российской Федерации.</w:t>
      </w:r>
    </w:p>
    <w:p w:rsidR="002C1D21" w:rsidRPr="006C6C23"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6C6C23">
        <w:rPr>
          <w:sz w:val="28"/>
          <w:szCs w:val="28"/>
        </w:rPr>
        <w:t>В целях утверждения Генерального плана осуществляется подготовка соответствующих материалов по обоснованию проекта. Материалы по обоснованию Генерального плана сельского поселения включают в себя текстовые материалы и карты. Материалы по обоснованию в виде карт отображают: существующее состояние территории</w:t>
      </w:r>
      <w:r w:rsidRPr="006C6C23">
        <w:rPr>
          <w:i/>
          <w:iCs/>
          <w:sz w:val="28"/>
          <w:szCs w:val="28"/>
        </w:rPr>
        <w:t>,</w:t>
      </w:r>
      <w:r w:rsidRPr="006C6C23">
        <w:rPr>
          <w:sz w:val="28"/>
          <w:szCs w:val="28"/>
        </w:rPr>
        <w:t xml:space="preserve"> оценку комплексного развития, ограничения использования территории. Разработка градостроительных мероприятий Генерального плана, определит направления развития сельского поселения на 20-25 лет.</w:t>
      </w:r>
    </w:p>
    <w:p w:rsidR="002C1D21" w:rsidRPr="006C6C23" w:rsidRDefault="002C1D21" w:rsidP="002C1D2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Pr="006C6C23">
        <w:rPr>
          <w:rFonts w:ascii="Times New Roman" w:hAnsi="Times New Roman" w:cs="Times New Roman"/>
          <w:sz w:val="28"/>
          <w:szCs w:val="28"/>
        </w:rPr>
        <w:t xml:space="preserve">Развитие </w:t>
      </w:r>
      <w:proofErr w:type="spellStart"/>
      <w:r w:rsidRPr="006C6C23">
        <w:rPr>
          <w:rFonts w:ascii="Times New Roman" w:hAnsi="Times New Roman" w:cs="Times New Roman"/>
          <w:sz w:val="28"/>
          <w:szCs w:val="28"/>
        </w:rPr>
        <w:t>Акчернского</w:t>
      </w:r>
      <w:proofErr w:type="spellEnd"/>
      <w:r w:rsidRPr="006C6C23">
        <w:rPr>
          <w:rFonts w:ascii="Times New Roman" w:hAnsi="Times New Roman" w:cs="Times New Roman"/>
          <w:sz w:val="28"/>
          <w:szCs w:val="28"/>
        </w:rPr>
        <w:t xml:space="preserve"> сельского поселения планируется в соответствии со стратегической линией развития Урюпинского муниципального района – подъем уровня развития сельского хозяйства, улучшение демографической ситуации. Постановлением администрации Урюпинского муниципального района Волгоградской области от 27 июля 2016г. № 337 утверждена муниципальная программа «Устойчивое развитие  сельских территорий Урюпинского района Волгоградской области на 2014-2017 годы и на период до 2020 года» Задачи муниципальной программы:</w:t>
      </w:r>
    </w:p>
    <w:p w:rsidR="002C1D21" w:rsidRPr="006C6C23" w:rsidRDefault="002C1D21" w:rsidP="002C1D21">
      <w:pPr>
        <w:autoSpaceDE w:val="0"/>
        <w:autoSpaceDN w:val="0"/>
        <w:adjustRightInd w:val="0"/>
        <w:spacing w:line="240" w:lineRule="auto"/>
        <w:jc w:val="both"/>
        <w:rPr>
          <w:sz w:val="28"/>
          <w:szCs w:val="28"/>
        </w:rPr>
      </w:pPr>
      <w:r>
        <w:rPr>
          <w:sz w:val="28"/>
          <w:szCs w:val="28"/>
        </w:rPr>
        <w:t xml:space="preserve">        </w:t>
      </w:r>
      <w:r w:rsidRPr="006C6C23">
        <w:rPr>
          <w:sz w:val="28"/>
          <w:szCs w:val="28"/>
        </w:rPr>
        <w:t>- обеспечение доступным благоустроенным жильем граждан, проживающих в сельской местности, в том числе молодых семей и молодых специалистов в пределах установленных социальных стандартов;</w:t>
      </w:r>
    </w:p>
    <w:p w:rsidR="002C1D21" w:rsidRPr="006C6C23" w:rsidRDefault="002C1D21" w:rsidP="002C1D21">
      <w:pPr>
        <w:autoSpaceDE w:val="0"/>
        <w:autoSpaceDN w:val="0"/>
        <w:adjustRightInd w:val="0"/>
        <w:spacing w:line="240" w:lineRule="auto"/>
        <w:jc w:val="both"/>
        <w:rPr>
          <w:sz w:val="28"/>
          <w:szCs w:val="28"/>
        </w:rPr>
      </w:pPr>
      <w:r>
        <w:rPr>
          <w:sz w:val="28"/>
          <w:szCs w:val="28"/>
        </w:rPr>
        <w:t xml:space="preserve">        </w:t>
      </w:r>
      <w:r w:rsidRPr="006C6C23">
        <w:rPr>
          <w:sz w:val="28"/>
          <w:szCs w:val="28"/>
        </w:rPr>
        <w:t>- реконструкция и строительство новых образовательных учреждений, спортивных плоскостных сооружений и учреждений культурно-досугового типа;</w:t>
      </w:r>
    </w:p>
    <w:p w:rsidR="002C1D21" w:rsidRPr="006C6C23" w:rsidRDefault="002C1D21" w:rsidP="002C1D21">
      <w:pPr>
        <w:autoSpaceDE w:val="0"/>
        <w:autoSpaceDN w:val="0"/>
        <w:adjustRightInd w:val="0"/>
        <w:spacing w:line="240" w:lineRule="auto"/>
        <w:jc w:val="both"/>
        <w:rPr>
          <w:sz w:val="28"/>
          <w:szCs w:val="28"/>
        </w:rPr>
      </w:pPr>
      <w:r>
        <w:rPr>
          <w:sz w:val="28"/>
          <w:szCs w:val="28"/>
        </w:rPr>
        <w:t xml:space="preserve">        </w:t>
      </w:r>
      <w:r w:rsidRPr="006C6C23">
        <w:rPr>
          <w:sz w:val="28"/>
          <w:szCs w:val="28"/>
        </w:rPr>
        <w:t>- развитие инженерной инфраструктуры (газификация, водоснабжение) сельских населенных пунктов;</w:t>
      </w:r>
    </w:p>
    <w:p w:rsidR="002C1D21" w:rsidRPr="006C6C23" w:rsidRDefault="002C1D21" w:rsidP="002C1D21">
      <w:pPr>
        <w:autoSpaceDE w:val="0"/>
        <w:autoSpaceDN w:val="0"/>
        <w:adjustRightInd w:val="0"/>
        <w:spacing w:line="240" w:lineRule="auto"/>
        <w:jc w:val="both"/>
        <w:rPr>
          <w:sz w:val="28"/>
          <w:szCs w:val="28"/>
        </w:rPr>
      </w:pPr>
      <w:r>
        <w:rPr>
          <w:sz w:val="28"/>
          <w:szCs w:val="28"/>
        </w:rPr>
        <w:t xml:space="preserve">        </w:t>
      </w:r>
      <w:r w:rsidRPr="006C6C23">
        <w:rPr>
          <w:sz w:val="28"/>
          <w:szCs w:val="28"/>
        </w:rPr>
        <w:t xml:space="preserve">- создание новых площадок для комплексной компактной застройки и благоустройства сельских территорий; </w:t>
      </w:r>
    </w:p>
    <w:p w:rsidR="002C1D21" w:rsidRPr="006C6C23"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6C6C23">
        <w:rPr>
          <w:sz w:val="28"/>
          <w:szCs w:val="28"/>
        </w:rPr>
        <w:t xml:space="preserve">- </w:t>
      </w:r>
      <w:proofErr w:type="spellStart"/>
      <w:r w:rsidRPr="006C6C23">
        <w:rPr>
          <w:sz w:val="28"/>
          <w:szCs w:val="28"/>
        </w:rPr>
        <w:t>грантовая</w:t>
      </w:r>
      <w:proofErr w:type="spellEnd"/>
      <w:r w:rsidRPr="006C6C23">
        <w:rPr>
          <w:sz w:val="28"/>
          <w:szCs w:val="28"/>
        </w:rPr>
        <w:t xml:space="preserve"> поддержка местных инициатив граждан, проживающих в сельской местности</w:t>
      </w:r>
      <w:r>
        <w:rPr>
          <w:sz w:val="28"/>
          <w:szCs w:val="28"/>
        </w:rPr>
        <w:t>.</w:t>
      </w:r>
    </w:p>
    <w:p w:rsidR="002C1D21" w:rsidRPr="006C6C23" w:rsidRDefault="002C1D21" w:rsidP="002C1D21">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6C6C23">
        <w:rPr>
          <w:rFonts w:ascii="Times New Roman" w:hAnsi="Times New Roman" w:cs="Times New Roman"/>
          <w:b w:val="0"/>
          <w:sz w:val="28"/>
          <w:szCs w:val="28"/>
        </w:rPr>
        <w:t xml:space="preserve">В проекте использованы исходные данные, представленные </w:t>
      </w:r>
      <w:r w:rsidRPr="006C6C23">
        <w:rPr>
          <w:rFonts w:ascii="Times New Roman" w:hAnsi="Times New Roman" w:cs="Times New Roman"/>
          <w:b w:val="0"/>
          <w:sz w:val="28"/>
          <w:szCs w:val="28"/>
        </w:rPr>
        <w:lastRenderedPageBreak/>
        <w:t xml:space="preserve">структурными подразделениями администрации Урюпинского муниципального района, администрацией </w:t>
      </w:r>
      <w:proofErr w:type="spellStart"/>
      <w:r w:rsidRPr="006C6C23">
        <w:rPr>
          <w:rFonts w:ascii="Times New Roman" w:hAnsi="Times New Roman" w:cs="Times New Roman"/>
          <w:b w:val="0"/>
          <w:sz w:val="28"/>
          <w:szCs w:val="28"/>
        </w:rPr>
        <w:t>Акчернского</w:t>
      </w:r>
      <w:proofErr w:type="spellEnd"/>
      <w:r w:rsidRPr="006C6C23">
        <w:rPr>
          <w:rFonts w:ascii="Times New Roman" w:hAnsi="Times New Roman" w:cs="Times New Roman"/>
          <w:b w:val="0"/>
          <w:sz w:val="28"/>
          <w:szCs w:val="28"/>
        </w:rPr>
        <w:t xml:space="preserve"> сельского </w:t>
      </w:r>
      <w:r>
        <w:rPr>
          <w:rFonts w:ascii="Times New Roman" w:hAnsi="Times New Roman" w:cs="Times New Roman"/>
          <w:b w:val="0"/>
          <w:sz w:val="28"/>
          <w:szCs w:val="28"/>
        </w:rPr>
        <w:t>поселения, ранее разработанный Г</w:t>
      </w:r>
      <w:r w:rsidRPr="006C6C23">
        <w:rPr>
          <w:rFonts w:ascii="Times New Roman" w:hAnsi="Times New Roman" w:cs="Times New Roman"/>
          <w:b w:val="0"/>
          <w:sz w:val="28"/>
          <w:szCs w:val="28"/>
        </w:rPr>
        <w:t>енеральный план исторического населенного пункта стани</w:t>
      </w:r>
      <w:r>
        <w:rPr>
          <w:rFonts w:ascii="Times New Roman" w:hAnsi="Times New Roman" w:cs="Times New Roman"/>
          <w:b w:val="0"/>
          <w:sz w:val="28"/>
          <w:szCs w:val="28"/>
        </w:rPr>
        <w:t xml:space="preserve">ца </w:t>
      </w:r>
      <w:proofErr w:type="spellStart"/>
      <w:r>
        <w:rPr>
          <w:rFonts w:ascii="Times New Roman" w:hAnsi="Times New Roman" w:cs="Times New Roman"/>
          <w:b w:val="0"/>
          <w:sz w:val="28"/>
          <w:szCs w:val="28"/>
        </w:rPr>
        <w:t>Тепикинская</w:t>
      </w:r>
      <w:proofErr w:type="spellEnd"/>
      <w:r>
        <w:rPr>
          <w:rFonts w:ascii="Times New Roman" w:hAnsi="Times New Roman" w:cs="Times New Roman"/>
          <w:b w:val="0"/>
          <w:sz w:val="28"/>
          <w:szCs w:val="28"/>
        </w:rPr>
        <w:t>, материалы «</w:t>
      </w:r>
      <w:r w:rsidRPr="006C6C23">
        <w:rPr>
          <w:rFonts w:ascii="Times New Roman" w:hAnsi="Times New Roman" w:cs="Times New Roman"/>
          <w:b w:val="0"/>
          <w:sz w:val="28"/>
          <w:szCs w:val="28"/>
        </w:rPr>
        <w:t>Схемы территориального планирования Урюпинского муниципального района</w:t>
      </w:r>
      <w:r w:rsidRPr="006C6C23">
        <w:rPr>
          <w:rFonts w:ascii="Times New Roman" w:hAnsi="Times New Roman" w:cs="Times New Roman"/>
          <w:sz w:val="28"/>
          <w:szCs w:val="28"/>
        </w:rPr>
        <w:t xml:space="preserve"> </w:t>
      </w:r>
      <w:r w:rsidRPr="006C6C23">
        <w:rPr>
          <w:rFonts w:ascii="Times New Roman" w:hAnsi="Times New Roman" w:cs="Times New Roman"/>
          <w:b w:val="0"/>
          <w:sz w:val="28"/>
          <w:szCs w:val="28"/>
        </w:rPr>
        <w:t>Волгоградской области», утвержденной решением Урюпинской районной Думы от 29 сентября 2011</w:t>
      </w:r>
      <w:r>
        <w:rPr>
          <w:rFonts w:ascii="Times New Roman" w:hAnsi="Times New Roman" w:cs="Times New Roman"/>
          <w:b w:val="0"/>
          <w:sz w:val="28"/>
          <w:szCs w:val="28"/>
        </w:rPr>
        <w:t xml:space="preserve"> </w:t>
      </w:r>
      <w:r w:rsidRPr="006C6C23">
        <w:rPr>
          <w:rFonts w:ascii="Times New Roman" w:hAnsi="Times New Roman" w:cs="Times New Roman"/>
          <w:b w:val="0"/>
          <w:sz w:val="28"/>
          <w:szCs w:val="28"/>
        </w:rPr>
        <w:t>г</w:t>
      </w:r>
      <w:r>
        <w:rPr>
          <w:rFonts w:ascii="Times New Roman" w:hAnsi="Times New Roman" w:cs="Times New Roman"/>
          <w:b w:val="0"/>
          <w:sz w:val="28"/>
          <w:szCs w:val="28"/>
        </w:rPr>
        <w:t>.</w:t>
      </w:r>
      <w:r w:rsidRPr="006C6C23">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6C6C23">
        <w:rPr>
          <w:rFonts w:ascii="Times New Roman" w:hAnsi="Times New Roman" w:cs="Times New Roman"/>
          <w:b w:val="0"/>
          <w:sz w:val="28"/>
          <w:szCs w:val="28"/>
        </w:rPr>
        <w:t>28/244.</w:t>
      </w:r>
    </w:p>
    <w:p w:rsidR="002C1D21" w:rsidRPr="001D2501" w:rsidRDefault="002C1D21" w:rsidP="002C1D21">
      <w:pPr>
        <w:pStyle w:val="ConsPlusTitle"/>
        <w:jc w:val="both"/>
        <w:rPr>
          <w:rFonts w:ascii="Times New Roman" w:hAnsi="Times New Roman" w:cs="Times New Roman"/>
          <w:b w:val="0"/>
          <w:sz w:val="16"/>
          <w:szCs w:val="16"/>
        </w:rPr>
      </w:pPr>
    </w:p>
    <w:p w:rsidR="002C1D21" w:rsidRPr="006C6C23" w:rsidRDefault="002C1D21" w:rsidP="002C1D21">
      <w:pPr>
        <w:spacing w:line="240" w:lineRule="auto"/>
        <w:jc w:val="both"/>
        <w:rPr>
          <w:b/>
          <w:sz w:val="28"/>
          <w:szCs w:val="28"/>
        </w:rPr>
      </w:pPr>
      <w:r>
        <w:rPr>
          <w:b/>
          <w:sz w:val="28"/>
          <w:szCs w:val="28"/>
        </w:rPr>
        <w:t xml:space="preserve">        </w:t>
      </w:r>
      <w:r w:rsidRPr="006C6C23">
        <w:rPr>
          <w:b/>
          <w:sz w:val="28"/>
          <w:szCs w:val="28"/>
        </w:rPr>
        <w:t>1.1</w:t>
      </w:r>
      <w:r>
        <w:rPr>
          <w:b/>
          <w:sz w:val="28"/>
          <w:szCs w:val="28"/>
        </w:rPr>
        <w:t>.</w:t>
      </w:r>
      <w:r w:rsidRPr="006C6C23">
        <w:rPr>
          <w:b/>
          <w:sz w:val="28"/>
          <w:szCs w:val="28"/>
        </w:rPr>
        <w:t xml:space="preserve"> Общие сведения о муниципальном образовании </w:t>
      </w:r>
      <w:proofErr w:type="spellStart"/>
      <w:r>
        <w:rPr>
          <w:b/>
          <w:sz w:val="28"/>
          <w:szCs w:val="28"/>
        </w:rPr>
        <w:t>Акчернское</w:t>
      </w:r>
      <w:proofErr w:type="spellEnd"/>
      <w:r>
        <w:rPr>
          <w:b/>
          <w:sz w:val="28"/>
          <w:szCs w:val="28"/>
        </w:rPr>
        <w:t xml:space="preserve"> сельское поселение</w:t>
      </w:r>
    </w:p>
    <w:p w:rsidR="002C1D21" w:rsidRPr="005B2E38" w:rsidRDefault="002C1D21" w:rsidP="002C1D21">
      <w:pPr>
        <w:spacing w:line="240" w:lineRule="auto"/>
        <w:ind w:firstLine="567"/>
        <w:jc w:val="both"/>
        <w:rPr>
          <w:sz w:val="16"/>
          <w:szCs w:val="16"/>
        </w:rPr>
      </w:pPr>
    </w:p>
    <w:p w:rsidR="002C1D21" w:rsidRPr="006C6C23" w:rsidRDefault="002C1D21" w:rsidP="002C1D21">
      <w:pPr>
        <w:spacing w:line="240" w:lineRule="auto"/>
        <w:jc w:val="both"/>
        <w:rPr>
          <w:sz w:val="28"/>
          <w:szCs w:val="28"/>
        </w:rPr>
      </w:pPr>
      <w:r>
        <w:rPr>
          <w:sz w:val="28"/>
          <w:szCs w:val="28"/>
        </w:rPr>
        <w:t xml:space="preserve">        </w:t>
      </w:r>
      <w:proofErr w:type="spellStart"/>
      <w:r>
        <w:rPr>
          <w:sz w:val="28"/>
          <w:szCs w:val="28"/>
        </w:rPr>
        <w:t>Акчернское</w:t>
      </w:r>
      <w:proofErr w:type="spellEnd"/>
      <w:r>
        <w:rPr>
          <w:sz w:val="28"/>
          <w:szCs w:val="28"/>
        </w:rPr>
        <w:t xml:space="preserve"> сельское поселение</w:t>
      </w:r>
      <w:r w:rsidRPr="006C6C23">
        <w:rPr>
          <w:sz w:val="28"/>
          <w:szCs w:val="28"/>
        </w:rPr>
        <w:t xml:space="preserve"> расположено на территории Урюпинского муниципального района Волгоградской области.</w:t>
      </w: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 xml:space="preserve">Урюпинский район расположен в северо-западной части Волгоградской области, в </w:t>
      </w:r>
      <w:smartTag w:uri="urn:schemas-microsoft-com:office:smarttags" w:element="metricconverter">
        <w:smartTagPr>
          <w:attr w:name="ProductID" w:val="350 км"/>
        </w:smartTagPr>
        <w:r w:rsidRPr="006C6C23">
          <w:rPr>
            <w:sz w:val="28"/>
            <w:szCs w:val="28"/>
          </w:rPr>
          <w:t>350 км</w:t>
        </w:r>
      </w:smartTag>
      <w:r w:rsidRPr="006C6C23">
        <w:rPr>
          <w:sz w:val="28"/>
          <w:szCs w:val="28"/>
        </w:rPr>
        <w:t xml:space="preserve"> от г.</w:t>
      </w:r>
      <w:r>
        <w:rPr>
          <w:sz w:val="28"/>
          <w:szCs w:val="28"/>
        </w:rPr>
        <w:t xml:space="preserve"> </w:t>
      </w:r>
      <w:r w:rsidRPr="006C6C23">
        <w:rPr>
          <w:sz w:val="28"/>
          <w:szCs w:val="28"/>
        </w:rPr>
        <w:t>Волгоград и является одним из крупнейших районов Волгоградской области. Район имеет хорошую транспортную доступность по железной дороге «Волгоград-Москва», «Урюпинск – Алексиково», по автодорогам «Волгоград-Москва» (магистраль «Каспий») и «Новониколаевский – Урюпинский», «</w:t>
      </w:r>
      <w:proofErr w:type="spellStart"/>
      <w:r w:rsidRPr="006C6C23">
        <w:rPr>
          <w:sz w:val="28"/>
          <w:szCs w:val="28"/>
        </w:rPr>
        <w:t>Нехаево</w:t>
      </w:r>
      <w:proofErr w:type="spellEnd"/>
      <w:r w:rsidRPr="006C6C23">
        <w:rPr>
          <w:sz w:val="28"/>
          <w:szCs w:val="28"/>
        </w:rPr>
        <w:t xml:space="preserve"> – Новониколаевка».</w:t>
      </w:r>
    </w:p>
    <w:p w:rsidR="002C1D21" w:rsidRPr="006C6C23" w:rsidRDefault="002C1D21" w:rsidP="002C1D21">
      <w:pPr>
        <w:autoSpaceDE w:val="0"/>
        <w:spacing w:line="240" w:lineRule="auto"/>
        <w:jc w:val="both"/>
        <w:rPr>
          <w:spacing w:val="4"/>
          <w:sz w:val="28"/>
          <w:szCs w:val="28"/>
        </w:rPr>
      </w:pPr>
      <w:r>
        <w:rPr>
          <w:spacing w:val="4"/>
          <w:sz w:val="28"/>
          <w:szCs w:val="28"/>
        </w:rPr>
        <w:t xml:space="preserve">        </w:t>
      </w:r>
      <w:r w:rsidRPr="006C6C23">
        <w:rPr>
          <w:spacing w:val="4"/>
          <w:sz w:val="28"/>
          <w:szCs w:val="28"/>
        </w:rPr>
        <w:t>На начало 2015 года район занимает площадь 3,46 тыс. кв. км с численностью населения 28,5 тыс. чел. Плотность населения в районе – 8,2 чел. на 1 кв. км площади.</w:t>
      </w:r>
    </w:p>
    <w:p w:rsidR="002C1D21" w:rsidRPr="006C6C23" w:rsidRDefault="002C1D21" w:rsidP="002C1D21">
      <w:pPr>
        <w:autoSpaceDE w:val="0"/>
        <w:spacing w:line="240" w:lineRule="auto"/>
        <w:jc w:val="both"/>
        <w:rPr>
          <w:sz w:val="28"/>
          <w:szCs w:val="28"/>
        </w:rPr>
      </w:pPr>
      <w:r>
        <w:rPr>
          <w:sz w:val="28"/>
          <w:szCs w:val="28"/>
        </w:rPr>
        <w:t xml:space="preserve">        </w:t>
      </w:r>
      <w:r w:rsidRPr="006C6C23">
        <w:rPr>
          <w:sz w:val="28"/>
          <w:szCs w:val="28"/>
        </w:rPr>
        <w:t xml:space="preserve">Урюпинский район располагает обширными рекреационными ресурсами, состоящими из привлекательных ландшафтных зон, лесопарков, акватории реки Хопер, отдельных памятников природы. </w:t>
      </w:r>
    </w:p>
    <w:p w:rsidR="002C1D21" w:rsidRPr="006C6C23" w:rsidRDefault="002C1D21" w:rsidP="002C1D21">
      <w:pPr>
        <w:overflowPunct w:val="0"/>
        <w:autoSpaceDE w:val="0"/>
        <w:autoSpaceDN w:val="0"/>
        <w:adjustRightInd w:val="0"/>
        <w:spacing w:line="240" w:lineRule="auto"/>
        <w:jc w:val="both"/>
        <w:rPr>
          <w:sz w:val="28"/>
          <w:szCs w:val="28"/>
        </w:rPr>
      </w:pPr>
      <w:r>
        <w:rPr>
          <w:sz w:val="28"/>
          <w:szCs w:val="28"/>
        </w:rPr>
        <w:t xml:space="preserve">        </w:t>
      </w:r>
      <w:r w:rsidRPr="006C6C23">
        <w:rPr>
          <w:sz w:val="28"/>
          <w:szCs w:val="28"/>
        </w:rPr>
        <w:t>На территории района расположено 25 сельских поселений, объединяющих 97 сельских населенных пунктов.</w:t>
      </w:r>
    </w:p>
    <w:p w:rsidR="002C1D21" w:rsidRPr="00E64AFE" w:rsidRDefault="002C1D21" w:rsidP="002C1D21">
      <w:pPr>
        <w:overflowPunct w:val="0"/>
        <w:autoSpaceDE w:val="0"/>
        <w:autoSpaceDN w:val="0"/>
        <w:adjustRightInd w:val="0"/>
        <w:spacing w:line="240" w:lineRule="auto"/>
        <w:jc w:val="both"/>
        <w:rPr>
          <w:sz w:val="28"/>
          <w:szCs w:val="28"/>
        </w:rPr>
      </w:pPr>
      <w:r>
        <w:rPr>
          <w:sz w:val="28"/>
          <w:szCs w:val="28"/>
        </w:rPr>
        <w:t xml:space="preserve">        </w:t>
      </w:r>
      <w:r w:rsidRPr="006C6C23">
        <w:rPr>
          <w:sz w:val="28"/>
          <w:szCs w:val="28"/>
        </w:rPr>
        <w:t xml:space="preserve">Площадь поселения </w:t>
      </w:r>
      <w:proofErr w:type="spellStart"/>
      <w:r w:rsidRPr="006C6C23">
        <w:rPr>
          <w:sz w:val="28"/>
          <w:szCs w:val="28"/>
        </w:rPr>
        <w:t>Акчернского</w:t>
      </w:r>
      <w:proofErr w:type="spellEnd"/>
      <w:r w:rsidRPr="006C6C23">
        <w:rPr>
          <w:sz w:val="28"/>
          <w:szCs w:val="28"/>
        </w:rPr>
        <w:t xml:space="preserve"> сельского поселения составляет </w:t>
      </w:r>
      <w:smartTag w:uri="urn:schemas-microsoft-com:office:smarttags" w:element="metricconverter">
        <w:smartTagPr>
          <w:attr w:name="ProductID" w:val="17210,5 га"/>
        </w:smartTagPr>
        <w:r w:rsidRPr="006C6C23">
          <w:rPr>
            <w:sz w:val="28"/>
            <w:szCs w:val="28"/>
          </w:rPr>
          <w:t>17210,5 га</w:t>
        </w:r>
      </w:smartTag>
      <w:r>
        <w:rPr>
          <w:sz w:val="28"/>
          <w:szCs w:val="28"/>
        </w:rPr>
        <w:t>.</w:t>
      </w:r>
    </w:p>
    <w:p w:rsidR="002C1D21" w:rsidRDefault="002C1D21" w:rsidP="002C1D21">
      <w:pPr>
        <w:spacing w:line="240" w:lineRule="auto"/>
        <w:jc w:val="both"/>
        <w:rPr>
          <w:bCs/>
          <w:color w:val="000000"/>
        </w:rPr>
      </w:pPr>
      <w:r>
        <w:rPr>
          <w:bCs/>
          <w:color w:val="000000"/>
        </w:rPr>
        <w:t xml:space="preserve">                                                                                                                                    </w:t>
      </w:r>
      <w:r w:rsidRPr="004A460B">
        <w:rPr>
          <w:bCs/>
          <w:color w:val="000000"/>
        </w:rPr>
        <w:t xml:space="preserve">Таблица </w:t>
      </w:r>
      <w:r>
        <w:rPr>
          <w:bCs/>
          <w:color w:val="000000"/>
        </w:rPr>
        <w:t>1.1</w:t>
      </w:r>
    </w:p>
    <w:p w:rsidR="002C1D21" w:rsidRPr="001D2501" w:rsidRDefault="002C1D21" w:rsidP="002C1D21">
      <w:pPr>
        <w:spacing w:line="240" w:lineRule="auto"/>
        <w:jc w:val="both"/>
        <w:rPr>
          <w:bCs/>
          <w:color w:val="000000"/>
          <w:sz w:val="16"/>
          <w:szCs w:val="16"/>
        </w:rPr>
      </w:pPr>
      <w:r w:rsidRPr="004A460B">
        <w:rPr>
          <w:bCs/>
          <w:color w:val="000000"/>
        </w:rPr>
        <w:t xml:space="preserve"> </w:t>
      </w:r>
    </w:p>
    <w:p w:rsidR="002C1D21" w:rsidRPr="005B2E38" w:rsidRDefault="002C1D21" w:rsidP="002C1D21">
      <w:pPr>
        <w:spacing w:line="240" w:lineRule="auto"/>
        <w:jc w:val="center"/>
        <w:rPr>
          <w:b/>
          <w:color w:val="FF0000"/>
          <w:sz w:val="28"/>
          <w:szCs w:val="28"/>
        </w:rPr>
      </w:pPr>
      <w:r w:rsidRPr="005B2E38">
        <w:rPr>
          <w:bCs/>
          <w:color w:val="000000"/>
          <w:sz w:val="28"/>
          <w:szCs w:val="28"/>
        </w:rPr>
        <w:t>Характеристика земель</w:t>
      </w:r>
      <w:r>
        <w:rPr>
          <w:bCs/>
          <w:color w:val="000000"/>
          <w:sz w:val="28"/>
          <w:szCs w:val="28"/>
        </w:rPr>
        <w:t xml:space="preserve">  </w:t>
      </w:r>
    </w:p>
    <w:p w:rsidR="002C1D21" w:rsidRPr="009341C4" w:rsidRDefault="002C1D21" w:rsidP="002C1D21">
      <w:pPr>
        <w:shd w:val="clear" w:color="auto" w:fill="FFFFFF"/>
        <w:autoSpaceDE w:val="0"/>
        <w:autoSpaceDN w:val="0"/>
        <w:adjustRightInd w:val="0"/>
        <w:spacing w:line="240" w:lineRule="auto"/>
        <w:ind w:right="142"/>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20"/>
        <w:gridCol w:w="2543"/>
      </w:tblGrid>
      <w:tr w:rsidR="002C1D21" w:rsidRPr="006C6C23" w:rsidTr="00163207">
        <w:trPr>
          <w:trHeight w:val="249"/>
        </w:trPr>
        <w:tc>
          <w:tcPr>
            <w:tcW w:w="6946" w:type="dxa"/>
          </w:tcPr>
          <w:p w:rsidR="002C1D21" w:rsidRPr="005B2E38" w:rsidRDefault="002C1D21" w:rsidP="00163207">
            <w:pPr>
              <w:autoSpaceDE w:val="0"/>
              <w:autoSpaceDN w:val="0"/>
              <w:adjustRightInd w:val="0"/>
              <w:spacing w:line="240" w:lineRule="auto"/>
              <w:jc w:val="center"/>
              <w:rPr>
                <w:b/>
                <w:sz w:val="20"/>
                <w:szCs w:val="20"/>
              </w:rPr>
            </w:pPr>
            <w:r w:rsidRPr="005B2E38">
              <w:rPr>
                <w:b/>
                <w:sz w:val="20"/>
                <w:szCs w:val="20"/>
              </w:rPr>
              <w:t>Наименование земель</w:t>
            </w:r>
          </w:p>
        </w:tc>
        <w:tc>
          <w:tcPr>
            <w:tcW w:w="2552" w:type="dxa"/>
          </w:tcPr>
          <w:p w:rsidR="002C1D21" w:rsidRPr="005B2E38" w:rsidRDefault="002C1D21" w:rsidP="00163207">
            <w:pPr>
              <w:autoSpaceDE w:val="0"/>
              <w:autoSpaceDN w:val="0"/>
              <w:adjustRightInd w:val="0"/>
              <w:spacing w:line="240" w:lineRule="auto"/>
              <w:jc w:val="center"/>
              <w:rPr>
                <w:b/>
                <w:sz w:val="20"/>
                <w:szCs w:val="20"/>
              </w:rPr>
            </w:pPr>
            <w:r w:rsidRPr="005B2E38">
              <w:rPr>
                <w:b/>
                <w:sz w:val="20"/>
                <w:szCs w:val="20"/>
              </w:rPr>
              <w:t xml:space="preserve">Площадь, </w:t>
            </w:r>
            <w:r w:rsidRPr="005B2E38">
              <w:rPr>
                <w:sz w:val="20"/>
                <w:szCs w:val="20"/>
              </w:rPr>
              <w:t>т. га</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Земли сельскохозяйственного назначения</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13,3513</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В том числе:</w:t>
            </w:r>
          </w:p>
        </w:tc>
        <w:tc>
          <w:tcPr>
            <w:tcW w:w="2552" w:type="dxa"/>
          </w:tcPr>
          <w:p w:rsidR="002C1D21" w:rsidRPr="005B2E38" w:rsidRDefault="002C1D21" w:rsidP="00163207">
            <w:pPr>
              <w:autoSpaceDE w:val="0"/>
              <w:autoSpaceDN w:val="0"/>
              <w:adjustRightInd w:val="0"/>
              <w:spacing w:line="240" w:lineRule="auto"/>
              <w:jc w:val="center"/>
              <w:rPr>
                <w:sz w:val="22"/>
                <w:szCs w:val="22"/>
              </w:rPr>
            </w:pP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 пашня</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10,398</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 пастбища</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1,882</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 сенокосы</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0,696</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 xml:space="preserve">Земли поселения </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0,340</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Земли промышленности, транспорта и связи</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0,714*</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Земли лесного фонда</w:t>
            </w:r>
          </w:p>
        </w:tc>
        <w:tc>
          <w:tcPr>
            <w:tcW w:w="2552" w:type="dxa"/>
          </w:tcPr>
          <w:p w:rsidR="002C1D21" w:rsidRPr="005B2E38" w:rsidRDefault="002C1D21" w:rsidP="00163207">
            <w:pPr>
              <w:spacing w:line="240" w:lineRule="auto"/>
              <w:jc w:val="center"/>
              <w:rPr>
                <w:color w:val="000000"/>
                <w:sz w:val="22"/>
                <w:szCs w:val="22"/>
              </w:rPr>
            </w:pPr>
            <w:r w:rsidRPr="005B2E38">
              <w:rPr>
                <w:color w:val="000000"/>
                <w:sz w:val="22"/>
                <w:szCs w:val="22"/>
              </w:rPr>
              <w:t>0,736</w:t>
            </w:r>
          </w:p>
        </w:tc>
      </w:tr>
      <w:tr w:rsidR="002C1D21" w:rsidRPr="006C6C23" w:rsidTr="00163207">
        <w:tc>
          <w:tcPr>
            <w:tcW w:w="6946" w:type="dxa"/>
          </w:tcPr>
          <w:p w:rsidR="002C1D21" w:rsidRPr="005B2E38" w:rsidRDefault="002C1D21" w:rsidP="00163207">
            <w:pPr>
              <w:autoSpaceDE w:val="0"/>
              <w:autoSpaceDN w:val="0"/>
              <w:adjustRightInd w:val="0"/>
              <w:spacing w:line="240" w:lineRule="auto"/>
              <w:rPr>
                <w:sz w:val="22"/>
                <w:szCs w:val="22"/>
              </w:rPr>
            </w:pPr>
            <w:r w:rsidRPr="005B2E38">
              <w:rPr>
                <w:sz w:val="22"/>
                <w:szCs w:val="22"/>
              </w:rPr>
              <w:t xml:space="preserve">Фонд перераспределения земель </w:t>
            </w:r>
          </w:p>
        </w:tc>
        <w:tc>
          <w:tcPr>
            <w:tcW w:w="2552" w:type="dxa"/>
          </w:tcPr>
          <w:p w:rsidR="002C1D21" w:rsidRPr="005B2E38" w:rsidRDefault="002C1D21" w:rsidP="00163207">
            <w:pPr>
              <w:autoSpaceDE w:val="0"/>
              <w:autoSpaceDN w:val="0"/>
              <w:adjustRightInd w:val="0"/>
              <w:spacing w:line="240" w:lineRule="auto"/>
              <w:jc w:val="center"/>
              <w:rPr>
                <w:sz w:val="22"/>
                <w:szCs w:val="22"/>
              </w:rPr>
            </w:pPr>
            <w:r w:rsidRPr="005B2E38">
              <w:rPr>
                <w:sz w:val="22"/>
                <w:szCs w:val="22"/>
              </w:rPr>
              <w:t>0,375</w:t>
            </w:r>
          </w:p>
        </w:tc>
      </w:tr>
    </w:tbl>
    <w:p w:rsidR="002C1D21" w:rsidRPr="005B2E38" w:rsidRDefault="002C1D21" w:rsidP="002C1D21">
      <w:pPr>
        <w:spacing w:line="240" w:lineRule="auto"/>
        <w:ind w:firstLine="567"/>
        <w:jc w:val="both"/>
        <w:rPr>
          <w:bCs/>
          <w:i/>
          <w:color w:val="000000"/>
          <w:sz w:val="16"/>
          <w:szCs w:val="16"/>
        </w:rPr>
      </w:pPr>
      <w:r w:rsidRPr="006C6C23">
        <w:rPr>
          <w:bCs/>
          <w:i/>
          <w:color w:val="000000"/>
          <w:sz w:val="28"/>
          <w:szCs w:val="28"/>
        </w:rPr>
        <w:t xml:space="preserve"> </w:t>
      </w:r>
    </w:p>
    <w:p w:rsidR="002C1D21" w:rsidRDefault="002C1D21" w:rsidP="002C1D21">
      <w:pPr>
        <w:spacing w:line="240" w:lineRule="auto"/>
        <w:ind w:firstLine="567"/>
        <w:jc w:val="both"/>
        <w:rPr>
          <w:bCs/>
          <w:color w:val="000000"/>
        </w:rPr>
      </w:pPr>
      <w:r>
        <w:rPr>
          <w:bCs/>
          <w:color w:val="000000"/>
        </w:rPr>
        <w:t>*</w:t>
      </w:r>
      <w:r w:rsidRPr="005B2E38">
        <w:rPr>
          <w:bCs/>
          <w:color w:val="000000"/>
        </w:rPr>
        <w:t xml:space="preserve">В границах поселения имеется земельный участок с кадастровым номером 34:31:000000:362 (земли промышленности) разрешенный вид использования земельного участка - для размещения военных организаций, учреждений и других объектов площадью1690 га. </w:t>
      </w:r>
    </w:p>
    <w:p w:rsidR="002C1D21" w:rsidRPr="00C31E90" w:rsidRDefault="002C1D21" w:rsidP="002C1D21">
      <w:pPr>
        <w:spacing w:line="240" w:lineRule="auto"/>
        <w:ind w:firstLine="567"/>
        <w:jc w:val="both"/>
        <w:rPr>
          <w:bCs/>
          <w:color w:val="000000"/>
          <w:sz w:val="16"/>
          <w:szCs w:val="16"/>
        </w:rPr>
      </w:pPr>
    </w:p>
    <w:p w:rsidR="002C1D21" w:rsidRPr="001D2501" w:rsidRDefault="002C1D21" w:rsidP="002C1D21">
      <w:pPr>
        <w:spacing w:line="240" w:lineRule="auto"/>
        <w:ind w:firstLine="567"/>
        <w:jc w:val="both"/>
        <w:rPr>
          <w:bCs/>
          <w:color w:val="000000"/>
          <w:sz w:val="28"/>
          <w:szCs w:val="28"/>
        </w:rPr>
      </w:pPr>
      <w:r w:rsidRPr="001D2501">
        <w:rPr>
          <w:sz w:val="28"/>
          <w:szCs w:val="28"/>
        </w:rPr>
        <w:lastRenderedPageBreak/>
        <w:t xml:space="preserve">На севере </w:t>
      </w:r>
      <w:proofErr w:type="spellStart"/>
      <w:r w:rsidRPr="001D2501">
        <w:rPr>
          <w:sz w:val="28"/>
          <w:szCs w:val="28"/>
        </w:rPr>
        <w:t>Акчернское</w:t>
      </w:r>
      <w:proofErr w:type="spellEnd"/>
      <w:r w:rsidRPr="001D2501">
        <w:rPr>
          <w:sz w:val="28"/>
          <w:szCs w:val="28"/>
        </w:rPr>
        <w:t xml:space="preserve"> поселение граничит с Петровским сельским поселением, на западе по реке Хопер с </w:t>
      </w:r>
      <w:proofErr w:type="spellStart"/>
      <w:r w:rsidRPr="001D2501">
        <w:rPr>
          <w:sz w:val="28"/>
          <w:szCs w:val="28"/>
        </w:rPr>
        <w:t>Россошинским</w:t>
      </w:r>
      <w:proofErr w:type="spellEnd"/>
      <w:r w:rsidRPr="001D2501">
        <w:rPr>
          <w:sz w:val="28"/>
          <w:szCs w:val="28"/>
        </w:rPr>
        <w:t xml:space="preserve"> сельским поселением, на востоке с Новоаннинским муниципальным  районом, на юге с Дубовским с сельским поселением. </w:t>
      </w: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 xml:space="preserve">Численность населения </w:t>
      </w:r>
      <w:proofErr w:type="spellStart"/>
      <w:r w:rsidRPr="006C6C23">
        <w:rPr>
          <w:sz w:val="28"/>
          <w:szCs w:val="28"/>
        </w:rPr>
        <w:t>Акчернского</w:t>
      </w:r>
      <w:proofErr w:type="spellEnd"/>
      <w:r w:rsidRPr="006C6C23">
        <w:rPr>
          <w:sz w:val="28"/>
          <w:szCs w:val="28"/>
        </w:rPr>
        <w:t xml:space="preserve"> сельского поселения на 01.01.2017г</w:t>
      </w:r>
      <w:r>
        <w:rPr>
          <w:sz w:val="28"/>
          <w:szCs w:val="28"/>
        </w:rPr>
        <w:t>.</w:t>
      </w:r>
      <w:r w:rsidRPr="006C6C23">
        <w:rPr>
          <w:sz w:val="28"/>
          <w:szCs w:val="28"/>
        </w:rPr>
        <w:t xml:space="preserve"> составила 1378 человек, в том числе х. </w:t>
      </w:r>
      <w:proofErr w:type="spellStart"/>
      <w:r w:rsidRPr="006C6C23">
        <w:rPr>
          <w:sz w:val="28"/>
          <w:szCs w:val="28"/>
        </w:rPr>
        <w:t>Дьяконовский</w:t>
      </w:r>
      <w:proofErr w:type="spellEnd"/>
      <w:r w:rsidRPr="006C6C23">
        <w:rPr>
          <w:sz w:val="28"/>
          <w:szCs w:val="28"/>
        </w:rPr>
        <w:t xml:space="preserve"> 1-й – 443 человека, х. </w:t>
      </w:r>
      <w:proofErr w:type="spellStart"/>
      <w:r w:rsidRPr="006C6C23">
        <w:rPr>
          <w:sz w:val="28"/>
          <w:szCs w:val="28"/>
        </w:rPr>
        <w:t>Акчернский</w:t>
      </w:r>
      <w:proofErr w:type="spellEnd"/>
      <w:r w:rsidRPr="006C6C23">
        <w:rPr>
          <w:sz w:val="28"/>
          <w:szCs w:val="28"/>
        </w:rPr>
        <w:t xml:space="preserve"> – 251 человек, станица </w:t>
      </w:r>
      <w:proofErr w:type="spellStart"/>
      <w:r w:rsidRPr="006C6C23">
        <w:rPr>
          <w:sz w:val="28"/>
          <w:szCs w:val="28"/>
        </w:rPr>
        <w:t>Тепикинская</w:t>
      </w:r>
      <w:proofErr w:type="spellEnd"/>
      <w:r w:rsidRPr="006C6C23">
        <w:rPr>
          <w:sz w:val="28"/>
          <w:szCs w:val="28"/>
        </w:rPr>
        <w:t xml:space="preserve"> – 381 человек, х.</w:t>
      </w:r>
      <w:r>
        <w:rPr>
          <w:sz w:val="28"/>
          <w:szCs w:val="28"/>
        </w:rPr>
        <w:t xml:space="preserve"> </w:t>
      </w:r>
      <w:proofErr w:type="spellStart"/>
      <w:r w:rsidRPr="006C6C23">
        <w:rPr>
          <w:sz w:val="28"/>
          <w:szCs w:val="28"/>
        </w:rPr>
        <w:t>Долговский</w:t>
      </w:r>
      <w:proofErr w:type="spellEnd"/>
      <w:r w:rsidRPr="006C6C23">
        <w:rPr>
          <w:sz w:val="28"/>
          <w:szCs w:val="28"/>
        </w:rPr>
        <w:t xml:space="preserve"> – 303 человека.</w:t>
      </w: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Жилищный фонд на территории поселения составляет 33,242 тыс.</w:t>
      </w:r>
      <w:r>
        <w:rPr>
          <w:sz w:val="28"/>
          <w:szCs w:val="28"/>
        </w:rPr>
        <w:t xml:space="preserve"> </w:t>
      </w:r>
      <w:proofErr w:type="spellStart"/>
      <w:r w:rsidRPr="006C6C23">
        <w:rPr>
          <w:sz w:val="28"/>
          <w:szCs w:val="28"/>
        </w:rPr>
        <w:t>кв</w:t>
      </w:r>
      <w:r>
        <w:rPr>
          <w:sz w:val="28"/>
          <w:szCs w:val="28"/>
        </w:rPr>
        <w:t>.</w:t>
      </w:r>
      <w:r w:rsidRPr="006C6C23">
        <w:rPr>
          <w:sz w:val="28"/>
          <w:szCs w:val="28"/>
        </w:rPr>
        <w:t>м</w:t>
      </w:r>
      <w:proofErr w:type="spellEnd"/>
      <w:r w:rsidRPr="006C6C23">
        <w:rPr>
          <w:sz w:val="28"/>
          <w:szCs w:val="28"/>
        </w:rPr>
        <w:t xml:space="preserve">, средняя обеспеченность жильем составляет 24,12 </w:t>
      </w:r>
      <w:proofErr w:type="spellStart"/>
      <w:r w:rsidRPr="006C6C23">
        <w:rPr>
          <w:sz w:val="28"/>
          <w:szCs w:val="28"/>
        </w:rPr>
        <w:t>кв.м</w:t>
      </w:r>
      <w:proofErr w:type="spellEnd"/>
      <w:r w:rsidRPr="006C6C23">
        <w:rPr>
          <w:sz w:val="28"/>
          <w:szCs w:val="28"/>
        </w:rPr>
        <w:t>/чел, количество домовладений 585. В поселении расположена МОУ «Буденовская СОШ» на 240 учащихся, ФАП, дом культуры на 350 мест библиотека на 4,2 тыс.</w:t>
      </w:r>
      <w:r>
        <w:rPr>
          <w:sz w:val="28"/>
          <w:szCs w:val="28"/>
        </w:rPr>
        <w:t xml:space="preserve"> </w:t>
      </w:r>
      <w:r w:rsidRPr="006C6C23">
        <w:rPr>
          <w:sz w:val="28"/>
          <w:szCs w:val="28"/>
        </w:rPr>
        <w:t xml:space="preserve">томов книг (х. </w:t>
      </w:r>
      <w:proofErr w:type="spellStart"/>
      <w:r w:rsidRPr="006C6C23">
        <w:rPr>
          <w:sz w:val="28"/>
          <w:szCs w:val="28"/>
        </w:rPr>
        <w:t>Дьяконовский</w:t>
      </w:r>
      <w:proofErr w:type="spellEnd"/>
      <w:r w:rsidRPr="006C6C23">
        <w:rPr>
          <w:sz w:val="28"/>
          <w:szCs w:val="28"/>
        </w:rPr>
        <w:t xml:space="preserve"> 1-й) и се</w:t>
      </w:r>
      <w:r>
        <w:rPr>
          <w:sz w:val="28"/>
          <w:szCs w:val="28"/>
        </w:rPr>
        <w:t>льский клуб с библиотекой (ст.</w:t>
      </w:r>
      <w:r w:rsidRPr="006C6C23">
        <w:rPr>
          <w:sz w:val="28"/>
          <w:szCs w:val="28"/>
        </w:rPr>
        <w:t xml:space="preserve"> </w:t>
      </w:r>
      <w:proofErr w:type="spellStart"/>
      <w:r w:rsidRPr="006C6C23">
        <w:rPr>
          <w:sz w:val="28"/>
          <w:szCs w:val="28"/>
        </w:rPr>
        <w:t>Тепикинская</w:t>
      </w:r>
      <w:proofErr w:type="spellEnd"/>
      <w:r w:rsidRPr="006C6C23">
        <w:rPr>
          <w:sz w:val="28"/>
          <w:szCs w:val="28"/>
        </w:rPr>
        <w:t xml:space="preserve">), магазины. В станице </w:t>
      </w:r>
      <w:proofErr w:type="spellStart"/>
      <w:r w:rsidRPr="006C6C23">
        <w:rPr>
          <w:sz w:val="28"/>
          <w:szCs w:val="28"/>
        </w:rPr>
        <w:t>Тепикинская</w:t>
      </w:r>
      <w:proofErr w:type="spellEnd"/>
      <w:r w:rsidRPr="006C6C23">
        <w:rPr>
          <w:sz w:val="28"/>
          <w:szCs w:val="28"/>
        </w:rPr>
        <w:t xml:space="preserve"> находится государственное казенное общеобразовательное учреждение «</w:t>
      </w:r>
      <w:proofErr w:type="spellStart"/>
      <w:r w:rsidRPr="006C6C23">
        <w:rPr>
          <w:sz w:val="28"/>
          <w:szCs w:val="28"/>
        </w:rPr>
        <w:t>Тепикинская</w:t>
      </w:r>
      <w:proofErr w:type="spellEnd"/>
      <w:r w:rsidRPr="006C6C23">
        <w:rPr>
          <w:sz w:val="28"/>
          <w:szCs w:val="28"/>
        </w:rPr>
        <w:t xml:space="preserve"> школа-интернат»</w:t>
      </w:r>
      <w:r>
        <w:rPr>
          <w:sz w:val="28"/>
          <w:szCs w:val="28"/>
        </w:rPr>
        <w:t>.</w:t>
      </w:r>
      <w:r w:rsidRPr="006C6C23">
        <w:rPr>
          <w:sz w:val="28"/>
          <w:szCs w:val="28"/>
        </w:rPr>
        <w:t xml:space="preserve"> </w:t>
      </w: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Водоснабжение хуторов осуществляется из артезианских скважин, протяженность сетей водопровода 12697м.Физический износ централизованной системы водоснабжения составляет 80%.</w:t>
      </w:r>
      <w:r>
        <w:rPr>
          <w:sz w:val="28"/>
          <w:szCs w:val="28"/>
        </w:rPr>
        <w:t xml:space="preserve">  </w:t>
      </w:r>
      <w:r w:rsidRPr="006C6C23">
        <w:rPr>
          <w:sz w:val="28"/>
          <w:szCs w:val="28"/>
        </w:rPr>
        <w:t xml:space="preserve">Централизованная система канализации в населенных пунктах отсутствует. </w:t>
      </w: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 xml:space="preserve">Газоснабжение поселения осуществляется от АГРС и далее по межпоселковым газопроводам среднего давления. Протяженность сетей газоснабжения поселения составляет </w:t>
      </w:r>
      <w:smartTag w:uri="urn:schemas-microsoft-com:office:smarttags" w:element="metricconverter">
        <w:smartTagPr>
          <w:attr w:name="ProductID" w:val="40,119 км"/>
        </w:smartTagPr>
        <w:r w:rsidRPr="006C6C23">
          <w:rPr>
            <w:sz w:val="28"/>
            <w:szCs w:val="28"/>
          </w:rPr>
          <w:t>40,119 км</w:t>
        </w:r>
      </w:smartTag>
      <w:r w:rsidRPr="006C6C23">
        <w:rPr>
          <w:sz w:val="28"/>
          <w:szCs w:val="28"/>
        </w:rPr>
        <w:t xml:space="preserve">, уровень газификации 98%. </w:t>
      </w:r>
    </w:p>
    <w:p w:rsidR="002C1D21" w:rsidRPr="006C6C23" w:rsidRDefault="002C1D21" w:rsidP="002C1D21">
      <w:pPr>
        <w:pStyle w:val="af9"/>
        <w:spacing w:line="240" w:lineRule="auto"/>
        <w:rPr>
          <w:rFonts w:ascii="Times New Roman" w:hAnsi="Times New Roman"/>
          <w:b/>
          <w:sz w:val="28"/>
          <w:szCs w:val="28"/>
        </w:rPr>
      </w:pPr>
      <w:r>
        <w:rPr>
          <w:rFonts w:ascii="Times New Roman" w:eastAsia="Calibri" w:hAnsi="Times New Roman"/>
          <w:sz w:val="28"/>
          <w:szCs w:val="28"/>
          <w:lang w:eastAsia="en-US"/>
        </w:rPr>
        <w:t xml:space="preserve">        </w:t>
      </w:r>
      <w:r w:rsidRPr="006C6C23">
        <w:rPr>
          <w:rFonts w:ascii="Times New Roman" w:eastAsia="Calibri" w:hAnsi="Times New Roman"/>
          <w:sz w:val="28"/>
          <w:szCs w:val="28"/>
          <w:lang w:eastAsia="en-US"/>
        </w:rPr>
        <w:t xml:space="preserve">В поселении имеется котельная МОУ «Буденновская СОШ». </w:t>
      </w:r>
    </w:p>
    <w:p w:rsidR="002C1D21" w:rsidRPr="006C6C23" w:rsidRDefault="002C1D21" w:rsidP="002C1D21">
      <w:pPr>
        <w:spacing w:line="240" w:lineRule="auto"/>
        <w:jc w:val="both"/>
        <w:rPr>
          <w:sz w:val="28"/>
          <w:szCs w:val="28"/>
        </w:rPr>
      </w:pPr>
      <w:r>
        <w:rPr>
          <w:sz w:val="28"/>
          <w:szCs w:val="28"/>
        </w:rPr>
        <w:t xml:space="preserve">        </w:t>
      </w:r>
      <w:r w:rsidRPr="006C6C23">
        <w:rPr>
          <w:sz w:val="28"/>
          <w:szCs w:val="28"/>
        </w:rPr>
        <w:t xml:space="preserve">Станица </w:t>
      </w:r>
      <w:proofErr w:type="spellStart"/>
      <w:r w:rsidRPr="006C6C23">
        <w:rPr>
          <w:sz w:val="28"/>
          <w:szCs w:val="28"/>
        </w:rPr>
        <w:t>Тепикинская</w:t>
      </w:r>
      <w:proofErr w:type="spellEnd"/>
      <w:r w:rsidRPr="006C6C23">
        <w:rPr>
          <w:sz w:val="28"/>
          <w:szCs w:val="28"/>
        </w:rPr>
        <w:t xml:space="preserve"> относится к историческим населенным пунктам.</w:t>
      </w:r>
    </w:p>
    <w:p w:rsidR="002C1D21" w:rsidRPr="001D2501" w:rsidRDefault="002C1D21" w:rsidP="002C1D21">
      <w:pPr>
        <w:spacing w:line="240" w:lineRule="auto"/>
        <w:ind w:firstLine="567"/>
        <w:jc w:val="both"/>
        <w:rPr>
          <w:bCs/>
          <w:color w:val="000000"/>
          <w:sz w:val="16"/>
          <w:szCs w:val="16"/>
        </w:rPr>
      </w:pPr>
    </w:p>
    <w:p w:rsidR="002C1D21" w:rsidRPr="006C6C23" w:rsidRDefault="002C1D21" w:rsidP="002C1D21">
      <w:pPr>
        <w:spacing w:line="240" w:lineRule="auto"/>
        <w:jc w:val="both"/>
        <w:rPr>
          <w:b/>
          <w:sz w:val="28"/>
          <w:szCs w:val="28"/>
        </w:rPr>
      </w:pPr>
      <w:r>
        <w:rPr>
          <w:b/>
          <w:sz w:val="28"/>
          <w:szCs w:val="28"/>
        </w:rPr>
        <w:t xml:space="preserve">        </w:t>
      </w:r>
      <w:r w:rsidRPr="006C6C23">
        <w:rPr>
          <w:b/>
          <w:sz w:val="28"/>
          <w:szCs w:val="28"/>
        </w:rPr>
        <w:t>1.1.1</w:t>
      </w:r>
      <w:r>
        <w:rPr>
          <w:b/>
          <w:sz w:val="28"/>
          <w:szCs w:val="28"/>
        </w:rPr>
        <w:t>.</w:t>
      </w:r>
      <w:r w:rsidRPr="006C6C23">
        <w:rPr>
          <w:b/>
          <w:sz w:val="28"/>
          <w:szCs w:val="28"/>
        </w:rPr>
        <w:t xml:space="preserve"> Историческая справка</w:t>
      </w:r>
    </w:p>
    <w:p w:rsidR="002C1D21" w:rsidRPr="005B2E38" w:rsidRDefault="002C1D21" w:rsidP="002C1D21">
      <w:pPr>
        <w:shd w:val="clear" w:color="auto" w:fill="FFFFFF"/>
        <w:spacing w:line="240" w:lineRule="auto"/>
        <w:ind w:right="5" w:firstLine="567"/>
        <w:jc w:val="both"/>
        <w:rPr>
          <w:color w:val="000000"/>
          <w:sz w:val="16"/>
          <w:szCs w:val="16"/>
        </w:rPr>
      </w:pPr>
    </w:p>
    <w:p w:rsidR="002C1D21" w:rsidRPr="006C6C23" w:rsidRDefault="002C1D21" w:rsidP="002C1D21">
      <w:pPr>
        <w:shd w:val="clear" w:color="auto" w:fill="FFFFFF"/>
        <w:spacing w:line="240" w:lineRule="auto"/>
        <w:ind w:right="5"/>
        <w:jc w:val="both"/>
        <w:rPr>
          <w:color w:val="000000"/>
          <w:sz w:val="28"/>
          <w:szCs w:val="28"/>
        </w:rPr>
      </w:pPr>
      <w:r>
        <w:rPr>
          <w:color w:val="000000"/>
          <w:sz w:val="28"/>
          <w:szCs w:val="28"/>
        </w:rPr>
        <w:t xml:space="preserve">        </w:t>
      </w:r>
      <w:r w:rsidRPr="006C6C23">
        <w:rPr>
          <w:color w:val="000000"/>
          <w:sz w:val="28"/>
          <w:szCs w:val="28"/>
        </w:rPr>
        <w:t xml:space="preserve">На территории Волгоградской области на основании Постановления коллегии Министерства культуры РСФСР № 12 от 19.02.1990 г., коллегии Госстроя РСФСР № 3 от 28.02.1990 г. и Президиума Центрального Совета </w:t>
      </w:r>
      <w:proofErr w:type="spellStart"/>
      <w:r w:rsidRPr="006C6C23">
        <w:rPr>
          <w:color w:val="000000"/>
          <w:sz w:val="28"/>
          <w:szCs w:val="28"/>
        </w:rPr>
        <w:t>ВООПИиК</w:t>
      </w:r>
      <w:proofErr w:type="spellEnd"/>
      <w:r w:rsidRPr="006C6C23">
        <w:rPr>
          <w:color w:val="000000"/>
          <w:sz w:val="28"/>
          <w:szCs w:val="28"/>
        </w:rPr>
        <w:t xml:space="preserve"> № 12</w:t>
      </w:r>
      <w:r>
        <w:rPr>
          <w:color w:val="000000"/>
          <w:sz w:val="28"/>
          <w:szCs w:val="28"/>
        </w:rPr>
        <w:t xml:space="preserve"> </w:t>
      </w:r>
      <w:r w:rsidRPr="006C6C23">
        <w:rPr>
          <w:color w:val="000000"/>
          <w:sz w:val="28"/>
          <w:szCs w:val="28"/>
        </w:rPr>
        <w:t>(162) от 16.02.1990г. выделены исторические населенные пункты – памятники республиканского значения.</w:t>
      </w:r>
    </w:p>
    <w:p w:rsidR="002C1D21" w:rsidRPr="006C6C23" w:rsidRDefault="002C1D21" w:rsidP="002C1D21">
      <w:pPr>
        <w:spacing w:before="20" w:line="240" w:lineRule="auto"/>
        <w:jc w:val="both"/>
        <w:rPr>
          <w:sz w:val="28"/>
          <w:szCs w:val="28"/>
        </w:rPr>
      </w:pPr>
      <w:r>
        <w:rPr>
          <w:sz w:val="28"/>
          <w:szCs w:val="28"/>
        </w:rPr>
        <w:t xml:space="preserve">        </w:t>
      </w:r>
      <w:r w:rsidRPr="006C6C23">
        <w:rPr>
          <w:sz w:val="28"/>
          <w:szCs w:val="28"/>
        </w:rPr>
        <w:t xml:space="preserve">В состав </w:t>
      </w:r>
      <w:proofErr w:type="spellStart"/>
      <w:r w:rsidRPr="006C6C23">
        <w:rPr>
          <w:sz w:val="28"/>
          <w:szCs w:val="28"/>
        </w:rPr>
        <w:t>Акчернского</w:t>
      </w:r>
      <w:proofErr w:type="spellEnd"/>
      <w:r w:rsidRPr="006C6C23">
        <w:rPr>
          <w:sz w:val="28"/>
          <w:szCs w:val="28"/>
        </w:rPr>
        <w:t xml:space="preserve"> сельского поселения входит исторический населенный пункт станица </w:t>
      </w:r>
      <w:proofErr w:type="spellStart"/>
      <w:r w:rsidRPr="006C6C23">
        <w:rPr>
          <w:sz w:val="28"/>
          <w:szCs w:val="28"/>
        </w:rPr>
        <w:t>Тепикинская</w:t>
      </w:r>
      <w:proofErr w:type="spellEnd"/>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О времени и обстоятельствах возникновения станицы сохранились станичные предания. Так по одной из версий, время возникновения поселения – 1618 год. Первоначально станица располагалась неподалёку от нынешнего месторасположения. В настоящее время это «</w:t>
      </w:r>
      <w:proofErr w:type="spellStart"/>
      <w:r w:rsidRPr="006C6C23">
        <w:rPr>
          <w:color w:val="000000"/>
          <w:sz w:val="28"/>
          <w:szCs w:val="28"/>
        </w:rPr>
        <w:t>первопоселение</w:t>
      </w:r>
      <w:proofErr w:type="spellEnd"/>
      <w:r w:rsidRPr="006C6C23">
        <w:rPr>
          <w:color w:val="000000"/>
          <w:sz w:val="28"/>
          <w:szCs w:val="28"/>
        </w:rPr>
        <w:t>» носит название Родительского урочища. Оно расположено в роще на берегу реки Хоп</w:t>
      </w:r>
      <w:r>
        <w:rPr>
          <w:color w:val="000000"/>
          <w:sz w:val="28"/>
          <w:szCs w:val="28"/>
        </w:rPr>
        <w:t>е</w:t>
      </w:r>
      <w:r w:rsidRPr="006C6C23">
        <w:rPr>
          <w:color w:val="000000"/>
          <w:sz w:val="28"/>
          <w:szCs w:val="28"/>
        </w:rPr>
        <w:t xml:space="preserve">р. Рядом со станицей был мост через </w:t>
      </w:r>
      <w:proofErr w:type="spellStart"/>
      <w:r w:rsidRPr="006C6C23">
        <w:rPr>
          <w:color w:val="000000"/>
          <w:sz w:val="28"/>
          <w:szCs w:val="28"/>
        </w:rPr>
        <w:t>Хопёр</w:t>
      </w:r>
      <w:proofErr w:type="spellEnd"/>
      <w:r w:rsidRPr="006C6C23">
        <w:rPr>
          <w:color w:val="000000"/>
          <w:sz w:val="28"/>
          <w:szCs w:val="28"/>
        </w:rPr>
        <w:t xml:space="preserve">. В разлив реки </w:t>
      </w:r>
      <w:proofErr w:type="spellStart"/>
      <w:r w:rsidRPr="006C6C23">
        <w:rPr>
          <w:color w:val="000000"/>
          <w:sz w:val="28"/>
          <w:szCs w:val="28"/>
        </w:rPr>
        <w:t>Хопёр</w:t>
      </w:r>
      <w:proofErr w:type="spellEnd"/>
      <w:r w:rsidRPr="006C6C23">
        <w:rPr>
          <w:color w:val="000000"/>
          <w:sz w:val="28"/>
          <w:szCs w:val="28"/>
        </w:rPr>
        <w:t xml:space="preserve"> мост унесло. На другом берегу </w:t>
      </w:r>
      <w:proofErr w:type="spellStart"/>
      <w:r w:rsidRPr="006C6C23">
        <w:rPr>
          <w:color w:val="000000"/>
          <w:sz w:val="28"/>
          <w:szCs w:val="28"/>
        </w:rPr>
        <w:t>Хопра</w:t>
      </w:r>
      <w:proofErr w:type="spellEnd"/>
      <w:r w:rsidRPr="006C6C23">
        <w:rPr>
          <w:color w:val="000000"/>
          <w:sz w:val="28"/>
          <w:szCs w:val="28"/>
        </w:rPr>
        <w:t xml:space="preserve"> располагались так называемые «белые горы», куда </w:t>
      </w:r>
      <w:r>
        <w:rPr>
          <w:color w:val="000000"/>
          <w:sz w:val="28"/>
          <w:szCs w:val="28"/>
        </w:rPr>
        <w:t>«</w:t>
      </w:r>
      <w:proofErr w:type="spellStart"/>
      <w:r w:rsidRPr="006C6C23">
        <w:rPr>
          <w:color w:val="000000"/>
          <w:sz w:val="28"/>
          <w:szCs w:val="28"/>
        </w:rPr>
        <w:t>тепикинские</w:t>
      </w:r>
      <w:proofErr w:type="spellEnd"/>
      <w:r>
        <w:rPr>
          <w:color w:val="000000"/>
          <w:sz w:val="28"/>
          <w:szCs w:val="28"/>
        </w:rPr>
        <w:t>»</w:t>
      </w:r>
      <w:r w:rsidRPr="006C6C23">
        <w:rPr>
          <w:color w:val="000000"/>
          <w:sz w:val="28"/>
          <w:szCs w:val="28"/>
        </w:rPr>
        <w:t xml:space="preserve"> ездили «за белой глиной», используемой для обмазки стен жилищ.</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Станица </w:t>
      </w:r>
      <w:proofErr w:type="spellStart"/>
      <w:r w:rsidRPr="006C6C23">
        <w:rPr>
          <w:color w:val="000000"/>
          <w:sz w:val="28"/>
          <w:szCs w:val="28"/>
        </w:rPr>
        <w:t>Тепикинская</w:t>
      </w:r>
      <w:proofErr w:type="spellEnd"/>
      <w:r w:rsidRPr="006C6C23">
        <w:rPr>
          <w:color w:val="000000"/>
          <w:sz w:val="28"/>
          <w:szCs w:val="28"/>
        </w:rPr>
        <w:t xml:space="preserve"> имеет не вполне типичную для региона планировку: она не вытянута вдоль </w:t>
      </w:r>
      <w:proofErr w:type="spellStart"/>
      <w:r w:rsidRPr="006C6C23">
        <w:rPr>
          <w:color w:val="000000"/>
          <w:sz w:val="28"/>
          <w:szCs w:val="28"/>
        </w:rPr>
        <w:t>Хопра</w:t>
      </w:r>
      <w:proofErr w:type="spellEnd"/>
      <w:r w:rsidRPr="006C6C23">
        <w:rPr>
          <w:color w:val="000000"/>
          <w:sz w:val="28"/>
          <w:szCs w:val="28"/>
        </w:rPr>
        <w:t xml:space="preserve">, а расположена к нему перпендикулярно. Улица расположенная ближе к берегу, называется </w:t>
      </w:r>
      <w:r w:rsidRPr="006C6C23">
        <w:rPr>
          <w:color w:val="000000"/>
          <w:sz w:val="28"/>
          <w:szCs w:val="28"/>
        </w:rPr>
        <w:lastRenderedPageBreak/>
        <w:t xml:space="preserve">жителями «нижней» (в противовес «центральной»). Станица разделена на несколько «концов». Центром станицы была, в соответствии с казачьей традицией, площадь с церковью. Здесь же располагалось здание станичного правления. Часть станицы, расположенная «до церкви» носила название Красного Яра, «после церкви» – «Миллионной». На самом краю станицы, практически уже за чертой поселения, располагались гумна (места для обмолота хлеба); эта часть называлась </w:t>
      </w:r>
      <w:proofErr w:type="spellStart"/>
      <w:r w:rsidRPr="006C6C23">
        <w:rPr>
          <w:color w:val="000000"/>
          <w:sz w:val="28"/>
          <w:szCs w:val="28"/>
        </w:rPr>
        <w:t>Гумны</w:t>
      </w:r>
      <w:proofErr w:type="spellEnd"/>
      <w:r w:rsidRPr="006C6C23">
        <w:rPr>
          <w:color w:val="000000"/>
          <w:sz w:val="28"/>
          <w:szCs w:val="28"/>
        </w:rPr>
        <w:t xml:space="preserve">. </w:t>
      </w:r>
      <w:r>
        <w:rPr>
          <w:color w:val="000000"/>
          <w:sz w:val="28"/>
          <w:szCs w:val="28"/>
        </w:rPr>
        <w:t>«</w:t>
      </w:r>
      <w:proofErr w:type="spellStart"/>
      <w:r w:rsidRPr="006C6C23">
        <w:rPr>
          <w:color w:val="000000"/>
          <w:sz w:val="28"/>
          <w:szCs w:val="28"/>
        </w:rPr>
        <w:t>Миллионовка</w:t>
      </w:r>
      <w:proofErr w:type="spellEnd"/>
      <w:r>
        <w:rPr>
          <w:color w:val="000000"/>
          <w:sz w:val="28"/>
          <w:szCs w:val="28"/>
        </w:rPr>
        <w:t>»</w:t>
      </w:r>
      <w:r w:rsidRPr="006C6C23">
        <w:rPr>
          <w:color w:val="000000"/>
          <w:sz w:val="28"/>
          <w:szCs w:val="28"/>
        </w:rPr>
        <w:t xml:space="preserve"> считалась наиболее престижной, здесь жили зажиточные казаки. Рядом с церковью и площадью располагались дома станичной знати.</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Выделение «центра» поселения как места проведения общественных мероприятий (здесь проходили станичные сборы, молебны, устраивались ярмарки и народные гулянья) обусловливалось особенностями общинного уклада казачества.</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Но параллельно станица делилась и по сословному принципу.</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Старожилы рассказывали: «</w:t>
      </w:r>
      <w:proofErr w:type="spellStart"/>
      <w:r w:rsidRPr="006C6C23">
        <w:rPr>
          <w:color w:val="000000"/>
          <w:sz w:val="28"/>
          <w:szCs w:val="28"/>
        </w:rPr>
        <w:t>Тепикинская</w:t>
      </w:r>
      <w:proofErr w:type="spellEnd"/>
      <w:r w:rsidRPr="006C6C23">
        <w:rPr>
          <w:color w:val="000000"/>
          <w:sz w:val="28"/>
          <w:szCs w:val="28"/>
        </w:rPr>
        <w:t xml:space="preserve"> делится на две части. Вот тут у нас балка, мы ее называем </w:t>
      </w:r>
      <w:proofErr w:type="spellStart"/>
      <w:r w:rsidRPr="006C6C23">
        <w:rPr>
          <w:color w:val="000000"/>
          <w:sz w:val="28"/>
          <w:szCs w:val="28"/>
        </w:rPr>
        <w:t>Яргунка</w:t>
      </w:r>
      <w:proofErr w:type="spellEnd"/>
      <w:r w:rsidRPr="006C6C23">
        <w:rPr>
          <w:color w:val="000000"/>
          <w:sz w:val="28"/>
          <w:szCs w:val="28"/>
        </w:rPr>
        <w:t xml:space="preserve">, она на две части делит. Возле балки </w:t>
      </w:r>
      <w:proofErr w:type="spellStart"/>
      <w:r w:rsidRPr="006C6C23">
        <w:rPr>
          <w:color w:val="000000"/>
          <w:sz w:val="28"/>
          <w:szCs w:val="28"/>
        </w:rPr>
        <w:t>Яргунки</w:t>
      </w:r>
      <w:proofErr w:type="spellEnd"/>
      <w:r w:rsidRPr="006C6C23">
        <w:rPr>
          <w:color w:val="000000"/>
          <w:sz w:val="28"/>
          <w:szCs w:val="28"/>
        </w:rPr>
        <w:t xml:space="preserve"> жили мужики. Там кто жил: портной, чеботарь, овчинник, там вообще всяких специальностей, </w:t>
      </w:r>
      <w:proofErr w:type="spellStart"/>
      <w:r w:rsidRPr="006C6C23">
        <w:rPr>
          <w:color w:val="000000"/>
          <w:sz w:val="28"/>
          <w:szCs w:val="28"/>
        </w:rPr>
        <w:t>постовал</w:t>
      </w:r>
      <w:proofErr w:type="spellEnd"/>
      <w:r w:rsidRPr="006C6C23">
        <w:rPr>
          <w:color w:val="000000"/>
          <w:sz w:val="28"/>
          <w:szCs w:val="28"/>
        </w:rPr>
        <w:t xml:space="preserve"> – много и</w:t>
      </w:r>
      <w:r>
        <w:rPr>
          <w:color w:val="000000"/>
          <w:sz w:val="28"/>
          <w:szCs w:val="28"/>
        </w:rPr>
        <w:t>х там, они мало работали. А тут</w:t>
      </w:r>
      <w:r w:rsidRPr="006C6C23">
        <w:rPr>
          <w:color w:val="000000"/>
          <w:sz w:val="28"/>
          <w:szCs w:val="28"/>
        </w:rPr>
        <w:t xml:space="preserve"> специальные люди – </w:t>
      </w:r>
      <w:r>
        <w:rPr>
          <w:color w:val="000000"/>
          <w:sz w:val="28"/>
          <w:szCs w:val="28"/>
        </w:rPr>
        <w:t>трудяги (имеются в виду казаки)</w:t>
      </w:r>
      <w:r w:rsidRPr="006C6C23">
        <w:rPr>
          <w:color w:val="000000"/>
          <w:sz w:val="28"/>
          <w:szCs w:val="28"/>
        </w:rPr>
        <w:t>.</w:t>
      </w:r>
      <w:r>
        <w:rPr>
          <w:color w:val="000000"/>
          <w:sz w:val="28"/>
          <w:szCs w:val="28"/>
        </w:rPr>
        <w:t xml:space="preserve"> </w:t>
      </w:r>
      <w:r w:rsidRPr="006C6C23">
        <w:rPr>
          <w:color w:val="000000"/>
          <w:sz w:val="28"/>
          <w:szCs w:val="28"/>
        </w:rPr>
        <w:t>Там в центре жили интеллигентные люди, лучшие...». Деление поселений на «казачьи» и «мужичьи» концы было традиционным для Дона. Жившие в станицах и хуторах так называемые «иногородние» не пользовались привилегиями казачьего сословия, самими казаками нередко притеснялись, но последние не могли обойтись без умельцев-ремесленников. Характерным было, однако, поселение иногородних в отдельных «концах», нередко на краю поселения. Также на краю обычно выстраивались горшечные и бондарные мастерские, кузницы и кирпичные завод</w:t>
      </w:r>
      <w:r>
        <w:rPr>
          <w:color w:val="000000"/>
          <w:sz w:val="28"/>
          <w:szCs w:val="28"/>
        </w:rPr>
        <w:t>ики, принадлежавшие иногородним</w:t>
      </w:r>
      <w:r w:rsidRPr="006C6C23">
        <w:rPr>
          <w:color w:val="000000"/>
          <w:sz w:val="28"/>
          <w:szCs w:val="28"/>
        </w:rPr>
        <w:t>»</w:t>
      </w:r>
      <w:r>
        <w:rPr>
          <w:color w:val="000000"/>
          <w:sz w:val="28"/>
          <w:szCs w:val="28"/>
        </w:rPr>
        <w:t>.</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Обычно своеобразными «хранителями» целостности территории «концов» и блюстителями здесь определенных порядков выступала станичная молодежь, разделенная на группы «по концам». Молодые парни выступали и в качестве главных участников кулачных боев, которые были также и своеобразными боями за территорию. Организовывались «кулачки» по принципу «конец на конец». Организатором традиционных для казаков, кулачных боев был обычно станичный атаман, бои приурочивали к большим праздникам или важным событиям внутриобщинной жизни (проводы и встреча казаков со службы и пр.)</w:t>
      </w:r>
      <w:r>
        <w:rPr>
          <w:color w:val="000000"/>
          <w:sz w:val="28"/>
          <w:szCs w:val="28"/>
        </w:rPr>
        <w:t>.</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Название станицы произошло  от прозвища «</w:t>
      </w:r>
      <w:proofErr w:type="spellStart"/>
      <w:r w:rsidRPr="006C6C23">
        <w:rPr>
          <w:color w:val="000000"/>
          <w:sz w:val="28"/>
          <w:szCs w:val="28"/>
        </w:rPr>
        <w:t>тяпец</w:t>
      </w:r>
      <w:proofErr w:type="spellEnd"/>
      <w:r w:rsidRPr="006C6C23">
        <w:rPr>
          <w:color w:val="000000"/>
          <w:sz w:val="28"/>
          <w:szCs w:val="28"/>
        </w:rPr>
        <w:t>» - человек, имеющий хорошие бойцовские качества.</w:t>
      </w:r>
    </w:p>
    <w:p w:rsidR="002C1D21" w:rsidRPr="006C6C23" w:rsidRDefault="002C1D21" w:rsidP="002C1D21">
      <w:pPr>
        <w:pStyle w:val="ae"/>
        <w:spacing w:before="0" w:beforeAutospacing="0" w:after="0" w:line="240" w:lineRule="auto"/>
        <w:jc w:val="both"/>
        <w:rPr>
          <w:color w:val="000000"/>
          <w:spacing w:val="4"/>
          <w:sz w:val="28"/>
          <w:szCs w:val="28"/>
        </w:rPr>
      </w:pPr>
      <w:r>
        <w:rPr>
          <w:color w:val="000000"/>
          <w:spacing w:val="4"/>
          <w:sz w:val="28"/>
          <w:szCs w:val="28"/>
        </w:rPr>
        <w:t xml:space="preserve">        </w:t>
      </w:r>
      <w:r w:rsidRPr="006C6C23">
        <w:rPr>
          <w:color w:val="000000"/>
          <w:spacing w:val="4"/>
          <w:sz w:val="28"/>
          <w:szCs w:val="28"/>
        </w:rPr>
        <w:t xml:space="preserve">По «Краткой истории станиц Области войска Донского по Бузулуку, </w:t>
      </w:r>
      <w:proofErr w:type="spellStart"/>
      <w:r w:rsidRPr="006C6C23">
        <w:rPr>
          <w:color w:val="000000"/>
          <w:spacing w:val="4"/>
          <w:sz w:val="28"/>
          <w:szCs w:val="28"/>
        </w:rPr>
        <w:t>Хопру</w:t>
      </w:r>
      <w:proofErr w:type="spellEnd"/>
      <w:r w:rsidRPr="006C6C23">
        <w:rPr>
          <w:color w:val="000000"/>
          <w:spacing w:val="4"/>
          <w:sz w:val="28"/>
          <w:szCs w:val="28"/>
        </w:rPr>
        <w:t xml:space="preserve">» И. Сулина в станице </w:t>
      </w:r>
      <w:proofErr w:type="spellStart"/>
      <w:r w:rsidRPr="006C6C23">
        <w:rPr>
          <w:color w:val="000000"/>
          <w:spacing w:val="4"/>
          <w:sz w:val="28"/>
          <w:szCs w:val="28"/>
        </w:rPr>
        <w:t>Тепикинская</w:t>
      </w:r>
      <w:proofErr w:type="spellEnd"/>
      <w:r w:rsidRPr="006C6C23">
        <w:rPr>
          <w:color w:val="000000"/>
          <w:spacing w:val="4"/>
          <w:sz w:val="28"/>
          <w:szCs w:val="28"/>
        </w:rPr>
        <w:t xml:space="preserve"> в </w:t>
      </w:r>
      <w:smartTag w:uri="urn:schemas-microsoft-com:office:smarttags" w:element="metricconverter">
        <w:smartTagPr>
          <w:attr w:name="ProductID" w:val="1745 г"/>
        </w:smartTagPr>
        <w:r w:rsidRPr="006C6C23">
          <w:rPr>
            <w:color w:val="000000"/>
            <w:spacing w:val="4"/>
            <w:sz w:val="28"/>
            <w:szCs w:val="28"/>
          </w:rPr>
          <w:t>1745 г</w:t>
        </w:r>
      </w:smartTag>
      <w:r w:rsidRPr="006C6C23">
        <w:rPr>
          <w:color w:val="000000"/>
          <w:spacing w:val="4"/>
          <w:sz w:val="28"/>
          <w:szCs w:val="28"/>
        </w:rPr>
        <w:t xml:space="preserve">. было 129 дворов, проживало 815 жителей (452 мужчин, женщин – 363), в </w:t>
      </w:r>
      <w:smartTag w:uri="urn:schemas-microsoft-com:office:smarttags" w:element="metricconverter">
        <w:smartTagPr>
          <w:attr w:name="ProductID" w:val="1752 г"/>
        </w:smartTagPr>
        <w:r w:rsidRPr="006C6C23">
          <w:rPr>
            <w:color w:val="000000"/>
            <w:spacing w:val="4"/>
            <w:sz w:val="28"/>
            <w:szCs w:val="28"/>
          </w:rPr>
          <w:t>1752 г</w:t>
        </w:r>
      </w:smartTag>
      <w:r w:rsidRPr="006C6C23">
        <w:rPr>
          <w:color w:val="000000"/>
          <w:spacing w:val="4"/>
          <w:sz w:val="28"/>
          <w:szCs w:val="28"/>
        </w:rPr>
        <w:t xml:space="preserve">. 166 дворов, жителей проживало 900 (мужчин 496, женщин 404), в </w:t>
      </w:r>
      <w:smartTag w:uri="urn:schemas-microsoft-com:office:smarttags" w:element="metricconverter">
        <w:smartTagPr>
          <w:attr w:name="ProductID" w:val="1771 г"/>
        </w:smartTagPr>
        <w:r w:rsidRPr="006C6C23">
          <w:rPr>
            <w:color w:val="000000"/>
            <w:spacing w:val="4"/>
            <w:sz w:val="28"/>
            <w:szCs w:val="28"/>
          </w:rPr>
          <w:t>1771 г</w:t>
        </w:r>
      </w:smartTag>
      <w:r w:rsidRPr="006C6C23">
        <w:rPr>
          <w:color w:val="000000"/>
          <w:spacing w:val="4"/>
          <w:sz w:val="28"/>
          <w:szCs w:val="28"/>
        </w:rPr>
        <w:t xml:space="preserve">. было 198 дворов, жителей проживало 1430 (мужчин 716, женщин 714), в </w:t>
      </w:r>
      <w:smartTag w:uri="urn:schemas-microsoft-com:office:smarttags" w:element="metricconverter">
        <w:smartTagPr>
          <w:attr w:name="ProductID" w:val="1795 г"/>
        </w:smartTagPr>
        <w:r w:rsidRPr="006C6C23">
          <w:rPr>
            <w:color w:val="000000"/>
            <w:spacing w:val="4"/>
            <w:sz w:val="28"/>
            <w:szCs w:val="28"/>
          </w:rPr>
          <w:t>1795 г</w:t>
        </w:r>
      </w:smartTag>
      <w:r w:rsidRPr="006C6C23">
        <w:rPr>
          <w:color w:val="000000"/>
          <w:spacing w:val="4"/>
          <w:sz w:val="28"/>
          <w:szCs w:val="28"/>
        </w:rPr>
        <w:t xml:space="preserve">. было 227 дворов, жителей проживало 1844 (мужчин 913, женщин 931), в </w:t>
      </w:r>
      <w:smartTag w:uri="urn:schemas-microsoft-com:office:smarttags" w:element="metricconverter">
        <w:smartTagPr>
          <w:attr w:name="ProductID" w:val="1800 г"/>
        </w:smartTagPr>
        <w:r w:rsidRPr="006C6C23">
          <w:rPr>
            <w:color w:val="000000"/>
            <w:spacing w:val="4"/>
            <w:sz w:val="28"/>
            <w:szCs w:val="28"/>
          </w:rPr>
          <w:t>1800 г</w:t>
        </w:r>
      </w:smartTag>
      <w:r w:rsidRPr="006C6C23">
        <w:rPr>
          <w:color w:val="000000"/>
          <w:spacing w:val="4"/>
          <w:sz w:val="28"/>
          <w:szCs w:val="28"/>
        </w:rPr>
        <w:t>. было 244 двора, жителей проживало 1843 (мужчин 931, женщин 912).</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lastRenderedPageBreak/>
        <w:t xml:space="preserve">        </w:t>
      </w:r>
      <w:r w:rsidRPr="006C6C23">
        <w:rPr>
          <w:color w:val="000000"/>
          <w:sz w:val="28"/>
          <w:szCs w:val="28"/>
        </w:rPr>
        <w:t xml:space="preserve">В </w:t>
      </w:r>
      <w:smartTag w:uri="urn:schemas-microsoft-com:office:smarttags" w:element="metricconverter">
        <w:smartTagPr>
          <w:attr w:name="ProductID" w:val="1819 г"/>
        </w:smartTagPr>
        <w:r w:rsidRPr="006C6C23">
          <w:rPr>
            <w:color w:val="000000"/>
            <w:sz w:val="28"/>
            <w:szCs w:val="28"/>
          </w:rPr>
          <w:t>1819 г</w:t>
        </w:r>
      </w:smartTag>
      <w:r w:rsidRPr="006C6C23">
        <w:rPr>
          <w:color w:val="000000"/>
          <w:sz w:val="28"/>
          <w:szCs w:val="28"/>
        </w:rPr>
        <w:t xml:space="preserve">. по ходатайству войскового атамана Войска Донского </w:t>
      </w:r>
      <w:r>
        <w:rPr>
          <w:color w:val="000000"/>
          <w:sz w:val="28"/>
          <w:szCs w:val="28"/>
        </w:rPr>
        <w:t xml:space="preserve">                      </w:t>
      </w:r>
      <w:r w:rsidRPr="006C6C23">
        <w:rPr>
          <w:color w:val="000000"/>
          <w:sz w:val="28"/>
          <w:szCs w:val="28"/>
        </w:rPr>
        <w:t>А.К.</w:t>
      </w:r>
      <w:r>
        <w:rPr>
          <w:color w:val="000000"/>
          <w:sz w:val="28"/>
          <w:szCs w:val="28"/>
        </w:rPr>
        <w:t xml:space="preserve"> </w:t>
      </w:r>
      <w:r w:rsidRPr="006C6C23">
        <w:rPr>
          <w:color w:val="000000"/>
          <w:sz w:val="28"/>
          <w:szCs w:val="28"/>
        </w:rPr>
        <w:t xml:space="preserve">Денисова временно был учреждён в Новочеркасске «Комитет об устройстве Войска Донского». Одной из задач комитета являлось правильное разграничение станичных юртов. В «Статистическом описании Земли донских казаков», составленном в 1822 – 1832 гг. приведены сведения: в станице </w:t>
      </w:r>
      <w:proofErr w:type="spellStart"/>
      <w:r w:rsidRPr="006C6C23">
        <w:rPr>
          <w:color w:val="000000"/>
          <w:sz w:val="28"/>
          <w:szCs w:val="28"/>
        </w:rPr>
        <w:t>Тепикинская</w:t>
      </w:r>
      <w:proofErr w:type="spellEnd"/>
      <w:r w:rsidRPr="006C6C23">
        <w:rPr>
          <w:color w:val="000000"/>
          <w:sz w:val="28"/>
          <w:szCs w:val="28"/>
        </w:rPr>
        <w:t xml:space="preserve"> в 1822 – 1832 гг. проживало жителей 2292 (мужчин 1141, женщин 1151). В станице в это время было 360 деревянных домов, 1 каменная церковь, 1 водяная мельница. </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По итогам «Первой всеобщей переписи населения Российской империи </w:t>
      </w:r>
      <w:smartTag w:uri="urn:schemas-microsoft-com:office:smarttags" w:element="metricconverter">
        <w:smartTagPr>
          <w:attr w:name="ProductID" w:val="1897 г"/>
        </w:smartTagPr>
        <w:r w:rsidRPr="006C6C23">
          <w:rPr>
            <w:color w:val="000000"/>
            <w:sz w:val="28"/>
            <w:szCs w:val="28"/>
          </w:rPr>
          <w:t>1897 г</w:t>
        </w:r>
      </w:smartTag>
      <w:r w:rsidRPr="006C6C23">
        <w:rPr>
          <w:color w:val="000000"/>
          <w:sz w:val="28"/>
          <w:szCs w:val="28"/>
        </w:rPr>
        <w:t xml:space="preserve">.» в станице </w:t>
      </w:r>
      <w:proofErr w:type="spellStart"/>
      <w:r w:rsidRPr="006C6C23">
        <w:rPr>
          <w:color w:val="000000"/>
          <w:sz w:val="28"/>
          <w:szCs w:val="28"/>
        </w:rPr>
        <w:t>Тепикинская</w:t>
      </w:r>
      <w:proofErr w:type="spellEnd"/>
      <w:r w:rsidRPr="006C6C23">
        <w:rPr>
          <w:color w:val="000000"/>
          <w:sz w:val="28"/>
          <w:szCs w:val="28"/>
        </w:rPr>
        <w:t xml:space="preserve"> проживало 1899 жителей (мужчин 911, женщин 988).</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По сведениям «Всероссийской сельскохозяйственной переписи Области войска Донского по </w:t>
      </w:r>
      <w:proofErr w:type="spellStart"/>
      <w:r w:rsidRPr="006C6C23">
        <w:rPr>
          <w:color w:val="000000"/>
          <w:sz w:val="28"/>
          <w:szCs w:val="28"/>
        </w:rPr>
        <w:t>Хопёрскому</w:t>
      </w:r>
      <w:proofErr w:type="spellEnd"/>
      <w:r w:rsidRPr="006C6C23">
        <w:rPr>
          <w:color w:val="000000"/>
          <w:sz w:val="28"/>
          <w:szCs w:val="28"/>
        </w:rPr>
        <w:t xml:space="preserve"> округу» (проводилась в </w:t>
      </w:r>
      <w:smartTag w:uri="urn:schemas-microsoft-com:office:smarttags" w:element="metricconverter">
        <w:smartTagPr>
          <w:attr w:name="ProductID" w:val="1916 г"/>
        </w:smartTagPr>
        <w:r w:rsidRPr="006C6C23">
          <w:rPr>
            <w:color w:val="000000"/>
            <w:sz w:val="28"/>
            <w:szCs w:val="28"/>
          </w:rPr>
          <w:t>1916 г</w:t>
        </w:r>
      </w:smartTag>
      <w:r w:rsidRPr="006C6C23">
        <w:rPr>
          <w:color w:val="000000"/>
          <w:sz w:val="28"/>
          <w:szCs w:val="28"/>
        </w:rPr>
        <w:t xml:space="preserve">.) в станице </w:t>
      </w:r>
      <w:proofErr w:type="spellStart"/>
      <w:r w:rsidRPr="006C6C23">
        <w:rPr>
          <w:color w:val="000000"/>
          <w:sz w:val="28"/>
          <w:szCs w:val="28"/>
        </w:rPr>
        <w:t>Тепикинская</w:t>
      </w:r>
      <w:proofErr w:type="spellEnd"/>
      <w:r w:rsidRPr="006C6C23">
        <w:rPr>
          <w:color w:val="000000"/>
          <w:sz w:val="28"/>
          <w:szCs w:val="28"/>
        </w:rPr>
        <w:t xml:space="preserve"> и хуторах значилось 407 хозяйств, 2014 жителей, из них мужчин 867, женщин – 1147.</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14 февраля </w:t>
      </w:r>
      <w:smartTag w:uri="urn:schemas-microsoft-com:office:smarttags" w:element="metricconverter">
        <w:smartTagPr>
          <w:attr w:name="ProductID" w:val="1837 г"/>
        </w:smartTagPr>
        <w:r w:rsidRPr="006C6C23">
          <w:rPr>
            <w:color w:val="000000"/>
            <w:sz w:val="28"/>
            <w:szCs w:val="28"/>
          </w:rPr>
          <w:t>1837 г</w:t>
        </w:r>
      </w:smartTag>
      <w:r w:rsidRPr="006C6C23">
        <w:rPr>
          <w:color w:val="000000"/>
          <w:sz w:val="28"/>
          <w:szCs w:val="28"/>
        </w:rPr>
        <w:t xml:space="preserve">. было основано приходское училище в станице </w:t>
      </w:r>
      <w:proofErr w:type="spellStart"/>
      <w:r w:rsidRPr="006C6C23">
        <w:rPr>
          <w:color w:val="000000"/>
          <w:sz w:val="28"/>
          <w:szCs w:val="28"/>
        </w:rPr>
        <w:t>Тепикинская</w:t>
      </w:r>
      <w:proofErr w:type="spellEnd"/>
      <w:r w:rsidRPr="006C6C23">
        <w:rPr>
          <w:color w:val="000000"/>
          <w:sz w:val="28"/>
          <w:szCs w:val="28"/>
        </w:rPr>
        <w:t>. Количество ученико</w:t>
      </w:r>
      <w:r>
        <w:rPr>
          <w:color w:val="000000"/>
          <w:sz w:val="28"/>
          <w:szCs w:val="28"/>
        </w:rPr>
        <w:t xml:space="preserve">в по сведениям на 1 января 1866 </w:t>
      </w:r>
      <w:r w:rsidRPr="006C6C23">
        <w:rPr>
          <w:color w:val="000000"/>
          <w:sz w:val="28"/>
          <w:szCs w:val="28"/>
        </w:rPr>
        <w:t>г. составляло 42, и</w:t>
      </w:r>
      <w:r>
        <w:rPr>
          <w:color w:val="000000"/>
          <w:sz w:val="28"/>
          <w:szCs w:val="28"/>
        </w:rPr>
        <w:t>з них дети дворян и чиновников - 1, сельского сословия - 5, духовного</w:t>
      </w:r>
      <w:r w:rsidRPr="00C31E90">
        <w:rPr>
          <w:color w:val="000000"/>
          <w:sz w:val="16"/>
          <w:szCs w:val="16"/>
        </w:rPr>
        <w:t xml:space="preserve"> </w:t>
      </w:r>
      <w:r>
        <w:rPr>
          <w:color w:val="000000"/>
          <w:sz w:val="28"/>
          <w:szCs w:val="28"/>
        </w:rPr>
        <w:t>-</w:t>
      </w:r>
      <w:r w:rsidRPr="00C31E90">
        <w:rPr>
          <w:color w:val="000000"/>
          <w:sz w:val="16"/>
          <w:szCs w:val="16"/>
        </w:rPr>
        <w:t xml:space="preserve"> </w:t>
      </w:r>
      <w:r w:rsidRPr="006C6C23">
        <w:rPr>
          <w:color w:val="000000"/>
          <w:sz w:val="28"/>
          <w:szCs w:val="28"/>
        </w:rPr>
        <w:t>3, казаков 33.</w:t>
      </w:r>
      <w:r>
        <w:rPr>
          <w:color w:val="000000"/>
          <w:sz w:val="28"/>
          <w:szCs w:val="28"/>
        </w:rPr>
        <w:t xml:space="preserve"> Чиновников и учителей штатных</w:t>
      </w:r>
      <w:r w:rsidRPr="00C31E90">
        <w:rPr>
          <w:color w:val="000000"/>
          <w:sz w:val="16"/>
          <w:szCs w:val="16"/>
        </w:rPr>
        <w:t xml:space="preserve"> </w:t>
      </w:r>
      <w:r>
        <w:rPr>
          <w:color w:val="000000"/>
          <w:sz w:val="28"/>
          <w:szCs w:val="28"/>
        </w:rPr>
        <w:t>-</w:t>
      </w:r>
      <w:r w:rsidRPr="00C31E90">
        <w:rPr>
          <w:color w:val="000000"/>
          <w:sz w:val="16"/>
          <w:szCs w:val="16"/>
        </w:rPr>
        <w:t xml:space="preserve"> </w:t>
      </w:r>
      <w:r>
        <w:rPr>
          <w:color w:val="000000"/>
          <w:sz w:val="28"/>
          <w:szCs w:val="28"/>
        </w:rPr>
        <w:t>2, внештатных -</w:t>
      </w:r>
      <w:r w:rsidRPr="006C6C23">
        <w:rPr>
          <w:color w:val="000000"/>
          <w:sz w:val="28"/>
          <w:szCs w:val="28"/>
        </w:rPr>
        <w:t xml:space="preserve"> 1.</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По Указу от 8 марта </w:t>
      </w:r>
      <w:smartTag w:uri="urn:schemas-microsoft-com:office:smarttags" w:element="metricconverter">
        <w:smartTagPr>
          <w:attr w:name="ProductID" w:val="1718 г"/>
        </w:smartTagPr>
        <w:r w:rsidRPr="006C6C23">
          <w:rPr>
            <w:color w:val="000000"/>
            <w:sz w:val="28"/>
            <w:szCs w:val="28"/>
          </w:rPr>
          <w:t>1718 г</w:t>
        </w:r>
      </w:smartTag>
      <w:r w:rsidRPr="006C6C23">
        <w:rPr>
          <w:color w:val="000000"/>
          <w:sz w:val="28"/>
          <w:szCs w:val="28"/>
        </w:rPr>
        <w:t xml:space="preserve">. православные донские церкви и монастыри были в подчинении Воронежской епархии. В </w:t>
      </w:r>
      <w:smartTag w:uri="urn:schemas-microsoft-com:office:smarttags" w:element="metricconverter">
        <w:smartTagPr>
          <w:attr w:name="ProductID" w:val="1724 г"/>
        </w:smartTagPr>
        <w:r w:rsidRPr="006C6C23">
          <w:rPr>
            <w:color w:val="000000"/>
            <w:sz w:val="28"/>
            <w:szCs w:val="28"/>
          </w:rPr>
          <w:t>1724 г</w:t>
        </w:r>
      </w:smartTag>
      <w:r w:rsidRPr="006C6C23">
        <w:rPr>
          <w:color w:val="000000"/>
          <w:sz w:val="28"/>
          <w:szCs w:val="28"/>
        </w:rPr>
        <w:t>. была построена деревянная церковь Архистратига Михаила.</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В </w:t>
      </w:r>
      <w:smartTag w:uri="urn:schemas-microsoft-com:office:smarttags" w:element="metricconverter">
        <w:smartTagPr>
          <w:attr w:name="ProductID" w:val="1796 г"/>
        </w:smartTagPr>
        <w:r w:rsidRPr="006C6C23">
          <w:rPr>
            <w:color w:val="000000"/>
            <w:sz w:val="28"/>
            <w:szCs w:val="28"/>
          </w:rPr>
          <w:t>1796 г</w:t>
        </w:r>
      </w:smartTag>
      <w:r w:rsidRPr="006C6C23">
        <w:rPr>
          <w:color w:val="000000"/>
          <w:sz w:val="28"/>
          <w:szCs w:val="28"/>
        </w:rPr>
        <w:t xml:space="preserve">. начали строить новую каменную церковь с приделом во имя Усекновения главы Иоанна Предтечи, который был освящен 17 августа </w:t>
      </w:r>
      <w:smartTag w:uri="urn:schemas-microsoft-com:office:smarttags" w:element="metricconverter">
        <w:smartTagPr>
          <w:attr w:name="ProductID" w:val="1801 г"/>
        </w:smartTagPr>
        <w:r w:rsidRPr="006C6C23">
          <w:rPr>
            <w:color w:val="000000"/>
            <w:sz w:val="28"/>
            <w:szCs w:val="28"/>
          </w:rPr>
          <w:t>1801 г</w:t>
        </w:r>
      </w:smartTag>
      <w:r w:rsidRPr="006C6C23">
        <w:rPr>
          <w:color w:val="000000"/>
          <w:sz w:val="28"/>
          <w:szCs w:val="28"/>
        </w:rPr>
        <w:t xml:space="preserve">., а главный придел в </w:t>
      </w:r>
      <w:smartTag w:uri="urn:schemas-microsoft-com:office:smarttags" w:element="metricconverter">
        <w:smartTagPr>
          <w:attr w:name="ProductID" w:val="1802 г"/>
        </w:smartTagPr>
        <w:r w:rsidRPr="006C6C23">
          <w:rPr>
            <w:color w:val="000000"/>
            <w:sz w:val="28"/>
            <w:szCs w:val="28"/>
          </w:rPr>
          <w:t>1802 г</w:t>
        </w:r>
      </w:smartTag>
      <w:r w:rsidRPr="006C6C23">
        <w:rPr>
          <w:color w:val="000000"/>
          <w:sz w:val="28"/>
          <w:szCs w:val="28"/>
        </w:rPr>
        <w:t>.</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В </w:t>
      </w:r>
      <w:smartTag w:uri="urn:schemas-microsoft-com:office:smarttags" w:element="metricconverter">
        <w:smartTagPr>
          <w:attr w:name="ProductID" w:val="1844 г"/>
        </w:smartTagPr>
        <w:r w:rsidRPr="006C6C23">
          <w:rPr>
            <w:color w:val="000000"/>
            <w:sz w:val="28"/>
            <w:szCs w:val="28"/>
          </w:rPr>
          <w:t>1844 г</w:t>
        </w:r>
      </w:smartTag>
      <w:r w:rsidRPr="006C6C23">
        <w:rPr>
          <w:color w:val="000000"/>
          <w:sz w:val="28"/>
          <w:szCs w:val="28"/>
        </w:rPr>
        <w:t>. Архангельская церковь значилась в благочинии благочинного священника Гавриила Покровского.</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Одной из привилегий казаков было право беспошлинной торговли по всей России, закреплённое Указом Сената от 10 января </w:t>
      </w:r>
      <w:smartTag w:uri="urn:schemas-microsoft-com:office:smarttags" w:element="metricconverter">
        <w:smartTagPr>
          <w:attr w:name="ProductID" w:val="1734 г"/>
        </w:smartTagPr>
        <w:r w:rsidRPr="006C6C23">
          <w:rPr>
            <w:color w:val="000000"/>
            <w:sz w:val="28"/>
            <w:szCs w:val="28"/>
          </w:rPr>
          <w:t>1734 г</w:t>
        </w:r>
      </w:smartTag>
      <w:r w:rsidRPr="006C6C23">
        <w:rPr>
          <w:color w:val="000000"/>
          <w:sz w:val="28"/>
          <w:szCs w:val="28"/>
        </w:rPr>
        <w:t xml:space="preserve">. «О беспошлинной v торговле Донского войска старшинам и казакам». Ярмарочной торговле принадлежала ведущая роль. Так в Области войска Донского в конце XIX века ярмарки Крещенская и Покровская (в станице Урюпинской) являлись главными торговыми пунктами для северной части области и служили связующим звеном в торговле с другими губерниями. </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 xml:space="preserve">Торговля скотом и разными товарами на базарах в станицах и хуторах являлась частью внутренней торговли, проходила по определённым дням. В станице </w:t>
      </w:r>
      <w:proofErr w:type="spellStart"/>
      <w:r w:rsidRPr="006C6C23">
        <w:rPr>
          <w:color w:val="000000"/>
          <w:sz w:val="28"/>
          <w:szCs w:val="28"/>
        </w:rPr>
        <w:t>Тепикинская</w:t>
      </w:r>
      <w:proofErr w:type="spellEnd"/>
      <w:r w:rsidRPr="006C6C23">
        <w:rPr>
          <w:color w:val="000000"/>
          <w:sz w:val="28"/>
          <w:szCs w:val="28"/>
        </w:rPr>
        <w:t xml:space="preserve"> проводилась Ивановская ярмарка 29-31 августа.</w:t>
      </w:r>
    </w:p>
    <w:p w:rsidR="002C1D21" w:rsidRPr="006C6C23"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6C6C23">
        <w:rPr>
          <w:color w:val="000000"/>
          <w:sz w:val="28"/>
          <w:szCs w:val="28"/>
        </w:rPr>
        <w:t>Во время Гражданской войны значительных боевых действий в станице не было.</w:t>
      </w:r>
    </w:p>
    <w:p w:rsidR="002C1D21" w:rsidRPr="00C31E90" w:rsidRDefault="002C1D21" w:rsidP="002C1D21">
      <w:pPr>
        <w:pStyle w:val="ae"/>
        <w:spacing w:before="0" w:beforeAutospacing="0" w:after="0" w:line="240" w:lineRule="auto"/>
        <w:jc w:val="both"/>
        <w:rPr>
          <w:rFonts w:ascii="Arial" w:hAnsi="Arial" w:cs="Arial"/>
          <w:color w:val="000000"/>
        </w:rPr>
      </w:pPr>
      <w:r>
        <w:rPr>
          <w:color w:val="000000"/>
          <w:sz w:val="28"/>
          <w:szCs w:val="28"/>
        </w:rPr>
        <w:t xml:space="preserve">        </w:t>
      </w:r>
      <w:r w:rsidRPr="006C6C23">
        <w:rPr>
          <w:color w:val="000000"/>
          <w:sz w:val="28"/>
          <w:szCs w:val="28"/>
        </w:rPr>
        <w:t xml:space="preserve">В дни Великой Отечественной войны (1941 – 1945 гг.) </w:t>
      </w:r>
      <w:proofErr w:type="spellStart"/>
      <w:r w:rsidRPr="006C6C23">
        <w:rPr>
          <w:color w:val="000000"/>
          <w:sz w:val="28"/>
          <w:szCs w:val="28"/>
        </w:rPr>
        <w:t>хопёрские</w:t>
      </w:r>
      <w:proofErr w:type="spellEnd"/>
      <w:r w:rsidRPr="006C6C23">
        <w:rPr>
          <w:color w:val="000000"/>
          <w:sz w:val="28"/>
          <w:szCs w:val="28"/>
        </w:rPr>
        <w:t xml:space="preserve"> казаки сражались на всех фронтах. Более 70 человек из станицы </w:t>
      </w:r>
      <w:proofErr w:type="spellStart"/>
      <w:r w:rsidRPr="006C6C23">
        <w:rPr>
          <w:color w:val="000000"/>
          <w:sz w:val="28"/>
          <w:szCs w:val="28"/>
        </w:rPr>
        <w:t>Тепикинской</w:t>
      </w:r>
      <w:proofErr w:type="spellEnd"/>
      <w:r w:rsidRPr="006C6C23">
        <w:rPr>
          <w:color w:val="000000"/>
          <w:sz w:val="28"/>
          <w:szCs w:val="28"/>
        </w:rPr>
        <w:t xml:space="preserve"> ушли на фронт, 32 не вернулись.</w:t>
      </w:r>
    </w:p>
    <w:p w:rsidR="002C1D21" w:rsidRDefault="002C1D21" w:rsidP="002C1D21">
      <w:pPr>
        <w:pStyle w:val="ae"/>
        <w:spacing w:before="0" w:beforeAutospacing="0" w:after="0" w:line="240" w:lineRule="auto"/>
        <w:jc w:val="center"/>
        <w:rPr>
          <w:b/>
          <w:color w:val="000000"/>
          <w:sz w:val="28"/>
          <w:szCs w:val="28"/>
        </w:rPr>
      </w:pPr>
      <w:r w:rsidRPr="006C6C23">
        <w:rPr>
          <w:b/>
          <w:color w:val="000000"/>
          <w:sz w:val="28"/>
          <w:szCs w:val="28"/>
        </w:rPr>
        <w:t xml:space="preserve">История (хронология) станицы </w:t>
      </w:r>
      <w:proofErr w:type="spellStart"/>
      <w:r w:rsidRPr="006C6C23">
        <w:rPr>
          <w:b/>
          <w:color w:val="000000"/>
          <w:sz w:val="28"/>
          <w:szCs w:val="28"/>
        </w:rPr>
        <w:t>Тепикинская</w:t>
      </w:r>
      <w:proofErr w:type="spellEnd"/>
      <w:r w:rsidRPr="006C6C23">
        <w:rPr>
          <w:b/>
          <w:color w:val="000000"/>
          <w:sz w:val="28"/>
          <w:szCs w:val="28"/>
        </w:rPr>
        <w:t xml:space="preserve"> </w:t>
      </w:r>
    </w:p>
    <w:p w:rsidR="002C1D21" w:rsidRPr="006C6C23" w:rsidRDefault="002C1D21" w:rsidP="002C1D21">
      <w:pPr>
        <w:pStyle w:val="ae"/>
        <w:spacing w:before="0" w:beforeAutospacing="0" w:after="0" w:line="240" w:lineRule="auto"/>
        <w:jc w:val="center"/>
        <w:rPr>
          <w:b/>
          <w:color w:val="000000"/>
          <w:sz w:val="28"/>
          <w:szCs w:val="28"/>
        </w:rPr>
      </w:pPr>
      <w:proofErr w:type="spellStart"/>
      <w:r>
        <w:rPr>
          <w:b/>
          <w:color w:val="000000"/>
          <w:sz w:val="28"/>
          <w:szCs w:val="28"/>
        </w:rPr>
        <w:t>Хопёрского</w:t>
      </w:r>
      <w:proofErr w:type="spellEnd"/>
      <w:r>
        <w:rPr>
          <w:b/>
          <w:color w:val="000000"/>
          <w:sz w:val="28"/>
          <w:szCs w:val="28"/>
        </w:rPr>
        <w:t xml:space="preserve"> округа </w:t>
      </w:r>
      <w:r w:rsidRPr="006C6C23">
        <w:rPr>
          <w:b/>
          <w:color w:val="000000"/>
          <w:sz w:val="28"/>
          <w:szCs w:val="28"/>
        </w:rPr>
        <w:t>Области войска Донского</w:t>
      </w:r>
    </w:p>
    <w:p w:rsidR="002C1D21" w:rsidRPr="001D2501" w:rsidRDefault="002C1D21" w:rsidP="002C1D21">
      <w:pPr>
        <w:pStyle w:val="ae"/>
        <w:spacing w:before="0" w:beforeAutospacing="0" w:after="0" w:line="240" w:lineRule="auto"/>
        <w:jc w:val="center"/>
        <w:rPr>
          <w:rFonts w:ascii="Arial" w:hAnsi="Arial" w:cs="Arial"/>
          <w:b/>
          <w:color w:val="000000"/>
          <w:sz w:val="16"/>
          <w:szCs w:val="16"/>
        </w:rPr>
      </w:pPr>
    </w:p>
    <w:tbl>
      <w:tblPr>
        <w:tblW w:w="9569" w:type="dxa"/>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056"/>
        <w:gridCol w:w="7513"/>
      </w:tblGrid>
      <w:tr w:rsidR="002C1D21" w:rsidRPr="001C4B06" w:rsidTr="00163207">
        <w:trPr>
          <w:tblHeader/>
          <w:jc w:val="center"/>
        </w:trPr>
        <w:tc>
          <w:tcPr>
            <w:tcW w:w="2056" w:type="dxa"/>
            <w:shd w:val="clear" w:color="auto" w:fill="FFFFFF"/>
            <w:vAlign w:val="center"/>
          </w:tcPr>
          <w:p w:rsidR="002C1D21" w:rsidRPr="00702DF8" w:rsidRDefault="002C1D21" w:rsidP="00163207">
            <w:pPr>
              <w:pStyle w:val="ae"/>
              <w:spacing w:before="0" w:beforeAutospacing="0" w:after="0" w:line="240" w:lineRule="auto"/>
              <w:jc w:val="center"/>
              <w:rPr>
                <w:b/>
                <w:color w:val="000000"/>
                <w:sz w:val="22"/>
                <w:szCs w:val="22"/>
              </w:rPr>
            </w:pPr>
            <w:r w:rsidRPr="00702DF8">
              <w:rPr>
                <w:b/>
                <w:bCs/>
                <w:color w:val="000000"/>
                <w:sz w:val="22"/>
                <w:szCs w:val="22"/>
                <w:lang w:bidi="ru-RU"/>
              </w:rPr>
              <w:lastRenderedPageBreak/>
              <w:t>Дата</w:t>
            </w:r>
          </w:p>
        </w:tc>
        <w:tc>
          <w:tcPr>
            <w:tcW w:w="7513" w:type="dxa"/>
            <w:shd w:val="clear" w:color="auto" w:fill="FFFFFF"/>
            <w:vAlign w:val="center"/>
          </w:tcPr>
          <w:p w:rsidR="002C1D21" w:rsidRPr="00702DF8" w:rsidRDefault="002C1D21" w:rsidP="00163207">
            <w:pPr>
              <w:pStyle w:val="ae"/>
              <w:spacing w:before="0" w:beforeAutospacing="0" w:after="0" w:line="240" w:lineRule="auto"/>
              <w:jc w:val="center"/>
              <w:rPr>
                <w:b/>
                <w:color w:val="000000"/>
                <w:sz w:val="22"/>
                <w:szCs w:val="22"/>
              </w:rPr>
            </w:pPr>
            <w:r w:rsidRPr="00702DF8">
              <w:rPr>
                <w:b/>
                <w:bCs/>
                <w:color w:val="000000"/>
                <w:sz w:val="22"/>
                <w:szCs w:val="22"/>
                <w:lang w:bidi="ru-RU"/>
              </w:rPr>
              <w:t>События</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r w:rsidRPr="006C6C23">
              <w:rPr>
                <w:color w:val="000000"/>
                <w:sz w:val="22"/>
                <w:szCs w:val="22"/>
                <w:lang w:bidi="ru-RU"/>
              </w:rPr>
              <w:t xml:space="preserve">до </w:t>
            </w:r>
            <w:smartTag w:uri="urn:schemas-microsoft-com:office:smarttags" w:element="metricconverter">
              <w:smartTagPr>
                <w:attr w:name="ProductID" w:val="1674 г"/>
              </w:smartTagPr>
              <w:r w:rsidRPr="006C6C23">
                <w:rPr>
                  <w:color w:val="000000"/>
                  <w:sz w:val="22"/>
                  <w:szCs w:val="22"/>
                  <w:lang w:bidi="ru-RU"/>
                </w:rPr>
                <w:t>1674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Основание городка </w:t>
            </w:r>
            <w:proofErr w:type="spellStart"/>
            <w:r w:rsidRPr="006C6C23">
              <w:rPr>
                <w:color w:val="000000"/>
                <w:sz w:val="22"/>
                <w:szCs w:val="22"/>
                <w:lang w:bidi="ru-RU"/>
              </w:rPr>
              <w:t>Тепикин</w:t>
            </w:r>
            <w:proofErr w:type="spellEnd"/>
            <w:r w:rsidRPr="006C6C23">
              <w:rPr>
                <w:color w:val="000000"/>
                <w:sz w:val="22"/>
                <w:szCs w:val="22"/>
                <w:lang w:bidi="ru-RU"/>
              </w:rPr>
              <w:t>.</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704 г"/>
              </w:smartTagPr>
              <w:r w:rsidRPr="006C6C23">
                <w:rPr>
                  <w:color w:val="000000"/>
                  <w:sz w:val="22"/>
                  <w:szCs w:val="22"/>
                  <w:lang w:bidi="ru-RU"/>
                </w:rPr>
                <w:t>1704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Городки войска Донского стали называться станицами.</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r w:rsidRPr="006C6C23">
              <w:rPr>
                <w:color w:val="000000"/>
                <w:sz w:val="22"/>
                <w:szCs w:val="22"/>
                <w:lang w:bidi="ru-RU"/>
              </w:rPr>
              <w:t xml:space="preserve">с </w:t>
            </w:r>
            <w:smartTag w:uri="urn:schemas-microsoft-com:office:smarttags" w:element="metricconverter">
              <w:smartTagPr>
                <w:attr w:name="ProductID" w:val="1723 г"/>
              </w:smartTagPr>
              <w:r w:rsidRPr="006C6C23">
                <w:rPr>
                  <w:color w:val="000000"/>
                  <w:sz w:val="22"/>
                  <w:szCs w:val="22"/>
                  <w:lang w:bidi="ru-RU"/>
                </w:rPr>
                <w:t>1723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Российское правительство именует казаков </w:t>
            </w:r>
            <w:proofErr w:type="spellStart"/>
            <w:r w:rsidRPr="006C6C23">
              <w:rPr>
                <w:color w:val="000000"/>
                <w:sz w:val="22"/>
                <w:szCs w:val="22"/>
                <w:lang w:bidi="ru-RU"/>
              </w:rPr>
              <w:t>военнослужилым</w:t>
            </w:r>
            <w:proofErr w:type="spellEnd"/>
            <w:r w:rsidRPr="006C6C23">
              <w:rPr>
                <w:color w:val="000000"/>
                <w:sz w:val="22"/>
                <w:szCs w:val="22"/>
                <w:lang w:bidi="ru-RU"/>
              </w:rPr>
              <w:t xml:space="preserve"> сословием, а с </w:t>
            </w:r>
            <w:smartTag w:uri="urn:schemas-microsoft-com:office:smarttags" w:element="metricconverter">
              <w:smartTagPr>
                <w:attr w:name="ProductID" w:val="1835 г"/>
              </w:smartTagPr>
              <w:r w:rsidRPr="006C6C23">
                <w:rPr>
                  <w:color w:val="000000"/>
                  <w:sz w:val="22"/>
                  <w:szCs w:val="22"/>
                  <w:lang w:bidi="ru-RU"/>
                </w:rPr>
                <w:t>1835 г</w:t>
              </w:r>
            </w:smartTag>
            <w:r w:rsidRPr="006C6C23">
              <w:rPr>
                <w:color w:val="000000"/>
                <w:sz w:val="22"/>
                <w:szCs w:val="22"/>
                <w:lang w:bidi="ru-RU"/>
              </w:rPr>
              <w:t>. – военным сословием.</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724 г"/>
              </w:smartTagPr>
              <w:r w:rsidRPr="006C6C23">
                <w:rPr>
                  <w:color w:val="000000"/>
                  <w:sz w:val="22"/>
                  <w:szCs w:val="22"/>
                  <w:lang w:bidi="ru-RU"/>
                </w:rPr>
                <w:t>1724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Построена в станице </w:t>
            </w:r>
            <w:proofErr w:type="spellStart"/>
            <w:r w:rsidRPr="006C6C23">
              <w:rPr>
                <w:color w:val="000000"/>
                <w:sz w:val="22"/>
                <w:szCs w:val="22"/>
                <w:lang w:bidi="ru-RU"/>
              </w:rPr>
              <w:t>Тепикинская</w:t>
            </w:r>
            <w:proofErr w:type="spellEnd"/>
            <w:r w:rsidRPr="006C6C23">
              <w:rPr>
                <w:color w:val="000000"/>
                <w:sz w:val="22"/>
                <w:szCs w:val="22"/>
                <w:lang w:bidi="ru-RU"/>
              </w:rPr>
              <w:t xml:space="preserve"> церковь Архистратига Михаила (деревянная).</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781 г"/>
              </w:smartTagPr>
              <w:r w:rsidRPr="006C6C23">
                <w:rPr>
                  <w:color w:val="000000"/>
                  <w:sz w:val="22"/>
                  <w:szCs w:val="22"/>
                  <w:lang w:bidi="ru-RU"/>
                </w:rPr>
                <w:t>1781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Станица переносится на более высокий берег.</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801 г"/>
              </w:smartTagPr>
              <w:r w:rsidRPr="006C6C23">
                <w:rPr>
                  <w:color w:val="000000"/>
                  <w:sz w:val="22"/>
                  <w:szCs w:val="22"/>
                  <w:lang w:bidi="ru-RU"/>
                </w:rPr>
                <w:t>1801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Построена в станице </w:t>
            </w:r>
            <w:proofErr w:type="spellStart"/>
            <w:r w:rsidRPr="006C6C23">
              <w:rPr>
                <w:color w:val="000000"/>
                <w:sz w:val="22"/>
                <w:szCs w:val="22"/>
                <w:lang w:bidi="ru-RU"/>
              </w:rPr>
              <w:t>Тепикинская</w:t>
            </w:r>
            <w:proofErr w:type="spellEnd"/>
            <w:r w:rsidRPr="006C6C23">
              <w:rPr>
                <w:color w:val="000000"/>
                <w:sz w:val="22"/>
                <w:szCs w:val="22"/>
                <w:lang w:bidi="ru-RU"/>
              </w:rPr>
              <w:t xml:space="preserve"> каменная церковь Архистратига Михаила.</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802 г"/>
              </w:smartTagPr>
              <w:r w:rsidRPr="006C6C23">
                <w:rPr>
                  <w:color w:val="000000"/>
                  <w:sz w:val="22"/>
                  <w:szCs w:val="22"/>
                  <w:lang w:bidi="ru-RU"/>
                </w:rPr>
                <w:t>1802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Земля Донская была разделена на 7 округов (позже на 9), в том числе </w:t>
            </w:r>
            <w:proofErr w:type="spellStart"/>
            <w:r w:rsidRPr="006C6C23">
              <w:rPr>
                <w:color w:val="000000"/>
                <w:sz w:val="22"/>
                <w:szCs w:val="22"/>
                <w:lang w:bidi="ru-RU"/>
              </w:rPr>
              <w:t>Хопёрский</w:t>
            </w:r>
            <w:proofErr w:type="spellEnd"/>
            <w:r w:rsidRPr="006C6C23">
              <w:rPr>
                <w:color w:val="000000"/>
                <w:sz w:val="22"/>
                <w:szCs w:val="22"/>
                <w:lang w:bidi="ru-RU"/>
              </w:rPr>
              <w:t>.</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835 г"/>
              </w:smartTagPr>
              <w:r w:rsidRPr="006C6C23">
                <w:rPr>
                  <w:color w:val="000000"/>
                  <w:sz w:val="22"/>
                  <w:szCs w:val="22"/>
                  <w:lang w:bidi="ru-RU"/>
                </w:rPr>
                <w:t>1835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Войско Донское разделено на 4 военных округа. 3- й эскадрон Казачьего полка 4-го военного округа комплектовался в том числе и из казаков станицы </w:t>
            </w:r>
            <w:proofErr w:type="spellStart"/>
            <w:r w:rsidRPr="006C6C23">
              <w:rPr>
                <w:color w:val="000000"/>
                <w:sz w:val="22"/>
                <w:szCs w:val="22"/>
                <w:lang w:bidi="ru-RU"/>
              </w:rPr>
              <w:t>Тепикинская</w:t>
            </w:r>
            <w:proofErr w:type="spellEnd"/>
            <w:r w:rsidRPr="006C6C23">
              <w:rPr>
                <w:color w:val="000000"/>
                <w:sz w:val="22"/>
                <w:szCs w:val="22"/>
                <w:lang w:bidi="ru-RU"/>
              </w:rPr>
              <w:t>.</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r w:rsidRPr="006C6C23">
              <w:rPr>
                <w:color w:val="000000"/>
                <w:sz w:val="22"/>
                <w:szCs w:val="22"/>
                <w:lang w:bidi="ru-RU"/>
              </w:rPr>
              <w:t xml:space="preserve">14 февраля </w:t>
            </w:r>
            <w:smartTag w:uri="urn:schemas-microsoft-com:office:smarttags" w:element="metricconverter">
              <w:smartTagPr>
                <w:attr w:name="ProductID" w:val="1837 г"/>
              </w:smartTagPr>
              <w:r w:rsidRPr="006C6C23">
                <w:rPr>
                  <w:color w:val="000000"/>
                  <w:sz w:val="22"/>
                  <w:szCs w:val="22"/>
                  <w:lang w:bidi="ru-RU"/>
                </w:rPr>
                <w:t>1837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Основано приходское училище в станице </w:t>
            </w:r>
            <w:proofErr w:type="spellStart"/>
            <w:r w:rsidRPr="006C6C23">
              <w:rPr>
                <w:color w:val="000000"/>
                <w:sz w:val="22"/>
                <w:szCs w:val="22"/>
                <w:lang w:bidi="ru-RU"/>
              </w:rPr>
              <w:t>Тепикинская</w:t>
            </w:r>
            <w:proofErr w:type="spellEnd"/>
            <w:r w:rsidRPr="006C6C23">
              <w:rPr>
                <w:color w:val="000000"/>
                <w:sz w:val="22"/>
                <w:szCs w:val="22"/>
                <w:lang w:bidi="ru-RU"/>
              </w:rPr>
              <w:t>.</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870 г"/>
              </w:smartTagPr>
              <w:r w:rsidRPr="006C6C23">
                <w:rPr>
                  <w:color w:val="000000"/>
                  <w:sz w:val="22"/>
                  <w:szCs w:val="22"/>
                  <w:lang w:bidi="ru-RU"/>
                </w:rPr>
                <w:t>1870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Земля войска Донского была переименована в Область войска Донского (до </w:t>
            </w:r>
            <w:smartTag w:uri="urn:schemas-microsoft-com:office:smarttags" w:element="metricconverter">
              <w:smartTagPr>
                <w:attr w:name="ProductID" w:val="1918 г"/>
              </w:smartTagPr>
              <w:r w:rsidRPr="006C6C23">
                <w:rPr>
                  <w:color w:val="000000"/>
                  <w:sz w:val="22"/>
                  <w:szCs w:val="22"/>
                  <w:lang w:bidi="ru-RU"/>
                </w:rPr>
                <w:t>1918 г</w:t>
              </w:r>
            </w:smartTag>
            <w:r w:rsidRPr="006C6C23">
              <w:rPr>
                <w:color w:val="000000"/>
                <w:sz w:val="22"/>
                <w:szCs w:val="22"/>
                <w:lang w:bidi="ru-RU"/>
              </w:rPr>
              <w:t>.).</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918 г"/>
              </w:smartTagPr>
              <w:r w:rsidRPr="006C6C23">
                <w:rPr>
                  <w:color w:val="000000"/>
                  <w:sz w:val="22"/>
                  <w:szCs w:val="22"/>
                  <w:lang w:bidi="ru-RU"/>
                </w:rPr>
                <w:t>1918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Создание первого военно-революционного Комитета </w:t>
            </w:r>
            <w:proofErr w:type="spellStart"/>
            <w:r w:rsidRPr="006C6C23">
              <w:rPr>
                <w:color w:val="000000"/>
                <w:sz w:val="22"/>
                <w:szCs w:val="22"/>
                <w:lang w:bidi="ru-RU"/>
              </w:rPr>
              <w:t>Хопёрского</w:t>
            </w:r>
            <w:proofErr w:type="spellEnd"/>
            <w:r w:rsidRPr="006C6C23">
              <w:rPr>
                <w:color w:val="000000"/>
                <w:sz w:val="22"/>
                <w:szCs w:val="22"/>
                <w:lang w:bidi="ru-RU"/>
              </w:rPr>
              <w:t xml:space="preserve"> окружного Совета рабочих, крестьянских, красноармейских и казачьих депутатов.</w:t>
            </w:r>
          </w:p>
        </w:tc>
      </w:tr>
      <w:tr w:rsidR="002C1D21" w:rsidRPr="001C4B06" w:rsidTr="00163207">
        <w:trPr>
          <w:tblHeader/>
          <w:jc w:val="center"/>
        </w:trPr>
        <w:tc>
          <w:tcPr>
            <w:tcW w:w="2056" w:type="dxa"/>
            <w:shd w:val="clear" w:color="auto" w:fill="FFFFFF"/>
          </w:tcPr>
          <w:p w:rsidR="002C1D21" w:rsidRDefault="002C1D21" w:rsidP="00163207">
            <w:pPr>
              <w:pStyle w:val="ae"/>
              <w:spacing w:before="0" w:beforeAutospacing="0" w:after="0" w:line="240" w:lineRule="auto"/>
              <w:jc w:val="center"/>
              <w:rPr>
                <w:color w:val="000000"/>
                <w:sz w:val="22"/>
                <w:szCs w:val="22"/>
                <w:lang w:bidi="ru-RU"/>
              </w:rPr>
            </w:pPr>
            <w:smartTag w:uri="urn:schemas-microsoft-com:office:smarttags" w:element="metricconverter">
              <w:smartTagPr>
                <w:attr w:name="ProductID" w:val="1921 г"/>
              </w:smartTagPr>
              <w:r w:rsidRPr="006C6C23">
                <w:rPr>
                  <w:color w:val="000000"/>
                  <w:sz w:val="22"/>
                  <w:szCs w:val="22"/>
                  <w:lang w:bidi="ru-RU"/>
                </w:rPr>
                <w:t>1921 г</w:t>
              </w:r>
            </w:smartTag>
            <w:r w:rsidRPr="006C6C23">
              <w:rPr>
                <w:color w:val="000000"/>
                <w:sz w:val="22"/>
                <w:szCs w:val="22"/>
                <w:lang w:bidi="ru-RU"/>
              </w:rPr>
              <w:t xml:space="preserve">., </w:t>
            </w:r>
          </w:p>
          <w:p w:rsidR="002C1D21" w:rsidRPr="006C6C23" w:rsidRDefault="002C1D21" w:rsidP="00163207">
            <w:pPr>
              <w:pStyle w:val="ae"/>
              <w:spacing w:before="0" w:beforeAutospacing="0" w:after="0" w:line="240" w:lineRule="auto"/>
              <w:jc w:val="center"/>
              <w:rPr>
                <w:color w:val="000000"/>
                <w:sz w:val="22"/>
                <w:szCs w:val="22"/>
              </w:rPr>
            </w:pPr>
            <w:r w:rsidRPr="006C6C23">
              <w:rPr>
                <w:color w:val="000000"/>
                <w:sz w:val="22"/>
                <w:szCs w:val="22"/>
                <w:lang w:bidi="ru-RU"/>
              </w:rPr>
              <w:t>4 апреля</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По Декрету ВЦИК «О включении в состав Царицынской губернии некоторых станиц и областей Донской области» станица </w:t>
            </w:r>
            <w:proofErr w:type="spellStart"/>
            <w:r w:rsidRPr="006C6C23">
              <w:rPr>
                <w:color w:val="000000"/>
                <w:sz w:val="22"/>
                <w:szCs w:val="22"/>
                <w:lang w:bidi="ru-RU"/>
              </w:rPr>
              <w:t>Тепикинская</w:t>
            </w:r>
            <w:proofErr w:type="spellEnd"/>
            <w:r w:rsidRPr="006C6C23">
              <w:rPr>
                <w:color w:val="000000"/>
                <w:sz w:val="22"/>
                <w:szCs w:val="22"/>
                <w:lang w:bidi="ru-RU"/>
              </w:rPr>
              <w:t xml:space="preserve"> в составе </w:t>
            </w:r>
            <w:proofErr w:type="spellStart"/>
            <w:r w:rsidRPr="006C6C23">
              <w:rPr>
                <w:color w:val="000000"/>
                <w:sz w:val="22"/>
                <w:szCs w:val="22"/>
                <w:lang w:bidi="ru-RU"/>
              </w:rPr>
              <w:t>Хопёрского</w:t>
            </w:r>
            <w:proofErr w:type="spellEnd"/>
            <w:r w:rsidRPr="006C6C23">
              <w:rPr>
                <w:color w:val="000000"/>
                <w:sz w:val="22"/>
                <w:szCs w:val="22"/>
                <w:lang w:bidi="ru-RU"/>
              </w:rPr>
              <w:t xml:space="preserve"> округа была переведена в Царицынскую губернию. Округ объединял 22 станицы и 10 волостей с центром в Урюпинской.</w:t>
            </w:r>
          </w:p>
        </w:tc>
      </w:tr>
      <w:tr w:rsidR="002C1D21" w:rsidRPr="001C4B06" w:rsidTr="00163207">
        <w:trPr>
          <w:tblHeader/>
          <w:jc w:val="center"/>
        </w:trPr>
        <w:tc>
          <w:tcPr>
            <w:tcW w:w="2056" w:type="dxa"/>
            <w:shd w:val="clear" w:color="auto" w:fill="FFFFFF"/>
          </w:tcPr>
          <w:p w:rsidR="002C1D21" w:rsidRDefault="002C1D21" w:rsidP="00163207">
            <w:pPr>
              <w:pStyle w:val="ae"/>
              <w:spacing w:before="0" w:beforeAutospacing="0" w:after="0" w:line="240" w:lineRule="auto"/>
              <w:jc w:val="center"/>
              <w:rPr>
                <w:color w:val="000000"/>
                <w:sz w:val="22"/>
                <w:szCs w:val="22"/>
                <w:lang w:bidi="ru-RU"/>
              </w:rPr>
            </w:pPr>
            <w:smartTag w:uri="urn:schemas-microsoft-com:office:smarttags" w:element="metricconverter">
              <w:smartTagPr>
                <w:attr w:name="ProductID" w:val="1928 г"/>
              </w:smartTagPr>
              <w:r w:rsidRPr="006C6C23">
                <w:rPr>
                  <w:color w:val="000000"/>
                  <w:sz w:val="22"/>
                  <w:szCs w:val="22"/>
                  <w:lang w:bidi="ru-RU"/>
                </w:rPr>
                <w:t>1928 г</w:t>
              </w:r>
            </w:smartTag>
            <w:r w:rsidRPr="006C6C23">
              <w:rPr>
                <w:color w:val="000000"/>
                <w:sz w:val="22"/>
                <w:szCs w:val="22"/>
                <w:lang w:bidi="ru-RU"/>
              </w:rPr>
              <w:t xml:space="preserve">., </w:t>
            </w:r>
          </w:p>
          <w:p w:rsidR="002C1D21" w:rsidRPr="006C6C23" w:rsidRDefault="002C1D21" w:rsidP="00163207">
            <w:pPr>
              <w:pStyle w:val="ae"/>
              <w:spacing w:before="0" w:beforeAutospacing="0" w:after="0" w:line="240" w:lineRule="auto"/>
              <w:jc w:val="center"/>
              <w:rPr>
                <w:color w:val="000000"/>
                <w:sz w:val="22"/>
                <w:szCs w:val="22"/>
              </w:rPr>
            </w:pPr>
            <w:r w:rsidRPr="006C6C23">
              <w:rPr>
                <w:color w:val="000000"/>
                <w:sz w:val="22"/>
                <w:szCs w:val="22"/>
                <w:lang w:bidi="ru-RU"/>
              </w:rPr>
              <w:t>23 июля</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proofErr w:type="spellStart"/>
            <w:r w:rsidRPr="006C6C23">
              <w:rPr>
                <w:color w:val="000000"/>
                <w:sz w:val="22"/>
                <w:szCs w:val="22"/>
                <w:lang w:bidi="ru-RU"/>
              </w:rPr>
              <w:t>Хопёрский</w:t>
            </w:r>
            <w:proofErr w:type="spellEnd"/>
            <w:r w:rsidRPr="006C6C23">
              <w:rPr>
                <w:color w:val="000000"/>
                <w:sz w:val="22"/>
                <w:szCs w:val="22"/>
                <w:lang w:bidi="ru-RU"/>
              </w:rPr>
              <w:t xml:space="preserve"> округ в процессе нового административного деления вошёл в состав Нижне- Волжского края.</w:t>
            </w:r>
          </w:p>
        </w:tc>
      </w:tr>
      <w:tr w:rsidR="002C1D21" w:rsidRPr="001C4B06" w:rsidTr="00163207">
        <w:trPr>
          <w:tblHeader/>
          <w:jc w:val="center"/>
        </w:trPr>
        <w:tc>
          <w:tcPr>
            <w:tcW w:w="2056" w:type="dxa"/>
            <w:shd w:val="clear" w:color="auto" w:fill="FFFFFF"/>
          </w:tcPr>
          <w:p w:rsidR="002C1D21" w:rsidRDefault="002C1D21" w:rsidP="00163207">
            <w:pPr>
              <w:pStyle w:val="ae"/>
              <w:spacing w:before="0" w:beforeAutospacing="0" w:after="0" w:line="240" w:lineRule="auto"/>
              <w:jc w:val="center"/>
              <w:rPr>
                <w:color w:val="000000"/>
                <w:sz w:val="22"/>
                <w:szCs w:val="22"/>
                <w:lang w:bidi="ru-RU"/>
              </w:rPr>
            </w:pPr>
            <w:smartTag w:uri="urn:schemas-microsoft-com:office:smarttags" w:element="metricconverter">
              <w:smartTagPr>
                <w:attr w:name="ProductID" w:val="1930 г"/>
              </w:smartTagPr>
              <w:r w:rsidRPr="006C6C23">
                <w:rPr>
                  <w:color w:val="000000"/>
                  <w:sz w:val="22"/>
                  <w:szCs w:val="22"/>
                  <w:lang w:bidi="ru-RU"/>
                </w:rPr>
                <w:t>1930 г</w:t>
              </w:r>
            </w:smartTag>
            <w:r w:rsidRPr="006C6C23">
              <w:rPr>
                <w:color w:val="000000"/>
                <w:sz w:val="22"/>
                <w:szCs w:val="22"/>
                <w:lang w:bidi="ru-RU"/>
              </w:rPr>
              <w:t xml:space="preserve">., </w:t>
            </w:r>
          </w:p>
          <w:p w:rsidR="002C1D21" w:rsidRPr="006C6C23" w:rsidRDefault="002C1D21" w:rsidP="00163207">
            <w:pPr>
              <w:pStyle w:val="ae"/>
              <w:spacing w:before="0" w:beforeAutospacing="0" w:after="0" w:line="240" w:lineRule="auto"/>
              <w:jc w:val="center"/>
              <w:rPr>
                <w:color w:val="000000"/>
                <w:sz w:val="22"/>
                <w:szCs w:val="22"/>
              </w:rPr>
            </w:pPr>
            <w:r w:rsidRPr="006C6C23">
              <w:rPr>
                <w:color w:val="000000"/>
                <w:sz w:val="22"/>
                <w:szCs w:val="22"/>
                <w:lang w:bidi="ru-RU"/>
              </w:rPr>
              <w:t>23 июля</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Согласно постановлению ЦИК и СНК СССР </w:t>
            </w:r>
            <w:proofErr w:type="spellStart"/>
            <w:r w:rsidRPr="006C6C23">
              <w:rPr>
                <w:color w:val="000000"/>
                <w:sz w:val="22"/>
                <w:szCs w:val="22"/>
                <w:lang w:bidi="ru-RU"/>
              </w:rPr>
              <w:t>Хопёрский</w:t>
            </w:r>
            <w:proofErr w:type="spellEnd"/>
            <w:r w:rsidRPr="006C6C23">
              <w:rPr>
                <w:color w:val="000000"/>
                <w:sz w:val="22"/>
                <w:szCs w:val="22"/>
                <w:lang w:bidi="ru-RU"/>
              </w:rPr>
              <w:t xml:space="preserve"> округ был ликвидирован.</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934 г"/>
              </w:smartTagPr>
              <w:r w:rsidRPr="006C6C23">
                <w:rPr>
                  <w:color w:val="000000"/>
                  <w:sz w:val="22"/>
                  <w:szCs w:val="22"/>
                  <w:lang w:bidi="ru-RU"/>
                </w:rPr>
                <w:t>1934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Нижне-Волжский край разделён на Сталинградский и Саратовский. Округа упразднили. Урюпинский район вошёл в состав Сталинградской области.</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954 г"/>
              </w:smartTagPr>
              <w:r w:rsidRPr="006C6C23">
                <w:rPr>
                  <w:color w:val="000000"/>
                  <w:sz w:val="22"/>
                  <w:szCs w:val="22"/>
                  <w:lang w:bidi="ru-RU"/>
                </w:rPr>
                <w:t>1954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Урюпинский район вошёл в </w:t>
            </w:r>
            <w:proofErr w:type="spellStart"/>
            <w:r w:rsidRPr="006C6C23">
              <w:rPr>
                <w:color w:val="000000"/>
                <w:sz w:val="22"/>
                <w:szCs w:val="22"/>
                <w:lang w:bidi="ru-RU"/>
              </w:rPr>
              <w:t>Балашовскую</w:t>
            </w:r>
            <w:proofErr w:type="spellEnd"/>
            <w:r w:rsidRPr="006C6C23">
              <w:rPr>
                <w:color w:val="000000"/>
                <w:sz w:val="22"/>
                <w:szCs w:val="22"/>
                <w:lang w:bidi="ru-RU"/>
              </w:rPr>
              <w:t xml:space="preserve"> область.</w:t>
            </w:r>
          </w:p>
        </w:tc>
      </w:tr>
      <w:tr w:rsidR="002C1D21" w:rsidRPr="001C4B06" w:rsidTr="00163207">
        <w:trPr>
          <w:tblHeader/>
          <w:jc w:val="center"/>
        </w:trPr>
        <w:tc>
          <w:tcPr>
            <w:tcW w:w="2056" w:type="dxa"/>
            <w:shd w:val="clear" w:color="auto" w:fill="FFFFFF"/>
          </w:tcPr>
          <w:p w:rsidR="002C1D21" w:rsidRPr="006C6C23" w:rsidRDefault="002C1D21" w:rsidP="00163207">
            <w:pPr>
              <w:pStyle w:val="ae"/>
              <w:spacing w:before="0" w:beforeAutospacing="0" w:after="0" w:line="240" w:lineRule="auto"/>
              <w:jc w:val="center"/>
              <w:rPr>
                <w:color w:val="000000"/>
                <w:sz w:val="22"/>
                <w:szCs w:val="22"/>
              </w:rPr>
            </w:pPr>
            <w:smartTag w:uri="urn:schemas-microsoft-com:office:smarttags" w:element="metricconverter">
              <w:smartTagPr>
                <w:attr w:name="ProductID" w:val="1957 г"/>
              </w:smartTagPr>
              <w:r w:rsidRPr="006C6C23">
                <w:rPr>
                  <w:color w:val="000000"/>
                  <w:sz w:val="22"/>
                  <w:szCs w:val="22"/>
                  <w:lang w:bidi="ru-RU"/>
                </w:rPr>
                <w:t>1957 г</w:t>
              </w:r>
            </w:smartTag>
            <w:r w:rsidRPr="006C6C23">
              <w:rPr>
                <w:color w:val="000000"/>
                <w:sz w:val="22"/>
                <w:szCs w:val="22"/>
                <w:lang w:bidi="ru-RU"/>
              </w:rPr>
              <w:t>.</w:t>
            </w:r>
          </w:p>
        </w:tc>
        <w:tc>
          <w:tcPr>
            <w:tcW w:w="7513" w:type="dxa"/>
            <w:shd w:val="clear" w:color="auto" w:fill="FFFFFF"/>
          </w:tcPr>
          <w:p w:rsidR="002C1D21" w:rsidRPr="006C6C23" w:rsidRDefault="002C1D21" w:rsidP="00163207">
            <w:pPr>
              <w:pStyle w:val="ae"/>
              <w:spacing w:before="0" w:beforeAutospacing="0" w:after="0" w:line="240" w:lineRule="auto"/>
              <w:ind w:left="0" w:right="0"/>
              <w:jc w:val="both"/>
              <w:rPr>
                <w:color w:val="000000"/>
                <w:sz w:val="22"/>
                <w:szCs w:val="22"/>
              </w:rPr>
            </w:pPr>
            <w:r w:rsidRPr="006C6C23">
              <w:rPr>
                <w:color w:val="000000"/>
                <w:sz w:val="22"/>
                <w:szCs w:val="22"/>
                <w:lang w:bidi="ru-RU"/>
              </w:rPr>
              <w:t xml:space="preserve">Урюпинский район вернули в Сталинградскую область (с </w:t>
            </w:r>
            <w:smartTag w:uri="urn:schemas-microsoft-com:office:smarttags" w:element="metricconverter">
              <w:smartTagPr>
                <w:attr w:name="ProductID" w:val="1961 г"/>
              </w:smartTagPr>
              <w:r w:rsidRPr="006C6C23">
                <w:rPr>
                  <w:color w:val="000000"/>
                  <w:sz w:val="22"/>
                  <w:szCs w:val="22"/>
                  <w:lang w:bidi="ru-RU"/>
                </w:rPr>
                <w:t>1961 г</w:t>
              </w:r>
            </w:smartTag>
            <w:r w:rsidRPr="006C6C23">
              <w:rPr>
                <w:color w:val="000000"/>
                <w:sz w:val="22"/>
                <w:szCs w:val="22"/>
                <w:lang w:bidi="ru-RU"/>
              </w:rPr>
              <w:t>. – Волгоградскую).</w:t>
            </w:r>
          </w:p>
        </w:tc>
      </w:tr>
    </w:tbl>
    <w:p w:rsidR="002C1D21" w:rsidRPr="001D2501" w:rsidRDefault="002C1D21" w:rsidP="002C1D21">
      <w:pPr>
        <w:shd w:val="clear" w:color="auto" w:fill="FFFFFF"/>
        <w:adjustRightInd w:val="0"/>
        <w:spacing w:line="240" w:lineRule="auto"/>
        <w:ind w:firstLine="567"/>
        <w:rPr>
          <w:b/>
          <w:sz w:val="16"/>
          <w:szCs w:val="16"/>
        </w:rPr>
      </w:pPr>
    </w:p>
    <w:p w:rsidR="002C1D21" w:rsidRDefault="002C1D21" w:rsidP="002C1D21">
      <w:pPr>
        <w:shd w:val="clear" w:color="auto" w:fill="FFFFFF"/>
        <w:adjustRightInd w:val="0"/>
        <w:spacing w:line="240" w:lineRule="auto"/>
        <w:jc w:val="both"/>
        <w:rPr>
          <w:sz w:val="28"/>
          <w:szCs w:val="28"/>
        </w:rPr>
      </w:pPr>
      <w:r>
        <w:rPr>
          <w:rFonts w:cs="Arial"/>
          <w:color w:val="000000"/>
          <w:sz w:val="28"/>
          <w:szCs w:val="28"/>
        </w:rPr>
        <w:t xml:space="preserve">        В 2006 ГУП «</w:t>
      </w:r>
      <w:r w:rsidRPr="00DB2EA8">
        <w:rPr>
          <w:rFonts w:cs="Arial"/>
          <w:color w:val="000000"/>
          <w:sz w:val="28"/>
          <w:szCs w:val="28"/>
        </w:rPr>
        <w:t xml:space="preserve">Волгоградское областное архитектурно-планировочное бюро» разработало «Генеральный план исторического сельского населенного пункта станица </w:t>
      </w:r>
      <w:proofErr w:type="spellStart"/>
      <w:r w:rsidRPr="00DB2EA8">
        <w:rPr>
          <w:rFonts w:cs="Arial"/>
          <w:color w:val="000000"/>
          <w:sz w:val="28"/>
          <w:szCs w:val="28"/>
        </w:rPr>
        <w:t>Тепикинская</w:t>
      </w:r>
      <w:proofErr w:type="spellEnd"/>
      <w:r w:rsidRPr="00DB2EA8">
        <w:rPr>
          <w:rFonts w:cs="Arial"/>
          <w:color w:val="000000"/>
          <w:sz w:val="28"/>
          <w:szCs w:val="28"/>
        </w:rPr>
        <w:t xml:space="preserve"> Урюпинского района Волгоградской области»  </w:t>
      </w:r>
      <w:r>
        <w:rPr>
          <w:rFonts w:cs="Arial"/>
          <w:color w:val="000000"/>
          <w:sz w:val="28"/>
          <w:szCs w:val="28"/>
        </w:rPr>
        <w:t xml:space="preserve">   (</w:t>
      </w:r>
      <w:r w:rsidRPr="00DB2EA8">
        <w:rPr>
          <w:rFonts w:cs="Arial"/>
          <w:color w:val="000000"/>
          <w:sz w:val="28"/>
          <w:szCs w:val="28"/>
        </w:rPr>
        <w:t>сведения из которого приведены в разделе 1.1.1.)</w:t>
      </w:r>
      <w:r>
        <w:rPr>
          <w:rFonts w:cs="Arial"/>
          <w:color w:val="000000"/>
          <w:sz w:val="28"/>
          <w:szCs w:val="28"/>
        </w:rPr>
        <w:t>.</w:t>
      </w:r>
    </w:p>
    <w:p w:rsidR="002C1D21" w:rsidRPr="001D2501" w:rsidRDefault="002C1D21" w:rsidP="002C1D21">
      <w:pPr>
        <w:shd w:val="clear" w:color="auto" w:fill="FFFFFF"/>
        <w:adjustRightInd w:val="0"/>
        <w:spacing w:line="240" w:lineRule="auto"/>
        <w:ind w:firstLine="567"/>
        <w:jc w:val="both"/>
        <w:rPr>
          <w:sz w:val="16"/>
          <w:szCs w:val="16"/>
        </w:rPr>
      </w:pPr>
    </w:p>
    <w:p w:rsidR="002C1D21" w:rsidRDefault="002C1D21" w:rsidP="002C1D21">
      <w:pPr>
        <w:shd w:val="clear" w:color="auto" w:fill="FFFFFF"/>
        <w:adjustRightInd w:val="0"/>
        <w:spacing w:line="240" w:lineRule="auto"/>
        <w:rPr>
          <w:b/>
          <w:sz w:val="28"/>
          <w:szCs w:val="28"/>
        </w:rPr>
      </w:pPr>
      <w:r>
        <w:rPr>
          <w:b/>
          <w:sz w:val="28"/>
          <w:szCs w:val="28"/>
        </w:rPr>
        <w:t xml:space="preserve">        </w:t>
      </w:r>
      <w:r w:rsidRPr="00DB2EA8">
        <w:rPr>
          <w:b/>
          <w:sz w:val="28"/>
          <w:szCs w:val="28"/>
        </w:rPr>
        <w:t>1.2</w:t>
      </w:r>
      <w:r>
        <w:rPr>
          <w:b/>
          <w:sz w:val="28"/>
          <w:szCs w:val="28"/>
        </w:rPr>
        <w:t>.</w:t>
      </w:r>
      <w:r w:rsidRPr="00DB2EA8">
        <w:rPr>
          <w:b/>
          <w:sz w:val="28"/>
          <w:szCs w:val="28"/>
        </w:rPr>
        <w:t xml:space="preserve"> Административно-территориальное устройство</w:t>
      </w:r>
    </w:p>
    <w:p w:rsidR="002C1D21" w:rsidRPr="00702DF8" w:rsidRDefault="002C1D21" w:rsidP="002C1D21">
      <w:pPr>
        <w:shd w:val="clear" w:color="auto" w:fill="FFFFFF"/>
        <w:adjustRightInd w:val="0"/>
        <w:spacing w:line="240" w:lineRule="auto"/>
        <w:ind w:firstLine="567"/>
        <w:rPr>
          <w:b/>
          <w:sz w:val="16"/>
          <w:szCs w:val="16"/>
        </w:rPr>
      </w:pPr>
    </w:p>
    <w:p w:rsidR="002C1D21" w:rsidRPr="00DB2EA8" w:rsidRDefault="002C1D21" w:rsidP="002C1D21">
      <w:pPr>
        <w:spacing w:line="240" w:lineRule="auto"/>
        <w:jc w:val="both"/>
        <w:rPr>
          <w:sz w:val="28"/>
          <w:szCs w:val="28"/>
        </w:rPr>
      </w:pPr>
      <w:r>
        <w:rPr>
          <w:sz w:val="28"/>
          <w:szCs w:val="28"/>
        </w:rPr>
        <w:t xml:space="preserve">        </w:t>
      </w:r>
      <w:r w:rsidRPr="00DB2EA8">
        <w:rPr>
          <w:sz w:val="28"/>
          <w:szCs w:val="28"/>
        </w:rPr>
        <w:t xml:space="preserve">Границы муниципальных </w:t>
      </w:r>
      <w:r w:rsidRPr="00DB2EA8">
        <w:rPr>
          <w:rFonts w:cs="Arial"/>
          <w:sz w:val="28"/>
          <w:szCs w:val="28"/>
        </w:rPr>
        <w:t>Урюпинского</w:t>
      </w:r>
      <w:r w:rsidRPr="00DB2EA8">
        <w:rPr>
          <w:sz w:val="28"/>
          <w:szCs w:val="28"/>
        </w:rPr>
        <w:t xml:space="preserve"> муниципального района Волгоградской области определены Законом Волгоградской области №</w:t>
      </w:r>
      <w:r>
        <w:rPr>
          <w:sz w:val="28"/>
          <w:szCs w:val="28"/>
        </w:rPr>
        <w:t xml:space="preserve"> </w:t>
      </w:r>
      <w:r w:rsidRPr="00DB2EA8">
        <w:rPr>
          <w:sz w:val="28"/>
          <w:szCs w:val="28"/>
        </w:rPr>
        <w:t xml:space="preserve">1037-ОД от 30 марта </w:t>
      </w:r>
      <w:smartTag w:uri="urn:schemas-microsoft-com:office:smarttags" w:element="metricconverter">
        <w:smartTagPr>
          <w:attr w:name="ProductID" w:val="2005 г"/>
        </w:smartTagPr>
        <w:r w:rsidRPr="00DB2EA8">
          <w:rPr>
            <w:sz w:val="28"/>
            <w:szCs w:val="28"/>
          </w:rPr>
          <w:t>2005 г</w:t>
        </w:r>
      </w:smartTag>
      <w:r w:rsidRPr="00DB2EA8">
        <w:rPr>
          <w:sz w:val="28"/>
          <w:szCs w:val="28"/>
        </w:rPr>
        <w:t xml:space="preserve">. «Об установлении границ и наделении статусом </w:t>
      </w:r>
      <w:r w:rsidRPr="00DB2EA8">
        <w:rPr>
          <w:rFonts w:cs="Arial"/>
          <w:sz w:val="28"/>
          <w:szCs w:val="28"/>
        </w:rPr>
        <w:t>Урюпинского</w:t>
      </w:r>
      <w:r w:rsidRPr="00DB2EA8">
        <w:rPr>
          <w:sz w:val="28"/>
          <w:szCs w:val="28"/>
        </w:rPr>
        <w:t xml:space="preserve"> района и муниципальных образований в его </w:t>
      </w:r>
      <w:proofErr w:type="spellStart"/>
      <w:r w:rsidRPr="00DB2EA8">
        <w:rPr>
          <w:sz w:val="28"/>
          <w:szCs w:val="28"/>
        </w:rPr>
        <w:t>составе».По</w:t>
      </w:r>
      <w:proofErr w:type="spellEnd"/>
      <w:r w:rsidRPr="00DB2EA8">
        <w:rPr>
          <w:sz w:val="28"/>
          <w:szCs w:val="28"/>
        </w:rPr>
        <w:t xml:space="preserve"> закону в состав МО входят четыре населенных пункта: хутор </w:t>
      </w:r>
      <w:proofErr w:type="spellStart"/>
      <w:r w:rsidRPr="00DB2EA8">
        <w:rPr>
          <w:sz w:val="28"/>
          <w:szCs w:val="28"/>
        </w:rPr>
        <w:t>Дьяконовский</w:t>
      </w:r>
      <w:proofErr w:type="spellEnd"/>
      <w:r w:rsidRPr="00DB2EA8">
        <w:rPr>
          <w:sz w:val="28"/>
          <w:szCs w:val="28"/>
        </w:rPr>
        <w:t xml:space="preserve"> 1-й, хутор </w:t>
      </w:r>
      <w:proofErr w:type="spellStart"/>
      <w:r w:rsidRPr="00DB2EA8">
        <w:rPr>
          <w:sz w:val="28"/>
          <w:szCs w:val="28"/>
        </w:rPr>
        <w:t>Акчернский</w:t>
      </w:r>
      <w:proofErr w:type="spellEnd"/>
      <w:r w:rsidRPr="00DB2EA8">
        <w:rPr>
          <w:sz w:val="28"/>
          <w:szCs w:val="28"/>
        </w:rPr>
        <w:t xml:space="preserve">, станица </w:t>
      </w:r>
      <w:proofErr w:type="spellStart"/>
      <w:r w:rsidRPr="00DB2EA8">
        <w:rPr>
          <w:sz w:val="28"/>
          <w:szCs w:val="28"/>
        </w:rPr>
        <w:t>Тепикинская</w:t>
      </w:r>
      <w:proofErr w:type="spellEnd"/>
      <w:r w:rsidRPr="00DB2EA8">
        <w:rPr>
          <w:sz w:val="28"/>
          <w:szCs w:val="28"/>
        </w:rPr>
        <w:t xml:space="preserve">, хутор </w:t>
      </w:r>
      <w:proofErr w:type="spellStart"/>
      <w:r w:rsidRPr="00DB2EA8">
        <w:rPr>
          <w:sz w:val="28"/>
          <w:szCs w:val="28"/>
        </w:rPr>
        <w:t>Долговский</w:t>
      </w:r>
      <w:proofErr w:type="spellEnd"/>
      <w:r>
        <w:rPr>
          <w:sz w:val="28"/>
          <w:szCs w:val="28"/>
        </w:rPr>
        <w:t>.</w:t>
      </w:r>
    </w:p>
    <w:p w:rsidR="002C1D21" w:rsidRPr="001D2501" w:rsidRDefault="002C1D21" w:rsidP="002C1D21">
      <w:pPr>
        <w:spacing w:line="240" w:lineRule="auto"/>
        <w:ind w:firstLine="567"/>
        <w:jc w:val="both"/>
        <w:rPr>
          <w:rFonts w:cs="Arial"/>
          <w:sz w:val="16"/>
          <w:szCs w:val="16"/>
        </w:rPr>
      </w:pPr>
    </w:p>
    <w:p w:rsidR="002C1D21" w:rsidRDefault="002C1D21" w:rsidP="002C1D21">
      <w:pPr>
        <w:spacing w:line="240" w:lineRule="auto"/>
        <w:ind w:firstLine="567"/>
        <w:rPr>
          <w:rFonts w:cs="Arial"/>
          <w:b/>
          <w:sz w:val="28"/>
          <w:szCs w:val="28"/>
        </w:rPr>
      </w:pPr>
      <w:r w:rsidRPr="00DB2EA8">
        <w:rPr>
          <w:rFonts w:cs="Arial"/>
          <w:b/>
          <w:sz w:val="28"/>
          <w:szCs w:val="28"/>
        </w:rPr>
        <w:t>1.3</w:t>
      </w:r>
      <w:r>
        <w:rPr>
          <w:rFonts w:cs="Arial"/>
          <w:b/>
          <w:sz w:val="28"/>
          <w:szCs w:val="28"/>
        </w:rPr>
        <w:t>.</w:t>
      </w:r>
      <w:r w:rsidRPr="00DB2EA8">
        <w:rPr>
          <w:rFonts w:cs="Arial"/>
          <w:b/>
          <w:sz w:val="28"/>
          <w:szCs w:val="28"/>
        </w:rPr>
        <w:t xml:space="preserve"> Природно-климатические условия</w:t>
      </w:r>
    </w:p>
    <w:p w:rsidR="002C1D21" w:rsidRPr="001D2501" w:rsidRDefault="002C1D21" w:rsidP="002C1D21">
      <w:pPr>
        <w:spacing w:line="240" w:lineRule="auto"/>
        <w:ind w:firstLine="567"/>
        <w:rPr>
          <w:rFonts w:cs="Arial"/>
          <w:b/>
          <w:sz w:val="16"/>
          <w:szCs w:val="16"/>
        </w:rPr>
      </w:pPr>
      <w:r w:rsidRPr="00DB2EA8">
        <w:rPr>
          <w:rFonts w:cs="Arial"/>
          <w:b/>
          <w:sz w:val="28"/>
          <w:szCs w:val="28"/>
        </w:rPr>
        <w:t xml:space="preserve"> </w:t>
      </w:r>
    </w:p>
    <w:p w:rsidR="002C1D21" w:rsidRDefault="002C1D21" w:rsidP="002C1D21">
      <w:pPr>
        <w:spacing w:line="240" w:lineRule="auto"/>
        <w:ind w:firstLine="567"/>
        <w:rPr>
          <w:rFonts w:cs="Arial"/>
          <w:b/>
          <w:sz w:val="28"/>
          <w:szCs w:val="28"/>
        </w:rPr>
      </w:pPr>
      <w:r w:rsidRPr="00DB2EA8">
        <w:rPr>
          <w:rFonts w:cs="Arial"/>
          <w:b/>
          <w:sz w:val="28"/>
          <w:szCs w:val="28"/>
        </w:rPr>
        <w:t>1.3.1</w:t>
      </w:r>
      <w:r>
        <w:rPr>
          <w:rFonts w:cs="Arial"/>
          <w:b/>
          <w:sz w:val="28"/>
          <w:szCs w:val="28"/>
        </w:rPr>
        <w:t>.</w:t>
      </w:r>
      <w:r w:rsidRPr="00DB2EA8">
        <w:rPr>
          <w:rFonts w:cs="Arial"/>
          <w:b/>
          <w:sz w:val="28"/>
          <w:szCs w:val="28"/>
        </w:rPr>
        <w:t xml:space="preserve"> Климат</w:t>
      </w:r>
    </w:p>
    <w:p w:rsidR="002C1D21" w:rsidRPr="00702DF8" w:rsidRDefault="002C1D21" w:rsidP="002C1D21">
      <w:pPr>
        <w:spacing w:line="240" w:lineRule="auto"/>
        <w:ind w:firstLine="567"/>
        <w:rPr>
          <w:rFonts w:cs="Arial"/>
          <w:b/>
          <w:sz w:val="16"/>
          <w:szCs w:val="16"/>
        </w:rPr>
      </w:pPr>
    </w:p>
    <w:p w:rsidR="002C1D21" w:rsidRPr="00DB2EA8" w:rsidRDefault="002C1D21" w:rsidP="002C1D21">
      <w:pPr>
        <w:overflowPunct w:val="0"/>
        <w:autoSpaceDE w:val="0"/>
        <w:autoSpaceDN w:val="0"/>
        <w:adjustRightInd w:val="0"/>
        <w:spacing w:line="240" w:lineRule="auto"/>
        <w:jc w:val="both"/>
        <w:rPr>
          <w:rFonts w:cs="Arial"/>
          <w:bCs/>
          <w:sz w:val="28"/>
          <w:szCs w:val="28"/>
        </w:rPr>
      </w:pPr>
      <w:r>
        <w:rPr>
          <w:rFonts w:cs="Arial"/>
          <w:bCs/>
          <w:sz w:val="28"/>
          <w:szCs w:val="28"/>
        </w:rPr>
        <w:t xml:space="preserve">        </w:t>
      </w:r>
      <w:r w:rsidRPr="00DB2EA8">
        <w:rPr>
          <w:rFonts w:cs="Arial"/>
          <w:bCs/>
          <w:sz w:val="28"/>
          <w:szCs w:val="28"/>
        </w:rPr>
        <w:t>Климат поселения характеризуется как переходной от умеренного к контине</w:t>
      </w:r>
      <w:r>
        <w:rPr>
          <w:rFonts w:cs="Arial"/>
          <w:bCs/>
          <w:sz w:val="28"/>
          <w:szCs w:val="28"/>
        </w:rPr>
        <w:t>н</w:t>
      </w:r>
      <w:r w:rsidRPr="00DB2EA8">
        <w:rPr>
          <w:rFonts w:cs="Arial"/>
          <w:bCs/>
          <w:sz w:val="28"/>
          <w:szCs w:val="28"/>
        </w:rPr>
        <w:t>тальному с очень теплым летом и умеренно холодной зимой. А</w:t>
      </w:r>
      <w:r>
        <w:rPr>
          <w:rFonts w:cs="Arial"/>
          <w:bCs/>
          <w:sz w:val="28"/>
          <w:szCs w:val="28"/>
        </w:rPr>
        <w:t>б</w:t>
      </w:r>
      <w:r w:rsidRPr="00DB2EA8">
        <w:rPr>
          <w:rFonts w:cs="Arial"/>
          <w:bCs/>
          <w:sz w:val="28"/>
          <w:szCs w:val="28"/>
        </w:rPr>
        <w:t>солютный максимум температуры составляет 41</w:t>
      </w:r>
      <w:r w:rsidRPr="00DB2EA8">
        <w:rPr>
          <w:rFonts w:cs="Arial"/>
          <w:bCs/>
          <w:sz w:val="28"/>
          <w:szCs w:val="28"/>
          <w:vertAlign w:val="superscript"/>
        </w:rPr>
        <w:t>0</w:t>
      </w:r>
      <w:r w:rsidRPr="00DB2EA8">
        <w:rPr>
          <w:rFonts w:cs="Arial"/>
          <w:bCs/>
          <w:sz w:val="28"/>
          <w:szCs w:val="28"/>
        </w:rPr>
        <w:t xml:space="preserve">С, абсолютный максимум </w:t>
      </w:r>
      <w:r w:rsidRPr="00DB2EA8">
        <w:rPr>
          <w:rFonts w:cs="Arial"/>
          <w:bCs/>
          <w:sz w:val="28"/>
          <w:szCs w:val="28"/>
        </w:rPr>
        <w:lastRenderedPageBreak/>
        <w:t>39</w:t>
      </w:r>
      <w:r w:rsidRPr="00DB2EA8">
        <w:rPr>
          <w:rFonts w:cs="Arial"/>
          <w:bCs/>
          <w:sz w:val="28"/>
          <w:szCs w:val="28"/>
          <w:vertAlign w:val="superscript"/>
        </w:rPr>
        <w:t>0</w:t>
      </w:r>
      <w:r w:rsidRPr="00DB2EA8">
        <w:rPr>
          <w:rFonts w:cs="Arial"/>
          <w:bCs/>
          <w:sz w:val="28"/>
          <w:szCs w:val="28"/>
        </w:rPr>
        <w:t xml:space="preserve"> С. Продолжительность безморозного периода-157 суток. Направление ветра в холодный период юго-восточное, в летний период</w:t>
      </w:r>
      <w:r>
        <w:rPr>
          <w:rFonts w:cs="Arial"/>
          <w:bCs/>
          <w:sz w:val="28"/>
          <w:szCs w:val="28"/>
        </w:rPr>
        <w:t xml:space="preserve"> </w:t>
      </w:r>
      <w:r w:rsidRPr="00DB2EA8">
        <w:rPr>
          <w:rFonts w:cs="Arial"/>
          <w:bCs/>
          <w:sz w:val="28"/>
          <w:szCs w:val="28"/>
        </w:rPr>
        <w:t>северо-западное. Характеристика климата приводится ниже</w:t>
      </w:r>
      <w:r w:rsidRPr="00DB2EA8">
        <w:rPr>
          <w:rFonts w:cs="Arial"/>
          <w:sz w:val="28"/>
          <w:szCs w:val="28"/>
        </w:rPr>
        <w:t xml:space="preserve"> по данным «Схемы территориального планирования Урюпинского муниципального района Волгоградской области» </w:t>
      </w:r>
      <w:r w:rsidRPr="00DB2EA8">
        <w:rPr>
          <w:rFonts w:cs="Arial"/>
          <w:bCs/>
          <w:sz w:val="28"/>
          <w:szCs w:val="28"/>
        </w:rPr>
        <w:t xml:space="preserve"> </w:t>
      </w:r>
    </w:p>
    <w:p w:rsidR="002C1D21" w:rsidRPr="00702DF8" w:rsidRDefault="002C1D21" w:rsidP="002C1D21">
      <w:pPr>
        <w:overflowPunct w:val="0"/>
        <w:autoSpaceDE w:val="0"/>
        <w:autoSpaceDN w:val="0"/>
        <w:adjustRightInd w:val="0"/>
        <w:spacing w:line="240" w:lineRule="auto"/>
        <w:ind w:left="851" w:right="567" w:firstLine="709"/>
        <w:jc w:val="right"/>
        <w:rPr>
          <w:rFonts w:cs="Arial"/>
          <w:bCs/>
          <w:i/>
          <w:sz w:val="16"/>
          <w:szCs w:val="16"/>
        </w:rPr>
      </w:pPr>
    </w:p>
    <w:tbl>
      <w:tblPr>
        <w:tblW w:w="9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5670"/>
        <w:gridCol w:w="1377"/>
        <w:gridCol w:w="1335"/>
      </w:tblGrid>
      <w:tr w:rsidR="002C1D21" w:rsidRPr="001C4B06" w:rsidTr="00163207">
        <w:trPr>
          <w:cantSplit/>
          <w:trHeight w:val="300"/>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382F69" w:rsidRDefault="002C1D21" w:rsidP="00163207">
            <w:pPr>
              <w:overflowPunct w:val="0"/>
              <w:autoSpaceDE w:val="0"/>
              <w:autoSpaceDN w:val="0"/>
              <w:adjustRightInd w:val="0"/>
              <w:spacing w:line="240" w:lineRule="auto"/>
              <w:jc w:val="center"/>
              <w:rPr>
                <w:b/>
                <w:bCs/>
                <w:sz w:val="20"/>
                <w:szCs w:val="20"/>
              </w:rPr>
            </w:pPr>
            <w:r w:rsidRPr="00382F69">
              <w:rPr>
                <w:b/>
                <w:bCs/>
                <w:sz w:val="20"/>
                <w:szCs w:val="20"/>
              </w:rPr>
              <w:t>№ п/п</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382F69" w:rsidRDefault="002C1D21" w:rsidP="00163207">
            <w:pPr>
              <w:overflowPunct w:val="0"/>
              <w:autoSpaceDE w:val="0"/>
              <w:autoSpaceDN w:val="0"/>
              <w:adjustRightInd w:val="0"/>
              <w:spacing w:line="240" w:lineRule="auto"/>
              <w:jc w:val="center"/>
              <w:rPr>
                <w:b/>
                <w:bCs/>
                <w:sz w:val="20"/>
                <w:szCs w:val="20"/>
              </w:rPr>
            </w:pPr>
            <w:r w:rsidRPr="00382F69">
              <w:rPr>
                <w:b/>
                <w:bCs/>
                <w:sz w:val="20"/>
                <w:szCs w:val="20"/>
              </w:rPr>
              <w:t>Наименование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382F69" w:rsidRDefault="002C1D21" w:rsidP="00163207">
            <w:pPr>
              <w:overflowPunct w:val="0"/>
              <w:autoSpaceDE w:val="0"/>
              <w:autoSpaceDN w:val="0"/>
              <w:adjustRightInd w:val="0"/>
              <w:spacing w:line="240" w:lineRule="auto"/>
              <w:jc w:val="center"/>
              <w:rPr>
                <w:b/>
                <w:bCs/>
                <w:sz w:val="20"/>
                <w:szCs w:val="20"/>
              </w:rPr>
            </w:pPr>
            <w:r w:rsidRPr="00382F69">
              <w:rPr>
                <w:b/>
                <w:bCs/>
                <w:sz w:val="20"/>
                <w:szCs w:val="20"/>
              </w:rPr>
              <w:t>Показатель</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382F69" w:rsidRDefault="002C1D21" w:rsidP="00163207">
            <w:pPr>
              <w:overflowPunct w:val="0"/>
              <w:autoSpaceDE w:val="0"/>
              <w:autoSpaceDN w:val="0"/>
              <w:adjustRightInd w:val="0"/>
              <w:spacing w:line="240" w:lineRule="auto"/>
              <w:jc w:val="center"/>
              <w:rPr>
                <w:b/>
                <w:bCs/>
                <w:sz w:val="20"/>
                <w:szCs w:val="20"/>
              </w:rPr>
            </w:pPr>
            <w:r w:rsidRPr="00382F69">
              <w:rPr>
                <w:b/>
                <w:bCs/>
                <w:sz w:val="20"/>
                <w:szCs w:val="20"/>
              </w:rPr>
              <w:t>Количество</w:t>
            </w:r>
          </w:p>
        </w:tc>
      </w:tr>
      <w:tr w:rsidR="002C1D21" w:rsidRPr="001C4B06" w:rsidTr="00163207">
        <w:trPr>
          <w:cantSplit/>
          <w:trHeight w:val="454"/>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sz w:val="22"/>
                <w:szCs w:val="22"/>
              </w:rPr>
            </w:pPr>
            <w:r w:rsidRPr="00702DF8">
              <w:rPr>
                <w:sz w:val="22"/>
                <w:szCs w:val="22"/>
              </w:rPr>
              <w:t xml:space="preserve">Район строительства относится к </w:t>
            </w:r>
            <w:r w:rsidRPr="00702DF8">
              <w:rPr>
                <w:sz w:val="22"/>
                <w:szCs w:val="22"/>
                <w:lang w:val="en-US"/>
              </w:rPr>
              <w:t>III</w:t>
            </w:r>
            <w:r w:rsidRPr="00702DF8">
              <w:rPr>
                <w:sz w:val="22"/>
                <w:szCs w:val="22"/>
              </w:rPr>
              <w:t>-в  климатической зоне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rPr>
            </w:pP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p>
        </w:tc>
      </w:tr>
      <w:tr w:rsidR="002C1D21" w:rsidRPr="001C4B06" w:rsidTr="00163207">
        <w:trPr>
          <w:cantSplit/>
          <w:trHeight w:val="325"/>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годовая температура воздуха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caps/>
                <w:sz w:val="22"/>
                <w:szCs w:val="22"/>
              </w:rPr>
              <w:t>6,1</w:t>
            </w:r>
          </w:p>
        </w:tc>
      </w:tr>
      <w:tr w:rsidR="002C1D21" w:rsidRPr="001C4B06" w:rsidTr="00163207">
        <w:trPr>
          <w:cantSplit/>
          <w:trHeight w:val="274"/>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3</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месячная температура воздуха в январе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caps/>
                <w:sz w:val="22"/>
                <w:szCs w:val="22"/>
              </w:rPr>
              <w:t>-10,3</w:t>
            </w:r>
          </w:p>
        </w:tc>
      </w:tr>
      <w:tr w:rsidR="002C1D21" w:rsidRPr="001C4B06" w:rsidTr="00163207">
        <w:trPr>
          <w:cantSplit/>
          <w:trHeight w:val="263"/>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4</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месячная температура воздуха в июле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caps/>
                <w:sz w:val="22"/>
                <w:szCs w:val="22"/>
              </w:rPr>
              <w:t>21,5</w:t>
            </w:r>
          </w:p>
        </w:tc>
      </w:tr>
      <w:tr w:rsidR="002C1D21" w:rsidRPr="001C4B06" w:rsidTr="00163207">
        <w:trPr>
          <w:cantSplit/>
          <w:trHeight w:val="282"/>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4</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Абсолютный минимум температуры воздуха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caps/>
                <w:sz w:val="22"/>
                <w:szCs w:val="22"/>
              </w:rPr>
              <w:t>- 39</w:t>
            </w:r>
          </w:p>
        </w:tc>
      </w:tr>
      <w:tr w:rsidR="002C1D21" w:rsidRPr="001C4B06" w:rsidTr="00163207">
        <w:trPr>
          <w:cantSplit/>
          <w:trHeight w:val="271"/>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5</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Абсолютный максимум температуры воздуха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41</w:t>
            </w:r>
          </w:p>
        </w:tc>
      </w:tr>
      <w:tr w:rsidR="002C1D21" w:rsidRPr="001C4B06" w:rsidTr="00163207">
        <w:trPr>
          <w:cantSplit/>
          <w:trHeight w:val="276"/>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6</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Средней минимум температуры воздуха в январе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-14,4</w:t>
            </w:r>
          </w:p>
        </w:tc>
      </w:tr>
      <w:tr w:rsidR="002C1D21" w:rsidRPr="001C4B06" w:rsidTr="00163207">
        <w:trPr>
          <w:cantSplit/>
          <w:trHeight w:val="265"/>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7</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Средней минимум температуры воздуха в июле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28,2</w:t>
            </w:r>
          </w:p>
        </w:tc>
      </w:tr>
      <w:tr w:rsidR="002C1D21" w:rsidRPr="001C4B06" w:rsidTr="00163207">
        <w:trPr>
          <w:cantSplit/>
          <w:trHeight w:val="454"/>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8</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Продолжительность периода со средней температурой воздуха ниже  -8</w:t>
            </w:r>
            <w:r w:rsidRPr="00702DF8">
              <w:rPr>
                <w:bCs/>
                <w:sz w:val="22"/>
                <w:szCs w:val="22"/>
                <w:vertAlign w:val="superscript"/>
              </w:rPr>
              <w:t>0</w:t>
            </w:r>
            <w:r w:rsidRPr="00702DF8">
              <w:rPr>
                <w:bCs/>
                <w:sz w:val="22"/>
                <w:szCs w:val="22"/>
              </w:rPr>
              <w:t xml:space="preserve"> (отопительный период)</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сутки</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196</w:t>
            </w:r>
          </w:p>
        </w:tc>
      </w:tr>
      <w:tr w:rsidR="002C1D21" w:rsidRPr="001C4B06" w:rsidTr="00163207">
        <w:trPr>
          <w:cantSplit/>
          <w:trHeight w:val="272"/>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9</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температура отопительного периода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-3,9</w:t>
            </w:r>
          </w:p>
        </w:tc>
      </w:tr>
      <w:tr w:rsidR="002C1D21" w:rsidRPr="001C4B06" w:rsidTr="00163207">
        <w:trPr>
          <w:cantSplit/>
          <w:trHeight w:val="236"/>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10</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температура наиболее холодного месяца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-11,5</w:t>
            </w:r>
          </w:p>
        </w:tc>
      </w:tr>
      <w:tr w:rsidR="002C1D21" w:rsidRPr="001C4B06" w:rsidTr="00163207">
        <w:trPr>
          <w:cantSplit/>
          <w:trHeight w:val="328"/>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11</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температура наиболее теплого месяца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lang w:val="en-US"/>
              </w:rPr>
            </w:pPr>
            <w:r w:rsidRPr="00702DF8">
              <w:rPr>
                <w:bCs/>
                <w:sz w:val="22"/>
                <w:szCs w:val="22"/>
                <w:lang w:val="en-US"/>
              </w:rPr>
              <w:t xml:space="preserve">T </w:t>
            </w:r>
            <w:r w:rsidRPr="00702DF8">
              <w:rPr>
                <w:bCs/>
                <w:sz w:val="22"/>
                <w:szCs w:val="22"/>
                <w:vertAlign w:val="superscript"/>
                <w:lang w:val="en-US"/>
              </w:rPr>
              <w:t>0</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28,3</w:t>
            </w:r>
          </w:p>
        </w:tc>
      </w:tr>
      <w:tr w:rsidR="002C1D21" w:rsidRPr="001C4B06" w:rsidTr="00163207">
        <w:trPr>
          <w:cantSplit/>
          <w:trHeight w:val="292"/>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12</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Среднее количество осадков за год</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мм</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506</w:t>
            </w:r>
          </w:p>
        </w:tc>
      </w:tr>
      <w:tr w:rsidR="002C1D21" w:rsidRPr="001C4B06" w:rsidTr="00163207">
        <w:trPr>
          <w:cantSplit/>
          <w:trHeight w:val="256"/>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13</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Наибольшее месячное количество осадков</w:t>
            </w:r>
            <w:r>
              <w:rPr>
                <w:bCs/>
                <w:sz w:val="22"/>
                <w:szCs w:val="22"/>
              </w:rPr>
              <w:t xml:space="preserve"> </w:t>
            </w:r>
            <w:r w:rsidRPr="00702DF8">
              <w:rPr>
                <w:bCs/>
                <w:sz w:val="22"/>
                <w:szCs w:val="22"/>
              </w:rPr>
              <w:t>(декабрь)</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мм</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53</w:t>
            </w:r>
          </w:p>
        </w:tc>
      </w:tr>
      <w:tr w:rsidR="002C1D21" w:rsidRPr="001C4B06" w:rsidTr="00163207">
        <w:trPr>
          <w:cantSplit/>
          <w:trHeight w:val="306"/>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14</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Наименьшее месячное количество осадков (март)</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мм</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29</w:t>
            </w:r>
          </w:p>
        </w:tc>
      </w:tr>
      <w:tr w:rsidR="002C1D21" w:rsidRPr="001C4B06" w:rsidTr="00163207">
        <w:trPr>
          <w:cantSplit/>
          <w:trHeight w:val="270"/>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15</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дата образования устойчивого снежного покрова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дата</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caps/>
                <w:sz w:val="22"/>
                <w:szCs w:val="22"/>
              </w:rPr>
              <w:t>14.ХІІ</w:t>
            </w:r>
          </w:p>
        </w:tc>
      </w:tr>
      <w:tr w:rsidR="002C1D21" w:rsidRPr="001C4B06" w:rsidTr="00163207">
        <w:trPr>
          <w:cantSplit/>
          <w:trHeight w:val="233"/>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16</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дата разрушения устойчивого снежного покрова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дата</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caps/>
                <w:sz w:val="22"/>
                <w:szCs w:val="22"/>
              </w:rPr>
              <w:t>29.ІІІ</w:t>
            </w:r>
          </w:p>
        </w:tc>
      </w:tr>
      <w:tr w:rsidR="002C1D21" w:rsidRPr="001C4B06" w:rsidTr="00163207">
        <w:trPr>
          <w:cantSplit/>
          <w:trHeight w:val="282"/>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17</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из наибольших высот снежного покрова за зиму</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см</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22</w:t>
            </w:r>
          </w:p>
        </w:tc>
      </w:tr>
      <w:tr w:rsidR="002C1D21" w:rsidRPr="001C4B06" w:rsidTr="00163207">
        <w:trPr>
          <w:cantSplit/>
          <w:trHeight w:val="454"/>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18</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Преобладающее направление переноса максимального объема снега и его величина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u w:val="single"/>
              </w:rPr>
              <w:t xml:space="preserve">Румб </w:t>
            </w:r>
            <w:r w:rsidRPr="00702DF8">
              <w:rPr>
                <w:bCs/>
                <w:sz w:val="22"/>
                <w:szCs w:val="22"/>
              </w:rPr>
              <w:br/>
              <w:t>м</w:t>
            </w:r>
            <w:r w:rsidRPr="00702DF8">
              <w:rPr>
                <w:bCs/>
                <w:sz w:val="22"/>
                <w:szCs w:val="22"/>
                <w:vertAlign w:val="superscript"/>
              </w:rPr>
              <w:t>3</w:t>
            </w:r>
            <w:r w:rsidRPr="00702DF8">
              <w:rPr>
                <w:bCs/>
                <w:sz w:val="22"/>
                <w:szCs w:val="22"/>
              </w:rPr>
              <w:t>/м</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u w:val="single"/>
              </w:rPr>
            </w:pPr>
            <w:r w:rsidRPr="00702DF8">
              <w:rPr>
                <w:bCs/>
                <w:sz w:val="22"/>
                <w:szCs w:val="22"/>
                <w:u w:val="single"/>
              </w:rPr>
              <w:t>В</w:t>
            </w:r>
          </w:p>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200</w:t>
            </w:r>
          </w:p>
        </w:tc>
      </w:tr>
      <w:tr w:rsidR="002C1D21" w:rsidRPr="001C4B06" w:rsidTr="00163207">
        <w:trPr>
          <w:cantSplit/>
          <w:trHeight w:val="454"/>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19</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Преобладающее направление ветра в январе и его величина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u w:val="single"/>
              </w:rPr>
              <w:t xml:space="preserve">Румб </w:t>
            </w:r>
            <w:r w:rsidRPr="00702DF8">
              <w:rPr>
                <w:bCs/>
                <w:sz w:val="22"/>
                <w:szCs w:val="22"/>
              </w:rPr>
              <w:br/>
              <w:t>%</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u w:val="single"/>
              </w:rPr>
              <w:t xml:space="preserve">ЮВ.  </w:t>
            </w:r>
            <w:r w:rsidRPr="00702DF8">
              <w:rPr>
                <w:bCs/>
                <w:sz w:val="22"/>
                <w:szCs w:val="22"/>
              </w:rPr>
              <w:t xml:space="preserve"> </w:t>
            </w:r>
            <w:r w:rsidRPr="00702DF8">
              <w:rPr>
                <w:bCs/>
                <w:sz w:val="22"/>
                <w:szCs w:val="22"/>
              </w:rPr>
              <w:br/>
              <w:t>20</w:t>
            </w:r>
          </w:p>
        </w:tc>
      </w:tr>
      <w:tr w:rsidR="002C1D21" w:rsidRPr="001C4B06" w:rsidTr="00163207">
        <w:trPr>
          <w:cantSplit/>
          <w:trHeight w:val="454"/>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20</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Преобладающее направление ветра в июле и его величина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u w:val="single"/>
              </w:rPr>
              <w:t xml:space="preserve">Румб </w:t>
            </w:r>
            <w:r w:rsidRPr="00702DF8">
              <w:rPr>
                <w:bCs/>
                <w:sz w:val="22"/>
                <w:szCs w:val="22"/>
              </w:rPr>
              <w:br/>
              <w:t>%</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u w:val="single"/>
              </w:rPr>
              <w:t xml:space="preserve">СЗ.  </w:t>
            </w:r>
            <w:r w:rsidRPr="00702DF8">
              <w:rPr>
                <w:bCs/>
                <w:sz w:val="22"/>
                <w:szCs w:val="22"/>
              </w:rPr>
              <w:t xml:space="preserve"> </w:t>
            </w:r>
            <w:r w:rsidRPr="00702DF8">
              <w:rPr>
                <w:bCs/>
                <w:sz w:val="22"/>
                <w:szCs w:val="22"/>
              </w:rPr>
              <w:br/>
              <w:t>23</w:t>
            </w:r>
          </w:p>
        </w:tc>
      </w:tr>
      <w:tr w:rsidR="002C1D21" w:rsidRPr="001C4B06" w:rsidTr="00163207">
        <w:trPr>
          <w:cantSplit/>
          <w:trHeight w:val="312"/>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21</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скорость ветра в январе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м/сек</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5,2</w:t>
            </w:r>
          </w:p>
        </w:tc>
      </w:tr>
      <w:tr w:rsidR="002C1D21" w:rsidRPr="001C4B06" w:rsidTr="00163207">
        <w:trPr>
          <w:cantSplit/>
          <w:trHeight w:val="276"/>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22</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Средняя скорость ветра в июле</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м/сек</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3,6</w:t>
            </w:r>
          </w:p>
        </w:tc>
      </w:tr>
      <w:tr w:rsidR="002C1D21" w:rsidRPr="001C4B06" w:rsidTr="00163207">
        <w:trPr>
          <w:cantSplit/>
          <w:trHeight w:val="239"/>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23</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Наибольшая глубина промерзания почвы</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см</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150</w:t>
            </w:r>
          </w:p>
        </w:tc>
      </w:tr>
      <w:tr w:rsidR="002C1D21" w:rsidRPr="001C4B06" w:rsidTr="00163207">
        <w:trPr>
          <w:cantSplit/>
          <w:trHeight w:val="331"/>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24</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Скоростной напор ветра принят  для ІІІ района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Кпа</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0,38</w:t>
            </w:r>
          </w:p>
        </w:tc>
      </w:tr>
      <w:tr w:rsidR="002C1D21" w:rsidRPr="001C4B06" w:rsidTr="00163207">
        <w:trPr>
          <w:cantSplit/>
          <w:trHeight w:val="295"/>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25</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Нормативная снеговая нагрузка для ІІ района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rPr>
            </w:pPr>
            <w:r w:rsidRPr="00702DF8">
              <w:rPr>
                <w:bCs/>
                <w:sz w:val="22"/>
                <w:szCs w:val="22"/>
              </w:rPr>
              <w:t>кг/м</w:t>
            </w:r>
            <w:r w:rsidRPr="00702DF8">
              <w:rPr>
                <w:bCs/>
                <w:sz w:val="22"/>
                <w:szCs w:val="22"/>
                <w:vertAlign w:val="superscript"/>
              </w:rPr>
              <w:t>2</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84</w:t>
            </w:r>
          </w:p>
        </w:tc>
      </w:tr>
      <w:tr w:rsidR="002C1D21" w:rsidRPr="001C4B06" w:rsidTr="00163207">
        <w:trPr>
          <w:cantSplit/>
          <w:trHeight w:val="260"/>
          <w:tblHeader/>
          <w:jc w:val="center"/>
        </w:trPr>
        <w:tc>
          <w:tcPr>
            <w:tcW w:w="77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26</w:t>
            </w:r>
          </w:p>
        </w:tc>
        <w:tc>
          <w:tcPr>
            <w:tcW w:w="5670"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both"/>
              <w:rPr>
                <w:bCs/>
                <w:sz w:val="22"/>
                <w:szCs w:val="22"/>
              </w:rPr>
            </w:pPr>
            <w:r w:rsidRPr="00702DF8">
              <w:rPr>
                <w:bCs/>
                <w:sz w:val="22"/>
                <w:szCs w:val="22"/>
              </w:rPr>
              <w:t>Расчетная снеговая нагрузка</w:t>
            </w:r>
          </w:p>
        </w:tc>
        <w:tc>
          <w:tcPr>
            <w:tcW w:w="1377"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vertAlign w:val="superscript"/>
              </w:rPr>
            </w:pPr>
            <w:r w:rsidRPr="00702DF8">
              <w:rPr>
                <w:bCs/>
                <w:sz w:val="22"/>
                <w:szCs w:val="22"/>
              </w:rPr>
              <w:t>кг/м</w:t>
            </w:r>
            <w:r w:rsidRPr="00702DF8">
              <w:rPr>
                <w:bCs/>
                <w:sz w:val="22"/>
                <w:szCs w:val="22"/>
                <w:vertAlign w:val="superscript"/>
              </w:rPr>
              <w:t>2</w:t>
            </w:r>
          </w:p>
        </w:tc>
        <w:tc>
          <w:tcPr>
            <w:tcW w:w="1335" w:type="dxa"/>
            <w:tcBorders>
              <w:top w:val="single" w:sz="4" w:space="0" w:color="auto"/>
              <w:left w:val="single" w:sz="4" w:space="0" w:color="auto"/>
              <w:bottom w:val="single" w:sz="4" w:space="0" w:color="auto"/>
              <w:right w:val="single" w:sz="4" w:space="0" w:color="auto"/>
            </w:tcBorders>
            <w:vAlign w:val="center"/>
          </w:tcPr>
          <w:p w:rsidR="002C1D21" w:rsidRPr="00702DF8" w:rsidRDefault="002C1D21" w:rsidP="00163207">
            <w:pPr>
              <w:overflowPunct w:val="0"/>
              <w:autoSpaceDE w:val="0"/>
              <w:autoSpaceDN w:val="0"/>
              <w:adjustRightInd w:val="0"/>
              <w:spacing w:line="240" w:lineRule="auto"/>
              <w:jc w:val="center"/>
              <w:rPr>
                <w:bCs/>
                <w:sz w:val="22"/>
                <w:szCs w:val="22"/>
              </w:rPr>
            </w:pPr>
            <w:r w:rsidRPr="00702DF8">
              <w:rPr>
                <w:bCs/>
                <w:sz w:val="22"/>
                <w:szCs w:val="22"/>
              </w:rPr>
              <w:t>120</w:t>
            </w:r>
          </w:p>
        </w:tc>
      </w:tr>
    </w:tbl>
    <w:p w:rsidR="002C1D21" w:rsidRPr="00382F69" w:rsidRDefault="002C1D21" w:rsidP="002C1D21">
      <w:pPr>
        <w:overflowPunct w:val="0"/>
        <w:autoSpaceDE w:val="0"/>
        <w:autoSpaceDN w:val="0"/>
        <w:adjustRightInd w:val="0"/>
        <w:spacing w:line="240" w:lineRule="auto"/>
        <w:ind w:firstLine="567"/>
        <w:jc w:val="both"/>
        <w:rPr>
          <w:rFonts w:cs="Arial"/>
          <w:bCs/>
          <w:sz w:val="16"/>
          <w:szCs w:val="16"/>
        </w:rPr>
      </w:pPr>
    </w:p>
    <w:p w:rsidR="002C1D21" w:rsidRPr="00525CAE" w:rsidRDefault="002C1D21" w:rsidP="002C1D21">
      <w:pPr>
        <w:overflowPunct w:val="0"/>
        <w:autoSpaceDE w:val="0"/>
        <w:autoSpaceDN w:val="0"/>
        <w:adjustRightInd w:val="0"/>
        <w:spacing w:line="240" w:lineRule="auto"/>
        <w:jc w:val="both"/>
        <w:rPr>
          <w:rFonts w:cs="Arial"/>
          <w:bCs/>
          <w:sz w:val="28"/>
          <w:szCs w:val="28"/>
        </w:rPr>
      </w:pPr>
      <w:r>
        <w:rPr>
          <w:rFonts w:cs="Arial"/>
          <w:bCs/>
          <w:sz w:val="28"/>
          <w:szCs w:val="28"/>
        </w:rPr>
        <w:t xml:space="preserve">       </w:t>
      </w:r>
      <w:r w:rsidRPr="00525CAE">
        <w:rPr>
          <w:rFonts w:cs="Arial"/>
          <w:bCs/>
          <w:sz w:val="28"/>
          <w:szCs w:val="28"/>
        </w:rPr>
        <w:t xml:space="preserve">Территория Урюпинского муниципального района относится к  </w:t>
      </w:r>
      <w:r w:rsidRPr="00525CAE">
        <w:rPr>
          <w:rFonts w:cs="Arial"/>
          <w:bCs/>
          <w:sz w:val="28"/>
          <w:szCs w:val="28"/>
          <w:lang w:val="en-US"/>
        </w:rPr>
        <w:t>III</w:t>
      </w:r>
      <w:r w:rsidRPr="00525CAE">
        <w:rPr>
          <w:rFonts w:cs="Arial"/>
          <w:bCs/>
          <w:sz w:val="28"/>
          <w:szCs w:val="28"/>
        </w:rPr>
        <w:t xml:space="preserve"> В – зоне климатического районирования для строительства.</w:t>
      </w:r>
    </w:p>
    <w:p w:rsidR="002C1D21" w:rsidRPr="00525CAE" w:rsidRDefault="002C1D21" w:rsidP="002C1D21">
      <w:pPr>
        <w:overflowPunct w:val="0"/>
        <w:autoSpaceDE w:val="0"/>
        <w:autoSpaceDN w:val="0"/>
        <w:adjustRightInd w:val="0"/>
        <w:spacing w:line="240" w:lineRule="auto"/>
        <w:jc w:val="both"/>
        <w:rPr>
          <w:rFonts w:cs="Arial"/>
          <w:bCs/>
          <w:sz w:val="28"/>
          <w:szCs w:val="28"/>
        </w:rPr>
      </w:pPr>
      <w:r>
        <w:rPr>
          <w:rFonts w:cs="Arial"/>
          <w:bCs/>
          <w:sz w:val="28"/>
          <w:szCs w:val="28"/>
        </w:rPr>
        <w:t xml:space="preserve">        </w:t>
      </w:r>
      <w:r w:rsidRPr="00525CAE">
        <w:rPr>
          <w:rFonts w:cs="Arial"/>
          <w:bCs/>
          <w:sz w:val="28"/>
          <w:szCs w:val="28"/>
        </w:rPr>
        <w:t>Зона влажности (рекомендуемая) – 3.</w:t>
      </w:r>
    </w:p>
    <w:p w:rsidR="002C1D21" w:rsidRPr="00525CAE" w:rsidRDefault="002C1D21" w:rsidP="002C1D21">
      <w:pPr>
        <w:overflowPunct w:val="0"/>
        <w:autoSpaceDE w:val="0"/>
        <w:autoSpaceDN w:val="0"/>
        <w:adjustRightInd w:val="0"/>
        <w:spacing w:line="240" w:lineRule="auto"/>
        <w:jc w:val="both"/>
        <w:rPr>
          <w:rFonts w:cs="Arial"/>
          <w:bCs/>
          <w:sz w:val="28"/>
          <w:szCs w:val="28"/>
        </w:rPr>
      </w:pPr>
      <w:r>
        <w:rPr>
          <w:rFonts w:cs="Arial"/>
          <w:bCs/>
          <w:sz w:val="28"/>
          <w:szCs w:val="28"/>
        </w:rPr>
        <w:t xml:space="preserve">        </w:t>
      </w:r>
      <w:r w:rsidRPr="00525CAE">
        <w:rPr>
          <w:rFonts w:cs="Arial"/>
          <w:bCs/>
          <w:sz w:val="28"/>
          <w:szCs w:val="28"/>
        </w:rPr>
        <w:t>В холодное полугодие преобладают юго-восточные ветры, в теплое время, начиная с мая, возрастает повторяемость западных ветров. Число дней с сильным ветром (со скоростью 15 м/сек) составляет 20 дней. Наибольшее количество их отмечается зимой.</w:t>
      </w:r>
    </w:p>
    <w:p w:rsidR="002C1D21" w:rsidRPr="00525CAE" w:rsidRDefault="002C1D21" w:rsidP="002C1D21">
      <w:pPr>
        <w:overflowPunct w:val="0"/>
        <w:autoSpaceDE w:val="0"/>
        <w:autoSpaceDN w:val="0"/>
        <w:adjustRightInd w:val="0"/>
        <w:spacing w:line="240" w:lineRule="auto"/>
        <w:jc w:val="both"/>
        <w:rPr>
          <w:rFonts w:cs="Arial"/>
          <w:bCs/>
          <w:spacing w:val="-2"/>
          <w:sz w:val="28"/>
          <w:szCs w:val="28"/>
        </w:rPr>
      </w:pPr>
      <w:r>
        <w:rPr>
          <w:rFonts w:cs="Arial"/>
          <w:bCs/>
          <w:spacing w:val="-2"/>
          <w:sz w:val="28"/>
          <w:szCs w:val="28"/>
        </w:rPr>
        <w:t xml:space="preserve">        </w:t>
      </w:r>
      <w:r w:rsidRPr="00525CAE">
        <w:rPr>
          <w:rFonts w:cs="Arial"/>
          <w:bCs/>
          <w:spacing w:val="-2"/>
          <w:sz w:val="28"/>
          <w:szCs w:val="28"/>
        </w:rPr>
        <w:t>Средняя скорость ветра, вероятность превышения которой составляет 5% – 9 м/с.</w:t>
      </w:r>
    </w:p>
    <w:p w:rsidR="002C1D21" w:rsidRPr="00525CAE" w:rsidRDefault="002C1D21" w:rsidP="002C1D21">
      <w:pPr>
        <w:overflowPunct w:val="0"/>
        <w:autoSpaceDE w:val="0"/>
        <w:autoSpaceDN w:val="0"/>
        <w:adjustRightInd w:val="0"/>
        <w:spacing w:line="240" w:lineRule="auto"/>
        <w:jc w:val="both"/>
        <w:rPr>
          <w:rFonts w:cs="Arial"/>
          <w:bCs/>
          <w:sz w:val="28"/>
          <w:szCs w:val="28"/>
        </w:rPr>
      </w:pPr>
      <w:r>
        <w:rPr>
          <w:rFonts w:cs="Arial"/>
          <w:bCs/>
          <w:sz w:val="28"/>
          <w:szCs w:val="28"/>
        </w:rPr>
        <w:t xml:space="preserve">        </w:t>
      </w:r>
      <w:r w:rsidRPr="00525CAE">
        <w:rPr>
          <w:rFonts w:cs="Arial"/>
          <w:bCs/>
          <w:sz w:val="28"/>
          <w:szCs w:val="28"/>
        </w:rPr>
        <w:t>Среднемноголетние суммы осадков (мм):</w:t>
      </w:r>
    </w:p>
    <w:p w:rsidR="002C1D21" w:rsidRPr="00382F69" w:rsidRDefault="002C1D21" w:rsidP="002C1D21">
      <w:pPr>
        <w:overflowPunct w:val="0"/>
        <w:autoSpaceDE w:val="0"/>
        <w:autoSpaceDN w:val="0"/>
        <w:adjustRightInd w:val="0"/>
        <w:spacing w:line="240" w:lineRule="auto"/>
        <w:ind w:firstLine="567"/>
        <w:jc w:val="both"/>
        <w:rPr>
          <w:rFonts w:cs="Arial"/>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0"/>
        <w:gridCol w:w="2396"/>
        <w:gridCol w:w="2391"/>
      </w:tblGrid>
      <w:tr w:rsidR="002C1D21" w:rsidRPr="001C4B06" w:rsidTr="00163207">
        <w:trPr>
          <w:jc w:val="center"/>
        </w:trPr>
        <w:tc>
          <w:tcPr>
            <w:tcW w:w="2421" w:type="dxa"/>
            <w:vMerge w:val="restart"/>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Холодный период</w:t>
            </w:r>
          </w:p>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мм</w:t>
            </w:r>
          </w:p>
        </w:tc>
        <w:tc>
          <w:tcPr>
            <w:tcW w:w="2421" w:type="dxa"/>
            <w:vMerge w:val="restart"/>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Теплый период</w:t>
            </w:r>
          </w:p>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мм</w:t>
            </w:r>
          </w:p>
        </w:tc>
        <w:tc>
          <w:tcPr>
            <w:tcW w:w="4842" w:type="dxa"/>
            <w:gridSpan w:val="2"/>
            <w:tcBorders>
              <w:top w:val="single" w:sz="4" w:space="0" w:color="auto"/>
              <w:left w:val="single" w:sz="4" w:space="0" w:color="auto"/>
              <w:bottom w:val="nil"/>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Продолжительность</w:t>
            </w:r>
          </w:p>
        </w:tc>
      </w:tr>
      <w:tr w:rsidR="002C1D21" w:rsidRPr="001C4B06" w:rsidTr="00163207">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2C1D21" w:rsidRPr="00525CAE" w:rsidRDefault="002C1D21" w:rsidP="00163207">
            <w:pPr>
              <w:spacing w:line="240" w:lineRule="auto"/>
              <w:rPr>
                <w:rFonts w:cs="Arial"/>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tcPr>
          <w:p w:rsidR="002C1D21" w:rsidRPr="00525CAE" w:rsidRDefault="002C1D21" w:rsidP="00163207">
            <w:pPr>
              <w:spacing w:line="240" w:lineRule="auto"/>
              <w:rPr>
                <w:rFonts w:cs="Arial"/>
                <w:bCs/>
                <w:sz w:val="22"/>
                <w:szCs w:val="22"/>
              </w:rPr>
            </w:pPr>
          </w:p>
        </w:tc>
        <w:tc>
          <w:tcPr>
            <w:tcW w:w="2421" w:type="dxa"/>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Холодного периода</w:t>
            </w:r>
          </w:p>
        </w:tc>
        <w:tc>
          <w:tcPr>
            <w:tcW w:w="2421" w:type="dxa"/>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Теплого периода</w:t>
            </w:r>
          </w:p>
        </w:tc>
      </w:tr>
      <w:tr w:rsidR="002C1D21" w:rsidRPr="001C4B06" w:rsidTr="00163207">
        <w:trPr>
          <w:jc w:val="center"/>
        </w:trPr>
        <w:tc>
          <w:tcPr>
            <w:tcW w:w="2421" w:type="dxa"/>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169</w:t>
            </w:r>
          </w:p>
        </w:tc>
        <w:tc>
          <w:tcPr>
            <w:tcW w:w="2421" w:type="dxa"/>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285</w:t>
            </w:r>
          </w:p>
        </w:tc>
        <w:tc>
          <w:tcPr>
            <w:tcW w:w="2421" w:type="dxa"/>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11.11 – 31.03</w:t>
            </w:r>
          </w:p>
        </w:tc>
        <w:tc>
          <w:tcPr>
            <w:tcW w:w="2421" w:type="dxa"/>
            <w:tcBorders>
              <w:top w:val="single" w:sz="4" w:space="0" w:color="auto"/>
              <w:left w:val="single" w:sz="4" w:space="0" w:color="auto"/>
              <w:bottom w:val="single" w:sz="4" w:space="0" w:color="auto"/>
              <w:right w:val="single" w:sz="4" w:space="0" w:color="auto"/>
            </w:tcBorders>
          </w:tcPr>
          <w:p w:rsidR="002C1D21" w:rsidRPr="00525CAE" w:rsidRDefault="002C1D21" w:rsidP="00163207">
            <w:pPr>
              <w:overflowPunct w:val="0"/>
              <w:autoSpaceDE w:val="0"/>
              <w:autoSpaceDN w:val="0"/>
              <w:adjustRightInd w:val="0"/>
              <w:spacing w:line="240" w:lineRule="auto"/>
              <w:jc w:val="center"/>
              <w:rPr>
                <w:rFonts w:cs="Arial"/>
                <w:bCs/>
                <w:sz w:val="22"/>
                <w:szCs w:val="22"/>
              </w:rPr>
            </w:pPr>
            <w:r w:rsidRPr="00525CAE">
              <w:rPr>
                <w:rFonts w:cs="Arial"/>
                <w:bCs/>
                <w:sz w:val="22"/>
                <w:szCs w:val="22"/>
              </w:rPr>
              <w:t>01.04 – 10.11</w:t>
            </w:r>
          </w:p>
        </w:tc>
      </w:tr>
    </w:tbl>
    <w:p w:rsidR="002C1D21" w:rsidRPr="00382F69" w:rsidRDefault="002C1D21" w:rsidP="002C1D21">
      <w:pPr>
        <w:overflowPunct w:val="0"/>
        <w:autoSpaceDE w:val="0"/>
        <w:autoSpaceDN w:val="0"/>
        <w:adjustRightInd w:val="0"/>
        <w:spacing w:line="240" w:lineRule="auto"/>
        <w:ind w:firstLine="567"/>
        <w:jc w:val="both"/>
        <w:rPr>
          <w:rFonts w:cs="Arial"/>
          <w:bCs/>
          <w:sz w:val="16"/>
          <w:szCs w:val="16"/>
        </w:rPr>
      </w:pPr>
    </w:p>
    <w:p w:rsidR="002C1D21" w:rsidRPr="00525CAE" w:rsidRDefault="002C1D21" w:rsidP="002C1D21">
      <w:pPr>
        <w:overflowPunct w:val="0"/>
        <w:autoSpaceDE w:val="0"/>
        <w:autoSpaceDN w:val="0"/>
        <w:adjustRightInd w:val="0"/>
        <w:spacing w:line="240" w:lineRule="auto"/>
        <w:jc w:val="both"/>
        <w:rPr>
          <w:rFonts w:cs="Arial"/>
          <w:bCs/>
          <w:sz w:val="28"/>
          <w:szCs w:val="28"/>
        </w:rPr>
      </w:pPr>
      <w:r>
        <w:rPr>
          <w:rFonts w:cs="Arial"/>
          <w:bCs/>
          <w:sz w:val="28"/>
          <w:szCs w:val="28"/>
        </w:rPr>
        <w:t xml:space="preserve">        </w:t>
      </w:r>
      <w:r w:rsidRPr="00525CAE">
        <w:rPr>
          <w:rFonts w:cs="Arial"/>
          <w:bCs/>
          <w:sz w:val="28"/>
          <w:szCs w:val="28"/>
        </w:rPr>
        <w:t xml:space="preserve">Проектируемая территория характеризуется по международной шкале </w:t>
      </w:r>
      <w:r w:rsidRPr="00525CAE">
        <w:rPr>
          <w:rFonts w:cs="Arial"/>
          <w:bCs/>
          <w:i/>
          <w:sz w:val="28"/>
          <w:szCs w:val="28"/>
          <w:lang w:val="en-US"/>
        </w:rPr>
        <w:t>MSK</w:t>
      </w:r>
      <w:r w:rsidRPr="00525CAE">
        <w:rPr>
          <w:rFonts w:cs="Arial"/>
          <w:bCs/>
          <w:sz w:val="28"/>
          <w:szCs w:val="28"/>
        </w:rPr>
        <w:t xml:space="preserve"> [использующие величину интенсивности землетрясений (1&lt;J&lt;12)] в интенсивности (J) баллов = 6….7 баллов, что соответствует повторяемости таких сотрясений в среднем один раз в 1000 и 5000 лет соответственно. </w:t>
      </w:r>
    </w:p>
    <w:p w:rsidR="002C1D21" w:rsidRPr="001D2501" w:rsidRDefault="002C1D21" w:rsidP="002C1D21">
      <w:pPr>
        <w:spacing w:line="240" w:lineRule="auto"/>
        <w:ind w:firstLine="567"/>
        <w:jc w:val="both"/>
        <w:rPr>
          <w:rFonts w:cs="Arial"/>
          <w:sz w:val="16"/>
          <w:szCs w:val="16"/>
        </w:rPr>
      </w:pPr>
    </w:p>
    <w:p w:rsidR="002C1D21" w:rsidRPr="00525CAE" w:rsidRDefault="002C1D21" w:rsidP="002C1D21">
      <w:pPr>
        <w:spacing w:line="240" w:lineRule="auto"/>
        <w:jc w:val="both"/>
        <w:rPr>
          <w:b/>
          <w:sz w:val="28"/>
          <w:szCs w:val="28"/>
        </w:rPr>
      </w:pPr>
      <w:r>
        <w:rPr>
          <w:b/>
          <w:sz w:val="28"/>
          <w:szCs w:val="28"/>
        </w:rPr>
        <w:t xml:space="preserve">        </w:t>
      </w:r>
      <w:r w:rsidRPr="00525CAE">
        <w:rPr>
          <w:b/>
          <w:sz w:val="28"/>
          <w:szCs w:val="28"/>
        </w:rPr>
        <w:t>1.3.2</w:t>
      </w:r>
      <w:r>
        <w:rPr>
          <w:b/>
          <w:sz w:val="28"/>
          <w:szCs w:val="28"/>
        </w:rPr>
        <w:t>.</w:t>
      </w:r>
      <w:r w:rsidRPr="00525CAE">
        <w:rPr>
          <w:b/>
          <w:sz w:val="28"/>
          <w:szCs w:val="28"/>
        </w:rPr>
        <w:t xml:space="preserve"> Геоморфология и рельеф</w:t>
      </w:r>
    </w:p>
    <w:p w:rsidR="002C1D21" w:rsidRPr="00382F69" w:rsidRDefault="002C1D21" w:rsidP="002C1D21">
      <w:pPr>
        <w:spacing w:line="240" w:lineRule="auto"/>
        <w:ind w:firstLine="567"/>
        <w:jc w:val="both"/>
        <w:rPr>
          <w:b/>
          <w:sz w:val="16"/>
          <w:szCs w:val="16"/>
        </w:rPr>
      </w:pP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Территория Урюпинского района приурочена к правобережью и левобережью р.</w:t>
      </w:r>
      <w:r>
        <w:rPr>
          <w:sz w:val="28"/>
          <w:szCs w:val="28"/>
        </w:rPr>
        <w:t xml:space="preserve"> </w:t>
      </w:r>
      <w:r w:rsidRPr="00525CAE">
        <w:rPr>
          <w:sz w:val="28"/>
          <w:szCs w:val="28"/>
        </w:rPr>
        <w:t xml:space="preserve">Хопер, составными элементами, которых являются юго-восточное окончание </w:t>
      </w:r>
      <w:proofErr w:type="spellStart"/>
      <w:r w:rsidRPr="00525CAE">
        <w:rPr>
          <w:sz w:val="28"/>
          <w:szCs w:val="28"/>
        </w:rPr>
        <w:t>Калачской</w:t>
      </w:r>
      <w:proofErr w:type="spellEnd"/>
      <w:r w:rsidRPr="00525CAE">
        <w:rPr>
          <w:sz w:val="28"/>
          <w:szCs w:val="28"/>
        </w:rPr>
        <w:t xml:space="preserve"> возвышенности (западная часть района), долина нижнего течения р.</w:t>
      </w:r>
      <w:r>
        <w:rPr>
          <w:sz w:val="28"/>
          <w:szCs w:val="28"/>
        </w:rPr>
        <w:t xml:space="preserve"> </w:t>
      </w:r>
      <w:r w:rsidRPr="00525CAE">
        <w:rPr>
          <w:sz w:val="28"/>
          <w:szCs w:val="28"/>
        </w:rPr>
        <w:t xml:space="preserve">Хопер и </w:t>
      </w:r>
      <w:proofErr w:type="spellStart"/>
      <w:r w:rsidRPr="00525CAE">
        <w:rPr>
          <w:sz w:val="28"/>
          <w:szCs w:val="28"/>
        </w:rPr>
        <w:t>Хоперско-Бузулукская</w:t>
      </w:r>
      <w:proofErr w:type="spellEnd"/>
      <w:r w:rsidRPr="00525CAE">
        <w:rPr>
          <w:sz w:val="28"/>
          <w:szCs w:val="28"/>
        </w:rPr>
        <w:t xml:space="preserve"> низменность (восточная часть района).</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Юго-восточное окончание </w:t>
      </w:r>
      <w:proofErr w:type="spellStart"/>
      <w:r w:rsidRPr="00525CAE">
        <w:rPr>
          <w:sz w:val="28"/>
          <w:szCs w:val="28"/>
        </w:rPr>
        <w:t>Калачской</w:t>
      </w:r>
      <w:proofErr w:type="spellEnd"/>
      <w:r w:rsidRPr="00525CAE">
        <w:rPr>
          <w:sz w:val="28"/>
          <w:szCs w:val="28"/>
        </w:rPr>
        <w:t xml:space="preserve"> возвышенности представляет собой приподнятое плато с отметками 200-</w:t>
      </w:r>
      <w:smartTag w:uri="urn:schemas-microsoft-com:office:smarttags" w:element="metricconverter">
        <w:smartTagPr>
          <w:attr w:name="ProductID" w:val="239 м"/>
        </w:smartTagPr>
        <w:r w:rsidRPr="00525CAE">
          <w:rPr>
            <w:sz w:val="28"/>
            <w:szCs w:val="28"/>
          </w:rPr>
          <w:t>239 м</w:t>
        </w:r>
      </w:smartTag>
      <w:r w:rsidRPr="00525CAE">
        <w:rPr>
          <w:sz w:val="28"/>
          <w:szCs w:val="28"/>
        </w:rPr>
        <w:t>., расчлененное большим количеством оврагов и балок. Общее направление эрозионных форм совпадает с юго-восточным наклоном возвышенности.</w:t>
      </w:r>
    </w:p>
    <w:p w:rsidR="002C1D21" w:rsidRPr="00525CAE" w:rsidRDefault="002C1D21" w:rsidP="002C1D21">
      <w:pPr>
        <w:spacing w:line="240" w:lineRule="auto"/>
        <w:jc w:val="both"/>
        <w:rPr>
          <w:sz w:val="28"/>
          <w:szCs w:val="28"/>
        </w:rPr>
      </w:pPr>
      <w:r>
        <w:rPr>
          <w:sz w:val="28"/>
          <w:szCs w:val="28"/>
        </w:rPr>
        <w:t xml:space="preserve">        </w:t>
      </w:r>
      <w:proofErr w:type="spellStart"/>
      <w:r w:rsidRPr="00525CAE">
        <w:rPr>
          <w:sz w:val="28"/>
          <w:szCs w:val="28"/>
        </w:rPr>
        <w:t>Хоперско-Бузулукская</w:t>
      </w:r>
      <w:proofErr w:type="spellEnd"/>
      <w:r w:rsidRPr="00525CAE">
        <w:rPr>
          <w:sz w:val="28"/>
          <w:szCs w:val="28"/>
        </w:rPr>
        <w:t xml:space="preserve"> низменность представляет собой плоскую равнинную поверхность с отметками 150-</w:t>
      </w:r>
      <w:smartTag w:uri="urn:schemas-microsoft-com:office:smarttags" w:element="metricconverter">
        <w:smartTagPr>
          <w:attr w:name="ProductID" w:val="160 м"/>
        </w:smartTagPr>
        <w:r w:rsidRPr="00525CAE">
          <w:rPr>
            <w:sz w:val="28"/>
            <w:szCs w:val="28"/>
          </w:rPr>
          <w:t>160 м</w:t>
        </w:r>
      </w:smartTag>
      <w:r w:rsidRPr="00525CAE">
        <w:rPr>
          <w:sz w:val="28"/>
          <w:szCs w:val="28"/>
        </w:rPr>
        <w:t>. Незначительный наклон местности и отсутствие больших высот в рельефе определили слабую линейную эрозию и малый плоскостной смыв по склонам. Эрозийная расчлененность этой территории в 2 раза меньше западной.</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Долина </w:t>
      </w:r>
      <w:proofErr w:type="spellStart"/>
      <w:r w:rsidRPr="00525CAE">
        <w:rPr>
          <w:sz w:val="28"/>
          <w:szCs w:val="28"/>
        </w:rPr>
        <w:t>Хопра</w:t>
      </w:r>
      <w:proofErr w:type="spellEnd"/>
      <w:r w:rsidRPr="00525CAE">
        <w:rPr>
          <w:sz w:val="28"/>
          <w:szCs w:val="28"/>
        </w:rPr>
        <w:t xml:space="preserve"> имеет хорошо развитую пойму и четыре надпойменные террасы. К ней приурочены наиболее низкие абсолютные отметки. Третья и четвертые террасы сохранились частично и постепенно сливаются с коренным берегом, который переходит в водораздельное пространство.</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Пойменная терраса возвышается над меженным уровнем реки на 2-</w:t>
      </w:r>
      <w:smartTag w:uri="urn:schemas-microsoft-com:office:smarttags" w:element="metricconverter">
        <w:smartTagPr>
          <w:attr w:name="ProductID" w:val="4 метра"/>
        </w:smartTagPr>
        <w:r w:rsidRPr="00525CAE">
          <w:rPr>
            <w:sz w:val="28"/>
            <w:szCs w:val="28"/>
          </w:rPr>
          <w:t>4 метра</w:t>
        </w:r>
      </w:smartTag>
      <w:r w:rsidRPr="00525CAE">
        <w:rPr>
          <w:sz w:val="28"/>
          <w:szCs w:val="28"/>
        </w:rPr>
        <w:t>, характеризуется поверхностью с типичным микрорельефом: системой сухих, различной степени сохранности проток, стариц и невысоких пологих грив.</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Наивысшие уровни воды весеннего половодья р.</w:t>
      </w:r>
      <w:r>
        <w:rPr>
          <w:sz w:val="28"/>
          <w:szCs w:val="28"/>
        </w:rPr>
        <w:t xml:space="preserve"> </w:t>
      </w:r>
      <w:r w:rsidRPr="00525CAE">
        <w:rPr>
          <w:sz w:val="28"/>
          <w:szCs w:val="28"/>
        </w:rPr>
        <w:t xml:space="preserve">Хопер различной обеспеченности составляют (в см. над нулем графика): 1% – </w:t>
      </w:r>
      <w:smartTag w:uri="urn:schemas-microsoft-com:office:smarttags" w:element="metricconverter">
        <w:smartTagPr>
          <w:attr w:name="ProductID" w:val="865 см"/>
        </w:smartTagPr>
        <w:r w:rsidRPr="00525CAE">
          <w:rPr>
            <w:sz w:val="28"/>
            <w:szCs w:val="28"/>
          </w:rPr>
          <w:t>865 см</w:t>
        </w:r>
      </w:smartTag>
      <w:r w:rsidRPr="00525CAE">
        <w:rPr>
          <w:sz w:val="28"/>
          <w:szCs w:val="28"/>
        </w:rPr>
        <w:t xml:space="preserve">., 3% – </w:t>
      </w:r>
      <w:smartTag w:uri="urn:schemas-microsoft-com:office:smarttags" w:element="metricconverter">
        <w:smartTagPr>
          <w:attr w:name="ProductID" w:val="818 см"/>
        </w:smartTagPr>
        <w:r w:rsidRPr="00525CAE">
          <w:rPr>
            <w:sz w:val="28"/>
            <w:szCs w:val="28"/>
          </w:rPr>
          <w:t>818 см</w:t>
        </w:r>
      </w:smartTag>
      <w:r w:rsidRPr="00525CAE">
        <w:rPr>
          <w:sz w:val="28"/>
          <w:szCs w:val="28"/>
        </w:rPr>
        <w:t xml:space="preserve">., 5% – </w:t>
      </w:r>
      <w:smartTag w:uri="urn:schemas-microsoft-com:office:smarttags" w:element="metricconverter">
        <w:smartTagPr>
          <w:attr w:name="ProductID" w:val="801 см"/>
        </w:smartTagPr>
        <w:r w:rsidRPr="00525CAE">
          <w:rPr>
            <w:sz w:val="28"/>
            <w:szCs w:val="28"/>
          </w:rPr>
          <w:t>801 см</w:t>
        </w:r>
      </w:smartTag>
      <w:r w:rsidRPr="00525CAE">
        <w:rPr>
          <w:sz w:val="28"/>
          <w:szCs w:val="28"/>
        </w:rPr>
        <w:t xml:space="preserve">. Выход воды на пойму происходит при уровне </w:t>
      </w:r>
      <w:smartTag w:uri="urn:schemas-microsoft-com:office:smarttags" w:element="metricconverter">
        <w:smartTagPr>
          <w:attr w:name="ProductID" w:val="520 см"/>
        </w:smartTagPr>
        <w:r w:rsidRPr="00525CAE">
          <w:rPr>
            <w:sz w:val="28"/>
            <w:szCs w:val="28"/>
          </w:rPr>
          <w:t>520 см</w:t>
        </w:r>
      </w:smartTag>
      <w:r w:rsidRPr="00525CAE">
        <w:rPr>
          <w:sz w:val="28"/>
          <w:szCs w:val="28"/>
        </w:rPr>
        <w:t>., начало затопления строений и земельных участков при уровне 650см.</w:t>
      </w:r>
    </w:p>
    <w:p w:rsidR="002C1D21" w:rsidRPr="001D2501" w:rsidRDefault="002C1D21" w:rsidP="002C1D21">
      <w:pPr>
        <w:autoSpaceDN w:val="0"/>
        <w:spacing w:line="240" w:lineRule="auto"/>
        <w:ind w:firstLine="567"/>
        <w:jc w:val="both"/>
        <w:rPr>
          <w:bCs/>
          <w:color w:val="FF0000"/>
          <w:sz w:val="16"/>
          <w:szCs w:val="16"/>
        </w:rPr>
      </w:pPr>
    </w:p>
    <w:p w:rsidR="002C1D21" w:rsidRPr="00525CAE" w:rsidRDefault="002C1D21" w:rsidP="002C1D21">
      <w:pPr>
        <w:spacing w:line="240" w:lineRule="auto"/>
        <w:jc w:val="both"/>
        <w:rPr>
          <w:b/>
          <w:sz w:val="28"/>
          <w:szCs w:val="28"/>
        </w:rPr>
      </w:pPr>
      <w:r>
        <w:rPr>
          <w:b/>
          <w:sz w:val="28"/>
          <w:szCs w:val="28"/>
        </w:rPr>
        <w:t xml:space="preserve">        </w:t>
      </w:r>
      <w:r w:rsidRPr="00525CAE">
        <w:rPr>
          <w:b/>
          <w:sz w:val="28"/>
          <w:szCs w:val="28"/>
        </w:rPr>
        <w:t>1.3.3</w:t>
      </w:r>
      <w:r>
        <w:rPr>
          <w:b/>
          <w:sz w:val="28"/>
          <w:szCs w:val="28"/>
        </w:rPr>
        <w:t>.</w:t>
      </w:r>
      <w:r w:rsidRPr="00525CAE">
        <w:rPr>
          <w:b/>
          <w:sz w:val="28"/>
          <w:szCs w:val="28"/>
        </w:rPr>
        <w:t xml:space="preserve"> Геологическое строение</w:t>
      </w:r>
    </w:p>
    <w:p w:rsidR="002C1D21" w:rsidRPr="00382F69" w:rsidRDefault="002C1D21" w:rsidP="002C1D21">
      <w:pPr>
        <w:spacing w:line="240" w:lineRule="auto"/>
        <w:ind w:firstLine="567"/>
        <w:jc w:val="both"/>
        <w:rPr>
          <w:b/>
          <w:sz w:val="16"/>
          <w:szCs w:val="16"/>
        </w:rPr>
      </w:pP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В геологическом строении западной части района принимают участие отложения мелового, палеогенового и четвертичного возрастов.</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В состав меловых отложений входят отложения </w:t>
      </w:r>
      <w:proofErr w:type="spellStart"/>
      <w:r w:rsidRPr="00525CAE">
        <w:rPr>
          <w:sz w:val="28"/>
          <w:szCs w:val="28"/>
        </w:rPr>
        <w:t>турон-коньякского</w:t>
      </w:r>
      <w:proofErr w:type="spellEnd"/>
      <w:r w:rsidRPr="00525CAE">
        <w:rPr>
          <w:sz w:val="28"/>
          <w:szCs w:val="28"/>
        </w:rPr>
        <w:t xml:space="preserve">, </w:t>
      </w:r>
      <w:proofErr w:type="spellStart"/>
      <w:r w:rsidRPr="00525CAE">
        <w:rPr>
          <w:sz w:val="28"/>
          <w:szCs w:val="28"/>
        </w:rPr>
        <w:t>сантонского</w:t>
      </w:r>
      <w:proofErr w:type="spellEnd"/>
      <w:r w:rsidRPr="00525CAE">
        <w:rPr>
          <w:sz w:val="28"/>
          <w:szCs w:val="28"/>
        </w:rPr>
        <w:t xml:space="preserve">, </w:t>
      </w:r>
      <w:proofErr w:type="spellStart"/>
      <w:r w:rsidRPr="00525CAE">
        <w:rPr>
          <w:sz w:val="28"/>
          <w:szCs w:val="28"/>
        </w:rPr>
        <w:t>сеноманского</w:t>
      </w:r>
      <w:proofErr w:type="spellEnd"/>
      <w:r w:rsidRPr="00525CAE">
        <w:rPr>
          <w:sz w:val="28"/>
          <w:szCs w:val="28"/>
        </w:rPr>
        <w:t xml:space="preserve">, </w:t>
      </w:r>
      <w:proofErr w:type="spellStart"/>
      <w:r w:rsidRPr="00525CAE">
        <w:rPr>
          <w:sz w:val="28"/>
          <w:szCs w:val="28"/>
        </w:rPr>
        <w:t>аптского</w:t>
      </w:r>
      <w:proofErr w:type="spellEnd"/>
      <w:r w:rsidRPr="00525CAE">
        <w:rPr>
          <w:sz w:val="28"/>
          <w:szCs w:val="28"/>
        </w:rPr>
        <w:t xml:space="preserve"> и </w:t>
      </w:r>
      <w:proofErr w:type="spellStart"/>
      <w:r w:rsidRPr="00525CAE">
        <w:rPr>
          <w:sz w:val="28"/>
          <w:szCs w:val="28"/>
        </w:rPr>
        <w:t>альбского</w:t>
      </w:r>
      <w:proofErr w:type="spellEnd"/>
      <w:r w:rsidRPr="00525CAE">
        <w:rPr>
          <w:sz w:val="28"/>
          <w:szCs w:val="28"/>
        </w:rPr>
        <w:t xml:space="preserve"> ярусов.</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Породы </w:t>
      </w:r>
      <w:proofErr w:type="spellStart"/>
      <w:r w:rsidRPr="00525CAE">
        <w:rPr>
          <w:sz w:val="28"/>
          <w:szCs w:val="28"/>
        </w:rPr>
        <w:t>турон-коньякского</w:t>
      </w:r>
      <w:proofErr w:type="spellEnd"/>
      <w:r w:rsidRPr="00525CAE">
        <w:rPr>
          <w:sz w:val="28"/>
          <w:szCs w:val="28"/>
        </w:rPr>
        <w:t xml:space="preserve"> яруса представлены толщей белого писчего мела мощностью 18-</w:t>
      </w:r>
      <w:smartTag w:uri="urn:schemas-microsoft-com:office:smarttags" w:element="metricconverter">
        <w:smartTagPr>
          <w:attr w:name="ProductID" w:val="35 м"/>
        </w:smartTagPr>
        <w:r w:rsidRPr="00525CAE">
          <w:rPr>
            <w:sz w:val="28"/>
            <w:szCs w:val="28"/>
          </w:rPr>
          <w:t>35 м</w:t>
        </w:r>
      </w:smartTag>
      <w:r w:rsidRPr="00525CAE">
        <w:rPr>
          <w:sz w:val="28"/>
          <w:szCs w:val="28"/>
        </w:rPr>
        <w:t xml:space="preserve">. Породами </w:t>
      </w:r>
      <w:proofErr w:type="spellStart"/>
      <w:r w:rsidRPr="00525CAE">
        <w:rPr>
          <w:sz w:val="28"/>
          <w:szCs w:val="28"/>
        </w:rPr>
        <w:t>сантонского</w:t>
      </w:r>
      <w:proofErr w:type="spellEnd"/>
      <w:r w:rsidRPr="00525CAE">
        <w:rPr>
          <w:sz w:val="28"/>
          <w:szCs w:val="28"/>
        </w:rPr>
        <w:t xml:space="preserve"> яруса являются плотные мергели, переходящие в кремнистые глины и опоки. Мощность толщи 1-</w:t>
      </w:r>
      <w:smartTag w:uri="urn:schemas-microsoft-com:office:smarttags" w:element="metricconverter">
        <w:smartTagPr>
          <w:attr w:name="ProductID" w:val="20 м"/>
        </w:smartTagPr>
        <w:r w:rsidRPr="00525CAE">
          <w:rPr>
            <w:sz w:val="28"/>
            <w:szCs w:val="28"/>
          </w:rPr>
          <w:t>20 м</w:t>
        </w:r>
      </w:smartTag>
      <w:r w:rsidRPr="00525CAE">
        <w:rPr>
          <w:sz w:val="28"/>
          <w:szCs w:val="28"/>
        </w:rPr>
        <w:t>.</w:t>
      </w:r>
    </w:p>
    <w:p w:rsidR="002C1D21" w:rsidRPr="00525CAE" w:rsidRDefault="002C1D21" w:rsidP="002C1D21">
      <w:pPr>
        <w:spacing w:line="240" w:lineRule="auto"/>
        <w:jc w:val="both"/>
        <w:rPr>
          <w:sz w:val="28"/>
          <w:szCs w:val="28"/>
        </w:rPr>
      </w:pPr>
      <w:r>
        <w:rPr>
          <w:sz w:val="28"/>
          <w:szCs w:val="28"/>
        </w:rPr>
        <w:lastRenderedPageBreak/>
        <w:t xml:space="preserve">        </w:t>
      </w:r>
      <w:r w:rsidRPr="00525CAE">
        <w:rPr>
          <w:sz w:val="28"/>
          <w:szCs w:val="28"/>
        </w:rPr>
        <w:t xml:space="preserve">Отложения </w:t>
      </w:r>
      <w:proofErr w:type="spellStart"/>
      <w:r w:rsidRPr="00525CAE">
        <w:rPr>
          <w:sz w:val="28"/>
          <w:szCs w:val="28"/>
        </w:rPr>
        <w:t>сеноманского</w:t>
      </w:r>
      <w:proofErr w:type="spellEnd"/>
      <w:r w:rsidRPr="00525CAE">
        <w:rPr>
          <w:sz w:val="28"/>
          <w:szCs w:val="28"/>
        </w:rPr>
        <w:t xml:space="preserve"> яруса представлены толщей </w:t>
      </w:r>
      <w:proofErr w:type="spellStart"/>
      <w:r w:rsidRPr="00525CAE">
        <w:rPr>
          <w:sz w:val="28"/>
          <w:szCs w:val="28"/>
        </w:rPr>
        <w:t>полимиктовых</w:t>
      </w:r>
      <w:proofErr w:type="spellEnd"/>
      <w:r w:rsidRPr="00525CAE">
        <w:rPr>
          <w:sz w:val="28"/>
          <w:szCs w:val="28"/>
        </w:rPr>
        <w:t xml:space="preserve"> песков с прослоями темно-серых песчанистых глин общей мощностью 10-</w:t>
      </w:r>
      <w:smartTag w:uri="urn:schemas-microsoft-com:office:smarttags" w:element="metricconverter">
        <w:smartTagPr>
          <w:attr w:name="ProductID" w:val="20 м"/>
        </w:smartTagPr>
        <w:r w:rsidRPr="00525CAE">
          <w:rPr>
            <w:sz w:val="28"/>
            <w:szCs w:val="28"/>
          </w:rPr>
          <w:t>20 м</w:t>
        </w:r>
      </w:smartTag>
      <w:r w:rsidRPr="00525CAE">
        <w:rPr>
          <w:sz w:val="28"/>
          <w:szCs w:val="28"/>
        </w:rPr>
        <w:t xml:space="preserve">. </w:t>
      </w:r>
      <w:proofErr w:type="spellStart"/>
      <w:r w:rsidRPr="00525CAE">
        <w:rPr>
          <w:sz w:val="28"/>
          <w:szCs w:val="28"/>
        </w:rPr>
        <w:t>Альбский</w:t>
      </w:r>
      <w:proofErr w:type="spellEnd"/>
      <w:r w:rsidRPr="00525CAE">
        <w:rPr>
          <w:sz w:val="28"/>
          <w:szCs w:val="28"/>
        </w:rPr>
        <w:t xml:space="preserve"> ярус сложен песками с прослоями песчаников и алевритов общей мощностью до </w:t>
      </w:r>
      <w:smartTag w:uri="urn:schemas-microsoft-com:office:smarttags" w:element="metricconverter">
        <w:smartTagPr>
          <w:attr w:name="ProductID" w:val="40 м"/>
        </w:smartTagPr>
        <w:r w:rsidRPr="00525CAE">
          <w:rPr>
            <w:sz w:val="28"/>
            <w:szCs w:val="28"/>
          </w:rPr>
          <w:t>40 м</w:t>
        </w:r>
      </w:smartTag>
      <w:r w:rsidRPr="00525CAE">
        <w:rPr>
          <w:sz w:val="28"/>
          <w:szCs w:val="28"/>
        </w:rPr>
        <w:t xml:space="preserve">. </w:t>
      </w:r>
      <w:proofErr w:type="spellStart"/>
      <w:r w:rsidRPr="00525CAE">
        <w:rPr>
          <w:sz w:val="28"/>
          <w:szCs w:val="28"/>
        </w:rPr>
        <w:t>Аптский</w:t>
      </w:r>
      <w:proofErr w:type="spellEnd"/>
      <w:r w:rsidRPr="00525CAE">
        <w:rPr>
          <w:sz w:val="28"/>
          <w:szCs w:val="28"/>
        </w:rPr>
        <w:t xml:space="preserve"> горизонт представлен мелкозернистыми </w:t>
      </w:r>
      <w:proofErr w:type="spellStart"/>
      <w:r w:rsidRPr="00525CAE">
        <w:rPr>
          <w:sz w:val="28"/>
          <w:szCs w:val="28"/>
        </w:rPr>
        <w:t>полимиктовыми</w:t>
      </w:r>
      <w:proofErr w:type="spellEnd"/>
      <w:r w:rsidRPr="00525CAE">
        <w:rPr>
          <w:sz w:val="28"/>
          <w:szCs w:val="28"/>
        </w:rPr>
        <w:t xml:space="preserve"> песками мощностью </w:t>
      </w:r>
      <w:smartTag w:uri="urn:schemas-microsoft-com:office:smarttags" w:element="metricconverter">
        <w:smartTagPr>
          <w:attr w:name="ProductID" w:val="50 м"/>
        </w:smartTagPr>
        <w:r w:rsidRPr="00525CAE">
          <w:rPr>
            <w:sz w:val="28"/>
            <w:szCs w:val="28"/>
          </w:rPr>
          <w:t>50 м</w:t>
        </w:r>
      </w:smartTag>
      <w:r w:rsidRPr="00525CAE">
        <w:rPr>
          <w:sz w:val="28"/>
          <w:szCs w:val="28"/>
        </w:rPr>
        <w:t xml:space="preserve">. Подстилаются меловые отложения известняками и глинами с прослоями песков и песчаников </w:t>
      </w:r>
      <w:proofErr w:type="spellStart"/>
      <w:r w:rsidRPr="00525CAE">
        <w:rPr>
          <w:sz w:val="28"/>
          <w:szCs w:val="28"/>
        </w:rPr>
        <w:t>фаменского</w:t>
      </w:r>
      <w:proofErr w:type="spellEnd"/>
      <w:r w:rsidRPr="00525CAE">
        <w:rPr>
          <w:sz w:val="28"/>
          <w:szCs w:val="28"/>
        </w:rPr>
        <w:t xml:space="preserve"> и франкского ярусов девонской системы.</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Палеогеновые отложения распространены на водораздельных участках, представлены слоями </w:t>
      </w:r>
      <w:proofErr w:type="spellStart"/>
      <w:r w:rsidRPr="00525CAE">
        <w:rPr>
          <w:sz w:val="28"/>
          <w:szCs w:val="28"/>
        </w:rPr>
        <w:t>сызранской</w:t>
      </w:r>
      <w:proofErr w:type="spellEnd"/>
      <w:r w:rsidRPr="00525CAE">
        <w:rPr>
          <w:sz w:val="28"/>
          <w:szCs w:val="28"/>
        </w:rPr>
        <w:t xml:space="preserve">, </w:t>
      </w:r>
      <w:proofErr w:type="spellStart"/>
      <w:r w:rsidRPr="00525CAE">
        <w:rPr>
          <w:sz w:val="28"/>
          <w:szCs w:val="28"/>
        </w:rPr>
        <w:t>каневской-бучакской</w:t>
      </w:r>
      <w:proofErr w:type="spellEnd"/>
      <w:r w:rsidRPr="00525CAE">
        <w:rPr>
          <w:sz w:val="28"/>
          <w:szCs w:val="28"/>
        </w:rPr>
        <w:t xml:space="preserve"> и полтавской свит, составляющих толщу кварцевых и </w:t>
      </w:r>
      <w:proofErr w:type="spellStart"/>
      <w:r w:rsidRPr="00525CAE">
        <w:rPr>
          <w:sz w:val="28"/>
          <w:szCs w:val="28"/>
        </w:rPr>
        <w:t>глауконито</w:t>
      </w:r>
      <w:proofErr w:type="spellEnd"/>
      <w:r w:rsidRPr="00525CAE">
        <w:rPr>
          <w:sz w:val="28"/>
          <w:szCs w:val="28"/>
        </w:rPr>
        <w:t>-кварцевых песков с прослоями крепких песчаников, темно-серых глин, фосфоритовых желваков и гальки. Мощность палеогеновых отложений колеблется в широких пределах: от нескольких метров в долинах рек и крупных балок до 50 и более метров на водоразделах.</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Четвертичные отложения представлены покровными суглинками и балочным аллювием, мощность этих отложений не превышает 5-</w:t>
      </w:r>
      <w:smartTag w:uri="urn:schemas-microsoft-com:office:smarttags" w:element="metricconverter">
        <w:smartTagPr>
          <w:attr w:name="ProductID" w:val="10 м"/>
        </w:smartTagPr>
        <w:r w:rsidRPr="00525CAE">
          <w:rPr>
            <w:sz w:val="28"/>
            <w:szCs w:val="28"/>
          </w:rPr>
          <w:t>10 м</w:t>
        </w:r>
      </w:smartTag>
      <w:r w:rsidRPr="00525CAE">
        <w:rPr>
          <w:sz w:val="28"/>
          <w:szCs w:val="28"/>
        </w:rPr>
        <w:t>.</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В геологическом строении восточной части района принимают участие отложения неогенового и четвертичного возрастов.</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Современные аллювиальные отложения слагают пойменные террасы рек </w:t>
      </w:r>
      <w:proofErr w:type="spellStart"/>
      <w:r w:rsidRPr="00525CAE">
        <w:rPr>
          <w:sz w:val="28"/>
          <w:szCs w:val="28"/>
        </w:rPr>
        <w:t>Хопра</w:t>
      </w:r>
      <w:proofErr w:type="spellEnd"/>
      <w:r w:rsidRPr="00525CAE">
        <w:rPr>
          <w:sz w:val="28"/>
          <w:szCs w:val="28"/>
        </w:rPr>
        <w:t xml:space="preserve"> и его притоков, представлены толщей в 20-</w:t>
      </w:r>
      <w:smartTag w:uri="urn:schemas-microsoft-com:office:smarttags" w:element="metricconverter">
        <w:smartTagPr>
          <w:attr w:name="ProductID" w:val="30 м"/>
        </w:smartTagPr>
        <w:r w:rsidRPr="00525CAE">
          <w:rPr>
            <w:sz w:val="28"/>
            <w:szCs w:val="28"/>
          </w:rPr>
          <w:t>30 м</w:t>
        </w:r>
      </w:smartTag>
      <w:r w:rsidRPr="00525CAE">
        <w:rPr>
          <w:sz w:val="28"/>
          <w:szCs w:val="28"/>
        </w:rPr>
        <w:t xml:space="preserve"> разнозернистых кварцевых песков с подчиненными прослоями иловатых супесей, суглинков и глин, выполняющих сухие протоки и старицы.</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Четвертичные аллювиальные образования первой и второй надпойменных террас р.</w:t>
      </w:r>
      <w:r>
        <w:rPr>
          <w:sz w:val="28"/>
          <w:szCs w:val="28"/>
        </w:rPr>
        <w:t xml:space="preserve"> </w:t>
      </w:r>
      <w:proofErr w:type="spellStart"/>
      <w:r w:rsidRPr="00525CAE">
        <w:rPr>
          <w:sz w:val="28"/>
          <w:szCs w:val="28"/>
        </w:rPr>
        <w:t>Хопра</w:t>
      </w:r>
      <w:proofErr w:type="spellEnd"/>
      <w:r w:rsidRPr="00525CAE">
        <w:rPr>
          <w:sz w:val="28"/>
          <w:szCs w:val="28"/>
        </w:rPr>
        <w:t xml:space="preserve"> развиты полосой шириной до 10-15</w:t>
      </w:r>
      <w:r>
        <w:rPr>
          <w:sz w:val="28"/>
          <w:szCs w:val="28"/>
        </w:rPr>
        <w:t xml:space="preserve"> </w:t>
      </w:r>
      <w:r w:rsidRPr="00525CAE">
        <w:rPr>
          <w:sz w:val="28"/>
          <w:szCs w:val="28"/>
        </w:rPr>
        <w:t xml:space="preserve">км по долине реки Хопер и его притокам, представлены песками с прослоями суглинков и глин, мощность до </w:t>
      </w:r>
      <w:smartTag w:uri="urn:schemas-microsoft-com:office:smarttags" w:element="metricconverter">
        <w:smartTagPr>
          <w:attr w:name="ProductID" w:val="30 м"/>
        </w:smartTagPr>
        <w:r w:rsidRPr="00525CAE">
          <w:rPr>
            <w:sz w:val="28"/>
            <w:szCs w:val="28"/>
          </w:rPr>
          <w:t>30 м</w:t>
        </w:r>
      </w:smartTag>
      <w:r w:rsidRPr="00525CAE">
        <w:rPr>
          <w:sz w:val="28"/>
          <w:szCs w:val="28"/>
        </w:rPr>
        <w:t>.</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Четвертичные делювиальные образования распространены повсеместно с поверхности по всей восточной части территории района, представлены покровными суглинками и супесями мощностью до </w:t>
      </w:r>
      <w:smartTag w:uri="urn:schemas-microsoft-com:office:smarttags" w:element="metricconverter">
        <w:smartTagPr>
          <w:attr w:name="ProductID" w:val="10 м"/>
        </w:smartTagPr>
        <w:r w:rsidRPr="00525CAE">
          <w:rPr>
            <w:sz w:val="28"/>
            <w:szCs w:val="28"/>
          </w:rPr>
          <w:t>10 м</w:t>
        </w:r>
      </w:smartTag>
      <w:r w:rsidRPr="00525CAE">
        <w:rPr>
          <w:sz w:val="28"/>
          <w:szCs w:val="28"/>
        </w:rPr>
        <w:t>.</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Подстилаются эти отложения моренными и флювиогляциальными отложениями Донского ледникового языка, представленными моренными суглинками с небольшим содержанием валунов и разнозернистыми песками общей мощностью до </w:t>
      </w:r>
      <w:smartTag w:uri="urn:schemas-microsoft-com:office:smarttags" w:element="metricconverter">
        <w:smartTagPr>
          <w:attr w:name="ProductID" w:val="40 м"/>
        </w:smartTagPr>
        <w:r w:rsidRPr="00525CAE">
          <w:rPr>
            <w:sz w:val="28"/>
            <w:szCs w:val="28"/>
          </w:rPr>
          <w:t>40 м</w:t>
        </w:r>
      </w:smartTag>
      <w:r w:rsidRPr="00525CAE">
        <w:rPr>
          <w:sz w:val="28"/>
          <w:szCs w:val="28"/>
        </w:rPr>
        <w:t>.</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Ниже залегаю</w:t>
      </w:r>
      <w:r>
        <w:rPr>
          <w:sz w:val="28"/>
          <w:szCs w:val="28"/>
        </w:rPr>
        <w:t>т</w:t>
      </w:r>
      <w:r w:rsidRPr="00525CAE">
        <w:rPr>
          <w:sz w:val="28"/>
          <w:szCs w:val="28"/>
        </w:rPr>
        <w:t xml:space="preserve"> пески с прослоями глин и алевритов неогенового возраста мощностью до </w:t>
      </w:r>
      <w:smartTag w:uri="urn:schemas-microsoft-com:office:smarttags" w:element="metricconverter">
        <w:smartTagPr>
          <w:attr w:name="ProductID" w:val="60 м"/>
        </w:smartTagPr>
        <w:r w:rsidRPr="00525CAE">
          <w:rPr>
            <w:sz w:val="28"/>
            <w:szCs w:val="28"/>
          </w:rPr>
          <w:t>60 м</w:t>
        </w:r>
      </w:smartTag>
      <w:r w:rsidRPr="00525CAE">
        <w:rPr>
          <w:sz w:val="28"/>
          <w:szCs w:val="28"/>
        </w:rPr>
        <w:t>.</w:t>
      </w:r>
    </w:p>
    <w:p w:rsidR="002C1D21" w:rsidRDefault="002C1D21" w:rsidP="002C1D21">
      <w:pPr>
        <w:spacing w:line="240" w:lineRule="auto"/>
        <w:jc w:val="both"/>
        <w:rPr>
          <w:sz w:val="28"/>
          <w:szCs w:val="28"/>
        </w:rPr>
      </w:pPr>
      <w:r>
        <w:rPr>
          <w:sz w:val="28"/>
          <w:szCs w:val="28"/>
        </w:rPr>
        <w:t xml:space="preserve">        </w:t>
      </w:r>
      <w:r w:rsidRPr="00525CAE">
        <w:rPr>
          <w:sz w:val="28"/>
          <w:szCs w:val="28"/>
        </w:rPr>
        <w:t xml:space="preserve">Под неогеном вскрываются пески с прослоями песчаника, глины и алевритов </w:t>
      </w:r>
      <w:proofErr w:type="spellStart"/>
      <w:r w:rsidRPr="00525CAE">
        <w:rPr>
          <w:sz w:val="28"/>
          <w:szCs w:val="28"/>
        </w:rPr>
        <w:t>аптского</w:t>
      </w:r>
      <w:proofErr w:type="spellEnd"/>
      <w:r w:rsidRPr="00525CAE">
        <w:rPr>
          <w:sz w:val="28"/>
          <w:szCs w:val="28"/>
        </w:rPr>
        <w:t xml:space="preserve"> яруса меловой системы, мощностью до 40-50</w:t>
      </w:r>
      <w:r>
        <w:rPr>
          <w:sz w:val="28"/>
          <w:szCs w:val="28"/>
        </w:rPr>
        <w:t xml:space="preserve"> </w:t>
      </w:r>
      <w:r w:rsidRPr="00525CAE">
        <w:rPr>
          <w:sz w:val="28"/>
          <w:szCs w:val="28"/>
        </w:rPr>
        <w:t>м.</w:t>
      </w:r>
    </w:p>
    <w:p w:rsidR="002C1D21" w:rsidRPr="00C31E90" w:rsidRDefault="002C1D21" w:rsidP="002C1D21">
      <w:pPr>
        <w:spacing w:line="240" w:lineRule="auto"/>
        <w:jc w:val="both"/>
        <w:rPr>
          <w:sz w:val="16"/>
          <w:szCs w:val="16"/>
        </w:rPr>
      </w:pPr>
    </w:p>
    <w:p w:rsidR="002C1D21" w:rsidRPr="00525CAE" w:rsidRDefault="002C1D21" w:rsidP="002C1D21">
      <w:pPr>
        <w:spacing w:line="240" w:lineRule="auto"/>
        <w:jc w:val="both"/>
        <w:rPr>
          <w:b/>
          <w:sz w:val="28"/>
          <w:szCs w:val="28"/>
        </w:rPr>
      </w:pPr>
      <w:r>
        <w:rPr>
          <w:b/>
          <w:sz w:val="28"/>
          <w:szCs w:val="28"/>
        </w:rPr>
        <w:t xml:space="preserve">        </w:t>
      </w:r>
      <w:r w:rsidRPr="00525CAE">
        <w:rPr>
          <w:b/>
          <w:sz w:val="28"/>
          <w:szCs w:val="28"/>
        </w:rPr>
        <w:t>1.3.4</w:t>
      </w:r>
      <w:r>
        <w:rPr>
          <w:b/>
          <w:sz w:val="28"/>
          <w:szCs w:val="28"/>
        </w:rPr>
        <w:t>.</w:t>
      </w:r>
      <w:r w:rsidRPr="00525CAE">
        <w:rPr>
          <w:b/>
          <w:sz w:val="28"/>
          <w:szCs w:val="28"/>
        </w:rPr>
        <w:t xml:space="preserve"> Гидрогеологические условия</w:t>
      </w:r>
    </w:p>
    <w:p w:rsidR="002C1D21" w:rsidRPr="00382F69" w:rsidRDefault="002C1D21" w:rsidP="002C1D21">
      <w:pPr>
        <w:spacing w:line="240" w:lineRule="auto"/>
        <w:ind w:firstLine="567"/>
        <w:jc w:val="both"/>
        <w:rPr>
          <w:b/>
          <w:sz w:val="16"/>
          <w:szCs w:val="16"/>
        </w:rPr>
      </w:pP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Территория Урюпинского района по существующему гидрогеологическому районированию относится к </w:t>
      </w:r>
      <w:proofErr w:type="spellStart"/>
      <w:r w:rsidRPr="00525CAE">
        <w:rPr>
          <w:sz w:val="28"/>
          <w:szCs w:val="28"/>
        </w:rPr>
        <w:t>Сурско-Хоперскому</w:t>
      </w:r>
      <w:proofErr w:type="spellEnd"/>
      <w:r w:rsidRPr="00525CAE">
        <w:rPr>
          <w:sz w:val="28"/>
          <w:szCs w:val="28"/>
        </w:rPr>
        <w:t xml:space="preserve"> </w:t>
      </w:r>
      <w:proofErr w:type="spellStart"/>
      <w:r w:rsidRPr="00525CAE">
        <w:rPr>
          <w:sz w:val="28"/>
          <w:szCs w:val="28"/>
        </w:rPr>
        <w:t>артезинскому</w:t>
      </w:r>
      <w:proofErr w:type="spellEnd"/>
      <w:r w:rsidRPr="00525CAE">
        <w:rPr>
          <w:sz w:val="28"/>
          <w:szCs w:val="28"/>
        </w:rPr>
        <w:t xml:space="preserve"> бассейну. В соответствии с геоморфологическими особенностями и геологическим строением выделяются следующие водоносные горизонты и комплексы:</w:t>
      </w:r>
    </w:p>
    <w:p w:rsidR="002C1D21" w:rsidRPr="00525CAE" w:rsidRDefault="002C1D21" w:rsidP="002C1D21">
      <w:pPr>
        <w:spacing w:line="240" w:lineRule="auto"/>
        <w:jc w:val="both"/>
        <w:rPr>
          <w:sz w:val="28"/>
          <w:szCs w:val="28"/>
        </w:rPr>
      </w:pPr>
      <w:r>
        <w:rPr>
          <w:sz w:val="28"/>
          <w:szCs w:val="28"/>
        </w:rPr>
        <w:lastRenderedPageBreak/>
        <w:t xml:space="preserve">        </w:t>
      </w:r>
      <w:r w:rsidRPr="00382F69">
        <w:rPr>
          <w:sz w:val="28"/>
          <w:szCs w:val="28"/>
        </w:rPr>
        <w:t xml:space="preserve">1. Водоносный горизонт современных аллювиальных отложений </w:t>
      </w:r>
      <w:r w:rsidRPr="00525CAE">
        <w:rPr>
          <w:sz w:val="28"/>
          <w:szCs w:val="28"/>
        </w:rPr>
        <w:t>развит в долине р.</w:t>
      </w:r>
      <w:r>
        <w:rPr>
          <w:sz w:val="28"/>
          <w:szCs w:val="28"/>
        </w:rPr>
        <w:t xml:space="preserve"> </w:t>
      </w:r>
      <w:r w:rsidRPr="00525CAE">
        <w:rPr>
          <w:sz w:val="28"/>
          <w:szCs w:val="28"/>
        </w:rPr>
        <w:t>Хопер и его притоков, ширина долин изменяется от нескольких десятков метров у малых рек до 10-</w:t>
      </w:r>
      <w:smartTag w:uri="urn:schemas-microsoft-com:office:smarttags" w:element="metricconverter">
        <w:smartTagPr>
          <w:attr w:name="ProductID" w:val="12 км"/>
        </w:smartTagPr>
        <w:r w:rsidRPr="00525CAE">
          <w:rPr>
            <w:sz w:val="28"/>
            <w:szCs w:val="28"/>
          </w:rPr>
          <w:t>12 км</w:t>
        </w:r>
      </w:smartTag>
      <w:r w:rsidRPr="00525CAE">
        <w:rPr>
          <w:sz w:val="28"/>
          <w:szCs w:val="28"/>
        </w:rPr>
        <w:t xml:space="preserve"> у реки Хопер.</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Водовмещающими породами служат разнозернистые пески русловой фации, пойменные и </w:t>
      </w:r>
      <w:proofErr w:type="spellStart"/>
      <w:r w:rsidRPr="00525CAE">
        <w:rPr>
          <w:sz w:val="28"/>
          <w:szCs w:val="28"/>
        </w:rPr>
        <w:t>старичные</w:t>
      </w:r>
      <w:proofErr w:type="spellEnd"/>
      <w:r w:rsidRPr="00525CAE">
        <w:rPr>
          <w:sz w:val="28"/>
          <w:szCs w:val="28"/>
        </w:rPr>
        <w:t xml:space="preserve"> супеси и суглинки. Водоносный горизонт имеет свободную поверхность с глубиной залегания зеркала грунтовых вод в пределах 0,5-</w:t>
      </w:r>
      <w:smartTag w:uri="urn:schemas-microsoft-com:office:smarttags" w:element="metricconverter">
        <w:smartTagPr>
          <w:attr w:name="ProductID" w:val="5,0 м"/>
        </w:smartTagPr>
        <w:r w:rsidRPr="00525CAE">
          <w:rPr>
            <w:sz w:val="28"/>
            <w:szCs w:val="28"/>
          </w:rPr>
          <w:t>5,0 м</w:t>
        </w:r>
      </w:smartTag>
      <w:r w:rsidRPr="00525CAE">
        <w:rPr>
          <w:sz w:val="28"/>
          <w:szCs w:val="28"/>
        </w:rPr>
        <w:t xml:space="preserve">. Дебиты скважин и колодцев составляют 0,2-3,0 л/с. По степени минерализации преобладают пресные воды, но иногда встречаются воды с минерализацией до 2 г/л. Воды горизонта используются в незначительной мере. </w:t>
      </w:r>
    </w:p>
    <w:p w:rsidR="002C1D21" w:rsidRPr="00525CAE" w:rsidRDefault="002C1D21" w:rsidP="002C1D21">
      <w:pPr>
        <w:spacing w:line="240" w:lineRule="auto"/>
        <w:jc w:val="both"/>
        <w:rPr>
          <w:sz w:val="28"/>
          <w:szCs w:val="28"/>
        </w:rPr>
      </w:pPr>
      <w:r>
        <w:rPr>
          <w:sz w:val="28"/>
          <w:szCs w:val="28"/>
        </w:rPr>
        <w:t xml:space="preserve">        </w:t>
      </w:r>
      <w:r w:rsidRPr="00382F69">
        <w:rPr>
          <w:sz w:val="28"/>
          <w:szCs w:val="28"/>
        </w:rPr>
        <w:t>2. Водоносный горизонт верхнечетвертичных отложений</w:t>
      </w:r>
      <w:r w:rsidRPr="00382F69">
        <w:rPr>
          <w:i/>
          <w:sz w:val="28"/>
          <w:szCs w:val="28"/>
        </w:rPr>
        <w:t xml:space="preserve"> </w:t>
      </w:r>
      <w:r w:rsidRPr="00525CAE">
        <w:rPr>
          <w:sz w:val="28"/>
          <w:szCs w:val="28"/>
        </w:rPr>
        <w:t>развит на левобережье</w:t>
      </w:r>
      <w:r w:rsidRPr="00382F69">
        <w:rPr>
          <w:i/>
          <w:sz w:val="28"/>
          <w:szCs w:val="28"/>
        </w:rPr>
        <w:t xml:space="preserve"> </w:t>
      </w:r>
      <w:r w:rsidRPr="00525CAE">
        <w:rPr>
          <w:sz w:val="28"/>
          <w:szCs w:val="28"/>
        </w:rPr>
        <w:t>р.</w:t>
      </w:r>
      <w:r>
        <w:rPr>
          <w:sz w:val="28"/>
          <w:szCs w:val="28"/>
        </w:rPr>
        <w:t xml:space="preserve"> </w:t>
      </w:r>
      <w:r w:rsidRPr="00525CAE">
        <w:rPr>
          <w:sz w:val="28"/>
          <w:szCs w:val="28"/>
        </w:rPr>
        <w:t xml:space="preserve">Хопер и в приустьевой части малых рек притоков </w:t>
      </w:r>
      <w:proofErr w:type="spellStart"/>
      <w:r w:rsidRPr="00525CAE">
        <w:rPr>
          <w:sz w:val="28"/>
          <w:szCs w:val="28"/>
        </w:rPr>
        <w:t>Хопра</w:t>
      </w:r>
      <w:proofErr w:type="spellEnd"/>
      <w:r w:rsidRPr="00525CAE">
        <w:rPr>
          <w:sz w:val="28"/>
          <w:szCs w:val="28"/>
        </w:rPr>
        <w:t xml:space="preserve">. Водовмещающими породами служат разнозернистые пески, супеси и суглинки аллювиального генезиса. </w:t>
      </w:r>
      <w:proofErr w:type="spellStart"/>
      <w:r w:rsidRPr="00525CAE">
        <w:rPr>
          <w:sz w:val="28"/>
          <w:szCs w:val="28"/>
        </w:rPr>
        <w:t>Водообильность</w:t>
      </w:r>
      <w:proofErr w:type="spellEnd"/>
      <w:r w:rsidRPr="00525CAE">
        <w:rPr>
          <w:sz w:val="28"/>
          <w:szCs w:val="28"/>
        </w:rPr>
        <w:t xml:space="preserve"> горизонта характеризуется дебитами эксплуатационных скважин обычного диаметра от 1,6 до 4,3 л/с. Глубина залегания зеркала грунтовых вод изменяется от 3 до </w:t>
      </w:r>
      <w:smartTag w:uri="urn:schemas-microsoft-com:office:smarttags" w:element="metricconverter">
        <w:smartTagPr>
          <w:attr w:name="ProductID" w:val="15 м"/>
        </w:smartTagPr>
        <w:r w:rsidRPr="00525CAE">
          <w:rPr>
            <w:sz w:val="28"/>
            <w:szCs w:val="28"/>
          </w:rPr>
          <w:t>15 м</w:t>
        </w:r>
      </w:smartTag>
      <w:r w:rsidRPr="00525CAE">
        <w:rPr>
          <w:sz w:val="28"/>
          <w:szCs w:val="28"/>
        </w:rPr>
        <w:t xml:space="preserve">. Воды горизонта преимущественно пресные и лишь в отдельных скважинах минерализация повышается до 1,2г/л. Воды широко используются для водоснабжения населенных пунктов расположенных в </w:t>
      </w:r>
      <w:r>
        <w:rPr>
          <w:sz w:val="28"/>
          <w:szCs w:val="28"/>
        </w:rPr>
        <w:t>долинах</w:t>
      </w:r>
      <w:r w:rsidRPr="00525CAE">
        <w:rPr>
          <w:sz w:val="28"/>
          <w:szCs w:val="28"/>
        </w:rPr>
        <w:t xml:space="preserve"> рек и для орошения.</w:t>
      </w:r>
    </w:p>
    <w:p w:rsidR="002C1D21" w:rsidRPr="00525CAE" w:rsidRDefault="002C1D21" w:rsidP="002C1D21">
      <w:pPr>
        <w:spacing w:line="240" w:lineRule="auto"/>
        <w:jc w:val="both"/>
        <w:rPr>
          <w:sz w:val="28"/>
          <w:szCs w:val="28"/>
        </w:rPr>
      </w:pPr>
      <w:r>
        <w:rPr>
          <w:sz w:val="28"/>
          <w:szCs w:val="28"/>
        </w:rPr>
        <w:t xml:space="preserve">        </w:t>
      </w:r>
      <w:r w:rsidRPr="00382F69">
        <w:rPr>
          <w:sz w:val="28"/>
          <w:szCs w:val="28"/>
        </w:rPr>
        <w:t xml:space="preserve">3. Водоносный комплекс неогеновых отложений </w:t>
      </w:r>
      <w:r w:rsidRPr="00525CAE">
        <w:rPr>
          <w:sz w:val="28"/>
          <w:szCs w:val="28"/>
        </w:rPr>
        <w:t>развит на левобережье р.</w:t>
      </w:r>
      <w:r>
        <w:rPr>
          <w:sz w:val="28"/>
          <w:szCs w:val="28"/>
        </w:rPr>
        <w:t xml:space="preserve"> </w:t>
      </w:r>
      <w:proofErr w:type="spellStart"/>
      <w:r w:rsidRPr="00525CAE">
        <w:rPr>
          <w:sz w:val="28"/>
          <w:szCs w:val="28"/>
        </w:rPr>
        <w:t>Хопра</w:t>
      </w:r>
      <w:proofErr w:type="spellEnd"/>
      <w:r w:rsidRPr="00525CAE">
        <w:rPr>
          <w:sz w:val="28"/>
          <w:szCs w:val="28"/>
        </w:rPr>
        <w:t xml:space="preserve"> и полностью отсутствует на правобережье. Водовмещающими породами служат разнозернистые пески с прослоями серых глин. Глубина залегания водоносного комплекса изменяется от 5-20</w:t>
      </w:r>
      <w:r>
        <w:rPr>
          <w:sz w:val="28"/>
          <w:szCs w:val="28"/>
        </w:rPr>
        <w:t xml:space="preserve"> </w:t>
      </w:r>
      <w:r w:rsidRPr="00525CAE">
        <w:rPr>
          <w:sz w:val="28"/>
          <w:szCs w:val="28"/>
        </w:rPr>
        <w:t xml:space="preserve">м в долинах рек и до 50-62 на водоразделах. Горизонт, как правило, безнапорный, но там, где в кровле водоносных отложений залегают водоупорные породы, отмечаются напоры до 20м. Дебиты скважин обычного диаметра составляют 2-5 л/сек. Минерализация воды изменяется от 0,2 до 1,4 г/л., при этом слабосолоноватые воды, как правило, приурочены к водораздельным пространствам. Водоносный горизонт на левобережье </w:t>
      </w:r>
      <w:proofErr w:type="spellStart"/>
      <w:r w:rsidRPr="00525CAE">
        <w:rPr>
          <w:sz w:val="28"/>
          <w:szCs w:val="28"/>
        </w:rPr>
        <w:t>Хопра</w:t>
      </w:r>
      <w:proofErr w:type="spellEnd"/>
      <w:r w:rsidRPr="00525CAE">
        <w:rPr>
          <w:sz w:val="28"/>
          <w:szCs w:val="28"/>
        </w:rPr>
        <w:t xml:space="preserve"> является основным источником водоснабжения района, он же используется и для целей орошения.</w:t>
      </w:r>
    </w:p>
    <w:p w:rsidR="002C1D21" w:rsidRPr="00525CAE" w:rsidRDefault="002C1D21" w:rsidP="002C1D21">
      <w:pPr>
        <w:spacing w:line="240" w:lineRule="auto"/>
        <w:jc w:val="both"/>
        <w:rPr>
          <w:sz w:val="28"/>
          <w:szCs w:val="28"/>
        </w:rPr>
      </w:pPr>
      <w:r>
        <w:rPr>
          <w:sz w:val="28"/>
          <w:szCs w:val="28"/>
        </w:rPr>
        <w:t xml:space="preserve">        </w:t>
      </w:r>
      <w:r w:rsidRPr="00382F69">
        <w:rPr>
          <w:sz w:val="28"/>
          <w:szCs w:val="28"/>
        </w:rPr>
        <w:t>4. Водоносный комплекс меловых отложений</w:t>
      </w:r>
      <w:r w:rsidRPr="00382F69">
        <w:rPr>
          <w:i/>
          <w:sz w:val="28"/>
          <w:szCs w:val="28"/>
        </w:rPr>
        <w:t xml:space="preserve"> </w:t>
      </w:r>
      <w:r w:rsidRPr="00525CAE">
        <w:rPr>
          <w:sz w:val="28"/>
          <w:szCs w:val="28"/>
        </w:rPr>
        <w:t>развит на большей части района и отсутствует только на севере и юго-востоке территории. Воды комплекса гидравлически связаны с водами неогеновых отложений. Статические уровни устанавливаются на глубинах от 7 до 70</w:t>
      </w:r>
      <w:r>
        <w:rPr>
          <w:sz w:val="28"/>
          <w:szCs w:val="28"/>
        </w:rPr>
        <w:t xml:space="preserve"> </w:t>
      </w:r>
      <w:r w:rsidRPr="00525CAE">
        <w:rPr>
          <w:sz w:val="28"/>
          <w:szCs w:val="28"/>
        </w:rPr>
        <w:t xml:space="preserve">м, что зависит от гипсометрического положения скважин. На участках с глубоким залеганием уровня (левобережье </w:t>
      </w:r>
      <w:proofErr w:type="spellStart"/>
      <w:r w:rsidRPr="00525CAE">
        <w:rPr>
          <w:sz w:val="28"/>
          <w:szCs w:val="28"/>
        </w:rPr>
        <w:t>Хопра</w:t>
      </w:r>
      <w:proofErr w:type="spellEnd"/>
      <w:r w:rsidRPr="00525CAE">
        <w:rPr>
          <w:sz w:val="28"/>
          <w:szCs w:val="28"/>
        </w:rPr>
        <w:t xml:space="preserve"> и водоразделы на правобережье) он имеет напоры не превышающие 50</w:t>
      </w:r>
      <w:r>
        <w:rPr>
          <w:sz w:val="28"/>
          <w:szCs w:val="28"/>
        </w:rPr>
        <w:t xml:space="preserve"> </w:t>
      </w:r>
      <w:r w:rsidRPr="00525CAE">
        <w:rPr>
          <w:sz w:val="28"/>
          <w:szCs w:val="28"/>
        </w:rPr>
        <w:t xml:space="preserve">м. Водовмещающими породами служат разнозернистые пески </w:t>
      </w:r>
      <w:proofErr w:type="spellStart"/>
      <w:r w:rsidRPr="00525CAE">
        <w:rPr>
          <w:sz w:val="28"/>
          <w:szCs w:val="28"/>
        </w:rPr>
        <w:t>сеноманского</w:t>
      </w:r>
      <w:proofErr w:type="spellEnd"/>
      <w:r w:rsidRPr="00525CAE">
        <w:rPr>
          <w:sz w:val="28"/>
          <w:szCs w:val="28"/>
        </w:rPr>
        <w:t xml:space="preserve"> возраста с подчиненными прослоями глин и песчаников. </w:t>
      </w:r>
      <w:proofErr w:type="spellStart"/>
      <w:r w:rsidRPr="00525CAE">
        <w:rPr>
          <w:sz w:val="28"/>
          <w:szCs w:val="28"/>
        </w:rPr>
        <w:t>Водообильность</w:t>
      </w:r>
      <w:proofErr w:type="spellEnd"/>
      <w:r w:rsidRPr="00525CAE">
        <w:rPr>
          <w:sz w:val="28"/>
          <w:szCs w:val="28"/>
        </w:rPr>
        <w:t xml:space="preserve"> комплекса характеризуется дебитами Эксплуатационных скважин от 1,77 до 3,5 г/л.</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На большей части территории воды комплекса пресные с минерализацией от 0,2 до 0,7 г/л, слабосолоноватые воды встречаются на северо-западе, но здесь этот горизонт практически не используется. Воды </w:t>
      </w:r>
      <w:r w:rsidRPr="00525CAE">
        <w:rPr>
          <w:sz w:val="28"/>
          <w:szCs w:val="28"/>
        </w:rPr>
        <w:lastRenderedPageBreak/>
        <w:t>комплекса в значительной мере используются для водоснабжения поселков района.</w:t>
      </w:r>
    </w:p>
    <w:p w:rsidR="002C1D21" w:rsidRPr="00525CAE" w:rsidRDefault="002C1D21" w:rsidP="002C1D21">
      <w:pPr>
        <w:spacing w:line="240" w:lineRule="auto"/>
        <w:jc w:val="both"/>
        <w:rPr>
          <w:sz w:val="28"/>
          <w:szCs w:val="28"/>
        </w:rPr>
      </w:pPr>
      <w:r>
        <w:rPr>
          <w:sz w:val="28"/>
          <w:szCs w:val="28"/>
        </w:rPr>
        <w:t xml:space="preserve">        </w:t>
      </w:r>
      <w:r w:rsidRPr="00382F69">
        <w:rPr>
          <w:sz w:val="28"/>
          <w:szCs w:val="28"/>
        </w:rPr>
        <w:t>5. Водоносный комплекс каменноугольных и девонских отложений</w:t>
      </w:r>
      <w:r w:rsidRPr="00525CAE">
        <w:rPr>
          <w:i/>
          <w:sz w:val="28"/>
          <w:szCs w:val="28"/>
          <w:u w:val="single"/>
        </w:rPr>
        <w:t xml:space="preserve"> </w:t>
      </w:r>
      <w:r w:rsidRPr="00525CAE">
        <w:rPr>
          <w:sz w:val="28"/>
          <w:szCs w:val="28"/>
        </w:rPr>
        <w:t xml:space="preserve">развит на всей территории района, он приурочен к трещиноватой верхней 50-100 метровой зоне </w:t>
      </w:r>
      <w:proofErr w:type="spellStart"/>
      <w:r w:rsidRPr="00525CAE">
        <w:rPr>
          <w:sz w:val="28"/>
          <w:szCs w:val="28"/>
        </w:rPr>
        <w:t>изв</w:t>
      </w:r>
      <w:r>
        <w:rPr>
          <w:sz w:val="28"/>
          <w:szCs w:val="28"/>
        </w:rPr>
        <w:t>е</w:t>
      </w:r>
      <w:r w:rsidRPr="00525CAE">
        <w:rPr>
          <w:sz w:val="28"/>
          <w:szCs w:val="28"/>
        </w:rPr>
        <w:t>стников</w:t>
      </w:r>
      <w:proofErr w:type="spellEnd"/>
      <w:r w:rsidRPr="00525CAE">
        <w:rPr>
          <w:sz w:val="28"/>
          <w:szCs w:val="28"/>
        </w:rPr>
        <w:t xml:space="preserve">, залегающих на древней эрозионной поверхности палеозоя. </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На востоке района водовмещающие породы представлены трещиноватыми известняками каменноугольного, а в центральной части и на западе района – девонского возраста.</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Глубина залегания кровли водоносного комплекса изменяется от 30-100</w:t>
      </w:r>
      <w:r>
        <w:rPr>
          <w:sz w:val="28"/>
          <w:szCs w:val="28"/>
        </w:rPr>
        <w:t xml:space="preserve"> </w:t>
      </w:r>
      <w:r w:rsidRPr="00525CAE">
        <w:rPr>
          <w:sz w:val="28"/>
          <w:szCs w:val="28"/>
        </w:rPr>
        <w:t xml:space="preserve">м в долине </w:t>
      </w:r>
      <w:proofErr w:type="spellStart"/>
      <w:r w:rsidRPr="00525CAE">
        <w:rPr>
          <w:sz w:val="28"/>
          <w:szCs w:val="28"/>
        </w:rPr>
        <w:t>Хопра</w:t>
      </w:r>
      <w:proofErr w:type="spellEnd"/>
      <w:r w:rsidRPr="00525CAE">
        <w:rPr>
          <w:sz w:val="28"/>
          <w:szCs w:val="28"/>
        </w:rPr>
        <w:t xml:space="preserve"> до 200-250</w:t>
      </w:r>
      <w:r>
        <w:rPr>
          <w:sz w:val="28"/>
          <w:szCs w:val="28"/>
        </w:rPr>
        <w:t xml:space="preserve"> </w:t>
      </w:r>
      <w:r w:rsidRPr="00525CAE">
        <w:rPr>
          <w:sz w:val="28"/>
          <w:szCs w:val="28"/>
        </w:rPr>
        <w:t>м на его правобережье. Погружение комплекса наблюдается в юго-восточном направлении, выходов на дневную поверхность на территории района он не имеет.</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Статические уровни в зависимости от гипсометрического положения скважин, устанавливаются на глубинах от 120</w:t>
      </w:r>
      <w:r>
        <w:rPr>
          <w:sz w:val="28"/>
          <w:szCs w:val="28"/>
        </w:rPr>
        <w:t xml:space="preserve"> </w:t>
      </w:r>
      <w:r w:rsidRPr="00525CAE">
        <w:rPr>
          <w:sz w:val="28"/>
          <w:szCs w:val="28"/>
        </w:rPr>
        <w:t xml:space="preserve">м и до </w:t>
      </w:r>
      <w:proofErr w:type="spellStart"/>
      <w:r w:rsidRPr="00525CAE">
        <w:rPr>
          <w:sz w:val="28"/>
          <w:szCs w:val="28"/>
        </w:rPr>
        <w:t>самоизлива</w:t>
      </w:r>
      <w:proofErr w:type="spellEnd"/>
      <w:r w:rsidRPr="00525CAE">
        <w:rPr>
          <w:sz w:val="28"/>
          <w:szCs w:val="28"/>
        </w:rPr>
        <w:t xml:space="preserve"> (+3м – +5м). Водоносный комплекс повсеместно обладает напором, который в долине </w:t>
      </w:r>
      <w:r>
        <w:rPr>
          <w:sz w:val="28"/>
          <w:szCs w:val="28"/>
        </w:rPr>
        <w:t xml:space="preserve">               </w:t>
      </w:r>
      <w:r w:rsidRPr="00525CAE">
        <w:rPr>
          <w:sz w:val="28"/>
          <w:szCs w:val="28"/>
        </w:rPr>
        <w:t>р.</w:t>
      </w:r>
      <w:r>
        <w:rPr>
          <w:sz w:val="28"/>
          <w:szCs w:val="28"/>
        </w:rPr>
        <w:t xml:space="preserve"> </w:t>
      </w:r>
      <w:proofErr w:type="spellStart"/>
      <w:r w:rsidRPr="00525CAE">
        <w:rPr>
          <w:sz w:val="28"/>
          <w:szCs w:val="28"/>
        </w:rPr>
        <w:t>Хопра</w:t>
      </w:r>
      <w:proofErr w:type="spellEnd"/>
      <w:r w:rsidRPr="00525CAE">
        <w:rPr>
          <w:sz w:val="28"/>
          <w:szCs w:val="28"/>
        </w:rPr>
        <w:t xml:space="preserve"> составляет 20-50</w:t>
      </w:r>
      <w:r>
        <w:rPr>
          <w:sz w:val="28"/>
          <w:szCs w:val="28"/>
        </w:rPr>
        <w:t xml:space="preserve"> </w:t>
      </w:r>
      <w:r w:rsidRPr="00525CAE">
        <w:rPr>
          <w:sz w:val="28"/>
          <w:szCs w:val="28"/>
        </w:rPr>
        <w:t>м, а на водоразделах правобережья до</w:t>
      </w:r>
      <w:r>
        <w:rPr>
          <w:sz w:val="28"/>
          <w:szCs w:val="28"/>
        </w:rPr>
        <w:t xml:space="preserve"> </w:t>
      </w:r>
      <w:r w:rsidRPr="00525CAE">
        <w:rPr>
          <w:sz w:val="28"/>
          <w:szCs w:val="28"/>
        </w:rPr>
        <w:t>100</w:t>
      </w:r>
      <w:r>
        <w:rPr>
          <w:sz w:val="28"/>
          <w:szCs w:val="28"/>
        </w:rPr>
        <w:t xml:space="preserve"> </w:t>
      </w:r>
      <w:r w:rsidRPr="00525CAE">
        <w:rPr>
          <w:sz w:val="28"/>
          <w:szCs w:val="28"/>
        </w:rPr>
        <w:t>м.</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Дебит эксплуатационных скважин колеблется от 1,7 до 5,5 л/сек. Воды верней части водоносного горизонта обычно пресные, но в северо-западной части района встречаются слабосолоноватые воды с минерализацией 1,5-3,0 г/л. Воды комплекса широко используются для хозяйственно-питьевого водоснабжения района.</w:t>
      </w:r>
    </w:p>
    <w:p w:rsidR="002C1D21" w:rsidRPr="00FB0D67" w:rsidRDefault="002C1D21" w:rsidP="002C1D21">
      <w:pPr>
        <w:spacing w:line="240" w:lineRule="auto"/>
        <w:jc w:val="both"/>
        <w:rPr>
          <w:sz w:val="28"/>
          <w:szCs w:val="28"/>
        </w:rPr>
      </w:pPr>
      <w:r>
        <w:rPr>
          <w:sz w:val="28"/>
          <w:szCs w:val="28"/>
        </w:rPr>
        <w:t xml:space="preserve">        </w:t>
      </w:r>
      <w:r w:rsidRPr="00FB0D67">
        <w:rPr>
          <w:sz w:val="28"/>
          <w:szCs w:val="28"/>
        </w:rPr>
        <w:t xml:space="preserve">Урюпинский район по обеспеченности пресными подземными водами занимает одно из первых мест по Волгоградской области. </w:t>
      </w:r>
    </w:p>
    <w:p w:rsidR="002C1D21" w:rsidRPr="001C545A" w:rsidRDefault="002C1D21" w:rsidP="002C1D21">
      <w:pPr>
        <w:spacing w:line="240" w:lineRule="auto"/>
        <w:ind w:firstLine="567"/>
        <w:jc w:val="both"/>
        <w:rPr>
          <w:i/>
          <w:sz w:val="16"/>
          <w:szCs w:val="16"/>
        </w:rPr>
      </w:pPr>
    </w:p>
    <w:p w:rsidR="002C1D21" w:rsidRDefault="002C1D21" w:rsidP="002C1D21">
      <w:pPr>
        <w:spacing w:line="240" w:lineRule="auto"/>
        <w:jc w:val="both"/>
        <w:rPr>
          <w:b/>
          <w:sz w:val="28"/>
          <w:szCs w:val="28"/>
        </w:rPr>
      </w:pPr>
      <w:r>
        <w:rPr>
          <w:b/>
          <w:sz w:val="28"/>
          <w:szCs w:val="28"/>
        </w:rPr>
        <w:t xml:space="preserve">        </w:t>
      </w:r>
      <w:r w:rsidRPr="00525CAE">
        <w:rPr>
          <w:b/>
          <w:sz w:val="28"/>
          <w:szCs w:val="28"/>
        </w:rPr>
        <w:t>1.3.5</w:t>
      </w:r>
      <w:r>
        <w:rPr>
          <w:b/>
          <w:sz w:val="28"/>
          <w:szCs w:val="28"/>
        </w:rPr>
        <w:t>.</w:t>
      </w:r>
      <w:r w:rsidRPr="00525CAE">
        <w:rPr>
          <w:b/>
          <w:sz w:val="28"/>
          <w:szCs w:val="28"/>
        </w:rPr>
        <w:t xml:space="preserve"> Инженерно-геологические условия</w:t>
      </w:r>
    </w:p>
    <w:p w:rsidR="002C1D21" w:rsidRPr="00FB0D67" w:rsidRDefault="002C1D21" w:rsidP="002C1D21">
      <w:pPr>
        <w:spacing w:line="240" w:lineRule="auto"/>
        <w:ind w:firstLine="567"/>
        <w:jc w:val="both"/>
        <w:rPr>
          <w:b/>
          <w:sz w:val="16"/>
          <w:szCs w:val="16"/>
        </w:rPr>
      </w:pP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К благоприятным в инженерно-геологическом отношении условиям для строительства на территории района относятся водораздельные пространства </w:t>
      </w:r>
      <w:proofErr w:type="spellStart"/>
      <w:r w:rsidRPr="00525CAE">
        <w:rPr>
          <w:sz w:val="28"/>
          <w:szCs w:val="28"/>
        </w:rPr>
        <w:t>Калачской</w:t>
      </w:r>
      <w:proofErr w:type="spellEnd"/>
      <w:r w:rsidRPr="00525CAE">
        <w:rPr>
          <w:sz w:val="28"/>
          <w:szCs w:val="28"/>
        </w:rPr>
        <w:t xml:space="preserve"> возвышенности и </w:t>
      </w:r>
      <w:proofErr w:type="spellStart"/>
      <w:r w:rsidRPr="00525CAE">
        <w:rPr>
          <w:sz w:val="28"/>
          <w:szCs w:val="28"/>
        </w:rPr>
        <w:t>Хоперо-Бузулукской</w:t>
      </w:r>
      <w:proofErr w:type="spellEnd"/>
      <w:r w:rsidRPr="00525CAE">
        <w:rPr>
          <w:sz w:val="28"/>
          <w:szCs w:val="28"/>
        </w:rPr>
        <w:t xml:space="preserve"> низменности, а также пологие склоны долины реки Хопер и ее притоков. На этой территории широко развиты покровные пески и суглинки почти повсеместно с прослоями супесей, общей мощностью от 3 до 15,0</w:t>
      </w:r>
      <w:r>
        <w:rPr>
          <w:sz w:val="28"/>
          <w:szCs w:val="28"/>
        </w:rPr>
        <w:t xml:space="preserve"> </w:t>
      </w:r>
      <w:r w:rsidRPr="00525CAE">
        <w:rPr>
          <w:sz w:val="28"/>
          <w:szCs w:val="28"/>
        </w:rPr>
        <w:t xml:space="preserve">м, подстилаемые глинами, песками, опоками, алевритами и песчаниками неогеновых, палеогеновых и меловых отложений. Суглинки местами </w:t>
      </w:r>
      <w:proofErr w:type="spellStart"/>
      <w:r w:rsidRPr="00525CAE">
        <w:rPr>
          <w:sz w:val="28"/>
          <w:szCs w:val="28"/>
        </w:rPr>
        <w:t>просадочные</w:t>
      </w:r>
      <w:proofErr w:type="spellEnd"/>
      <w:r w:rsidRPr="00525CAE">
        <w:rPr>
          <w:sz w:val="28"/>
          <w:szCs w:val="28"/>
        </w:rPr>
        <w:t xml:space="preserve">. Тип грунтовых условий по </w:t>
      </w:r>
      <w:proofErr w:type="spellStart"/>
      <w:r w:rsidRPr="00525CAE">
        <w:rPr>
          <w:sz w:val="28"/>
          <w:szCs w:val="28"/>
        </w:rPr>
        <w:t>просадочности</w:t>
      </w:r>
      <w:proofErr w:type="spellEnd"/>
      <w:r w:rsidRPr="00525CAE">
        <w:rPr>
          <w:sz w:val="28"/>
          <w:szCs w:val="28"/>
        </w:rPr>
        <w:t xml:space="preserve"> первый. </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Грунтовые воды залегают на глубине 5,0-12,0</w:t>
      </w:r>
      <w:r>
        <w:rPr>
          <w:sz w:val="28"/>
          <w:szCs w:val="28"/>
        </w:rPr>
        <w:t xml:space="preserve"> </w:t>
      </w:r>
      <w:r w:rsidRPr="00525CAE">
        <w:rPr>
          <w:sz w:val="28"/>
          <w:szCs w:val="28"/>
        </w:rPr>
        <w:t>м, в пониженных местах и на водоразделах возможно образование локальных линз «верховодки».</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При строительстве на этих территориях, возможно, потребуется отводить поверхностные воды, стекающие со склонов долин. К современным инженерно-геологическим процессам и явлениям на данной территории относятся широко развитая овражная эрозия и плоскостной смыв.</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К ограниченно благоприятным в инженерно-геологическом отношении условиям для строительства на территории района относятся участки, вытянутые полосой вдоль реки Хопер и его многочисленных притоков. </w:t>
      </w:r>
      <w:proofErr w:type="spellStart"/>
      <w:r w:rsidRPr="00525CAE">
        <w:rPr>
          <w:sz w:val="28"/>
          <w:szCs w:val="28"/>
        </w:rPr>
        <w:t>Геологически</w:t>
      </w:r>
      <w:proofErr w:type="spellEnd"/>
      <w:r w:rsidRPr="00525CAE">
        <w:rPr>
          <w:sz w:val="28"/>
          <w:szCs w:val="28"/>
        </w:rPr>
        <w:t xml:space="preserve"> территория сложена комплексом пород различного возраста, </w:t>
      </w:r>
      <w:r w:rsidRPr="00525CAE">
        <w:rPr>
          <w:sz w:val="28"/>
          <w:szCs w:val="28"/>
        </w:rPr>
        <w:lastRenderedPageBreak/>
        <w:t>механического состава и мощности, который представлен суглинками, супесями, глинами и песками общей мощностью от 6 до 15,0</w:t>
      </w:r>
      <w:r>
        <w:rPr>
          <w:sz w:val="28"/>
          <w:szCs w:val="28"/>
        </w:rPr>
        <w:t xml:space="preserve"> </w:t>
      </w:r>
      <w:r w:rsidRPr="00525CAE">
        <w:rPr>
          <w:sz w:val="28"/>
          <w:szCs w:val="28"/>
        </w:rPr>
        <w:t xml:space="preserve">м. Суглинки и супеси обладают </w:t>
      </w:r>
      <w:proofErr w:type="spellStart"/>
      <w:r w:rsidRPr="00525CAE">
        <w:rPr>
          <w:sz w:val="28"/>
          <w:szCs w:val="28"/>
        </w:rPr>
        <w:t>просадочными</w:t>
      </w:r>
      <w:proofErr w:type="spellEnd"/>
      <w:r w:rsidRPr="00525CAE">
        <w:rPr>
          <w:sz w:val="28"/>
          <w:szCs w:val="28"/>
        </w:rPr>
        <w:t xml:space="preserve"> свойствами при замачивании и дополнительных нагрузках, тип грунтовых условий по </w:t>
      </w:r>
      <w:proofErr w:type="spellStart"/>
      <w:r w:rsidRPr="00525CAE">
        <w:rPr>
          <w:sz w:val="28"/>
          <w:szCs w:val="28"/>
        </w:rPr>
        <w:t>просадочности</w:t>
      </w:r>
      <w:proofErr w:type="spellEnd"/>
      <w:r w:rsidRPr="00525CAE">
        <w:rPr>
          <w:sz w:val="28"/>
          <w:szCs w:val="28"/>
        </w:rPr>
        <w:t xml:space="preserve"> первый.</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Грунтовые воды залегают на глубине 2,0-4.0</w:t>
      </w:r>
      <w:r>
        <w:rPr>
          <w:sz w:val="28"/>
          <w:szCs w:val="28"/>
        </w:rPr>
        <w:t xml:space="preserve"> </w:t>
      </w:r>
      <w:r w:rsidRPr="00525CAE">
        <w:rPr>
          <w:sz w:val="28"/>
          <w:szCs w:val="28"/>
        </w:rPr>
        <w:t>м, в паводковые периоды возможно небольшое повышение уровня грунтовых вод.</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К неблагоприятным в инженерно-геологическом отношении территориям относятся поймы и крутые склоны рек, глубоких балок, оврагов и временных водотоков с весьма крутыми обрывами. </w:t>
      </w:r>
    </w:p>
    <w:p w:rsidR="002C1D21" w:rsidRPr="001C545A" w:rsidRDefault="002C1D21" w:rsidP="002C1D21">
      <w:pPr>
        <w:autoSpaceDE w:val="0"/>
        <w:autoSpaceDN w:val="0"/>
        <w:adjustRightInd w:val="0"/>
        <w:spacing w:line="240" w:lineRule="auto"/>
        <w:ind w:firstLine="567"/>
        <w:jc w:val="both"/>
        <w:rPr>
          <w:sz w:val="16"/>
          <w:szCs w:val="16"/>
        </w:rPr>
      </w:pPr>
    </w:p>
    <w:p w:rsidR="002C1D21" w:rsidRDefault="002C1D21" w:rsidP="002C1D21">
      <w:pPr>
        <w:autoSpaceDE w:val="0"/>
        <w:autoSpaceDN w:val="0"/>
        <w:adjustRightInd w:val="0"/>
        <w:spacing w:line="240" w:lineRule="auto"/>
        <w:ind w:firstLine="567"/>
        <w:jc w:val="both"/>
        <w:rPr>
          <w:b/>
          <w:sz w:val="28"/>
          <w:szCs w:val="28"/>
        </w:rPr>
      </w:pPr>
      <w:r w:rsidRPr="00525CAE">
        <w:rPr>
          <w:b/>
          <w:sz w:val="28"/>
          <w:szCs w:val="28"/>
        </w:rPr>
        <w:t>1.3.6</w:t>
      </w:r>
      <w:r>
        <w:rPr>
          <w:b/>
          <w:sz w:val="28"/>
          <w:szCs w:val="28"/>
        </w:rPr>
        <w:t>.</w:t>
      </w:r>
      <w:r w:rsidRPr="00525CAE">
        <w:rPr>
          <w:b/>
          <w:sz w:val="28"/>
          <w:szCs w:val="28"/>
        </w:rPr>
        <w:t xml:space="preserve"> Полезные ископаемые</w:t>
      </w:r>
    </w:p>
    <w:p w:rsidR="002C1D21" w:rsidRPr="001C545A" w:rsidRDefault="002C1D21" w:rsidP="002C1D21">
      <w:pPr>
        <w:autoSpaceDE w:val="0"/>
        <w:autoSpaceDN w:val="0"/>
        <w:adjustRightInd w:val="0"/>
        <w:spacing w:line="240" w:lineRule="auto"/>
        <w:ind w:firstLine="567"/>
        <w:jc w:val="both"/>
        <w:rPr>
          <w:b/>
          <w:sz w:val="16"/>
          <w:szCs w:val="16"/>
        </w:rPr>
      </w:pPr>
    </w:p>
    <w:p w:rsidR="002C1D21" w:rsidRPr="00525CAE" w:rsidRDefault="002C1D21" w:rsidP="002C1D21">
      <w:pPr>
        <w:autoSpaceDE w:val="0"/>
        <w:autoSpaceDN w:val="0"/>
        <w:adjustRightInd w:val="0"/>
        <w:spacing w:line="240" w:lineRule="auto"/>
        <w:jc w:val="both"/>
        <w:rPr>
          <w:color w:val="FF0000"/>
          <w:sz w:val="28"/>
          <w:szCs w:val="28"/>
        </w:rPr>
      </w:pPr>
      <w:r>
        <w:rPr>
          <w:sz w:val="28"/>
          <w:szCs w:val="28"/>
        </w:rPr>
        <w:t xml:space="preserve">        </w:t>
      </w:r>
      <w:r w:rsidRPr="00525CAE">
        <w:rPr>
          <w:sz w:val="28"/>
          <w:szCs w:val="28"/>
        </w:rPr>
        <w:t xml:space="preserve">По данным «Схемы территориального планирования Урюпинского муниципального района Волгоградской области» в 3,5км юго-восточнее </w:t>
      </w:r>
      <w:r>
        <w:rPr>
          <w:sz w:val="28"/>
          <w:szCs w:val="28"/>
        </w:rPr>
        <w:t xml:space="preserve">                </w:t>
      </w:r>
      <w:r w:rsidRPr="00525CAE">
        <w:rPr>
          <w:sz w:val="28"/>
          <w:szCs w:val="28"/>
        </w:rPr>
        <w:t>х.</w:t>
      </w:r>
      <w:r>
        <w:rPr>
          <w:sz w:val="28"/>
          <w:szCs w:val="28"/>
        </w:rPr>
        <w:t xml:space="preserve"> </w:t>
      </w:r>
      <w:proofErr w:type="spellStart"/>
      <w:r w:rsidRPr="00525CAE">
        <w:rPr>
          <w:sz w:val="28"/>
          <w:szCs w:val="28"/>
        </w:rPr>
        <w:t>Дьяконовский</w:t>
      </w:r>
      <w:proofErr w:type="spellEnd"/>
      <w:r w:rsidRPr="00525CAE">
        <w:rPr>
          <w:sz w:val="28"/>
          <w:szCs w:val="28"/>
        </w:rPr>
        <w:t xml:space="preserve"> 1-й находится месторождение кирпично</w:t>
      </w:r>
      <w:r w:rsidRPr="00525CAE">
        <w:rPr>
          <w:b/>
          <w:sz w:val="28"/>
          <w:szCs w:val="28"/>
        </w:rPr>
        <w:t>-</w:t>
      </w:r>
      <w:r w:rsidRPr="00525CAE">
        <w:rPr>
          <w:sz w:val="28"/>
          <w:szCs w:val="28"/>
        </w:rPr>
        <w:t xml:space="preserve">черепичного сырья. Запасы составляют 729 тыс. куб. м/год. В случае возникновения потребности района в местных строительных материалах все месторождения можно вовлекать в эксплуатацию. </w:t>
      </w:r>
    </w:p>
    <w:p w:rsidR="002C1D21" w:rsidRPr="001C545A" w:rsidRDefault="002C1D21" w:rsidP="002C1D21">
      <w:pPr>
        <w:shd w:val="clear" w:color="auto" w:fill="FFFFFF"/>
        <w:adjustRightInd w:val="0"/>
        <w:spacing w:line="240" w:lineRule="auto"/>
        <w:ind w:firstLine="567"/>
        <w:jc w:val="both"/>
        <w:rPr>
          <w:b/>
          <w:bCs/>
          <w:sz w:val="16"/>
          <w:szCs w:val="16"/>
        </w:rPr>
      </w:pPr>
    </w:p>
    <w:p w:rsidR="002C1D21" w:rsidRDefault="002C1D21" w:rsidP="002C1D21">
      <w:pPr>
        <w:shd w:val="clear" w:color="auto" w:fill="FFFFFF"/>
        <w:adjustRightInd w:val="0"/>
        <w:spacing w:line="240" w:lineRule="auto"/>
        <w:jc w:val="both"/>
        <w:rPr>
          <w:b/>
          <w:sz w:val="28"/>
          <w:szCs w:val="28"/>
        </w:rPr>
      </w:pPr>
      <w:r>
        <w:rPr>
          <w:b/>
          <w:sz w:val="28"/>
          <w:szCs w:val="28"/>
        </w:rPr>
        <w:t xml:space="preserve">        </w:t>
      </w:r>
      <w:r w:rsidRPr="00525CAE">
        <w:rPr>
          <w:b/>
          <w:sz w:val="28"/>
          <w:szCs w:val="28"/>
        </w:rPr>
        <w:t>1.4</w:t>
      </w:r>
      <w:r>
        <w:rPr>
          <w:b/>
          <w:sz w:val="28"/>
          <w:szCs w:val="28"/>
        </w:rPr>
        <w:t>.</w:t>
      </w:r>
      <w:r w:rsidRPr="00525CAE">
        <w:rPr>
          <w:b/>
          <w:sz w:val="28"/>
          <w:szCs w:val="28"/>
        </w:rPr>
        <w:t xml:space="preserve"> Объекты местного значения муниципального района </w:t>
      </w:r>
    </w:p>
    <w:p w:rsidR="002C1D21" w:rsidRPr="00FB0D67" w:rsidRDefault="002C1D21" w:rsidP="002C1D21">
      <w:pPr>
        <w:shd w:val="clear" w:color="auto" w:fill="FFFFFF"/>
        <w:adjustRightInd w:val="0"/>
        <w:spacing w:line="240" w:lineRule="auto"/>
        <w:ind w:firstLine="567"/>
        <w:jc w:val="both"/>
        <w:rPr>
          <w:b/>
          <w:sz w:val="16"/>
          <w:szCs w:val="16"/>
        </w:rPr>
      </w:pPr>
    </w:p>
    <w:p w:rsidR="002C1D21" w:rsidRPr="00525CAE" w:rsidRDefault="002C1D21" w:rsidP="002C1D21">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525CAE">
        <w:rPr>
          <w:rFonts w:ascii="Times New Roman" w:hAnsi="Times New Roman" w:cs="Times New Roman"/>
          <w:b w:val="0"/>
          <w:sz w:val="28"/>
          <w:szCs w:val="28"/>
        </w:rPr>
        <w:t>В «Схеме территориального планирования Урюпинского муниципального района</w:t>
      </w:r>
      <w:r w:rsidRPr="00525CAE">
        <w:rPr>
          <w:rFonts w:ascii="Times New Roman" w:hAnsi="Times New Roman" w:cs="Times New Roman"/>
          <w:sz w:val="28"/>
          <w:szCs w:val="28"/>
        </w:rPr>
        <w:t xml:space="preserve"> </w:t>
      </w:r>
      <w:r w:rsidRPr="00525CAE">
        <w:rPr>
          <w:rFonts w:ascii="Times New Roman" w:hAnsi="Times New Roman" w:cs="Times New Roman"/>
          <w:b w:val="0"/>
          <w:sz w:val="28"/>
          <w:szCs w:val="28"/>
        </w:rPr>
        <w:t>Волгоградской области», утвержденной решением Урюпинской районной Думы от 29 сентября 2011</w:t>
      </w:r>
      <w:r>
        <w:rPr>
          <w:rFonts w:ascii="Times New Roman" w:hAnsi="Times New Roman" w:cs="Times New Roman"/>
          <w:b w:val="0"/>
          <w:sz w:val="28"/>
          <w:szCs w:val="28"/>
        </w:rPr>
        <w:t xml:space="preserve"> </w:t>
      </w:r>
      <w:r w:rsidRPr="00525CAE">
        <w:rPr>
          <w:rFonts w:ascii="Times New Roman" w:hAnsi="Times New Roman" w:cs="Times New Roman"/>
          <w:b w:val="0"/>
          <w:sz w:val="28"/>
          <w:szCs w:val="28"/>
        </w:rPr>
        <w:t>г</w:t>
      </w:r>
      <w:r>
        <w:rPr>
          <w:rFonts w:ascii="Times New Roman" w:hAnsi="Times New Roman" w:cs="Times New Roman"/>
          <w:b w:val="0"/>
          <w:sz w:val="28"/>
          <w:szCs w:val="28"/>
        </w:rPr>
        <w:t>.</w:t>
      </w:r>
      <w:r w:rsidRPr="00525CAE">
        <w:rPr>
          <w:rFonts w:ascii="Times New Roman" w:hAnsi="Times New Roman" w:cs="Times New Roman"/>
          <w:b w:val="0"/>
          <w:sz w:val="28"/>
          <w:szCs w:val="28"/>
        </w:rPr>
        <w:t xml:space="preserve"> №</w:t>
      </w:r>
      <w:r>
        <w:rPr>
          <w:rFonts w:ascii="Times New Roman" w:hAnsi="Times New Roman" w:cs="Times New Roman"/>
          <w:b w:val="0"/>
          <w:sz w:val="28"/>
          <w:szCs w:val="28"/>
        </w:rPr>
        <w:t xml:space="preserve"> </w:t>
      </w:r>
      <w:r w:rsidRPr="00525CAE">
        <w:rPr>
          <w:rFonts w:ascii="Times New Roman" w:hAnsi="Times New Roman" w:cs="Times New Roman"/>
          <w:b w:val="0"/>
          <w:sz w:val="28"/>
          <w:szCs w:val="28"/>
        </w:rPr>
        <w:t xml:space="preserve">28/244 по </w:t>
      </w:r>
      <w:proofErr w:type="spellStart"/>
      <w:r w:rsidRPr="00525CAE">
        <w:rPr>
          <w:rFonts w:ascii="Times New Roman" w:hAnsi="Times New Roman" w:cs="Times New Roman"/>
          <w:b w:val="0"/>
          <w:sz w:val="28"/>
          <w:szCs w:val="28"/>
        </w:rPr>
        <w:t>Акчернскому</w:t>
      </w:r>
      <w:proofErr w:type="spellEnd"/>
      <w:r w:rsidRPr="00525CAE">
        <w:rPr>
          <w:rFonts w:ascii="Times New Roman" w:hAnsi="Times New Roman" w:cs="Times New Roman"/>
          <w:b w:val="0"/>
          <w:sz w:val="28"/>
          <w:szCs w:val="28"/>
        </w:rPr>
        <w:t xml:space="preserve"> сельскому поселения предусматриваются следующие мероприятия: </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 строительство дошкольного образовательного учреждения; </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строительство музея истории казачества и  музея сов</w:t>
      </w:r>
      <w:r>
        <w:rPr>
          <w:sz w:val="28"/>
          <w:szCs w:val="28"/>
        </w:rPr>
        <w:t>ременного прикладного искусства</w:t>
      </w:r>
      <w:r w:rsidRPr="00525CAE">
        <w:rPr>
          <w:sz w:val="28"/>
          <w:szCs w:val="28"/>
        </w:rPr>
        <w:t>;</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 xml:space="preserve">- строительство автомобильных дорог с твердым покрытием; </w:t>
      </w:r>
    </w:p>
    <w:p w:rsidR="002C1D21" w:rsidRPr="00525CAE" w:rsidRDefault="002C1D21" w:rsidP="002C1D21">
      <w:pPr>
        <w:shd w:val="clear" w:color="auto" w:fill="FFFFFF"/>
        <w:adjustRightInd w:val="0"/>
        <w:spacing w:line="240" w:lineRule="auto"/>
        <w:jc w:val="both"/>
        <w:rPr>
          <w:sz w:val="28"/>
          <w:szCs w:val="28"/>
        </w:rPr>
      </w:pPr>
      <w:r>
        <w:rPr>
          <w:sz w:val="28"/>
          <w:szCs w:val="28"/>
        </w:rPr>
        <w:t xml:space="preserve">        </w:t>
      </w:r>
      <w:r w:rsidRPr="00525CAE">
        <w:rPr>
          <w:sz w:val="28"/>
          <w:szCs w:val="28"/>
        </w:rPr>
        <w:t>- реконструкция системы питьевого водоснабжения</w:t>
      </w:r>
      <w:r>
        <w:rPr>
          <w:sz w:val="28"/>
          <w:szCs w:val="28"/>
        </w:rPr>
        <w:t>.</w:t>
      </w:r>
    </w:p>
    <w:p w:rsidR="002C1D21" w:rsidRPr="00525CAE" w:rsidRDefault="002C1D21" w:rsidP="002C1D21">
      <w:pPr>
        <w:shd w:val="clear" w:color="auto" w:fill="FFFFFF"/>
        <w:adjustRightInd w:val="0"/>
        <w:spacing w:line="240" w:lineRule="auto"/>
        <w:jc w:val="both"/>
        <w:rPr>
          <w:sz w:val="28"/>
          <w:szCs w:val="28"/>
        </w:rPr>
      </w:pPr>
      <w:r>
        <w:rPr>
          <w:sz w:val="28"/>
          <w:szCs w:val="28"/>
        </w:rPr>
        <w:t xml:space="preserve">        </w:t>
      </w:r>
      <w:r w:rsidRPr="00525CAE">
        <w:rPr>
          <w:sz w:val="28"/>
          <w:szCs w:val="28"/>
        </w:rPr>
        <w:t>Строительство объектов местного значения для своего размещения не потребуют установления зон с особыми условиями, кроме организации зон охраны инженерных сетей в границах населенных пунктов.</w:t>
      </w:r>
    </w:p>
    <w:p w:rsidR="002C1D21" w:rsidRPr="001C545A" w:rsidRDefault="002C1D21" w:rsidP="002C1D21">
      <w:pPr>
        <w:shd w:val="clear" w:color="auto" w:fill="FFFFFF"/>
        <w:adjustRightInd w:val="0"/>
        <w:spacing w:line="240" w:lineRule="auto"/>
        <w:ind w:firstLine="567"/>
        <w:jc w:val="both"/>
        <w:rPr>
          <w:b/>
          <w:sz w:val="16"/>
          <w:szCs w:val="16"/>
        </w:rPr>
      </w:pPr>
    </w:p>
    <w:p w:rsidR="002C1D21" w:rsidRDefault="002C1D21" w:rsidP="002C1D21">
      <w:pPr>
        <w:shd w:val="clear" w:color="auto" w:fill="FFFFFF"/>
        <w:adjustRightInd w:val="0"/>
        <w:spacing w:line="240" w:lineRule="auto"/>
        <w:jc w:val="both"/>
        <w:rPr>
          <w:b/>
          <w:sz w:val="28"/>
          <w:szCs w:val="28"/>
        </w:rPr>
      </w:pPr>
      <w:r>
        <w:rPr>
          <w:b/>
          <w:sz w:val="28"/>
          <w:szCs w:val="28"/>
        </w:rPr>
        <w:t xml:space="preserve">        </w:t>
      </w:r>
      <w:r w:rsidRPr="00525CAE">
        <w:rPr>
          <w:b/>
          <w:sz w:val="28"/>
          <w:szCs w:val="28"/>
        </w:rPr>
        <w:t>1.5</w:t>
      </w:r>
      <w:r>
        <w:rPr>
          <w:b/>
          <w:sz w:val="28"/>
          <w:szCs w:val="28"/>
        </w:rPr>
        <w:t>.</w:t>
      </w:r>
      <w:r w:rsidRPr="00525CAE">
        <w:rPr>
          <w:b/>
          <w:sz w:val="28"/>
          <w:szCs w:val="28"/>
        </w:rPr>
        <w:t xml:space="preserve"> Объекты федерального и регионального значения</w:t>
      </w:r>
    </w:p>
    <w:p w:rsidR="002C1D21" w:rsidRPr="00FB0D67" w:rsidRDefault="002C1D21" w:rsidP="002C1D21">
      <w:pPr>
        <w:shd w:val="clear" w:color="auto" w:fill="FFFFFF"/>
        <w:adjustRightInd w:val="0"/>
        <w:spacing w:line="240" w:lineRule="auto"/>
        <w:ind w:firstLine="567"/>
        <w:jc w:val="both"/>
        <w:rPr>
          <w:b/>
          <w:sz w:val="16"/>
          <w:szCs w:val="16"/>
        </w:rPr>
      </w:pPr>
    </w:p>
    <w:p w:rsidR="002C1D21" w:rsidRPr="00525CAE" w:rsidRDefault="002C1D21" w:rsidP="002C1D21">
      <w:pPr>
        <w:tabs>
          <w:tab w:val="left" w:pos="8364"/>
        </w:tabs>
        <w:spacing w:line="240" w:lineRule="auto"/>
        <w:jc w:val="both"/>
        <w:rPr>
          <w:sz w:val="28"/>
          <w:szCs w:val="28"/>
        </w:rPr>
      </w:pPr>
      <w:r>
        <w:rPr>
          <w:sz w:val="28"/>
          <w:szCs w:val="28"/>
        </w:rPr>
        <w:t xml:space="preserve">        </w:t>
      </w:r>
      <w:r w:rsidRPr="00525CAE">
        <w:rPr>
          <w:sz w:val="28"/>
          <w:szCs w:val="28"/>
        </w:rPr>
        <w:t>Постановлением Администрации Волгоградской области № 762-П от 29.12.2016</w:t>
      </w:r>
      <w:r>
        <w:rPr>
          <w:sz w:val="28"/>
          <w:szCs w:val="28"/>
        </w:rPr>
        <w:t xml:space="preserve"> </w:t>
      </w:r>
      <w:r w:rsidRPr="00525CAE">
        <w:rPr>
          <w:sz w:val="28"/>
          <w:szCs w:val="28"/>
        </w:rPr>
        <w:t>г</w:t>
      </w:r>
      <w:r>
        <w:rPr>
          <w:sz w:val="28"/>
          <w:szCs w:val="28"/>
        </w:rPr>
        <w:t>.</w:t>
      </w:r>
      <w:r w:rsidRPr="00525CAE">
        <w:rPr>
          <w:sz w:val="28"/>
          <w:szCs w:val="28"/>
        </w:rPr>
        <w:t xml:space="preserve"> «О вне</w:t>
      </w:r>
      <w:r>
        <w:rPr>
          <w:sz w:val="28"/>
          <w:szCs w:val="28"/>
        </w:rPr>
        <w:t>сении изменений в Постановление</w:t>
      </w:r>
      <w:r w:rsidRPr="00525CAE">
        <w:rPr>
          <w:sz w:val="28"/>
          <w:szCs w:val="28"/>
        </w:rPr>
        <w:t xml:space="preserve"> Администрации Волгоградской области № 337-П от 14.09.2009 г</w:t>
      </w:r>
      <w:r>
        <w:rPr>
          <w:sz w:val="28"/>
          <w:szCs w:val="28"/>
        </w:rPr>
        <w:t>.</w:t>
      </w:r>
      <w:r w:rsidRPr="00525CAE">
        <w:rPr>
          <w:sz w:val="28"/>
          <w:szCs w:val="28"/>
        </w:rPr>
        <w:t xml:space="preserve">  «Об утверждении схемы территориального план</w:t>
      </w:r>
      <w:r>
        <w:rPr>
          <w:sz w:val="28"/>
          <w:szCs w:val="28"/>
        </w:rPr>
        <w:t>ирования Волгоградской области»</w:t>
      </w:r>
      <w:r w:rsidRPr="00525CAE">
        <w:rPr>
          <w:sz w:val="28"/>
          <w:szCs w:val="28"/>
        </w:rPr>
        <w:t xml:space="preserve"> строительство объектов федерального значения на территории </w:t>
      </w:r>
      <w:proofErr w:type="spellStart"/>
      <w:r w:rsidRPr="00525CAE">
        <w:rPr>
          <w:sz w:val="28"/>
          <w:szCs w:val="28"/>
        </w:rPr>
        <w:t>Акчернского</w:t>
      </w:r>
      <w:proofErr w:type="spellEnd"/>
      <w:r w:rsidRPr="00525CAE">
        <w:rPr>
          <w:sz w:val="28"/>
          <w:szCs w:val="28"/>
        </w:rPr>
        <w:t xml:space="preserve"> се</w:t>
      </w:r>
      <w:r>
        <w:rPr>
          <w:sz w:val="28"/>
          <w:szCs w:val="28"/>
        </w:rPr>
        <w:t>льского поселения не предусмо</w:t>
      </w:r>
      <w:r w:rsidRPr="00525CAE">
        <w:rPr>
          <w:sz w:val="28"/>
          <w:szCs w:val="28"/>
        </w:rPr>
        <w:t>трено. «Схемой» предусмотрено строительство</w:t>
      </w:r>
      <w:r>
        <w:rPr>
          <w:sz w:val="28"/>
          <w:szCs w:val="28"/>
        </w:rPr>
        <w:t xml:space="preserve"> объекта регионального значения - </w:t>
      </w:r>
      <w:r w:rsidRPr="00525CAE">
        <w:rPr>
          <w:sz w:val="28"/>
          <w:szCs w:val="28"/>
        </w:rPr>
        <w:t>подъезд от автодороги «Урюпинск-</w:t>
      </w:r>
      <w:proofErr w:type="spellStart"/>
      <w:r w:rsidRPr="00525CAE">
        <w:rPr>
          <w:sz w:val="28"/>
          <w:szCs w:val="28"/>
        </w:rPr>
        <w:t>Дубовский</w:t>
      </w:r>
      <w:proofErr w:type="spellEnd"/>
      <w:r w:rsidRPr="00525CAE">
        <w:rPr>
          <w:sz w:val="28"/>
          <w:szCs w:val="28"/>
        </w:rPr>
        <w:t xml:space="preserve">-Алексеевская» к х. </w:t>
      </w:r>
      <w:proofErr w:type="spellStart"/>
      <w:r w:rsidRPr="00525CAE">
        <w:rPr>
          <w:sz w:val="28"/>
          <w:szCs w:val="28"/>
        </w:rPr>
        <w:t>Долговский</w:t>
      </w:r>
      <w:proofErr w:type="spellEnd"/>
      <w:r w:rsidRPr="00525CAE">
        <w:rPr>
          <w:sz w:val="28"/>
          <w:szCs w:val="28"/>
        </w:rPr>
        <w:t xml:space="preserve"> протяженностью </w:t>
      </w:r>
      <w:smartTag w:uri="urn:schemas-microsoft-com:office:smarttags" w:element="metricconverter">
        <w:smartTagPr>
          <w:attr w:name="ProductID" w:val="1 км"/>
        </w:smartTagPr>
        <w:r w:rsidRPr="00525CAE">
          <w:rPr>
            <w:sz w:val="28"/>
            <w:szCs w:val="28"/>
          </w:rPr>
          <w:t>1 км</w:t>
        </w:r>
      </w:smartTag>
      <w:r w:rsidRPr="00525CAE">
        <w:rPr>
          <w:sz w:val="28"/>
          <w:szCs w:val="28"/>
        </w:rPr>
        <w:t xml:space="preserve">. </w:t>
      </w:r>
    </w:p>
    <w:p w:rsidR="002C1D21" w:rsidRPr="00525CAE" w:rsidRDefault="002C1D21" w:rsidP="002C1D21">
      <w:pPr>
        <w:shd w:val="clear" w:color="auto" w:fill="FFFFFF"/>
        <w:adjustRightInd w:val="0"/>
        <w:spacing w:line="240" w:lineRule="auto"/>
        <w:ind w:firstLine="567"/>
        <w:jc w:val="both"/>
        <w:rPr>
          <w:b/>
          <w:sz w:val="28"/>
          <w:szCs w:val="28"/>
        </w:rPr>
      </w:pPr>
    </w:p>
    <w:p w:rsidR="002C1D21" w:rsidRPr="00525CAE" w:rsidRDefault="002C1D21" w:rsidP="002C1D21">
      <w:pPr>
        <w:shd w:val="clear" w:color="auto" w:fill="FFFFFF"/>
        <w:adjustRightInd w:val="0"/>
        <w:spacing w:line="240" w:lineRule="auto"/>
        <w:ind w:firstLine="567"/>
        <w:jc w:val="center"/>
        <w:rPr>
          <w:b/>
          <w:bCs/>
          <w:sz w:val="28"/>
          <w:szCs w:val="28"/>
        </w:rPr>
      </w:pPr>
      <w:r w:rsidRPr="00525CAE">
        <w:rPr>
          <w:b/>
          <w:bCs/>
          <w:sz w:val="28"/>
          <w:szCs w:val="28"/>
        </w:rPr>
        <w:t>2</w:t>
      </w:r>
      <w:r>
        <w:rPr>
          <w:b/>
          <w:bCs/>
          <w:sz w:val="28"/>
          <w:szCs w:val="28"/>
        </w:rPr>
        <w:t>.</w:t>
      </w:r>
      <w:r w:rsidRPr="00525CAE">
        <w:rPr>
          <w:b/>
          <w:bCs/>
          <w:sz w:val="28"/>
          <w:szCs w:val="28"/>
        </w:rPr>
        <w:t xml:space="preserve"> Анализ состояния территории</w:t>
      </w:r>
    </w:p>
    <w:p w:rsidR="002C1D21" w:rsidRDefault="002C1D21" w:rsidP="002C1D21">
      <w:pPr>
        <w:shd w:val="clear" w:color="auto" w:fill="FFFFFF"/>
        <w:adjustRightInd w:val="0"/>
        <w:spacing w:line="240" w:lineRule="auto"/>
        <w:jc w:val="both"/>
        <w:rPr>
          <w:b/>
          <w:bCs/>
          <w:sz w:val="28"/>
          <w:szCs w:val="28"/>
        </w:rPr>
      </w:pPr>
      <w:r>
        <w:rPr>
          <w:b/>
          <w:bCs/>
          <w:sz w:val="28"/>
          <w:szCs w:val="28"/>
        </w:rPr>
        <w:t xml:space="preserve">        </w:t>
      </w:r>
      <w:r w:rsidRPr="00525CAE">
        <w:rPr>
          <w:b/>
          <w:bCs/>
          <w:sz w:val="28"/>
          <w:szCs w:val="28"/>
        </w:rPr>
        <w:t>2.1</w:t>
      </w:r>
      <w:r>
        <w:rPr>
          <w:b/>
          <w:bCs/>
          <w:sz w:val="28"/>
          <w:szCs w:val="28"/>
        </w:rPr>
        <w:t>.</w:t>
      </w:r>
      <w:r w:rsidRPr="00525CAE">
        <w:rPr>
          <w:b/>
          <w:bCs/>
          <w:sz w:val="28"/>
          <w:szCs w:val="28"/>
        </w:rPr>
        <w:t xml:space="preserve"> Современное использование территории сельского поселения</w:t>
      </w:r>
    </w:p>
    <w:p w:rsidR="002C1D21" w:rsidRPr="00FB0D67" w:rsidRDefault="002C1D21" w:rsidP="002C1D21">
      <w:pPr>
        <w:shd w:val="clear" w:color="auto" w:fill="FFFFFF"/>
        <w:adjustRightInd w:val="0"/>
        <w:spacing w:line="240" w:lineRule="auto"/>
        <w:ind w:firstLine="567"/>
        <w:jc w:val="both"/>
        <w:rPr>
          <w:sz w:val="16"/>
          <w:szCs w:val="16"/>
        </w:rPr>
      </w:pPr>
    </w:p>
    <w:p w:rsidR="002C1D21" w:rsidRPr="00525CAE" w:rsidRDefault="002C1D21" w:rsidP="002C1D21">
      <w:pPr>
        <w:shd w:val="clear" w:color="auto" w:fill="FFFFFF"/>
        <w:adjustRightInd w:val="0"/>
        <w:spacing w:line="240" w:lineRule="auto"/>
        <w:jc w:val="both"/>
        <w:rPr>
          <w:sz w:val="28"/>
          <w:szCs w:val="28"/>
        </w:rPr>
      </w:pPr>
      <w:r>
        <w:rPr>
          <w:sz w:val="28"/>
          <w:szCs w:val="28"/>
        </w:rPr>
        <w:lastRenderedPageBreak/>
        <w:t xml:space="preserve">        </w:t>
      </w:r>
      <w:r w:rsidRPr="00525CAE">
        <w:rPr>
          <w:sz w:val="28"/>
          <w:szCs w:val="28"/>
        </w:rPr>
        <w:t xml:space="preserve">Центр </w:t>
      </w:r>
      <w:proofErr w:type="spellStart"/>
      <w:r w:rsidRPr="00525CAE">
        <w:rPr>
          <w:sz w:val="28"/>
          <w:szCs w:val="28"/>
        </w:rPr>
        <w:t>Акчер</w:t>
      </w:r>
      <w:r>
        <w:rPr>
          <w:sz w:val="28"/>
          <w:szCs w:val="28"/>
        </w:rPr>
        <w:t>н</w:t>
      </w:r>
      <w:r w:rsidRPr="00525CAE">
        <w:rPr>
          <w:sz w:val="28"/>
          <w:szCs w:val="28"/>
        </w:rPr>
        <w:t>ского</w:t>
      </w:r>
      <w:proofErr w:type="spellEnd"/>
      <w:r w:rsidRPr="00525CAE">
        <w:rPr>
          <w:sz w:val="28"/>
          <w:szCs w:val="28"/>
        </w:rPr>
        <w:t xml:space="preserve"> сельского поселения хутор </w:t>
      </w:r>
      <w:proofErr w:type="spellStart"/>
      <w:r w:rsidRPr="00525CAE">
        <w:rPr>
          <w:sz w:val="28"/>
          <w:szCs w:val="28"/>
        </w:rPr>
        <w:t>Дьяконовский</w:t>
      </w:r>
      <w:proofErr w:type="spellEnd"/>
      <w:r w:rsidRPr="00525CAE">
        <w:rPr>
          <w:sz w:val="28"/>
          <w:szCs w:val="28"/>
        </w:rPr>
        <w:t xml:space="preserve"> 1-й находится </w:t>
      </w:r>
      <w:smartTag w:uri="urn:schemas-microsoft-com:office:smarttags" w:element="metricconverter">
        <w:smartTagPr>
          <w:attr w:name="ProductID" w:val="20 км"/>
        </w:smartTagPr>
        <w:r w:rsidRPr="00525CAE">
          <w:rPr>
            <w:sz w:val="28"/>
            <w:szCs w:val="28"/>
          </w:rPr>
          <w:t>20 км</w:t>
        </w:r>
      </w:smartTag>
      <w:r w:rsidRPr="00525CAE">
        <w:rPr>
          <w:sz w:val="28"/>
          <w:szCs w:val="28"/>
        </w:rPr>
        <w:t xml:space="preserve"> южнее г.</w:t>
      </w:r>
      <w:r>
        <w:rPr>
          <w:sz w:val="28"/>
          <w:szCs w:val="28"/>
        </w:rPr>
        <w:t xml:space="preserve"> </w:t>
      </w:r>
      <w:r w:rsidRPr="00525CAE">
        <w:rPr>
          <w:sz w:val="28"/>
          <w:szCs w:val="28"/>
        </w:rPr>
        <w:t xml:space="preserve">Урюпинска, хутор </w:t>
      </w:r>
      <w:proofErr w:type="spellStart"/>
      <w:r w:rsidRPr="00525CAE">
        <w:rPr>
          <w:sz w:val="28"/>
          <w:szCs w:val="28"/>
        </w:rPr>
        <w:t>Акчернский</w:t>
      </w:r>
      <w:proofErr w:type="spellEnd"/>
      <w:r w:rsidRPr="00525CAE">
        <w:rPr>
          <w:sz w:val="28"/>
          <w:szCs w:val="28"/>
        </w:rPr>
        <w:t xml:space="preserve"> – в 3км.</w:t>
      </w:r>
      <w:r>
        <w:rPr>
          <w:sz w:val="28"/>
          <w:szCs w:val="28"/>
        </w:rPr>
        <w:t xml:space="preserve"> </w:t>
      </w:r>
      <w:r w:rsidRPr="00525CAE">
        <w:rPr>
          <w:sz w:val="28"/>
          <w:szCs w:val="28"/>
        </w:rPr>
        <w:t xml:space="preserve">восточнее хутора </w:t>
      </w:r>
      <w:proofErr w:type="spellStart"/>
      <w:r w:rsidRPr="00525CAE">
        <w:rPr>
          <w:sz w:val="28"/>
          <w:szCs w:val="28"/>
        </w:rPr>
        <w:t>Дьяконовский</w:t>
      </w:r>
      <w:proofErr w:type="spellEnd"/>
      <w:r w:rsidRPr="00525CAE">
        <w:rPr>
          <w:sz w:val="28"/>
          <w:szCs w:val="28"/>
        </w:rPr>
        <w:t xml:space="preserve"> 1-й, хутор </w:t>
      </w:r>
      <w:proofErr w:type="spellStart"/>
      <w:r w:rsidRPr="00525CAE">
        <w:rPr>
          <w:sz w:val="28"/>
          <w:szCs w:val="28"/>
        </w:rPr>
        <w:t>Долговский</w:t>
      </w:r>
      <w:proofErr w:type="spellEnd"/>
      <w:r w:rsidRPr="00525CAE">
        <w:rPr>
          <w:sz w:val="28"/>
          <w:szCs w:val="28"/>
        </w:rPr>
        <w:t xml:space="preserve"> – в 1км.</w:t>
      </w:r>
      <w:r>
        <w:rPr>
          <w:sz w:val="28"/>
          <w:szCs w:val="28"/>
        </w:rPr>
        <w:t xml:space="preserve"> </w:t>
      </w:r>
      <w:r w:rsidRPr="00525CAE">
        <w:rPr>
          <w:sz w:val="28"/>
          <w:szCs w:val="28"/>
        </w:rPr>
        <w:t xml:space="preserve">южнее хутора </w:t>
      </w:r>
      <w:proofErr w:type="spellStart"/>
      <w:r w:rsidRPr="00525CAE">
        <w:rPr>
          <w:sz w:val="28"/>
          <w:szCs w:val="28"/>
        </w:rPr>
        <w:t>Дьяконовский</w:t>
      </w:r>
      <w:proofErr w:type="spellEnd"/>
      <w:r w:rsidRPr="00525CAE">
        <w:rPr>
          <w:sz w:val="28"/>
          <w:szCs w:val="28"/>
        </w:rPr>
        <w:t xml:space="preserve"> 1-й, станица </w:t>
      </w:r>
      <w:proofErr w:type="spellStart"/>
      <w:r w:rsidRPr="00525CAE">
        <w:rPr>
          <w:sz w:val="28"/>
          <w:szCs w:val="28"/>
        </w:rPr>
        <w:t>Тепикинская</w:t>
      </w:r>
      <w:proofErr w:type="spellEnd"/>
      <w:r w:rsidRPr="00525CAE">
        <w:rPr>
          <w:sz w:val="28"/>
          <w:szCs w:val="28"/>
        </w:rPr>
        <w:t xml:space="preserve"> – </w:t>
      </w:r>
      <w:smartTag w:uri="urn:schemas-microsoft-com:office:smarttags" w:element="metricconverter">
        <w:smartTagPr>
          <w:attr w:name="ProductID" w:val="6 км"/>
        </w:smartTagPr>
        <w:r w:rsidRPr="00525CAE">
          <w:rPr>
            <w:sz w:val="28"/>
            <w:szCs w:val="28"/>
          </w:rPr>
          <w:t>6 км</w:t>
        </w:r>
      </w:smartTag>
      <w:r w:rsidRPr="00525CAE">
        <w:rPr>
          <w:sz w:val="28"/>
          <w:szCs w:val="28"/>
        </w:rPr>
        <w:t xml:space="preserve"> северо-западнее южнее хутора </w:t>
      </w:r>
      <w:proofErr w:type="spellStart"/>
      <w:r w:rsidRPr="00525CAE">
        <w:rPr>
          <w:sz w:val="28"/>
          <w:szCs w:val="28"/>
        </w:rPr>
        <w:t>Дьяконовский</w:t>
      </w:r>
      <w:proofErr w:type="spellEnd"/>
      <w:r w:rsidRPr="00525CAE">
        <w:rPr>
          <w:sz w:val="28"/>
          <w:szCs w:val="28"/>
        </w:rPr>
        <w:t xml:space="preserve"> 1-й.</w:t>
      </w:r>
    </w:p>
    <w:p w:rsidR="002C1D21" w:rsidRPr="00525CAE" w:rsidRDefault="002C1D21" w:rsidP="002C1D21">
      <w:pPr>
        <w:shd w:val="clear" w:color="auto" w:fill="FFFFFF"/>
        <w:adjustRightInd w:val="0"/>
        <w:spacing w:line="240" w:lineRule="auto"/>
        <w:jc w:val="both"/>
        <w:rPr>
          <w:sz w:val="28"/>
          <w:szCs w:val="28"/>
        </w:rPr>
      </w:pPr>
      <w:r>
        <w:rPr>
          <w:sz w:val="28"/>
          <w:szCs w:val="28"/>
        </w:rPr>
        <w:t xml:space="preserve">        </w:t>
      </w:r>
      <w:r w:rsidRPr="00525CAE">
        <w:rPr>
          <w:sz w:val="28"/>
          <w:szCs w:val="28"/>
        </w:rPr>
        <w:t xml:space="preserve">По данным администрации поселения площадь земель муниципального образования составляет </w:t>
      </w:r>
      <w:smartTag w:uri="urn:schemas-microsoft-com:office:smarttags" w:element="metricconverter">
        <w:smartTagPr>
          <w:attr w:name="ProductID" w:val="17105, га"/>
        </w:smartTagPr>
        <w:r w:rsidRPr="00525CAE">
          <w:rPr>
            <w:sz w:val="28"/>
            <w:szCs w:val="28"/>
          </w:rPr>
          <w:t>17105, га</w:t>
        </w:r>
      </w:smartTag>
      <w:r w:rsidRPr="00525CAE">
        <w:rPr>
          <w:sz w:val="28"/>
          <w:szCs w:val="28"/>
        </w:rPr>
        <w:t xml:space="preserve">. В </w:t>
      </w:r>
      <w:proofErr w:type="spellStart"/>
      <w:r w:rsidRPr="00525CAE">
        <w:rPr>
          <w:sz w:val="28"/>
          <w:szCs w:val="28"/>
        </w:rPr>
        <w:t>Акчернском</w:t>
      </w:r>
      <w:proofErr w:type="spellEnd"/>
      <w:r w:rsidRPr="00525CAE">
        <w:rPr>
          <w:sz w:val="28"/>
          <w:szCs w:val="28"/>
        </w:rPr>
        <w:t xml:space="preserve"> сельского поселени</w:t>
      </w:r>
      <w:r>
        <w:rPr>
          <w:sz w:val="28"/>
          <w:szCs w:val="28"/>
        </w:rPr>
        <w:t xml:space="preserve">и </w:t>
      </w:r>
      <w:r w:rsidRPr="00525CAE">
        <w:rPr>
          <w:sz w:val="28"/>
          <w:szCs w:val="28"/>
        </w:rPr>
        <w:t xml:space="preserve">проживает 1378 человек. Жилая застройка хуторов представлена индивидуальными жилыми домами с приусадебными земельными участками. </w:t>
      </w:r>
    </w:p>
    <w:p w:rsidR="002C1D21" w:rsidRPr="00525CAE"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525CAE">
        <w:rPr>
          <w:sz w:val="28"/>
          <w:szCs w:val="28"/>
        </w:rPr>
        <w:t xml:space="preserve">Основная социально-экономическая инфраструктура поселения сформирована в хуторе </w:t>
      </w:r>
      <w:proofErr w:type="spellStart"/>
      <w:r w:rsidRPr="00525CAE">
        <w:rPr>
          <w:sz w:val="28"/>
          <w:szCs w:val="28"/>
        </w:rPr>
        <w:t>Дьяконовский</w:t>
      </w:r>
      <w:proofErr w:type="spellEnd"/>
      <w:r w:rsidRPr="00525CAE">
        <w:rPr>
          <w:sz w:val="28"/>
          <w:szCs w:val="28"/>
        </w:rPr>
        <w:t xml:space="preserve"> 1-й и станице </w:t>
      </w:r>
      <w:proofErr w:type="spellStart"/>
      <w:r w:rsidRPr="00525CAE">
        <w:rPr>
          <w:sz w:val="28"/>
          <w:szCs w:val="28"/>
        </w:rPr>
        <w:t>Тепикинская</w:t>
      </w:r>
      <w:proofErr w:type="spellEnd"/>
      <w:r w:rsidRPr="00525CAE">
        <w:rPr>
          <w:sz w:val="28"/>
          <w:szCs w:val="28"/>
        </w:rPr>
        <w:t xml:space="preserve">. </w:t>
      </w:r>
    </w:p>
    <w:p w:rsidR="002C1D21" w:rsidRPr="00525CAE" w:rsidRDefault="002C1D21" w:rsidP="002C1D21">
      <w:pPr>
        <w:shd w:val="clear" w:color="auto" w:fill="FFFFFF"/>
        <w:adjustRightInd w:val="0"/>
        <w:spacing w:line="240" w:lineRule="auto"/>
        <w:jc w:val="both"/>
        <w:rPr>
          <w:sz w:val="28"/>
          <w:szCs w:val="28"/>
        </w:rPr>
      </w:pPr>
      <w:r>
        <w:rPr>
          <w:sz w:val="28"/>
          <w:szCs w:val="28"/>
        </w:rPr>
        <w:t xml:space="preserve">        </w:t>
      </w:r>
      <w:r w:rsidRPr="00525CAE">
        <w:rPr>
          <w:sz w:val="28"/>
          <w:szCs w:val="28"/>
        </w:rPr>
        <w:t>Сельскохозяйственная база практически разрушена, строения для содержания крупного рогатого скота другие с/х постройки не функционируют. В настоящее время сельскохозяйственное направление производства – растениеводство. Произво</w:t>
      </w:r>
      <w:r>
        <w:rPr>
          <w:sz w:val="28"/>
          <w:szCs w:val="28"/>
        </w:rPr>
        <w:t>дственная зона представлена ООО «</w:t>
      </w:r>
      <w:r w:rsidRPr="00525CAE">
        <w:rPr>
          <w:sz w:val="28"/>
          <w:szCs w:val="28"/>
        </w:rPr>
        <w:t>Нива»</w:t>
      </w:r>
      <w:r>
        <w:rPr>
          <w:sz w:val="28"/>
          <w:szCs w:val="28"/>
        </w:rPr>
        <w:t xml:space="preserve"> </w:t>
      </w:r>
      <w:r w:rsidRPr="00525CAE">
        <w:rPr>
          <w:sz w:val="28"/>
          <w:szCs w:val="28"/>
        </w:rPr>
        <w:t xml:space="preserve">и </w:t>
      </w:r>
      <w:proofErr w:type="spellStart"/>
      <w:r w:rsidRPr="00525CAE">
        <w:rPr>
          <w:sz w:val="28"/>
          <w:szCs w:val="28"/>
        </w:rPr>
        <w:t>мехтоком</w:t>
      </w:r>
      <w:proofErr w:type="spellEnd"/>
      <w:r w:rsidRPr="00525CAE">
        <w:rPr>
          <w:sz w:val="28"/>
          <w:szCs w:val="28"/>
        </w:rPr>
        <w:t xml:space="preserve">. </w:t>
      </w:r>
    </w:p>
    <w:p w:rsidR="002C1D21" w:rsidRPr="00525CAE"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525CAE">
        <w:rPr>
          <w:sz w:val="28"/>
          <w:szCs w:val="28"/>
        </w:rPr>
        <w:t xml:space="preserve">В станице </w:t>
      </w:r>
      <w:proofErr w:type="spellStart"/>
      <w:r w:rsidRPr="00525CAE">
        <w:rPr>
          <w:sz w:val="28"/>
          <w:szCs w:val="28"/>
        </w:rPr>
        <w:t>Тепикинская</w:t>
      </w:r>
      <w:proofErr w:type="spellEnd"/>
      <w:r w:rsidRPr="00525CAE">
        <w:rPr>
          <w:sz w:val="28"/>
          <w:szCs w:val="28"/>
        </w:rPr>
        <w:t xml:space="preserve"> имеется сохранившаяся конюшня, используемая в аренде для нужд туризма, который развивается на базе существующих турбаз на территории лесного фонда в пойме реки Хопер. </w:t>
      </w:r>
    </w:p>
    <w:p w:rsidR="002C1D21" w:rsidRPr="00525CAE"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525CAE">
        <w:rPr>
          <w:sz w:val="28"/>
          <w:szCs w:val="28"/>
        </w:rPr>
        <w:t xml:space="preserve">С 2015г в станице </w:t>
      </w:r>
      <w:proofErr w:type="spellStart"/>
      <w:r w:rsidRPr="00525CAE">
        <w:rPr>
          <w:sz w:val="28"/>
          <w:szCs w:val="28"/>
        </w:rPr>
        <w:t>Тепикинская</w:t>
      </w:r>
      <w:proofErr w:type="spellEnd"/>
      <w:r w:rsidRPr="00525CAE">
        <w:rPr>
          <w:sz w:val="28"/>
          <w:szCs w:val="28"/>
        </w:rPr>
        <w:t xml:space="preserve"> ведутся реставрационные работы на памятнике архитектуры 1796-1802 гг. церкви Архистратига Михаила.</w:t>
      </w:r>
    </w:p>
    <w:p w:rsidR="002C1D21" w:rsidRPr="00525CAE" w:rsidRDefault="002C1D21" w:rsidP="002C1D21">
      <w:pPr>
        <w:shd w:val="clear" w:color="auto" w:fill="FFFFFF"/>
        <w:autoSpaceDE w:val="0"/>
        <w:autoSpaceDN w:val="0"/>
        <w:adjustRightInd w:val="0"/>
        <w:spacing w:line="240" w:lineRule="auto"/>
        <w:jc w:val="both"/>
        <w:rPr>
          <w:b/>
          <w:bCs/>
          <w:sz w:val="28"/>
          <w:szCs w:val="28"/>
        </w:rPr>
      </w:pPr>
      <w:r>
        <w:rPr>
          <w:sz w:val="28"/>
          <w:szCs w:val="28"/>
        </w:rPr>
        <w:t xml:space="preserve">        </w:t>
      </w:r>
      <w:r w:rsidRPr="00525CAE">
        <w:rPr>
          <w:sz w:val="28"/>
          <w:szCs w:val="28"/>
        </w:rPr>
        <w:t>Основная часть территории населенных пунктов занята жилой застройкой.</w:t>
      </w:r>
      <w:r w:rsidRPr="00525CAE">
        <w:rPr>
          <w:b/>
          <w:bCs/>
          <w:sz w:val="28"/>
          <w:szCs w:val="28"/>
        </w:rPr>
        <w:t xml:space="preserve"> </w:t>
      </w:r>
    </w:p>
    <w:p w:rsidR="002C1D21" w:rsidRPr="001C545A" w:rsidRDefault="002C1D21" w:rsidP="002C1D21">
      <w:pPr>
        <w:shd w:val="clear" w:color="auto" w:fill="FFFFFF"/>
        <w:adjustRightInd w:val="0"/>
        <w:spacing w:line="240" w:lineRule="auto"/>
        <w:ind w:firstLine="567"/>
        <w:jc w:val="both"/>
        <w:rPr>
          <w:b/>
          <w:bCs/>
          <w:sz w:val="16"/>
          <w:szCs w:val="16"/>
        </w:rPr>
      </w:pPr>
    </w:p>
    <w:p w:rsidR="002C1D21" w:rsidRDefault="002C1D21" w:rsidP="002C1D21">
      <w:pPr>
        <w:shd w:val="clear" w:color="auto" w:fill="FFFFFF"/>
        <w:adjustRightInd w:val="0"/>
        <w:spacing w:line="240" w:lineRule="auto"/>
        <w:jc w:val="both"/>
        <w:rPr>
          <w:b/>
          <w:bCs/>
          <w:sz w:val="28"/>
          <w:szCs w:val="28"/>
        </w:rPr>
      </w:pPr>
      <w:r>
        <w:rPr>
          <w:b/>
          <w:bCs/>
          <w:sz w:val="28"/>
          <w:szCs w:val="28"/>
        </w:rPr>
        <w:t xml:space="preserve">        </w:t>
      </w:r>
      <w:r w:rsidRPr="00525CAE">
        <w:rPr>
          <w:b/>
          <w:bCs/>
          <w:sz w:val="28"/>
          <w:szCs w:val="28"/>
        </w:rPr>
        <w:t>2.2</w:t>
      </w:r>
      <w:r>
        <w:rPr>
          <w:b/>
          <w:bCs/>
          <w:sz w:val="28"/>
          <w:szCs w:val="28"/>
        </w:rPr>
        <w:t>.</w:t>
      </w:r>
      <w:r w:rsidRPr="00525CAE">
        <w:rPr>
          <w:b/>
          <w:bCs/>
          <w:sz w:val="28"/>
          <w:szCs w:val="28"/>
        </w:rPr>
        <w:t xml:space="preserve"> Демографическая ситуация</w:t>
      </w:r>
    </w:p>
    <w:p w:rsidR="002C1D21" w:rsidRPr="00FB0D67" w:rsidRDefault="002C1D21" w:rsidP="002C1D21">
      <w:pPr>
        <w:shd w:val="clear" w:color="auto" w:fill="FFFFFF"/>
        <w:adjustRightInd w:val="0"/>
        <w:spacing w:line="240" w:lineRule="auto"/>
        <w:ind w:firstLine="567"/>
        <w:jc w:val="both"/>
        <w:rPr>
          <w:b/>
          <w:bCs/>
          <w:sz w:val="16"/>
          <w:szCs w:val="16"/>
        </w:rPr>
      </w:pPr>
    </w:p>
    <w:p w:rsidR="002C1D21" w:rsidRPr="00525CAE" w:rsidRDefault="002C1D21" w:rsidP="002C1D21">
      <w:pPr>
        <w:spacing w:line="240" w:lineRule="auto"/>
        <w:jc w:val="both"/>
        <w:rPr>
          <w:sz w:val="28"/>
          <w:szCs w:val="28"/>
        </w:rPr>
      </w:pPr>
      <w:r>
        <w:rPr>
          <w:bCs/>
          <w:sz w:val="28"/>
          <w:szCs w:val="28"/>
        </w:rPr>
        <w:t xml:space="preserve">        </w:t>
      </w:r>
      <w:r w:rsidRPr="00525CAE">
        <w:rPr>
          <w:bCs/>
          <w:sz w:val="28"/>
          <w:szCs w:val="28"/>
        </w:rPr>
        <w:t>Численность населения</w:t>
      </w:r>
      <w:r w:rsidRPr="00525CAE">
        <w:rPr>
          <w:sz w:val="28"/>
          <w:szCs w:val="28"/>
        </w:rPr>
        <w:t xml:space="preserve"> Урюпинского муниципального района</w:t>
      </w:r>
      <w:r w:rsidRPr="00525CAE">
        <w:rPr>
          <w:b/>
          <w:bCs/>
          <w:sz w:val="28"/>
          <w:szCs w:val="28"/>
        </w:rPr>
        <w:t xml:space="preserve"> </w:t>
      </w:r>
      <w:r w:rsidRPr="00525CAE">
        <w:rPr>
          <w:sz w:val="28"/>
          <w:szCs w:val="28"/>
        </w:rPr>
        <w:t>уменьшилась с 30615 человек в 2002году до 29265 человек в 2007 году.</w:t>
      </w:r>
    </w:p>
    <w:p w:rsidR="002C1D21" w:rsidRPr="00525CAE" w:rsidRDefault="002C1D21" w:rsidP="002C1D21">
      <w:pPr>
        <w:spacing w:line="240" w:lineRule="auto"/>
        <w:jc w:val="both"/>
        <w:rPr>
          <w:spacing w:val="-2"/>
          <w:sz w:val="28"/>
          <w:szCs w:val="28"/>
        </w:rPr>
      </w:pPr>
      <w:r>
        <w:rPr>
          <w:spacing w:val="-2"/>
          <w:sz w:val="28"/>
          <w:szCs w:val="28"/>
        </w:rPr>
        <w:t xml:space="preserve">        </w:t>
      </w:r>
      <w:r w:rsidRPr="00525CAE">
        <w:rPr>
          <w:spacing w:val="-2"/>
          <w:sz w:val="28"/>
          <w:szCs w:val="28"/>
        </w:rPr>
        <w:t>По данным «Схемы» в 2009 году население Урюпинского муниципального района составляло 28858 человек. Численность населения городского округа – 40710 человек.</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В последние годы наблюдалась тенденция к увеличению численности населения в трудоспособном возрасте (в основном, за счет вхождения в этот возраст граждан, родившихся в середине и конце 1980-х годов), которая в 2006 году достигла своего максимума. И уже, начиная с 2007 года, произошло снижение численности населения в трудоспособном возрасте, и как следствие, трудовых ресурсов в целом.</w:t>
      </w:r>
    </w:p>
    <w:p w:rsidR="002C1D21" w:rsidRPr="00525CAE" w:rsidRDefault="002C1D21" w:rsidP="002C1D21">
      <w:pPr>
        <w:spacing w:line="240" w:lineRule="auto"/>
        <w:jc w:val="both"/>
        <w:rPr>
          <w:sz w:val="28"/>
          <w:szCs w:val="28"/>
        </w:rPr>
      </w:pPr>
      <w:r>
        <w:rPr>
          <w:sz w:val="28"/>
          <w:szCs w:val="28"/>
        </w:rPr>
        <w:t xml:space="preserve">        </w:t>
      </w:r>
      <w:r w:rsidRPr="00525CAE">
        <w:rPr>
          <w:sz w:val="28"/>
          <w:szCs w:val="28"/>
        </w:rPr>
        <w:t>Характеристика населения Урюпинского муниципального район</w:t>
      </w:r>
      <w:r>
        <w:rPr>
          <w:sz w:val="28"/>
          <w:szCs w:val="28"/>
        </w:rPr>
        <w:t xml:space="preserve">а представлена в таблице </w:t>
      </w:r>
      <w:r w:rsidRPr="00E47F5B">
        <w:rPr>
          <w:sz w:val="28"/>
          <w:szCs w:val="28"/>
        </w:rPr>
        <w:t>2.2.</w:t>
      </w:r>
    </w:p>
    <w:p w:rsidR="002C1D21" w:rsidRPr="00BB526D" w:rsidRDefault="002C1D21" w:rsidP="002C1D21">
      <w:pPr>
        <w:spacing w:line="240" w:lineRule="auto"/>
        <w:jc w:val="both"/>
        <w:rPr>
          <w:bCs/>
          <w:color w:val="000000"/>
          <w:sz w:val="16"/>
          <w:szCs w:val="16"/>
        </w:rPr>
      </w:pPr>
      <w:r>
        <w:rPr>
          <w:bCs/>
          <w:color w:val="000000"/>
          <w:sz w:val="28"/>
          <w:szCs w:val="28"/>
        </w:rPr>
        <w:t xml:space="preserve">                                                                                                                 </w:t>
      </w:r>
      <w:r w:rsidRPr="00E47F5B">
        <w:rPr>
          <w:bCs/>
          <w:color w:val="000000"/>
        </w:rPr>
        <w:t>Таблица 2.2</w:t>
      </w:r>
      <w:r w:rsidRPr="00FB0D67">
        <w:rPr>
          <w:bCs/>
          <w:color w:val="000000"/>
        </w:rPr>
        <w:t xml:space="preserve"> </w:t>
      </w:r>
      <w:r w:rsidRPr="00FB0D67">
        <w:rPr>
          <w:bCs/>
          <w:color w:val="000000"/>
        </w:rPr>
        <w:tab/>
      </w:r>
      <w:r w:rsidRPr="00FB0D67">
        <w:rPr>
          <w:bCs/>
          <w:color w:val="000000"/>
        </w:rPr>
        <w:tab/>
      </w:r>
    </w:p>
    <w:p w:rsidR="002C1D21" w:rsidRPr="00BB526D" w:rsidRDefault="002C1D21" w:rsidP="002C1D21">
      <w:pPr>
        <w:spacing w:line="240" w:lineRule="auto"/>
        <w:jc w:val="center"/>
        <w:rPr>
          <w:b/>
          <w:sz w:val="28"/>
          <w:szCs w:val="28"/>
        </w:rPr>
      </w:pPr>
      <w:r w:rsidRPr="00BB526D">
        <w:rPr>
          <w:bCs/>
          <w:color w:val="000000"/>
          <w:sz w:val="28"/>
          <w:szCs w:val="28"/>
        </w:rPr>
        <w:t>Характеристика населения (2009 год)</w:t>
      </w:r>
    </w:p>
    <w:p w:rsidR="002C1D21" w:rsidRPr="00FB0D67" w:rsidRDefault="002C1D21" w:rsidP="002C1D21">
      <w:pPr>
        <w:shd w:val="clear" w:color="auto" w:fill="FFFFFF"/>
        <w:autoSpaceDE w:val="0"/>
        <w:autoSpaceDN w:val="0"/>
        <w:adjustRightInd w:val="0"/>
        <w:spacing w:line="240" w:lineRule="auto"/>
        <w:ind w:right="142"/>
        <w:jc w:val="both"/>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0"/>
        <w:gridCol w:w="2268"/>
        <w:gridCol w:w="1396"/>
      </w:tblGrid>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jc w:val="center"/>
              <w:rPr>
                <w:b/>
                <w:sz w:val="20"/>
                <w:szCs w:val="20"/>
              </w:rPr>
            </w:pPr>
            <w:r w:rsidRPr="0016101E">
              <w:rPr>
                <w:b/>
                <w:sz w:val="20"/>
                <w:szCs w:val="20"/>
              </w:rPr>
              <w:t>Наименование показателей</w:t>
            </w:r>
          </w:p>
        </w:tc>
        <w:tc>
          <w:tcPr>
            <w:tcW w:w="2268" w:type="dxa"/>
          </w:tcPr>
          <w:p w:rsidR="002C1D21" w:rsidRPr="0016101E" w:rsidRDefault="002C1D21" w:rsidP="00163207">
            <w:pPr>
              <w:autoSpaceDE w:val="0"/>
              <w:autoSpaceDN w:val="0"/>
              <w:adjustRightInd w:val="0"/>
              <w:spacing w:line="240" w:lineRule="auto"/>
              <w:jc w:val="center"/>
              <w:rPr>
                <w:b/>
                <w:sz w:val="20"/>
                <w:szCs w:val="20"/>
              </w:rPr>
            </w:pPr>
            <w:r w:rsidRPr="0016101E">
              <w:rPr>
                <w:b/>
                <w:sz w:val="20"/>
                <w:szCs w:val="20"/>
              </w:rPr>
              <w:t>Единица  измерения</w:t>
            </w:r>
          </w:p>
        </w:tc>
        <w:tc>
          <w:tcPr>
            <w:tcW w:w="1396" w:type="dxa"/>
          </w:tcPr>
          <w:p w:rsidR="002C1D21" w:rsidRPr="0016101E" w:rsidRDefault="002C1D21" w:rsidP="00163207">
            <w:pPr>
              <w:autoSpaceDE w:val="0"/>
              <w:autoSpaceDN w:val="0"/>
              <w:adjustRightInd w:val="0"/>
              <w:spacing w:line="240" w:lineRule="auto"/>
              <w:jc w:val="center"/>
              <w:rPr>
                <w:b/>
                <w:sz w:val="20"/>
                <w:szCs w:val="20"/>
              </w:rPr>
            </w:pPr>
            <w:r w:rsidRPr="0016101E">
              <w:rPr>
                <w:b/>
                <w:sz w:val="20"/>
                <w:szCs w:val="20"/>
              </w:rPr>
              <w:t>Кол-во</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Численность постоянного населения (на конец года)</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 xml:space="preserve"> 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 xml:space="preserve"> 28858</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Численность постоянного населения (на начало года)</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28438</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по возрасту: моложе трудоспособного</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4433</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из них детей до 15 лет</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4433</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lastRenderedPageBreak/>
              <w:t xml:space="preserve"> в трудоспособном</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16382</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 xml:space="preserve"> старше трудоспособного</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человека</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8043</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Плотность населения</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чел/га</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8,2</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Число родившихся – всего</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spacing w:line="240" w:lineRule="auto"/>
              <w:jc w:val="center"/>
              <w:rPr>
                <w:color w:val="000000"/>
                <w:sz w:val="22"/>
                <w:szCs w:val="22"/>
              </w:rPr>
            </w:pPr>
            <w:r w:rsidRPr="0016101E">
              <w:rPr>
                <w:color w:val="000000"/>
                <w:sz w:val="22"/>
                <w:szCs w:val="22"/>
              </w:rPr>
              <w:t>228</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 xml:space="preserve"> на 1000 населения</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промилле</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3,76</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Число умерших – всего</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spacing w:line="240" w:lineRule="auto"/>
              <w:jc w:val="center"/>
              <w:rPr>
                <w:color w:val="000000"/>
                <w:sz w:val="22"/>
                <w:szCs w:val="22"/>
              </w:rPr>
            </w:pPr>
            <w:r w:rsidRPr="0016101E">
              <w:rPr>
                <w:color w:val="000000"/>
                <w:sz w:val="22"/>
                <w:szCs w:val="22"/>
              </w:rPr>
              <w:t>403</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 xml:space="preserve"> на 1000 населения</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промилле</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6,65</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Естественный прирост (убыль) – всего</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–71</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 xml:space="preserve"> на 1000 населения</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промилле</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–1,17</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Прирост (убыль) населения за счет миграции – всего</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 xml:space="preserve"> на 1000 населения</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промилле</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Число частных домохозяйств</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единиц</w:t>
            </w:r>
          </w:p>
        </w:tc>
        <w:tc>
          <w:tcPr>
            <w:tcW w:w="1396" w:type="dxa"/>
          </w:tcPr>
          <w:p w:rsidR="002C1D21" w:rsidRPr="0016101E" w:rsidRDefault="002C1D21" w:rsidP="00163207">
            <w:pPr>
              <w:spacing w:line="240" w:lineRule="auto"/>
              <w:jc w:val="center"/>
              <w:rPr>
                <w:sz w:val="22"/>
                <w:szCs w:val="22"/>
              </w:rPr>
            </w:pPr>
            <w:r w:rsidRPr="0016101E">
              <w:rPr>
                <w:sz w:val="22"/>
                <w:szCs w:val="22"/>
              </w:rPr>
              <w:t>9271</w:t>
            </w:r>
          </w:p>
        </w:tc>
      </w:tr>
      <w:tr w:rsidR="002C1D21" w:rsidRPr="00FB0D67" w:rsidTr="00163207">
        <w:trPr>
          <w:tblHeader/>
        </w:trPr>
        <w:tc>
          <w:tcPr>
            <w:tcW w:w="5670" w:type="dxa"/>
          </w:tcPr>
          <w:p w:rsidR="002C1D21" w:rsidRPr="0016101E" w:rsidRDefault="002C1D21" w:rsidP="00163207">
            <w:pPr>
              <w:autoSpaceDE w:val="0"/>
              <w:autoSpaceDN w:val="0"/>
              <w:adjustRightInd w:val="0"/>
              <w:spacing w:line="240" w:lineRule="auto"/>
              <w:rPr>
                <w:sz w:val="22"/>
                <w:szCs w:val="22"/>
              </w:rPr>
            </w:pPr>
            <w:r w:rsidRPr="0016101E">
              <w:rPr>
                <w:sz w:val="22"/>
                <w:szCs w:val="22"/>
              </w:rPr>
              <w:t>Средний размер частного домохозяйства</w:t>
            </w:r>
          </w:p>
        </w:tc>
        <w:tc>
          <w:tcPr>
            <w:tcW w:w="2268"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человек</w:t>
            </w:r>
          </w:p>
        </w:tc>
        <w:tc>
          <w:tcPr>
            <w:tcW w:w="1396" w:type="dxa"/>
          </w:tcPr>
          <w:p w:rsidR="002C1D21" w:rsidRPr="0016101E" w:rsidRDefault="002C1D21" w:rsidP="00163207">
            <w:pPr>
              <w:autoSpaceDE w:val="0"/>
              <w:autoSpaceDN w:val="0"/>
              <w:adjustRightInd w:val="0"/>
              <w:spacing w:line="240" w:lineRule="auto"/>
              <w:jc w:val="center"/>
              <w:rPr>
                <w:sz w:val="22"/>
                <w:szCs w:val="22"/>
              </w:rPr>
            </w:pPr>
            <w:r w:rsidRPr="0016101E">
              <w:rPr>
                <w:sz w:val="22"/>
                <w:szCs w:val="22"/>
              </w:rPr>
              <w:t>3,0</w:t>
            </w:r>
          </w:p>
        </w:tc>
      </w:tr>
    </w:tbl>
    <w:p w:rsidR="002C1D21" w:rsidRPr="00C31E90" w:rsidRDefault="002C1D21" w:rsidP="002C1D21">
      <w:pPr>
        <w:shd w:val="clear" w:color="auto" w:fill="FFFFFF"/>
        <w:autoSpaceDE w:val="0"/>
        <w:autoSpaceDN w:val="0"/>
        <w:adjustRightInd w:val="0"/>
        <w:spacing w:line="240" w:lineRule="auto"/>
        <w:ind w:right="142"/>
        <w:jc w:val="both"/>
        <w:rPr>
          <w:rFonts w:cs="Arial"/>
          <w:color w:val="000000"/>
          <w:sz w:val="16"/>
          <w:szCs w:val="16"/>
        </w:rPr>
      </w:pPr>
    </w:p>
    <w:p w:rsidR="002C1D21" w:rsidRPr="006613AB" w:rsidRDefault="002C1D21" w:rsidP="002C1D21">
      <w:pPr>
        <w:shd w:val="clear" w:color="auto" w:fill="FFFFFF"/>
        <w:autoSpaceDE w:val="0"/>
        <w:autoSpaceDN w:val="0"/>
        <w:adjustRightInd w:val="0"/>
        <w:spacing w:line="240" w:lineRule="auto"/>
        <w:ind w:right="142" w:firstLine="567"/>
        <w:jc w:val="both"/>
        <w:rPr>
          <w:color w:val="000000"/>
          <w:sz w:val="28"/>
          <w:szCs w:val="28"/>
        </w:rPr>
      </w:pPr>
      <w:r w:rsidRPr="006613AB">
        <w:rPr>
          <w:rFonts w:cs="Arial"/>
          <w:color w:val="000000"/>
          <w:sz w:val="28"/>
          <w:szCs w:val="28"/>
        </w:rPr>
        <w:t>Численность постоянного населения муниципального Урюпинского района на 01.01.2013г составила 28013 человек</w:t>
      </w:r>
      <w:r w:rsidRPr="006613AB">
        <w:rPr>
          <w:color w:val="000000"/>
          <w:sz w:val="28"/>
          <w:szCs w:val="28"/>
        </w:rPr>
        <w:t xml:space="preserve">. </w:t>
      </w:r>
    </w:p>
    <w:p w:rsidR="002C1D21" w:rsidRPr="006613AB" w:rsidRDefault="002C1D21" w:rsidP="002C1D21">
      <w:pPr>
        <w:shd w:val="clear" w:color="auto" w:fill="FFFFFF"/>
        <w:adjustRightInd w:val="0"/>
        <w:spacing w:line="240" w:lineRule="auto"/>
        <w:ind w:firstLine="567"/>
        <w:jc w:val="both"/>
        <w:rPr>
          <w:sz w:val="28"/>
          <w:szCs w:val="28"/>
        </w:rPr>
      </w:pPr>
      <w:r w:rsidRPr="006613AB">
        <w:rPr>
          <w:sz w:val="28"/>
          <w:szCs w:val="28"/>
        </w:rPr>
        <w:t xml:space="preserve">Численность населения </w:t>
      </w:r>
      <w:proofErr w:type="spellStart"/>
      <w:r w:rsidRPr="006613AB">
        <w:rPr>
          <w:sz w:val="28"/>
          <w:szCs w:val="28"/>
        </w:rPr>
        <w:t>Акчернского</w:t>
      </w:r>
      <w:proofErr w:type="spellEnd"/>
      <w:r w:rsidRPr="006613AB">
        <w:rPr>
          <w:sz w:val="28"/>
          <w:szCs w:val="28"/>
        </w:rPr>
        <w:t xml:space="preserve"> сельского поселения в 2016 году составила 1368 чел, в 2017 году 1378 чел. (табл. 2.2.2). В общей численности поселения население в трудоспособном возрасте составляет 43%, моложе трудоспособного возраста –20%, старшего трудоспособного возраста 35% в общей численности населения. Демографическая ситуация характеризуется убылью населения.</w:t>
      </w:r>
    </w:p>
    <w:p w:rsidR="002C1D21" w:rsidRPr="00FB0D67" w:rsidRDefault="002C1D21" w:rsidP="002C1D21">
      <w:pPr>
        <w:shd w:val="clear" w:color="auto" w:fill="FFFFFF"/>
        <w:adjustRightInd w:val="0"/>
        <w:spacing w:line="240" w:lineRule="auto"/>
        <w:jc w:val="both"/>
      </w:pPr>
      <w:r>
        <w:rPr>
          <w:sz w:val="28"/>
          <w:szCs w:val="28"/>
        </w:rPr>
        <w:t xml:space="preserve">                                                                                                            </w:t>
      </w:r>
      <w:r w:rsidRPr="00E64AFE">
        <w:t>Таблица 2.2.1</w:t>
      </w:r>
      <w:r>
        <w:t xml:space="preserve">   </w:t>
      </w:r>
      <w:r>
        <w:tab/>
      </w:r>
    </w:p>
    <w:p w:rsidR="002C1D21" w:rsidRPr="00BB526D" w:rsidRDefault="002C1D21" w:rsidP="002C1D21">
      <w:pPr>
        <w:shd w:val="clear" w:color="auto" w:fill="FFFFFF"/>
        <w:adjustRightInd w:val="0"/>
        <w:spacing w:line="240" w:lineRule="auto"/>
        <w:jc w:val="center"/>
        <w:rPr>
          <w:rFonts w:cs="Arial"/>
          <w:b/>
          <w:bCs/>
          <w:sz w:val="28"/>
          <w:szCs w:val="28"/>
        </w:rPr>
      </w:pPr>
      <w:r w:rsidRPr="00BB526D">
        <w:rPr>
          <w:sz w:val="28"/>
          <w:szCs w:val="28"/>
        </w:rPr>
        <w:t>Численность постоянного населения</w:t>
      </w:r>
    </w:p>
    <w:p w:rsidR="002C1D21" w:rsidRPr="00DC405B" w:rsidRDefault="002C1D21" w:rsidP="002C1D21">
      <w:pPr>
        <w:shd w:val="clear" w:color="auto" w:fill="FFFFFF"/>
        <w:adjustRightInd w:val="0"/>
        <w:spacing w:line="240" w:lineRule="auto"/>
        <w:ind w:firstLine="567"/>
        <w:jc w:val="both"/>
        <w:rPr>
          <w:sz w:val="20"/>
        </w:rPr>
      </w:pPr>
    </w:p>
    <w:tbl>
      <w:tblPr>
        <w:tblW w:w="8929" w:type="dxa"/>
        <w:jc w:val="center"/>
        <w:tblInd w:w="-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56"/>
        <w:gridCol w:w="2497"/>
        <w:gridCol w:w="879"/>
        <w:gridCol w:w="917"/>
        <w:gridCol w:w="919"/>
        <w:gridCol w:w="1061"/>
      </w:tblGrid>
      <w:tr w:rsidR="002C1D21" w:rsidRPr="001C4B06" w:rsidTr="00163207">
        <w:trPr>
          <w:trHeight w:val="517"/>
          <w:tblHeader/>
          <w:jc w:val="center"/>
        </w:trPr>
        <w:tc>
          <w:tcPr>
            <w:tcW w:w="2656" w:type="dxa"/>
            <w:shd w:val="clear" w:color="auto" w:fill="FFFFFF"/>
            <w:vAlign w:val="center"/>
          </w:tcPr>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r w:rsidRPr="00C31E90">
              <w:rPr>
                <w:b/>
                <w:sz w:val="22"/>
                <w:szCs w:val="22"/>
              </w:rPr>
              <w:t>Наименование</w:t>
            </w:r>
            <w:r w:rsidRPr="00C31E90">
              <w:rPr>
                <w:b/>
                <w:sz w:val="22"/>
                <w:szCs w:val="22"/>
              </w:rPr>
              <w:br/>
              <w:t>населенного пункта</w:t>
            </w:r>
          </w:p>
        </w:tc>
        <w:tc>
          <w:tcPr>
            <w:tcW w:w="2497" w:type="dxa"/>
            <w:shd w:val="clear" w:color="auto" w:fill="FFFFFF"/>
            <w:vAlign w:val="center"/>
          </w:tcPr>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r w:rsidRPr="00C31E90">
              <w:rPr>
                <w:b/>
                <w:sz w:val="22"/>
                <w:szCs w:val="22"/>
              </w:rPr>
              <w:t>Численность</w:t>
            </w:r>
          </w:p>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r w:rsidRPr="00C31E90">
              <w:rPr>
                <w:b/>
                <w:sz w:val="22"/>
                <w:szCs w:val="22"/>
              </w:rPr>
              <w:t>постоянного населения</w:t>
            </w:r>
          </w:p>
        </w:tc>
        <w:tc>
          <w:tcPr>
            <w:tcW w:w="879" w:type="dxa"/>
            <w:shd w:val="clear" w:color="auto" w:fill="FFFFFF"/>
            <w:vAlign w:val="center"/>
          </w:tcPr>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smartTag w:uri="urn:schemas-microsoft-com:office:smarttags" w:element="metricconverter">
              <w:smartTagPr>
                <w:attr w:name="ProductID" w:val="2013 г"/>
              </w:smartTagPr>
              <w:r w:rsidRPr="00C31E90">
                <w:rPr>
                  <w:b/>
                  <w:sz w:val="22"/>
                  <w:szCs w:val="22"/>
                </w:rPr>
                <w:t>2013 г</w:t>
              </w:r>
            </w:smartTag>
            <w:r w:rsidRPr="00C31E90">
              <w:rPr>
                <w:b/>
                <w:sz w:val="22"/>
                <w:szCs w:val="22"/>
              </w:rPr>
              <w:t>.</w:t>
            </w:r>
          </w:p>
        </w:tc>
        <w:tc>
          <w:tcPr>
            <w:tcW w:w="917" w:type="dxa"/>
            <w:shd w:val="clear" w:color="auto" w:fill="FFFFFF"/>
            <w:vAlign w:val="center"/>
          </w:tcPr>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smartTag w:uri="urn:schemas-microsoft-com:office:smarttags" w:element="metricconverter">
              <w:smartTagPr>
                <w:attr w:name="ProductID" w:val="2014 г"/>
              </w:smartTagPr>
              <w:r w:rsidRPr="00C31E90">
                <w:rPr>
                  <w:b/>
                  <w:sz w:val="22"/>
                  <w:szCs w:val="22"/>
                </w:rPr>
                <w:t>2014 г</w:t>
              </w:r>
            </w:smartTag>
            <w:r w:rsidRPr="00C31E90">
              <w:rPr>
                <w:b/>
                <w:sz w:val="22"/>
                <w:szCs w:val="22"/>
              </w:rPr>
              <w:t>.</w:t>
            </w:r>
          </w:p>
        </w:tc>
        <w:tc>
          <w:tcPr>
            <w:tcW w:w="919" w:type="dxa"/>
            <w:shd w:val="clear" w:color="auto" w:fill="FFFFFF"/>
            <w:vAlign w:val="center"/>
          </w:tcPr>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smartTag w:uri="urn:schemas-microsoft-com:office:smarttags" w:element="metricconverter">
              <w:smartTagPr>
                <w:attr w:name="ProductID" w:val="2016 г"/>
              </w:smartTagPr>
              <w:r w:rsidRPr="00C31E90">
                <w:rPr>
                  <w:b/>
                  <w:sz w:val="22"/>
                  <w:szCs w:val="22"/>
                </w:rPr>
                <w:t>2016 г</w:t>
              </w:r>
            </w:smartTag>
            <w:r w:rsidRPr="00C31E90">
              <w:rPr>
                <w:b/>
                <w:sz w:val="22"/>
                <w:szCs w:val="22"/>
              </w:rPr>
              <w:t>.</w:t>
            </w:r>
          </w:p>
        </w:tc>
        <w:tc>
          <w:tcPr>
            <w:tcW w:w="1061" w:type="dxa"/>
            <w:shd w:val="clear" w:color="auto" w:fill="FFFFFF"/>
            <w:vAlign w:val="center"/>
          </w:tcPr>
          <w:p w:rsidR="002C1D21" w:rsidRPr="00C31E90" w:rsidRDefault="002C1D21" w:rsidP="00163207">
            <w:pPr>
              <w:shd w:val="clear" w:color="auto" w:fill="FFFFFF"/>
              <w:autoSpaceDE w:val="0"/>
              <w:autoSpaceDN w:val="0"/>
              <w:adjustRightInd w:val="0"/>
              <w:spacing w:line="240" w:lineRule="auto"/>
              <w:ind w:left="0" w:right="0"/>
              <w:jc w:val="center"/>
              <w:rPr>
                <w:b/>
                <w:sz w:val="22"/>
                <w:szCs w:val="22"/>
              </w:rPr>
            </w:pPr>
            <w:smartTag w:uri="urn:schemas-microsoft-com:office:smarttags" w:element="metricconverter">
              <w:smartTagPr>
                <w:attr w:name="ProductID" w:val="2017 г"/>
              </w:smartTagPr>
              <w:r w:rsidRPr="00C31E90">
                <w:rPr>
                  <w:b/>
                  <w:sz w:val="22"/>
                  <w:szCs w:val="22"/>
                </w:rPr>
                <w:t>2017 г</w:t>
              </w:r>
            </w:smartTag>
            <w:r w:rsidRPr="00C31E90">
              <w:rPr>
                <w:b/>
                <w:sz w:val="22"/>
                <w:szCs w:val="22"/>
              </w:rPr>
              <w:t>.</w:t>
            </w:r>
          </w:p>
        </w:tc>
      </w:tr>
      <w:tr w:rsidR="002C1D21" w:rsidRPr="001C4B06" w:rsidTr="00163207">
        <w:trPr>
          <w:jc w:val="center"/>
        </w:trPr>
        <w:tc>
          <w:tcPr>
            <w:tcW w:w="2656"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rPr>
                <w:sz w:val="22"/>
                <w:szCs w:val="22"/>
              </w:rPr>
            </w:pPr>
            <w:r w:rsidRPr="006613AB">
              <w:rPr>
                <w:sz w:val="22"/>
                <w:szCs w:val="22"/>
              </w:rPr>
              <w:t xml:space="preserve">хутор </w:t>
            </w:r>
            <w:proofErr w:type="spellStart"/>
            <w:r w:rsidRPr="006613AB">
              <w:rPr>
                <w:sz w:val="22"/>
                <w:szCs w:val="22"/>
              </w:rPr>
              <w:t>Дьяконовский</w:t>
            </w:r>
            <w:proofErr w:type="spellEnd"/>
            <w:r w:rsidRPr="006613AB">
              <w:rPr>
                <w:sz w:val="22"/>
                <w:szCs w:val="22"/>
              </w:rPr>
              <w:t xml:space="preserve"> 1-й</w:t>
            </w:r>
          </w:p>
        </w:tc>
        <w:tc>
          <w:tcPr>
            <w:tcW w:w="2497" w:type="dxa"/>
            <w:shd w:val="clear" w:color="auto" w:fill="FFFFFF"/>
            <w:vAlign w:val="center"/>
          </w:tcPr>
          <w:p w:rsidR="002C1D21" w:rsidRPr="006613AB" w:rsidRDefault="002C1D21" w:rsidP="00163207">
            <w:pPr>
              <w:shd w:val="clear" w:color="auto" w:fill="FFFFFF"/>
              <w:autoSpaceDE w:val="0"/>
              <w:autoSpaceDN w:val="0"/>
              <w:adjustRightInd w:val="0"/>
              <w:spacing w:before="200" w:line="240" w:lineRule="auto"/>
              <w:ind w:left="0" w:right="0"/>
              <w:jc w:val="center"/>
              <w:rPr>
                <w:sz w:val="22"/>
                <w:szCs w:val="22"/>
              </w:rPr>
            </w:pPr>
            <w:r w:rsidRPr="006613AB">
              <w:rPr>
                <w:sz w:val="22"/>
                <w:szCs w:val="22"/>
              </w:rPr>
              <w:t>чел.</w:t>
            </w:r>
          </w:p>
        </w:tc>
        <w:tc>
          <w:tcPr>
            <w:tcW w:w="879" w:type="dxa"/>
            <w:shd w:val="clear" w:color="auto" w:fill="FFFFFF"/>
            <w:vAlign w:val="center"/>
          </w:tcPr>
          <w:p w:rsidR="002C1D21" w:rsidRPr="006613AB" w:rsidRDefault="002C1D21" w:rsidP="00163207">
            <w:pPr>
              <w:shd w:val="clear" w:color="auto" w:fill="FFFFFF"/>
              <w:autoSpaceDE w:val="0"/>
              <w:autoSpaceDN w:val="0"/>
              <w:adjustRightInd w:val="0"/>
              <w:spacing w:before="120" w:line="240" w:lineRule="auto"/>
              <w:ind w:left="0" w:right="0"/>
              <w:jc w:val="center"/>
              <w:rPr>
                <w:sz w:val="22"/>
                <w:szCs w:val="22"/>
              </w:rPr>
            </w:pPr>
            <w:r w:rsidRPr="006613AB">
              <w:rPr>
                <w:sz w:val="22"/>
                <w:szCs w:val="22"/>
              </w:rPr>
              <w:t>440</w:t>
            </w:r>
          </w:p>
        </w:tc>
        <w:tc>
          <w:tcPr>
            <w:tcW w:w="917"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441</w:t>
            </w:r>
          </w:p>
        </w:tc>
        <w:tc>
          <w:tcPr>
            <w:tcW w:w="919"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462</w:t>
            </w:r>
          </w:p>
        </w:tc>
        <w:tc>
          <w:tcPr>
            <w:tcW w:w="1061"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443</w:t>
            </w:r>
          </w:p>
        </w:tc>
      </w:tr>
      <w:tr w:rsidR="002C1D21" w:rsidRPr="001C4B06" w:rsidTr="00163207">
        <w:trPr>
          <w:jc w:val="center"/>
        </w:trPr>
        <w:tc>
          <w:tcPr>
            <w:tcW w:w="2656"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rPr>
                <w:sz w:val="22"/>
                <w:szCs w:val="22"/>
              </w:rPr>
            </w:pPr>
            <w:r w:rsidRPr="006613AB">
              <w:rPr>
                <w:sz w:val="22"/>
                <w:szCs w:val="22"/>
              </w:rPr>
              <w:t xml:space="preserve">хутор </w:t>
            </w:r>
            <w:proofErr w:type="spellStart"/>
            <w:r w:rsidRPr="006613AB">
              <w:rPr>
                <w:sz w:val="22"/>
                <w:szCs w:val="22"/>
              </w:rPr>
              <w:t>Акчернский</w:t>
            </w:r>
            <w:proofErr w:type="spellEnd"/>
          </w:p>
        </w:tc>
        <w:tc>
          <w:tcPr>
            <w:tcW w:w="2497" w:type="dxa"/>
            <w:shd w:val="clear" w:color="auto" w:fill="FFFFFF"/>
            <w:vAlign w:val="center"/>
          </w:tcPr>
          <w:p w:rsidR="002C1D21" w:rsidRPr="006613AB" w:rsidRDefault="002C1D21" w:rsidP="00163207">
            <w:pPr>
              <w:shd w:val="clear" w:color="auto" w:fill="FFFFFF"/>
              <w:autoSpaceDE w:val="0"/>
              <w:autoSpaceDN w:val="0"/>
              <w:adjustRightInd w:val="0"/>
              <w:spacing w:before="120" w:line="240" w:lineRule="auto"/>
              <w:ind w:left="0" w:right="0"/>
              <w:jc w:val="center"/>
              <w:rPr>
                <w:sz w:val="22"/>
                <w:szCs w:val="22"/>
              </w:rPr>
            </w:pPr>
            <w:r w:rsidRPr="006613AB">
              <w:rPr>
                <w:sz w:val="22"/>
                <w:szCs w:val="22"/>
              </w:rPr>
              <w:t>чел.</w:t>
            </w:r>
          </w:p>
        </w:tc>
        <w:tc>
          <w:tcPr>
            <w:tcW w:w="879" w:type="dxa"/>
            <w:shd w:val="clear" w:color="auto" w:fill="FFFFFF"/>
            <w:vAlign w:val="center"/>
          </w:tcPr>
          <w:p w:rsidR="002C1D21" w:rsidRPr="006613AB" w:rsidRDefault="002C1D21" w:rsidP="00163207">
            <w:pPr>
              <w:shd w:val="clear" w:color="auto" w:fill="FFFFFF"/>
              <w:autoSpaceDE w:val="0"/>
              <w:autoSpaceDN w:val="0"/>
              <w:adjustRightInd w:val="0"/>
              <w:spacing w:before="120" w:line="240" w:lineRule="auto"/>
              <w:ind w:left="0" w:right="0"/>
              <w:jc w:val="center"/>
              <w:rPr>
                <w:sz w:val="22"/>
                <w:szCs w:val="22"/>
              </w:rPr>
            </w:pPr>
            <w:r w:rsidRPr="006613AB">
              <w:rPr>
                <w:sz w:val="22"/>
                <w:szCs w:val="22"/>
              </w:rPr>
              <w:t>227</w:t>
            </w:r>
          </w:p>
        </w:tc>
        <w:tc>
          <w:tcPr>
            <w:tcW w:w="917"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227</w:t>
            </w:r>
          </w:p>
        </w:tc>
        <w:tc>
          <w:tcPr>
            <w:tcW w:w="919"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249</w:t>
            </w:r>
          </w:p>
        </w:tc>
        <w:tc>
          <w:tcPr>
            <w:tcW w:w="1061"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251</w:t>
            </w:r>
          </w:p>
        </w:tc>
      </w:tr>
      <w:tr w:rsidR="002C1D21" w:rsidRPr="001C4B06" w:rsidTr="00163207">
        <w:trPr>
          <w:jc w:val="center"/>
        </w:trPr>
        <w:tc>
          <w:tcPr>
            <w:tcW w:w="2656"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rPr>
                <w:sz w:val="22"/>
                <w:szCs w:val="22"/>
              </w:rPr>
            </w:pPr>
            <w:r w:rsidRPr="006613AB">
              <w:rPr>
                <w:sz w:val="22"/>
                <w:szCs w:val="22"/>
              </w:rPr>
              <w:t xml:space="preserve">хутор </w:t>
            </w:r>
            <w:proofErr w:type="spellStart"/>
            <w:r w:rsidRPr="006613AB">
              <w:rPr>
                <w:sz w:val="22"/>
                <w:szCs w:val="22"/>
              </w:rPr>
              <w:t>Долговский</w:t>
            </w:r>
            <w:proofErr w:type="spellEnd"/>
          </w:p>
        </w:tc>
        <w:tc>
          <w:tcPr>
            <w:tcW w:w="2497" w:type="dxa"/>
            <w:shd w:val="clear" w:color="auto" w:fill="FFFFFF"/>
            <w:vAlign w:val="center"/>
          </w:tcPr>
          <w:p w:rsidR="002C1D21" w:rsidRPr="006613AB" w:rsidRDefault="002C1D21" w:rsidP="00163207">
            <w:pPr>
              <w:shd w:val="clear" w:color="auto" w:fill="FFFFFF"/>
              <w:autoSpaceDE w:val="0"/>
              <w:autoSpaceDN w:val="0"/>
              <w:adjustRightInd w:val="0"/>
              <w:spacing w:before="200" w:line="240" w:lineRule="auto"/>
              <w:ind w:left="0" w:right="0"/>
              <w:jc w:val="center"/>
              <w:rPr>
                <w:sz w:val="22"/>
                <w:szCs w:val="22"/>
              </w:rPr>
            </w:pPr>
            <w:r w:rsidRPr="006613AB">
              <w:rPr>
                <w:sz w:val="22"/>
                <w:szCs w:val="22"/>
              </w:rPr>
              <w:t>чел.</w:t>
            </w:r>
          </w:p>
        </w:tc>
        <w:tc>
          <w:tcPr>
            <w:tcW w:w="879" w:type="dxa"/>
            <w:shd w:val="clear" w:color="auto" w:fill="FFFFFF"/>
            <w:vAlign w:val="center"/>
          </w:tcPr>
          <w:p w:rsidR="002C1D21" w:rsidRPr="006613AB" w:rsidRDefault="002C1D21" w:rsidP="00163207">
            <w:pPr>
              <w:shd w:val="clear" w:color="auto" w:fill="FFFFFF"/>
              <w:autoSpaceDE w:val="0"/>
              <w:autoSpaceDN w:val="0"/>
              <w:adjustRightInd w:val="0"/>
              <w:spacing w:before="120" w:line="240" w:lineRule="auto"/>
              <w:ind w:left="0" w:right="0"/>
              <w:jc w:val="center"/>
              <w:rPr>
                <w:sz w:val="22"/>
                <w:szCs w:val="22"/>
              </w:rPr>
            </w:pPr>
            <w:r w:rsidRPr="006613AB">
              <w:rPr>
                <w:sz w:val="22"/>
                <w:szCs w:val="22"/>
              </w:rPr>
              <w:t>273</w:t>
            </w:r>
          </w:p>
        </w:tc>
        <w:tc>
          <w:tcPr>
            <w:tcW w:w="917"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273</w:t>
            </w:r>
          </w:p>
        </w:tc>
        <w:tc>
          <w:tcPr>
            <w:tcW w:w="919"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296</w:t>
            </w:r>
          </w:p>
        </w:tc>
        <w:tc>
          <w:tcPr>
            <w:tcW w:w="1061"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303</w:t>
            </w:r>
          </w:p>
        </w:tc>
      </w:tr>
      <w:tr w:rsidR="002C1D21" w:rsidRPr="001C4B06" w:rsidTr="00163207">
        <w:trPr>
          <w:jc w:val="center"/>
        </w:trPr>
        <w:tc>
          <w:tcPr>
            <w:tcW w:w="2656"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rPr>
                <w:sz w:val="22"/>
                <w:szCs w:val="22"/>
              </w:rPr>
            </w:pPr>
            <w:r w:rsidRPr="006613AB">
              <w:rPr>
                <w:sz w:val="22"/>
                <w:szCs w:val="22"/>
              </w:rPr>
              <w:t xml:space="preserve">станица </w:t>
            </w:r>
            <w:proofErr w:type="spellStart"/>
            <w:r w:rsidRPr="006613AB">
              <w:rPr>
                <w:sz w:val="22"/>
                <w:szCs w:val="22"/>
              </w:rPr>
              <w:t>Тепикинская</w:t>
            </w:r>
            <w:proofErr w:type="spellEnd"/>
          </w:p>
        </w:tc>
        <w:tc>
          <w:tcPr>
            <w:tcW w:w="2497"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чел</w:t>
            </w:r>
          </w:p>
        </w:tc>
        <w:tc>
          <w:tcPr>
            <w:tcW w:w="879"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339</w:t>
            </w:r>
          </w:p>
        </w:tc>
        <w:tc>
          <w:tcPr>
            <w:tcW w:w="917"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339</w:t>
            </w:r>
          </w:p>
        </w:tc>
        <w:tc>
          <w:tcPr>
            <w:tcW w:w="919"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368</w:t>
            </w:r>
          </w:p>
        </w:tc>
        <w:tc>
          <w:tcPr>
            <w:tcW w:w="1061" w:type="dxa"/>
            <w:shd w:val="clear" w:color="auto" w:fill="FFFFFF"/>
            <w:vAlign w:val="center"/>
          </w:tcPr>
          <w:p w:rsidR="002C1D21" w:rsidRPr="006613AB" w:rsidRDefault="002C1D21" w:rsidP="00163207">
            <w:pPr>
              <w:shd w:val="clear" w:color="auto" w:fill="FFFFFF"/>
              <w:autoSpaceDE w:val="0"/>
              <w:autoSpaceDN w:val="0"/>
              <w:adjustRightInd w:val="0"/>
              <w:spacing w:line="240" w:lineRule="auto"/>
              <w:ind w:left="0" w:right="0"/>
              <w:jc w:val="center"/>
              <w:rPr>
                <w:sz w:val="22"/>
                <w:szCs w:val="22"/>
              </w:rPr>
            </w:pPr>
            <w:r w:rsidRPr="006613AB">
              <w:rPr>
                <w:sz w:val="22"/>
                <w:szCs w:val="22"/>
              </w:rPr>
              <w:t>381</w:t>
            </w:r>
          </w:p>
        </w:tc>
      </w:tr>
    </w:tbl>
    <w:p w:rsidR="002C1D21" w:rsidRPr="001C4B06" w:rsidRDefault="002C1D21" w:rsidP="002C1D21">
      <w:pPr>
        <w:shd w:val="clear" w:color="auto" w:fill="FFFFFF"/>
        <w:adjustRightInd w:val="0"/>
        <w:spacing w:line="240" w:lineRule="auto"/>
        <w:ind w:left="0"/>
        <w:jc w:val="both"/>
      </w:pPr>
    </w:p>
    <w:p w:rsidR="002C1D21" w:rsidRPr="00E64AFE" w:rsidRDefault="002C1D21" w:rsidP="002C1D21">
      <w:pPr>
        <w:shd w:val="clear" w:color="auto" w:fill="FFFFFF"/>
        <w:adjustRightInd w:val="0"/>
        <w:spacing w:line="240" w:lineRule="auto"/>
        <w:jc w:val="both"/>
        <w:rPr>
          <w:b/>
          <w:sz w:val="16"/>
          <w:szCs w:val="16"/>
        </w:rPr>
      </w:pPr>
      <w:r>
        <w:t xml:space="preserve">                                                                                                                                   </w:t>
      </w:r>
      <w:r w:rsidRPr="00E64AFE">
        <w:t>Таблица 2.2.2</w:t>
      </w:r>
      <w:r w:rsidRPr="0016101E">
        <w:t xml:space="preserve"> </w:t>
      </w:r>
    </w:p>
    <w:p w:rsidR="002C1D21" w:rsidRPr="00BB526D" w:rsidRDefault="002C1D21" w:rsidP="002C1D21">
      <w:pPr>
        <w:shd w:val="clear" w:color="auto" w:fill="FFFFFF"/>
        <w:adjustRightInd w:val="0"/>
        <w:spacing w:line="240" w:lineRule="auto"/>
        <w:jc w:val="center"/>
        <w:rPr>
          <w:sz w:val="28"/>
          <w:szCs w:val="28"/>
        </w:rPr>
      </w:pPr>
      <w:r w:rsidRPr="00BB526D">
        <w:rPr>
          <w:sz w:val="28"/>
          <w:szCs w:val="28"/>
        </w:rPr>
        <w:t>Возрастная структура населения</w:t>
      </w:r>
    </w:p>
    <w:p w:rsidR="002C1D21" w:rsidRPr="00DC405B" w:rsidRDefault="002C1D21" w:rsidP="002C1D21">
      <w:pPr>
        <w:shd w:val="clear" w:color="auto" w:fill="FFFFFF"/>
        <w:adjustRightInd w:val="0"/>
        <w:spacing w:line="240" w:lineRule="auto"/>
        <w:ind w:left="142" w:firstLine="567"/>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5485"/>
        <w:gridCol w:w="1781"/>
        <w:gridCol w:w="1653"/>
      </w:tblGrid>
      <w:tr w:rsidR="002C1D21" w:rsidRPr="001C4B06" w:rsidTr="00163207">
        <w:tc>
          <w:tcPr>
            <w:tcW w:w="675" w:type="dxa"/>
            <w:shd w:val="clear" w:color="auto" w:fill="auto"/>
            <w:vAlign w:val="center"/>
          </w:tcPr>
          <w:p w:rsidR="002C1D21" w:rsidRPr="0016101E" w:rsidRDefault="002C1D21" w:rsidP="00163207">
            <w:pPr>
              <w:adjustRightInd w:val="0"/>
              <w:spacing w:line="240" w:lineRule="auto"/>
              <w:jc w:val="center"/>
              <w:rPr>
                <w:b/>
                <w:sz w:val="20"/>
                <w:szCs w:val="20"/>
              </w:rPr>
            </w:pPr>
            <w:r w:rsidRPr="0016101E">
              <w:rPr>
                <w:b/>
                <w:sz w:val="20"/>
                <w:szCs w:val="20"/>
              </w:rPr>
              <w:t>№ п/п</w:t>
            </w:r>
          </w:p>
        </w:tc>
        <w:tc>
          <w:tcPr>
            <w:tcW w:w="5812" w:type="dxa"/>
            <w:shd w:val="clear" w:color="auto" w:fill="auto"/>
            <w:vAlign w:val="center"/>
          </w:tcPr>
          <w:p w:rsidR="002C1D21" w:rsidRPr="0016101E" w:rsidRDefault="002C1D21" w:rsidP="00163207">
            <w:pPr>
              <w:adjustRightInd w:val="0"/>
              <w:spacing w:line="240" w:lineRule="auto"/>
              <w:jc w:val="center"/>
              <w:rPr>
                <w:b/>
                <w:sz w:val="20"/>
                <w:szCs w:val="20"/>
              </w:rPr>
            </w:pPr>
            <w:r w:rsidRPr="0016101E">
              <w:rPr>
                <w:b/>
                <w:sz w:val="20"/>
                <w:szCs w:val="20"/>
              </w:rPr>
              <w:t>Наименование</w:t>
            </w:r>
          </w:p>
        </w:tc>
        <w:tc>
          <w:tcPr>
            <w:tcW w:w="1843" w:type="dxa"/>
            <w:shd w:val="clear" w:color="auto" w:fill="auto"/>
            <w:vAlign w:val="center"/>
          </w:tcPr>
          <w:p w:rsidR="002C1D21" w:rsidRPr="0016101E" w:rsidRDefault="002C1D21" w:rsidP="00163207">
            <w:pPr>
              <w:adjustRightInd w:val="0"/>
              <w:spacing w:line="240" w:lineRule="auto"/>
              <w:jc w:val="center"/>
              <w:rPr>
                <w:b/>
                <w:sz w:val="20"/>
                <w:szCs w:val="20"/>
              </w:rPr>
            </w:pPr>
            <w:r w:rsidRPr="0016101E">
              <w:rPr>
                <w:b/>
                <w:sz w:val="20"/>
                <w:szCs w:val="20"/>
              </w:rPr>
              <w:t xml:space="preserve">Единица </w:t>
            </w:r>
            <w:r w:rsidRPr="0016101E">
              <w:rPr>
                <w:b/>
                <w:sz w:val="20"/>
                <w:szCs w:val="20"/>
              </w:rPr>
              <w:br/>
              <w:t>измерения</w:t>
            </w:r>
          </w:p>
        </w:tc>
        <w:tc>
          <w:tcPr>
            <w:tcW w:w="1695" w:type="dxa"/>
            <w:shd w:val="clear" w:color="auto" w:fill="auto"/>
            <w:vAlign w:val="center"/>
          </w:tcPr>
          <w:p w:rsidR="002C1D21" w:rsidRPr="0016101E" w:rsidRDefault="002C1D21" w:rsidP="00163207">
            <w:pPr>
              <w:adjustRightInd w:val="0"/>
              <w:spacing w:line="240" w:lineRule="auto"/>
              <w:jc w:val="center"/>
              <w:rPr>
                <w:b/>
                <w:sz w:val="20"/>
                <w:szCs w:val="20"/>
              </w:rPr>
            </w:pPr>
            <w:r w:rsidRPr="0016101E">
              <w:rPr>
                <w:b/>
                <w:sz w:val="20"/>
                <w:szCs w:val="20"/>
              </w:rPr>
              <w:t>Количество (01.01.2017 г.)</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1</w:t>
            </w: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Численность населения сельского поселения</w:t>
            </w:r>
            <w:r>
              <w:rPr>
                <w:sz w:val="22"/>
                <w:szCs w:val="22"/>
              </w:rPr>
              <w:t xml:space="preserve"> </w:t>
            </w:r>
            <w:r w:rsidRPr="0016101E">
              <w:rPr>
                <w:sz w:val="22"/>
                <w:szCs w:val="22"/>
              </w:rPr>
              <w:t>-</w:t>
            </w:r>
            <w:r>
              <w:rPr>
                <w:sz w:val="22"/>
                <w:szCs w:val="22"/>
              </w:rPr>
              <w:t xml:space="preserve"> </w:t>
            </w:r>
            <w:r w:rsidRPr="0016101E">
              <w:rPr>
                <w:sz w:val="22"/>
                <w:szCs w:val="22"/>
              </w:rPr>
              <w:t>всего</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1378</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jc w:val="both"/>
              <w:rPr>
                <w:sz w:val="22"/>
                <w:szCs w:val="22"/>
              </w:rPr>
            </w:pPr>
            <w:r>
              <w:rPr>
                <w:sz w:val="22"/>
                <w:szCs w:val="22"/>
              </w:rPr>
              <w:t>В том числе: х.</w:t>
            </w:r>
            <w:r w:rsidRPr="0016101E">
              <w:rPr>
                <w:sz w:val="22"/>
                <w:szCs w:val="22"/>
              </w:rPr>
              <w:t xml:space="preserve"> </w:t>
            </w:r>
            <w:proofErr w:type="spellStart"/>
            <w:r w:rsidRPr="0016101E">
              <w:rPr>
                <w:sz w:val="22"/>
                <w:szCs w:val="22"/>
              </w:rPr>
              <w:t>Дьяконовский</w:t>
            </w:r>
            <w:proofErr w:type="spellEnd"/>
            <w:r w:rsidRPr="0016101E">
              <w:rPr>
                <w:sz w:val="22"/>
                <w:szCs w:val="22"/>
              </w:rPr>
              <w:t xml:space="preserve"> 1-й</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443</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jc w:val="both"/>
              <w:rPr>
                <w:sz w:val="22"/>
                <w:szCs w:val="22"/>
              </w:rPr>
            </w:pPr>
            <w:r>
              <w:rPr>
                <w:sz w:val="22"/>
                <w:szCs w:val="22"/>
              </w:rPr>
              <w:t xml:space="preserve">                       х.</w:t>
            </w:r>
            <w:r w:rsidRPr="0016101E">
              <w:rPr>
                <w:sz w:val="22"/>
                <w:szCs w:val="22"/>
              </w:rPr>
              <w:t xml:space="preserve"> </w:t>
            </w:r>
            <w:proofErr w:type="spellStart"/>
            <w:r w:rsidRPr="0016101E">
              <w:rPr>
                <w:sz w:val="22"/>
                <w:szCs w:val="22"/>
              </w:rPr>
              <w:t>Акчернский</w:t>
            </w:r>
            <w:proofErr w:type="spellEnd"/>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251</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 xml:space="preserve">                     </w:t>
            </w:r>
            <w:r>
              <w:rPr>
                <w:sz w:val="22"/>
                <w:szCs w:val="22"/>
              </w:rPr>
              <w:t xml:space="preserve">  х.</w:t>
            </w:r>
            <w:r w:rsidRPr="0016101E">
              <w:rPr>
                <w:sz w:val="22"/>
                <w:szCs w:val="22"/>
              </w:rPr>
              <w:t xml:space="preserve"> </w:t>
            </w:r>
            <w:proofErr w:type="spellStart"/>
            <w:r w:rsidRPr="0016101E">
              <w:rPr>
                <w:sz w:val="22"/>
                <w:szCs w:val="22"/>
              </w:rPr>
              <w:t>Долговский</w:t>
            </w:r>
            <w:proofErr w:type="spellEnd"/>
            <w:r w:rsidRPr="0016101E">
              <w:rPr>
                <w:sz w:val="22"/>
                <w:szCs w:val="22"/>
              </w:rPr>
              <w:t xml:space="preserve"> </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303</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 xml:space="preserve">                    </w:t>
            </w:r>
            <w:r>
              <w:rPr>
                <w:sz w:val="22"/>
                <w:szCs w:val="22"/>
              </w:rPr>
              <w:t xml:space="preserve">   ст.</w:t>
            </w:r>
            <w:r w:rsidRPr="0016101E">
              <w:rPr>
                <w:sz w:val="22"/>
                <w:szCs w:val="22"/>
              </w:rPr>
              <w:t xml:space="preserve"> </w:t>
            </w:r>
            <w:proofErr w:type="spellStart"/>
            <w:r w:rsidRPr="0016101E">
              <w:rPr>
                <w:sz w:val="22"/>
                <w:szCs w:val="22"/>
              </w:rPr>
              <w:t>Тепикинская</w:t>
            </w:r>
            <w:proofErr w:type="spellEnd"/>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381</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2</w:t>
            </w: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Возрастная структура населения</w:t>
            </w:r>
          </w:p>
        </w:tc>
        <w:tc>
          <w:tcPr>
            <w:tcW w:w="1843" w:type="dxa"/>
            <w:shd w:val="clear" w:color="auto" w:fill="auto"/>
          </w:tcPr>
          <w:p w:rsidR="002C1D21" w:rsidRPr="0016101E" w:rsidRDefault="002C1D21" w:rsidP="00163207">
            <w:pPr>
              <w:adjustRightInd w:val="0"/>
              <w:spacing w:line="240" w:lineRule="auto"/>
              <w:jc w:val="center"/>
              <w:rPr>
                <w:sz w:val="22"/>
                <w:szCs w:val="22"/>
              </w:rPr>
            </w:pPr>
          </w:p>
        </w:tc>
        <w:tc>
          <w:tcPr>
            <w:tcW w:w="1695" w:type="dxa"/>
            <w:shd w:val="clear" w:color="auto" w:fill="auto"/>
          </w:tcPr>
          <w:p w:rsidR="002C1D21" w:rsidRPr="0016101E" w:rsidRDefault="002C1D21" w:rsidP="00163207">
            <w:pPr>
              <w:adjustRightInd w:val="0"/>
              <w:spacing w:line="240" w:lineRule="auto"/>
              <w:jc w:val="center"/>
              <w:rPr>
                <w:sz w:val="22"/>
                <w:szCs w:val="22"/>
              </w:rPr>
            </w:pP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3</w:t>
            </w: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 xml:space="preserve">Население моложе трудоспособного возраста </w:t>
            </w:r>
          </w:p>
          <w:p w:rsidR="002C1D21" w:rsidRPr="0016101E" w:rsidRDefault="002C1D21" w:rsidP="00163207">
            <w:pPr>
              <w:adjustRightInd w:val="0"/>
              <w:spacing w:line="240" w:lineRule="auto"/>
              <w:jc w:val="both"/>
              <w:rPr>
                <w:sz w:val="22"/>
                <w:szCs w:val="22"/>
              </w:rPr>
            </w:pPr>
            <w:r w:rsidRPr="0016101E">
              <w:rPr>
                <w:sz w:val="22"/>
                <w:szCs w:val="22"/>
              </w:rPr>
              <w:t>дети в возрасте 0-15 лет, всего</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br/>
              <w:t>287</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в том числе:</w:t>
            </w:r>
          </w:p>
        </w:tc>
        <w:tc>
          <w:tcPr>
            <w:tcW w:w="1843" w:type="dxa"/>
            <w:shd w:val="clear" w:color="auto" w:fill="auto"/>
          </w:tcPr>
          <w:p w:rsidR="002C1D21" w:rsidRPr="0016101E" w:rsidRDefault="002C1D21" w:rsidP="00163207">
            <w:pPr>
              <w:adjustRightInd w:val="0"/>
              <w:spacing w:line="240" w:lineRule="auto"/>
              <w:jc w:val="center"/>
              <w:rPr>
                <w:sz w:val="22"/>
                <w:szCs w:val="22"/>
              </w:rPr>
            </w:pPr>
          </w:p>
        </w:tc>
        <w:tc>
          <w:tcPr>
            <w:tcW w:w="1695" w:type="dxa"/>
            <w:shd w:val="clear" w:color="auto" w:fill="auto"/>
          </w:tcPr>
          <w:p w:rsidR="002C1D21" w:rsidRPr="0016101E" w:rsidRDefault="002C1D21" w:rsidP="00163207">
            <w:pPr>
              <w:adjustRightInd w:val="0"/>
              <w:spacing w:line="240" w:lineRule="auto"/>
              <w:jc w:val="center"/>
              <w:rPr>
                <w:sz w:val="22"/>
                <w:szCs w:val="22"/>
              </w:rPr>
            </w:pP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ind w:firstLine="459"/>
              <w:jc w:val="both"/>
              <w:rPr>
                <w:sz w:val="22"/>
                <w:szCs w:val="22"/>
              </w:rPr>
            </w:pPr>
            <w:r w:rsidRPr="0016101E">
              <w:rPr>
                <w:sz w:val="22"/>
                <w:szCs w:val="22"/>
              </w:rPr>
              <w:t>-дошкольники 0-6 лет</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89</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ind w:firstLine="459"/>
              <w:jc w:val="both"/>
              <w:rPr>
                <w:sz w:val="22"/>
                <w:szCs w:val="22"/>
              </w:rPr>
            </w:pPr>
            <w:r w:rsidRPr="0016101E">
              <w:rPr>
                <w:sz w:val="22"/>
                <w:szCs w:val="22"/>
              </w:rPr>
              <w:t>-из них до 1 года</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18</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p>
        </w:tc>
        <w:tc>
          <w:tcPr>
            <w:tcW w:w="5812" w:type="dxa"/>
            <w:shd w:val="clear" w:color="auto" w:fill="auto"/>
          </w:tcPr>
          <w:p w:rsidR="002C1D21" w:rsidRPr="0016101E" w:rsidRDefault="002C1D21" w:rsidP="00163207">
            <w:pPr>
              <w:adjustRightInd w:val="0"/>
              <w:spacing w:line="240" w:lineRule="auto"/>
              <w:ind w:firstLine="459"/>
              <w:jc w:val="both"/>
              <w:rPr>
                <w:sz w:val="22"/>
                <w:szCs w:val="22"/>
              </w:rPr>
            </w:pPr>
            <w:r w:rsidRPr="0016101E">
              <w:rPr>
                <w:sz w:val="22"/>
                <w:szCs w:val="22"/>
              </w:rPr>
              <w:t>-учащиеся от 7 до 16 лет</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198</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4</w:t>
            </w: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Население в трудоспособном возрасте</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595</w:t>
            </w:r>
          </w:p>
        </w:tc>
      </w:tr>
      <w:tr w:rsidR="002C1D21" w:rsidRPr="001C4B06" w:rsidTr="00163207">
        <w:tc>
          <w:tcPr>
            <w:tcW w:w="67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5</w:t>
            </w:r>
          </w:p>
        </w:tc>
        <w:tc>
          <w:tcPr>
            <w:tcW w:w="5812" w:type="dxa"/>
            <w:shd w:val="clear" w:color="auto" w:fill="auto"/>
          </w:tcPr>
          <w:p w:rsidR="002C1D21" w:rsidRPr="0016101E" w:rsidRDefault="002C1D21" w:rsidP="00163207">
            <w:pPr>
              <w:adjustRightInd w:val="0"/>
              <w:spacing w:line="240" w:lineRule="auto"/>
              <w:jc w:val="both"/>
              <w:rPr>
                <w:sz w:val="22"/>
                <w:szCs w:val="22"/>
              </w:rPr>
            </w:pPr>
            <w:r w:rsidRPr="0016101E">
              <w:rPr>
                <w:sz w:val="22"/>
                <w:szCs w:val="22"/>
              </w:rPr>
              <w:t xml:space="preserve">Население старше трудоспособного возраста </w:t>
            </w:r>
            <w:r w:rsidRPr="0016101E">
              <w:rPr>
                <w:sz w:val="22"/>
                <w:szCs w:val="22"/>
              </w:rPr>
              <w:lastRenderedPageBreak/>
              <w:t>(пенсионеры)</w:t>
            </w:r>
          </w:p>
        </w:tc>
        <w:tc>
          <w:tcPr>
            <w:tcW w:w="1843"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lastRenderedPageBreak/>
              <w:t>чел.</w:t>
            </w:r>
          </w:p>
        </w:tc>
        <w:tc>
          <w:tcPr>
            <w:tcW w:w="1695" w:type="dxa"/>
            <w:shd w:val="clear" w:color="auto" w:fill="auto"/>
          </w:tcPr>
          <w:p w:rsidR="002C1D21" w:rsidRPr="0016101E" w:rsidRDefault="002C1D21" w:rsidP="00163207">
            <w:pPr>
              <w:adjustRightInd w:val="0"/>
              <w:spacing w:line="240" w:lineRule="auto"/>
              <w:jc w:val="center"/>
              <w:rPr>
                <w:sz w:val="22"/>
                <w:szCs w:val="22"/>
              </w:rPr>
            </w:pPr>
            <w:r w:rsidRPr="0016101E">
              <w:rPr>
                <w:sz w:val="22"/>
                <w:szCs w:val="22"/>
              </w:rPr>
              <w:t>496</w:t>
            </w:r>
          </w:p>
        </w:tc>
      </w:tr>
    </w:tbl>
    <w:p w:rsidR="002C1D21" w:rsidRPr="00C31E90" w:rsidRDefault="002C1D21" w:rsidP="002C1D21">
      <w:pPr>
        <w:spacing w:line="240" w:lineRule="auto"/>
        <w:ind w:firstLine="567"/>
        <w:jc w:val="both"/>
        <w:rPr>
          <w:sz w:val="16"/>
          <w:szCs w:val="16"/>
        </w:rPr>
      </w:pPr>
    </w:p>
    <w:p w:rsidR="002C1D21" w:rsidRDefault="002C1D21" w:rsidP="002C1D21">
      <w:pPr>
        <w:spacing w:line="240" w:lineRule="auto"/>
        <w:jc w:val="both"/>
        <w:rPr>
          <w:sz w:val="28"/>
          <w:szCs w:val="28"/>
        </w:rPr>
      </w:pPr>
      <w:r>
        <w:rPr>
          <w:sz w:val="28"/>
          <w:szCs w:val="28"/>
        </w:rPr>
        <w:t xml:space="preserve">        </w:t>
      </w:r>
      <w:r w:rsidRPr="006613AB">
        <w:rPr>
          <w:sz w:val="28"/>
          <w:szCs w:val="28"/>
        </w:rPr>
        <w:t xml:space="preserve">В </w:t>
      </w:r>
      <w:smartTag w:uri="urn:schemas-microsoft-com:office:smarttags" w:element="metricconverter">
        <w:smartTagPr>
          <w:attr w:name="ProductID" w:val="2015 г"/>
        </w:smartTagPr>
        <w:r w:rsidRPr="006613AB">
          <w:rPr>
            <w:sz w:val="28"/>
            <w:szCs w:val="28"/>
          </w:rPr>
          <w:t>2015 г</w:t>
        </w:r>
      </w:smartTag>
      <w:r w:rsidRPr="006613AB">
        <w:rPr>
          <w:sz w:val="28"/>
          <w:szCs w:val="28"/>
        </w:rPr>
        <w:t xml:space="preserve">. на территории поселения общая численность постоянно проживающего населения незначительно увеличилась за счет положительной миграции (прибыло 23 человека, убыло – 20 человек) Причиной положительной миграции является приобретение жилья за счет материнского капитала. Наряду с этим в </w:t>
      </w:r>
      <w:smartTag w:uri="urn:schemas-microsoft-com:office:smarttags" w:element="metricconverter">
        <w:smartTagPr>
          <w:attr w:name="ProductID" w:val="2015 г"/>
        </w:smartTagPr>
        <w:r w:rsidRPr="006613AB">
          <w:rPr>
            <w:sz w:val="28"/>
            <w:szCs w:val="28"/>
          </w:rPr>
          <w:t>2015 г</w:t>
        </w:r>
      </w:smartTag>
      <w:r w:rsidRPr="006613AB">
        <w:rPr>
          <w:sz w:val="28"/>
          <w:szCs w:val="28"/>
        </w:rPr>
        <w:t>. улучшилась демографическая ситуация.</w:t>
      </w:r>
    </w:p>
    <w:p w:rsidR="002C1D21" w:rsidRPr="00A228D1" w:rsidRDefault="002C1D21" w:rsidP="002C1D21">
      <w:pPr>
        <w:spacing w:line="240" w:lineRule="auto"/>
        <w:jc w:val="both"/>
        <w:rPr>
          <w:sz w:val="16"/>
          <w:szCs w:val="16"/>
        </w:rPr>
      </w:pPr>
    </w:p>
    <w:p w:rsidR="002C1D21" w:rsidRPr="0016101E" w:rsidRDefault="002C1D21" w:rsidP="002C1D21">
      <w:pPr>
        <w:spacing w:line="240" w:lineRule="auto"/>
        <w:jc w:val="both"/>
        <w:rPr>
          <w:rFonts w:cs="Arial"/>
        </w:rPr>
      </w:pPr>
      <w:r>
        <w:rPr>
          <w:sz w:val="28"/>
          <w:szCs w:val="28"/>
        </w:rPr>
        <w:t xml:space="preserve">                                                                                                             </w:t>
      </w:r>
      <w:r w:rsidRPr="0016101E">
        <w:t xml:space="preserve">Таблица 2.2.3 </w:t>
      </w:r>
      <w:r>
        <w:rPr>
          <w:rFonts w:cs="Arial"/>
        </w:rPr>
        <w:t xml:space="preserve"> </w:t>
      </w:r>
      <w:r>
        <w:rPr>
          <w:rFonts w:cs="Arial"/>
        </w:rPr>
        <w:tab/>
      </w:r>
    </w:p>
    <w:p w:rsidR="002C1D21" w:rsidRPr="00BB526D" w:rsidRDefault="002C1D21" w:rsidP="002C1D21">
      <w:pPr>
        <w:spacing w:line="240" w:lineRule="auto"/>
        <w:jc w:val="center"/>
        <w:rPr>
          <w:rFonts w:cs="Arial"/>
          <w:sz w:val="28"/>
          <w:szCs w:val="28"/>
        </w:rPr>
      </w:pPr>
      <w:r w:rsidRPr="00BB526D">
        <w:rPr>
          <w:rFonts w:cs="Arial"/>
          <w:sz w:val="28"/>
          <w:szCs w:val="28"/>
        </w:rPr>
        <w:t>Движение населения</w:t>
      </w:r>
    </w:p>
    <w:p w:rsidR="002C1D21" w:rsidRPr="00C31E90" w:rsidRDefault="002C1D21" w:rsidP="002C1D21">
      <w:pPr>
        <w:spacing w:line="240" w:lineRule="auto"/>
        <w:rPr>
          <w:rFonts w:cs="Arial"/>
          <w:sz w:val="16"/>
          <w:szCs w:val="16"/>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2593"/>
        <w:gridCol w:w="2549"/>
        <w:gridCol w:w="3136"/>
      </w:tblGrid>
      <w:tr w:rsidR="002C1D21" w:rsidRPr="001C4B06" w:rsidTr="00163207">
        <w:trPr>
          <w:trHeight w:val="287"/>
          <w:tblHeader/>
        </w:trPr>
        <w:tc>
          <w:tcPr>
            <w:tcW w:w="1372" w:type="dxa"/>
            <w:vAlign w:val="center"/>
          </w:tcPr>
          <w:p w:rsidR="002C1D21" w:rsidRPr="0016101E" w:rsidRDefault="002C1D21" w:rsidP="00163207">
            <w:pPr>
              <w:spacing w:line="240" w:lineRule="auto"/>
              <w:jc w:val="center"/>
              <w:rPr>
                <w:b/>
                <w:color w:val="000000"/>
                <w:sz w:val="20"/>
                <w:szCs w:val="20"/>
              </w:rPr>
            </w:pPr>
            <w:r w:rsidRPr="0016101E">
              <w:rPr>
                <w:b/>
                <w:color w:val="000000"/>
                <w:sz w:val="20"/>
                <w:szCs w:val="20"/>
              </w:rPr>
              <w:t>годы</w:t>
            </w:r>
          </w:p>
        </w:tc>
        <w:tc>
          <w:tcPr>
            <w:tcW w:w="2672" w:type="dxa"/>
            <w:vAlign w:val="center"/>
          </w:tcPr>
          <w:p w:rsidR="002C1D21" w:rsidRPr="0016101E" w:rsidRDefault="002C1D21" w:rsidP="00163207">
            <w:pPr>
              <w:spacing w:line="240" w:lineRule="auto"/>
              <w:jc w:val="center"/>
              <w:rPr>
                <w:b/>
                <w:color w:val="000000"/>
                <w:sz w:val="20"/>
                <w:szCs w:val="20"/>
              </w:rPr>
            </w:pPr>
            <w:r w:rsidRPr="0016101E">
              <w:rPr>
                <w:b/>
                <w:color w:val="000000"/>
                <w:sz w:val="20"/>
                <w:szCs w:val="20"/>
              </w:rPr>
              <w:t>Число родившихся</w:t>
            </w:r>
          </w:p>
        </w:tc>
        <w:tc>
          <w:tcPr>
            <w:tcW w:w="2643" w:type="dxa"/>
            <w:vAlign w:val="center"/>
          </w:tcPr>
          <w:p w:rsidR="002C1D21" w:rsidRPr="0016101E" w:rsidRDefault="002C1D21" w:rsidP="00163207">
            <w:pPr>
              <w:spacing w:line="240" w:lineRule="auto"/>
              <w:jc w:val="center"/>
              <w:rPr>
                <w:b/>
                <w:color w:val="000000"/>
                <w:sz w:val="20"/>
                <w:szCs w:val="20"/>
              </w:rPr>
            </w:pPr>
            <w:r w:rsidRPr="0016101E">
              <w:rPr>
                <w:b/>
                <w:color w:val="000000"/>
                <w:sz w:val="20"/>
                <w:szCs w:val="20"/>
              </w:rPr>
              <w:t>Число умерших</w:t>
            </w:r>
          </w:p>
        </w:tc>
        <w:tc>
          <w:tcPr>
            <w:tcW w:w="3236" w:type="dxa"/>
            <w:vAlign w:val="center"/>
          </w:tcPr>
          <w:p w:rsidR="002C1D21" w:rsidRPr="0016101E" w:rsidRDefault="002C1D21" w:rsidP="00163207">
            <w:pPr>
              <w:spacing w:line="240" w:lineRule="auto"/>
              <w:jc w:val="center"/>
              <w:rPr>
                <w:b/>
                <w:color w:val="000000"/>
                <w:sz w:val="20"/>
                <w:szCs w:val="20"/>
              </w:rPr>
            </w:pPr>
            <w:r w:rsidRPr="0016101E">
              <w:rPr>
                <w:b/>
                <w:color w:val="000000"/>
                <w:sz w:val="20"/>
                <w:szCs w:val="20"/>
              </w:rPr>
              <w:t>Естественный прирост, убыль</w:t>
            </w:r>
          </w:p>
        </w:tc>
      </w:tr>
      <w:tr w:rsidR="002C1D21" w:rsidRPr="001C4B06" w:rsidTr="00163207">
        <w:tc>
          <w:tcPr>
            <w:tcW w:w="1372" w:type="dxa"/>
          </w:tcPr>
          <w:p w:rsidR="002C1D21" w:rsidRPr="006613AB" w:rsidRDefault="002C1D21" w:rsidP="00163207">
            <w:pPr>
              <w:spacing w:line="240" w:lineRule="auto"/>
              <w:jc w:val="center"/>
              <w:rPr>
                <w:color w:val="000000"/>
                <w:sz w:val="22"/>
                <w:szCs w:val="22"/>
              </w:rPr>
            </w:pPr>
            <w:r w:rsidRPr="006613AB">
              <w:rPr>
                <w:color w:val="000000"/>
                <w:sz w:val="22"/>
                <w:szCs w:val="22"/>
              </w:rPr>
              <w:t>2010</w:t>
            </w:r>
          </w:p>
        </w:tc>
        <w:tc>
          <w:tcPr>
            <w:tcW w:w="2672" w:type="dxa"/>
          </w:tcPr>
          <w:p w:rsidR="002C1D21" w:rsidRPr="006613AB" w:rsidRDefault="002C1D21" w:rsidP="00163207">
            <w:pPr>
              <w:spacing w:line="240" w:lineRule="auto"/>
              <w:jc w:val="center"/>
              <w:rPr>
                <w:color w:val="000000"/>
                <w:sz w:val="22"/>
                <w:szCs w:val="22"/>
              </w:rPr>
            </w:pPr>
            <w:r w:rsidRPr="006613AB">
              <w:rPr>
                <w:color w:val="000000"/>
                <w:sz w:val="22"/>
                <w:szCs w:val="22"/>
              </w:rPr>
              <w:t>12</w:t>
            </w:r>
          </w:p>
        </w:tc>
        <w:tc>
          <w:tcPr>
            <w:tcW w:w="2643" w:type="dxa"/>
          </w:tcPr>
          <w:p w:rsidR="002C1D21" w:rsidRPr="006613AB" w:rsidRDefault="002C1D21" w:rsidP="00163207">
            <w:pPr>
              <w:spacing w:line="240" w:lineRule="auto"/>
              <w:jc w:val="center"/>
              <w:rPr>
                <w:color w:val="000000"/>
                <w:sz w:val="22"/>
                <w:szCs w:val="22"/>
              </w:rPr>
            </w:pPr>
            <w:r w:rsidRPr="006613AB">
              <w:rPr>
                <w:color w:val="000000"/>
                <w:sz w:val="22"/>
                <w:szCs w:val="22"/>
              </w:rPr>
              <w:t>39</w:t>
            </w:r>
          </w:p>
        </w:tc>
        <w:tc>
          <w:tcPr>
            <w:tcW w:w="3236" w:type="dxa"/>
          </w:tcPr>
          <w:p w:rsidR="002C1D21" w:rsidRPr="006613AB" w:rsidRDefault="002C1D21" w:rsidP="00163207">
            <w:pPr>
              <w:spacing w:line="240" w:lineRule="auto"/>
              <w:jc w:val="center"/>
              <w:rPr>
                <w:color w:val="000000"/>
                <w:sz w:val="22"/>
                <w:szCs w:val="22"/>
              </w:rPr>
            </w:pPr>
            <w:r w:rsidRPr="006613AB">
              <w:rPr>
                <w:color w:val="000000"/>
                <w:sz w:val="22"/>
                <w:szCs w:val="22"/>
              </w:rPr>
              <w:t>–27</w:t>
            </w:r>
          </w:p>
        </w:tc>
      </w:tr>
      <w:tr w:rsidR="002C1D21" w:rsidRPr="001C4B06" w:rsidTr="00163207">
        <w:tc>
          <w:tcPr>
            <w:tcW w:w="1372" w:type="dxa"/>
          </w:tcPr>
          <w:p w:rsidR="002C1D21" w:rsidRPr="006613AB" w:rsidRDefault="002C1D21" w:rsidP="00163207">
            <w:pPr>
              <w:spacing w:line="240" w:lineRule="auto"/>
              <w:jc w:val="center"/>
              <w:rPr>
                <w:color w:val="000000"/>
                <w:sz w:val="22"/>
                <w:szCs w:val="22"/>
              </w:rPr>
            </w:pPr>
            <w:r w:rsidRPr="006613AB">
              <w:rPr>
                <w:color w:val="000000"/>
                <w:sz w:val="22"/>
                <w:szCs w:val="22"/>
              </w:rPr>
              <w:t>2013</w:t>
            </w:r>
          </w:p>
        </w:tc>
        <w:tc>
          <w:tcPr>
            <w:tcW w:w="2672" w:type="dxa"/>
          </w:tcPr>
          <w:p w:rsidR="002C1D21" w:rsidRPr="006613AB" w:rsidRDefault="002C1D21" w:rsidP="00163207">
            <w:pPr>
              <w:spacing w:line="240" w:lineRule="auto"/>
              <w:jc w:val="center"/>
              <w:rPr>
                <w:color w:val="000000"/>
                <w:sz w:val="22"/>
                <w:szCs w:val="22"/>
              </w:rPr>
            </w:pPr>
            <w:r w:rsidRPr="006613AB">
              <w:rPr>
                <w:color w:val="000000"/>
                <w:sz w:val="22"/>
                <w:szCs w:val="22"/>
              </w:rPr>
              <w:t>16</w:t>
            </w:r>
          </w:p>
        </w:tc>
        <w:tc>
          <w:tcPr>
            <w:tcW w:w="2643" w:type="dxa"/>
          </w:tcPr>
          <w:p w:rsidR="002C1D21" w:rsidRPr="006613AB" w:rsidRDefault="002C1D21" w:rsidP="00163207">
            <w:pPr>
              <w:spacing w:line="240" w:lineRule="auto"/>
              <w:jc w:val="center"/>
              <w:rPr>
                <w:color w:val="000000"/>
                <w:sz w:val="22"/>
                <w:szCs w:val="22"/>
              </w:rPr>
            </w:pPr>
            <w:r w:rsidRPr="006613AB">
              <w:rPr>
                <w:color w:val="000000"/>
                <w:sz w:val="22"/>
                <w:szCs w:val="22"/>
              </w:rPr>
              <w:t>30</w:t>
            </w:r>
          </w:p>
        </w:tc>
        <w:tc>
          <w:tcPr>
            <w:tcW w:w="3236" w:type="dxa"/>
          </w:tcPr>
          <w:p w:rsidR="002C1D21" w:rsidRPr="006613AB" w:rsidRDefault="002C1D21" w:rsidP="00163207">
            <w:pPr>
              <w:spacing w:line="240" w:lineRule="auto"/>
              <w:jc w:val="center"/>
              <w:rPr>
                <w:color w:val="000000"/>
                <w:sz w:val="22"/>
                <w:szCs w:val="22"/>
              </w:rPr>
            </w:pPr>
            <w:r w:rsidRPr="006613AB">
              <w:rPr>
                <w:color w:val="000000"/>
                <w:sz w:val="22"/>
                <w:szCs w:val="22"/>
              </w:rPr>
              <w:t>–14</w:t>
            </w:r>
          </w:p>
        </w:tc>
      </w:tr>
      <w:tr w:rsidR="002C1D21" w:rsidRPr="001C4B06" w:rsidTr="00163207">
        <w:trPr>
          <w:trHeight w:val="316"/>
        </w:trPr>
        <w:tc>
          <w:tcPr>
            <w:tcW w:w="1372" w:type="dxa"/>
          </w:tcPr>
          <w:p w:rsidR="002C1D21" w:rsidRPr="006613AB" w:rsidRDefault="002C1D21" w:rsidP="00163207">
            <w:pPr>
              <w:spacing w:line="240" w:lineRule="auto"/>
              <w:jc w:val="center"/>
              <w:rPr>
                <w:color w:val="000000"/>
                <w:sz w:val="22"/>
                <w:szCs w:val="22"/>
              </w:rPr>
            </w:pPr>
            <w:r w:rsidRPr="006613AB">
              <w:rPr>
                <w:color w:val="000000"/>
                <w:sz w:val="22"/>
                <w:szCs w:val="22"/>
              </w:rPr>
              <w:t>2017</w:t>
            </w:r>
          </w:p>
        </w:tc>
        <w:tc>
          <w:tcPr>
            <w:tcW w:w="2672" w:type="dxa"/>
          </w:tcPr>
          <w:p w:rsidR="002C1D21" w:rsidRPr="006613AB" w:rsidRDefault="002C1D21" w:rsidP="00163207">
            <w:pPr>
              <w:spacing w:line="240" w:lineRule="auto"/>
              <w:jc w:val="center"/>
              <w:rPr>
                <w:color w:val="000000"/>
                <w:sz w:val="22"/>
                <w:szCs w:val="22"/>
              </w:rPr>
            </w:pPr>
            <w:r w:rsidRPr="006613AB">
              <w:rPr>
                <w:color w:val="000000"/>
                <w:sz w:val="22"/>
                <w:szCs w:val="22"/>
              </w:rPr>
              <w:t>18</w:t>
            </w:r>
          </w:p>
        </w:tc>
        <w:tc>
          <w:tcPr>
            <w:tcW w:w="2643" w:type="dxa"/>
          </w:tcPr>
          <w:p w:rsidR="002C1D21" w:rsidRPr="006613AB" w:rsidRDefault="002C1D21" w:rsidP="00163207">
            <w:pPr>
              <w:spacing w:line="240" w:lineRule="auto"/>
              <w:jc w:val="center"/>
              <w:rPr>
                <w:color w:val="000000"/>
                <w:sz w:val="22"/>
                <w:szCs w:val="22"/>
              </w:rPr>
            </w:pPr>
            <w:r w:rsidRPr="006613AB">
              <w:rPr>
                <w:color w:val="000000"/>
                <w:sz w:val="22"/>
                <w:szCs w:val="22"/>
              </w:rPr>
              <w:t>17</w:t>
            </w:r>
          </w:p>
        </w:tc>
        <w:tc>
          <w:tcPr>
            <w:tcW w:w="3236" w:type="dxa"/>
          </w:tcPr>
          <w:p w:rsidR="002C1D21" w:rsidRPr="006613AB" w:rsidRDefault="002C1D21" w:rsidP="00163207">
            <w:pPr>
              <w:spacing w:line="240" w:lineRule="auto"/>
              <w:jc w:val="center"/>
              <w:rPr>
                <w:color w:val="000000"/>
                <w:sz w:val="22"/>
                <w:szCs w:val="22"/>
              </w:rPr>
            </w:pPr>
            <w:r w:rsidRPr="006613AB">
              <w:rPr>
                <w:color w:val="000000"/>
                <w:sz w:val="22"/>
                <w:szCs w:val="22"/>
              </w:rPr>
              <w:t>+1</w:t>
            </w:r>
          </w:p>
        </w:tc>
      </w:tr>
    </w:tbl>
    <w:p w:rsidR="002C1D21" w:rsidRPr="001C545A" w:rsidRDefault="002C1D21" w:rsidP="002C1D21">
      <w:pPr>
        <w:shd w:val="clear" w:color="auto" w:fill="FFFFFF"/>
        <w:adjustRightInd w:val="0"/>
        <w:spacing w:line="240" w:lineRule="auto"/>
        <w:ind w:firstLine="567"/>
        <w:jc w:val="both"/>
        <w:rPr>
          <w:sz w:val="16"/>
          <w:szCs w:val="16"/>
        </w:rPr>
      </w:pPr>
    </w:p>
    <w:p w:rsidR="002C1D21" w:rsidRPr="006613AB" w:rsidRDefault="002C1D21" w:rsidP="002C1D21">
      <w:pPr>
        <w:shd w:val="clear" w:color="auto" w:fill="FFFFFF"/>
        <w:adjustRightInd w:val="0"/>
        <w:spacing w:line="240" w:lineRule="auto"/>
        <w:jc w:val="both"/>
        <w:rPr>
          <w:sz w:val="28"/>
          <w:szCs w:val="28"/>
        </w:rPr>
      </w:pPr>
      <w:r>
        <w:rPr>
          <w:sz w:val="28"/>
          <w:szCs w:val="28"/>
        </w:rPr>
        <w:t xml:space="preserve">        </w:t>
      </w:r>
      <w:r w:rsidRPr="006613AB">
        <w:rPr>
          <w:sz w:val="28"/>
          <w:szCs w:val="28"/>
        </w:rPr>
        <w:t>Численность трудовых ресурсов составляет 585 чел. Основная часть трудоспособного населения занята в личном подсобном хозяйстве. Из общей численности населения лица, работающие на территории поселения</w:t>
      </w:r>
      <w:r>
        <w:rPr>
          <w:sz w:val="28"/>
          <w:szCs w:val="28"/>
        </w:rPr>
        <w:t>,</w:t>
      </w:r>
      <w:r w:rsidRPr="006613AB">
        <w:rPr>
          <w:sz w:val="28"/>
          <w:szCs w:val="28"/>
        </w:rPr>
        <w:t xml:space="preserve"> составляют 209 чел., вне территории поселения – 283 чел.</w:t>
      </w:r>
    </w:p>
    <w:p w:rsidR="002C1D21" w:rsidRPr="001C545A" w:rsidRDefault="002C1D21" w:rsidP="002C1D21">
      <w:pPr>
        <w:shd w:val="clear" w:color="auto" w:fill="FFFFFF"/>
        <w:adjustRightInd w:val="0"/>
        <w:spacing w:line="240" w:lineRule="auto"/>
        <w:ind w:firstLine="567"/>
        <w:jc w:val="both"/>
        <w:rPr>
          <w:sz w:val="16"/>
          <w:szCs w:val="16"/>
        </w:rPr>
      </w:pPr>
    </w:p>
    <w:p w:rsidR="002C1D21" w:rsidRPr="006613AB" w:rsidRDefault="002C1D21" w:rsidP="002C1D21">
      <w:pPr>
        <w:shd w:val="clear" w:color="auto" w:fill="FFFFFF"/>
        <w:adjustRightInd w:val="0"/>
        <w:spacing w:line="240" w:lineRule="auto"/>
        <w:jc w:val="both"/>
        <w:rPr>
          <w:sz w:val="28"/>
          <w:szCs w:val="28"/>
        </w:rPr>
      </w:pPr>
      <w:r>
        <w:rPr>
          <w:b/>
          <w:bCs/>
          <w:sz w:val="28"/>
          <w:szCs w:val="28"/>
        </w:rPr>
        <w:t xml:space="preserve">        </w:t>
      </w:r>
      <w:r w:rsidRPr="006613AB">
        <w:rPr>
          <w:b/>
          <w:bCs/>
          <w:sz w:val="28"/>
          <w:szCs w:val="28"/>
        </w:rPr>
        <w:t>2.3</w:t>
      </w:r>
      <w:r>
        <w:rPr>
          <w:b/>
          <w:bCs/>
          <w:sz w:val="28"/>
          <w:szCs w:val="28"/>
        </w:rPr>
        <w:t>.</w:t>
      </w:r>
      <w:r w:rsidRPr="006613AB">
        <w:rPr>
          <w:b/>
          <w:bCs/>
          <w:sz w:val="28"/>
          <w:szCs w:val="28"/>
        </w:rPr>
        <w:t xml:space="preserve"> Общая экономическая характеристика</w:t>
      </w:r>
    </w:p>
    <w:p w:rsidR="002C1D21" w:rsidRPr="0016101E" w:rsidRDefault="002C1D21" w:rsidP="002C1D21">
      <w:pPr>
        <w:shd w:val="clear" w:color="auto" w:fill="FFFFFF"/>
        <w:adjustRightInd w:val="0"/>
        <w:spacing w:line="240" w:lineRule="auto"/>
        <w:ind w:firstLine="567"/>
        <w:jc w:val="both"/>
        <w:rPr>
          <w:sz w:val="16"/>
          <w:szCs w:val="16"/>
        </w:rPr>
      </w:pPr>
    </w:p>
    <w:p w:rsidR="002C1D21" w:rsidRDefault="002C1D21" w:rsidP="002C1D21">
      <w:pPr>
        <w:shd w:val="clear" w:color="auto" w:fill="FFFFFF"/>
        <w:adjustRightInd w:val="0"/>
        <w:spacing w:line="240" w:lineRule="auto"/>
        <w:jc w:val="both"/>
        <w:rPr>
          <w:b/>
          <w:bCs/>
          <w:sz w:val="28"/>
          <w:szCs w:val="28"/>
        </w:rPr>
      </w:pPr>
      <w:r>
        <w:rPr>
          <w:rFonts w:cs="Arial"/>
          <w:b/>
          <w:bCs/>
          <w:sz w:val="28"/>
          <w:szCs w:val="28"/>
        </w:rPr>
        <w:t xml:space="preserve">        </w:t>
      </w:r>
      <w:r w:rsidRPr="006613AB">
        <w:rPr>
          <w:rFonts w:cs="Arial"/>
          <w:b/>
          <w:bCs/>
          <w:sz w:val="28"/>
          <w:szCs w:val="28"/>
        </w:rPr>
        <w:t>2.3.1</w:t>
      </w:r>
      <w:r>
        <w:rPr>
          <w:rFonts w:cs="Arial"/>
          <w:b/>
          <w:bCs/>
          <w:sz w:val="28"/>
          <w:szCs w:val="28"/>
        </w:rPr>
        <w:t>.</w:t>
      </w:r>
      <w:r w:rsidRPr="006613AB">
        <w:rPr>
          <w:rFonts w:cs="Arial"/>
          <w:b/>
          <w:bCs/>
          <w:sz w:val="28"/>
          <w:szCs w:val="28"/>
        </w:rPr>
        <w:t xml:space="preserve">  </w:t>
      </w:r>
      <w:r w:rsidRPr="006613AB">
        <w:rPr>
          <w:b/>
          <w:bCs/>
          <w:sz w:val="28"/>
          <w:szCs w:val="28"/>
        </w:rPr>
        <w:t>Экономико</w:t>
      </w:r>
      <w:r w:rsidRPr="006613AB">
        <w:rPr>
          <w:rFonts w:cs="Arial"/>
          <w:b/>
          <w:bCs/>
          <w:sz w:val="28"/>
          <w:szCs w:val="28"/>
        </w:rPr>
        <w:t>-</w:t>
      </w:r>
      <w:r w:rsidRPr="006613AB">
        <w:rPr>
          <w:b/>
          <w:bCs/>
          <w:sz w:val="28"/>
          <w:szCs w:val="28"/>
        </w:rPr>
        <w:t>географическое</w:t>
      </w:r>
      <w:r w:rsidRPr="006613AB">
        <w:rPr>
          <w:rFonts w:cs="Arial"/>
          <w:b/>
          <w:bCs/>
          <w:sz w:val="28"/>
          <w:szCs w:val="28"/>
        </w:rPr>
        <w:t xml:space="preserve"> </w:t>
      </w:r>
      <w:r w:rsidRPr="006613AB">
        <w:rPr>
          <w:b/>
          <w:bCs/>
          <w:sz w:val="28"/>
          <w:szCs w:val="28"/>
        </w:rPr>
        <w:t>положение</w:t>
      </w:r>
      <w:r w:rsidRPr="006613AB">
        <w:rPr>
          <w:rFonts w:cs="Arial"/>
          <w:b/>
          <w:bCs/>
          <w:sz w:val="28"/>
          <w:szCs w:val="28"/>
        </w:rPr>
        <w:t xml:space="preserve"> </w:t>
      </w:r>
      <w:r w:rsidRPr="006613AB">
        <w:rPr>
          <w:b/>
          <w:bCs/>
          <w:sz w:val="28"/>
          <w:szCs w:val="28"/>
        </w:rPr>
        <w:t>и</w:t>
      </w:r>
      <w:r w:rsidRPr="006613AB">
        <w:rPr>
          <w:rFonts w:cs="Arial"/>
          <w:b/>
          <w:bCs/>
          <w:sz w:val="28"/>
          <w:szCs w:val="28"/>
        </w:rPr>
        <w:t xml:space="preserve"> </w:t>
      </w:r>
      <w:r w:rsidRPr="006613AB">
        <w:rPr>
          <w:b/>
          <w:bCs/>
          <w:sz w:val="28"/>
          <w:szCs w:val="28"/>
        </w:rPr>
        <w:t>факторы</w:t>
      </w:r>
      <w:r w:rsidRPr="006613AB">
        <w:rPr>
          <w:rFonts w:cs="Arial"/>
          <w:b/>
          <w:bCs/>
          <w:sz w:val="28"/>
          <w:szCs w:val="28"/>
        </w:rPr>
        <w:t xml:space="preserve"> </w:t>
      </w:r>
      <w:r w:rsidRPr="006613AB">
        <w:rPr>
          <w:b/>
          <w:bCs/>
          <w:sz w:val="28"/>
          <w:szCs w:val="28"/>
        </w:rPr>
        <w:t>развития</w:t>
      </w:r>
    </w:p>
    <w:p w:rsidR="002C1D21" w:rsidRPr="0016101E" w:rsidRDefault="002C1D21" w:rsidP="002C1D21">
      <w:pPr>
        <w:shd w:val="clear" w:color="auto" w:fill="FFFFFF"/>
        <w:adjustRightInd w:val="0"/>
        <w:spacing w:line="240" w:lineRule="auto"/>
        <w:ind w:firstLine="567"/>
        <w:jc w:val="both"/>
        <w:rPr>
          <w:b/>
          <w:bCs/>
          <w:sz w:val="16"/>
          <w:szCs w:val="16"/>
        </w:rPr>
      </w:pPr>
    </w:p>
    <w:p w:rsidR="002C1D21" w:rsidRPr="006613AB" w:rsidRDefault="002C1D21" w:rsidP="002C1D21">
      <w:pPr>
        <w:autoSpaceDE w:val="0"/>
        <w:autoSpaceDN w:val="0"/>
        <w:adjustRightInd w:val="0"/>
        <w:spacing w:line="240" w:lineRule="auto"/>
        <w:jc w:val="both"/>
        <w:rPr>
          <w:rFonts w:cs="Arial"/>
          <w:sz w:val="28"/>
          <w:szCs w:val="28"/>
        </w:rPr>
      </w:pPr>
      <w:r>
        <w:rPr>
          <w:rFonts w:cs="Arial"/>
          <w:sz w:val="28"/>
          <w:szCs w:val="28"/>
        </w:rPr>
        <w:t xml:space="preserve">        </w:t>
      </w:r>
      <w:r w:rsidRPr="006613AB">
        <w:rPr>
          <w:rFonts w:cs="Arial"/>
          <w:sz w:val="28"/>
          <w:szCs w:val="28"/>
        </w:rPr>
        <w:t>На территории У</w:t>
      </w:r>
      <w:r>
        <w:rPr>
          <w:rFonts w:cs="Arial"/>
          <w:sz w:val="28"/>
          <w:szCs w:val="28"/>
        </w:rPr>
        <w:t>р</w:t>
      </w:r>
      <w:r w:rsidRPr="006613AB">
        <w:rPr>
          <w:rFonts w:cs="Arial"/>
          <w:sz w:val="28"/>
          <w:szCs w:val="28"/>
        </w:rPr>
        <w:t xml:space="preserve">юпинского муниципального района прослеживаются две транспортно-планировочные оси: главная планировочная ось – дорога регионального значения   «Новониколаевский – Урюпинск – </w:t>
      </w:r>
      <w:proofErr w:type="spellStart"/>
      <w:r w:rsidRPr="006613AB">
        <w:rPr>
          <w:rFonts w:cs="Arial"/>
          <w:sz w:val="28"/>
          <w:szCs w:val="28"/>
        </w:rPr>
        <w:t>Нехаевская</w:t>
      </w:r>
      <w:proofErr w:type="spellEnd"/>
      <w:r w:rsidRPr="006613AB">
        <w:rPr>
          <w:rFonts w:cs="Arial"/>
          <w:sz w:val="28"/>
          <w:szCs w:val="28"/>
        </w:rPr>
        <w:t xml:space="preserve"> – Краснополье – Манино (Воронежская область)» Вторая природная планировочная ось – река Хопер.</w:t>
      </w:r>
    </w:p>
    <w:p w:rsidR="002C1D21" w:rsidRPr="006613AB" w:rsidRDefault="002C1D21" w:rsidP="002C1D21">
      <w:pPr>
        <w:shd w:val="clear" w:color="auto" w:fill="FFFFFF"/>
        <w:adjustRightInd w:val="0"/>
        <w:spacing w:line="240" w:lineRule="auto"/>
        <w:jc w:val="both"/>
        <w:rPr>
          <w:rFonts w:cs="Arial"/>
          <w:spacing w:val="-2"/>
          <w:sz w:val="28"/>
          <w:szCs w:val="28"/>
        </w:rPr>
      </w:pPr>
      <w:r>
        <w:rPr>
          <w:rFonts w:cs="Arial"/>
          <w:spacing w:val="-2"/>
          <w:sz w:val="28"/>
          <w:szCs w:val="28"/>
        </w:rPr>
        <w:t xml:space="preserve">        </w:t>
      </w:r>
      <w:r w:rsidRPr="006613AB">
        <w:rPr>
          <w:rFonts w:cs="Arial"/>
          <w:spacing w:val="-2"/>
          <w:sz w:val="28"/>
          <w:szCs w:val="28"/>
        </w:rPr>
        <w:t xml:space="preserve">Система расселения Урюпинского района представляет сеть сельских населенных мест, сгруппированных вдоль главной транспортной и природной планировочных осей. </w:t>
      </w:r>
    </w:p>
    <w:p w:rsidR="002C1D21" w:rsidRPr="006613AB" w:rsidRDefault="002C1D21" w:rsidP="002C1D21">
      <w:pPr>
        <w:shd w:val="clear" w:color="auto" w:fill="FFFFFF"/>
        <w:adjustRightInd w:val="0"/>
        <w:spacing w:line="240" w:lineRule="auto"/>
        <w:jc w:val="both"/>
        <w:rPr>
          <w:rFonts w:cs="Arial"/>
          <w:sz w:val="28"/>
          <w:szCs w:val="28"/>
        </w:rPr>
      </w:pPr>
      <w:r>
        <w:rPr>
          <w:sz w:val="28"/>
          <w:szCs w:val="28"/>
        </w:rPr>
        <w:t xml:space="preserve">        </w:t>
      </w:r>
      <w:proofErr w:type="spellStart"/>
      <w:r w:rsidRPr="006613AB">
        <w:rPr>
          <w:sz w:val="28"/>
          <w:szCs w:val="28"/>
        </w:rPr>
        <w:t>Акчернское</w:t>
      </w:r>
      <w:proofErr w:type="spellEnd"/>
      <w:r w:rsidRPr="006613AB">
        <w:rPr>
          <w:sz w:val="28"/>
          <w:szCs w:val="28"/>
        </w:rPr>
        <w:t xml:space="preserve"> сельское поселение </w:t>
      </w:r>
      <w:r w:rsidRPr="006613AB">
        <w:rPr>
          <w:rFonts w:cs="Arial"/>
          <w:sz w:val="28"/>
          <w:szCs w:val="28"/>
        </w:rPr>
        <w:t>расположено южнее районного центра в непосредственной близости от основных транспортно-планировочных осей</w:t>
      </w:r>
    </w:p>
    <w:p w:rsidR="002C1D21" w:rsidRDefault="002C1D21" w:rsidP="002C1D21">
      <w:pPr>
        <w:shd w:val="clear" w:color="auto" w:fill="FFFFFF"/>
        <w:adjustRightInd w:val="0"/>
        <w:spacing w:line="240" w:lineRule="auto"/>
        <w:jc w:val="both"/>
        <w:rPr>
          <w:rFonts w:cs="Arial"/>
          <w:sz w:val="28"/>
          <w:szCs w:val="28"/>
        </w:rPr>
      </w:pPr>
      <w:r>
        <w:rPr>
          <w:rFonts w:cs="Arial"/>
          <w:sz w:val="28"/>
          <w:szCs w:val="28"/>
        </w:rPr>
        <w:t xml:space="preserve">        </w:t>
      </w:r>
      <w:r w:rsidRPr="006613AB">
        <w:rPr>
          <w:rFonts w:cs="Arial"/>
          <w:sz w:val="28"/>
          <w:szCs w:val="28"/>
        </w:rPr>
        <w:t>К числу благоприятных факторов развития поселения относятся ресурсы сельскохозяйственных земель для развития сельского хозяйства, привлекательность рекреационных территорий, наличие памятников архитектуры и истории.</w:t>
      </w:r>
    </w:p>
    <w:p w:rsidR="002C1D21" w:rsidRPr="001C545A" w:rsidRDefault="002C1D21" w:rsidP="002C1D21">
      <w:pPr>
        <w:shd w:val="clear" w:color="auto" w:fill="FFFFFF"/>
        <w:adjustRightInd w:val="0"/>
        <w:spacing w:line="240" w:lineRule="auto"/>
        <w:ind w:firstLine="567"/>
        <w:jc w:val="both"/>
        <w:rPr>
          <w:rFonts w:cs="Arial"/>
          <w:b/>
          <w:bCs/>
          <w:sz w:val="16"/>
          <w:szCs w:val="16"/>
        </w:rPr>
      </w:pPr>
    </w:p>
    <w:p w:rsidR="002C1D21" w:rsidRDefault="002C1D21" w:rsidP="002C1D21">
      <w:pPr>
        <w:shd w:val="clear" w:color="auto" w:fill="FFFFFF"/>
        <w:adjustRightInd w:val="0"/>
        <w:spacing w:line="240" w:lineRule="auto"/>
        <w:jc w:val="both"/>
        <w:rPr>
          <w:b/>
          <w:sz w:val="28"/>
          <w:szCs w:val="28"/>
        </w:rPr>
      </w:pPr>
      <w:r>
        <w:rPr>
          <w:b/>
          <w:sz w:val="28"/>
          <w:szCs w:val="28"/>
        </w:rPr>
        <w:t xml:space="preserve">        </w:t>
      </w:r>
      <w:r w:rsidRPr="006613AB">
        <w:rPr>
          <w:b/>
          <w:sz w:val="28"/>
          <w:szCs w:val="28"/>
        </w:rPr>
        <w:t>2.3.2</w:t>
      </w:r>
      <w:r>
        <w:rPr>
          <w:b/>
          <w:sz w:val="28"/>
          <w:szCs w:val="28"/>
        </w:rPr>
        <w:t>.</w:t>
      </w:r>
      <w:r w:rsidRPr="006613AB">
        <w:rPr>
          <w:b/>
          <w:sz w:val="28"/>
          <w:szCs w:val="28"/>
        </w:rPr>
        <w:t xml:space="preserve"> Экономическая база развития</w:t>
      </w:r>
    </w:p>
    <w:p w:rsidR="002C1D21" w:rsidRPr="0016101E" w:rsidRDefault="002C1D21" w:rsidP="002C1D21">
      <w:pPr>
        <w:shd w:val="clear" w:color="auto" w:fill="FFFFFF"/>
        <w:adjustRightInd w:val="0"/>
        <w:spacing w:line="240" w:lineRule="auto"/>
        <w:ind w:firstLine="567"/>
        <w:jc w:val="both"/>
        <w:rPr>
          <w:b/>
          <w:sz w:val="16"/>
          <w:szCs w:val="16"/>
        </w:rPr>
      </w:pPr>
    </w:p>
    <w:p w:rsidR="002C1D21" w:rsidRPr="006613AB" w:rsidRDefault="002C1D21" w:rsidP="002C1D21">
      <w:pPr>
        <w:shd w:val="clear" w:color="auto" w:fill="FFFFFF"/>
        <w:adjustRightInd w:val="0"/>
        <w:spacing w:line="240" w:lineRule="auto"/>
        <w:jc w:val="both"/>
        <w:rPr>
          <w:rFonts w:cs="Arial"/>
          <w:sz w:val="28"/>
          <w:szCs w:val="28"/>
        </w:rPr>
      </w:pPr>
      <w:r>
        <w:rPr>
          <w:bCs/>
          <w:iCs/>
          <w:sz w:val="28"/>
          <w:szCs w:val="28"/>
        </w:rPr>
        <w:t xml:space="preserve">        </w:t>
      </w:r>
      <w:r w:rsidRPr="001C545A">
        <w:rPr>
          <w:bCs/>
          <w:iCs/>
          <w:sz w:val="28"/>
          <w:szCs w:val="28"/>
        </w:rPr>
        <w:t>Агропромышленный</w:t>
      </w:r>
      <w:r w:rsidRPr="001C545A">
        <w:rPr>
          <w:rFonts w:cs="Arial"/>
          <w:bCs/>
          <w:iCs/>
          <w:sz w:val="28"/>
          <w:szCs w:val="28"/>
        </w:rPr>
        <w:t xml:space="preserve"> </w:t>
      </w:r>
      <w:r w:rsidRPr="001C545A">
        <w:rPr>
          <w:bCs/>
          <w:iCs/>
          <w:sz w:val="28"/>
          <w:szCs w:val="28"/>
        </w:rPr>
        <w:t>комплекс</w:t>
      </w:r>
      <w:r w:rsidRPr="006613AB">
        <w:rPr>
          <w:rFonts w:cs="Arial"/>
          <w:b/>
          <w:bCs/>
          <w:i/>
          <w:iCs/>
          <w:sz w:val="28"/>
          <w:szCs w:val="28"/>
        </w:rPr>
        <w:t xml:space="preserve"> </w:t>
      </w:r>
      <w:r w:rsidRPr="006613AB">
        <w:rPr>
          <w:sz w:val="28"/>
          <w:szCs w:val="28"/>
        </w:rPr>
        <w:t>является</w:t>
      </w:r>
      <w:r w:rsidRPr="006613AB">
        <w:rPr>
          <w:rFonts w:cs="Arial"/>
          <w:sz w:val="28"/>
          <w:szCs w:val="28"/>
        </w:rPr>
        <w:t xml:space="preserve"> </w:t>
      </w:r>
      <w:r w:rsidRPr="006613AB">
        <w:rPr>
          <w:sz w:val="28"/>
          <w:szCs w:val="28"/>
        </w:rPr>
        <w:t>одним</w:t>
      </w:r>
      <w:r w:rsidRPr="006613AB">
        <w:rPr>
          <w:rFonts w:cs="Arial"/>
          <w:sz w:val="28"/>
          <w:szCs w:val="28"/>
        </w:rPr>
        <w:t xml:space="preserve"> </w:t>
      </w:r>
      <w:r w:rsidRPr="006613AB">
        <w:rPr>
          <w:sz w:val="28"/>
          <w:szCs w:val="28"/>
        </w:rPr>
        <w:t>из</w:t>
      </w:r>
      <w:r w:rsidRPr="006613AB">
        <w:rPr>
          <w:rFonts w:cs="Arial"/>
          <w:sz w:val="28"/>
          <w:szCs w:val="28"/>
        </w:rPr>
        <w:t xml:space="preserve"> </w:t>
      </w:r>
      <w:r w:rsidRPr="006613AB">
        <w:rPr>
          <w:sz w:val="28"/>
          <w:szCs w:val="28"/>
        </w:rPr>
        <w:t>базовых</w:t>
      </w:r>
      <w:r w:rsidRPr="006613AB">
        <w:rPr>
          <w:rFonts w:cs="Arial"/>
          <w:sz w:val="28"/>
          <w:szCs w:val="28"/>
        </w:rPr>
        <w:t xml:space="preserve"> </w:t>
      </w:r>
      <w:r w:rsidRPr="006613AB">
        <w:rPr>
          <w:sz w:val="28"/>
          <w:szCs w:val="28"/>
        </w:rPr>
        <w:t>секторов</w:t>
      </w:r>
      <w:r w:rsidRPr="006613AB">
        <w:rPr>
          <w:rFonts w:cs="Arial"/>
          <w:sz w:val="28"/>
          <w:szCs w:val="28"/>
        </w:rPr>
        <w:t xml:space="preserve"> </w:t>
      </w:r>
      <w:r w:rsidRPr="006613AB">
        <w:rPr>
          <w:sz w:val="28"/>
          <w:szCs w:val="28"/>
        </w:rPr>
        <w:t>экономики</w:t>
      </w:r>
      <w:r w:rsidRPr="006613AB">
        <w:rPr>
          <w:rFonts w:cs="Arial"/>
          <w:sz w:val="28"/>
          <w:szCs w:val="28"/>
        </w:rPr>
        <w:t xml:space="preserve"> </w:t>
      </w:r>
      <w:r w:rsidRPr="006613AB">
        <w:rPr>
          <w:sz w:val="28"/>
          <w:szCs w:val="28"/>
        </w:rPr>
        <w:t>сельского</w:t>
      </w:r>
      <w:r w:rsidRPr="006613AB">
        <w:rPr>
          <w:rFonts w:cs="Arial"/>
          <w:sz w:val="28"/>
          <w:szCs w:val="28"/>
        </w:rPr>
        <w:t xml:space="preserve"> </w:t>
      </w:r>
      <w:r w:rsidRPr="006613AB">
        <w:rPr>
          <w:sz w:val="28"/>
          <w:szCs w:val="28"/>
        </w:rPr>
        <w:t>поселения</w:t>
      </w:r>
      <w:r w:rsidRPr="006613AB">
        <w:rPr>
          <w:rFonts w:cs="Arial"/>
          <w:sz w:val="28"/>
          <w:szCs w:val="28"/>
        </w:rPr>
        <w:t>. Почвенно-климатические условия благоприятны для выращивания зерновых, подсолнечника, кукурузы, развития свиноводства и молочного скотоводства.</w:t>
      </w:r>
    </w:p>
    <w:p w:rsidR="002C1D21" w:rsidRPr="006613AB" w:rsidRDefault="002C1D21" w:rsidP="002C1D21">
      <w:pPr>
        <w:shd w:val="clear" w:color="auto" w:fill="FFFFFF"/>
        <w:adjustRightInd w:val="0"/>
        <w:spacing w:line="240" w:lineRule="auto"/>
        <w:jc w:val="both"/>
        <w:rPr>
          <w:rFonts w:cs="Arial"/>
          <w:sz w:val="28"/>
          <w:szCs w:val="28"/>
        </w:rPr>
      </w:pPr>
      <w:r>
        <w:rPr>
          <w:rFonts w:cs="Arial"/>
          <w:sz w:val="28"/>
          <w:szCs w:val="28"/>
        </w:rPr>
        <w:t xml:space="preserve">        </w:t>
      </w:r>
      <w:r w:rsidRPr="006613AB">
        <w:rPr>
          <w:rFonts w:cs="Arial"/>
          <w:sz w:val="28"/>
          <w:szCs w:val="28"/>
        </w:rPr>
        <w:t>Предприятия агропромышленного комплекса в сельском поселении представлено ООО «Нива» по выращиванию сельскохозяйст</w:t>
      </w:r>
      <w:r>
        <w:rPr>
          <w:rFonts w:cs="Arial"/>
          <w:sz w:val="28"/>
          <w:szCs w:val="28"/>
        </w:rPr>
        <w:t xml:space="preserve">венной </w:t>
      </w:r>
      <w:r>
        <w:rPr>
          <w:rFonts w:cs="Arial"/>
          <w:sz w:val="28"/>
          <w:szCs w:val="28"/>
        </w:rPr>
        <w:lastRenderedPageBreak/>
        <w:t>продукции, крестьянским</w:t>
      </w:r>
      <w:r w:rsidRPr="006613AB">
        <w:rPr>
          <w:rFonts w:cs="Arial"/>
          <w:sz w:val="28"/>
          <w:szCs w:val="28"/>
        </w:rPr>
        <w:t xml:space="preserve"> хозяйством,</w:t>
      </w:r>
      <w:r>
        <w:rPr>
          <w:rFonts w:cs="Arial"/>
          <w:sz w:val="28"/>
          <w:szCs w:val="28"/>
        </w:rPr>
        <w:t xml:space="preserve"> 492 личными</w:t>
      </w:r>
      <w:r w:rsidRPr="006613AB">
        <w:rPr>
          <w:rFonts w:cs="Arial"/>
          <w:sz w:val="28"/>
          <w:szCs w:val="28"/>
        </w:rPr>
        <w:t xml:space="preserve"> подсобными  хозяйствами</w:t>
      </w:r>
      <w:r>
        <w:rPr>
          <w:rFonts w:cs="Arial"/>
          <w:sz w:val="28"/>
          <w:szCs w:val="28"/>
        </w:rPr>
        <w:t>.</w:t>
      </w:r>
      <w:r w:rsidRPr="006613AB">
        <w:rPr>
          <w:rFonts w:cs="Arial"/>
          <w:sz w:val="28"/>
          <w:szCs w:val="28"/>
        </w:rPr>
        <w:t xml:space="preserve"> </w:t>
      </w:r>
    </w:p>
    <w:p w:rsidR="002C1D21" w:rsidRPr="006613AB" w:rsidRDefault="002C1D21" w:rsidP="002C1D21">
      <w:pPr>
        <w:shd w:val="clear" w:color="auto" w:fill="FFFFFF"/>
        <w:adjustRightInd w:val="0"/>
        <w:spacing w:line="240" w:lineRule="auto"/>
        <w:jc w:val="both"/>
        <w:rPr>
          <w:rFonts w:cs="Arial"/>
          <w:sz w:val="28"/>
          <w:szCs w:val="28"/>
        </w:rPr>
      </w:pPr>
      <w:r>
        <w:rPr>
          <w:rFonts w:cs="Arial"/>
          <w:sz w:val="28"/>
          <w:szCs w:val="28"/>
        </w:rPr>
        <w:t xml:space="preserve">        </w:t>
      </w:r>
      <w:r w:rsidRPr="006613AB">
        <w:rPr>
          <w:rFonts w:cs="Arial"/>
          <w:sz w:val="28"/>
          <w:szCs w:val="28"/>
        </w:rPr>
        <w:t xml:space="preserve">Население занято в личных подсобных хозяйствах по производству продукции животноводства. На 1 января в личных подсобных хозяйствах числилось поголовье: крупный рогатый скот – 302 головы, в том числе коровы – 160 голов, птица – 4538 голов, овцы и козы – 1497 голов. </w:t>
      </w:r>
    </w:p>
    <w:p w:rsidR="002C1D21" w:rsidRPr="006613AB" w:rsidRDefault="002C1D21" w:rsidP="002C1D21">
      <w:pPr>
        <w:shd w:val="clear" w:color="auto" w:fill="FFFFFF"/>
        <w:adjustRightInd w:val="0"/>
        <w:spacing w:line="240" w:lineRule="auto"/>
        <w:jc w:val="both"/>
        <w:rPr>
          <w:rFonts w:cs="Arial"/>
          <w:sz w:val="28"/>
          <w:szCs w:val="28"/>
        </w:rPr>
      </w:pPr>
      <w:r>
        <w:rPr>
          <w:rFonts w:cs="Arial"/>
          <w:sz w:val="28"/>
          <w:szCs w:val="28"/>
        </w:rPr>
        <w:t xml:space="preserve">        </w:t>
      </w:r>
      <w:r w:rsidRPr="006613AB">
        <w:rPr>
          <w:rFonts w:cs="Arial"/>
          <w:sz w:val="28"/>
          <w:szCs w:val="28"/>
        </w:rPr>
        <w:t xml:space="preserve">Основной проблемой развития агропромышленного комплекса поселения является отсутствие доступных кредитов, недостаточный объем субсидий из федерального и областного бюджетов. </w:t>
      </w:r>
    </w:p>
    <w:p w:rsidR="002C1D21" w:rsidRPr="001C545A" w:rsidRDefault="002C1D21" w:rsidP="002C1D21">
      <w:pPr>
        <w:shd w:val="clear" w:color="auto" w:fill="FFFFFF"/>
        <w:adjustRightInd w:val="0"/>
        <w:spacing w:line="240" w:lineRule="auto"/>
        <w:jc w:val="both"/>
        <w:rPr>
          <w:rFonts w:cs="Arial"/>
          <w:b/>
          <w:sz w:val="16"/>
          <w:szCs w:val="16"/>
        </w:rPr>
      </w:pPr>
    </w:p>
    <w:p w:rsidR="002C1D21" w:rsidRDefault="002C1D21" w:rsidP="002C1D21">
      <w:pPr>
        <w:shd w:val="clear" w:color="auto" w:fill="FFFFFF"/>
        <w:adjustRightInd w:val="0"/>
        <w:spacing w:line="240" w:lineRule="auto"/>
        <w:jc w:val="both"/>
        <w:rPr>
          <w:rFonts w:cs="Arial"/>
          <w:b/>
          <w:sz w:val="28"/>
          <w:szCs w:val="28"/>
        </w:rPr>
      </w:pPr>
      <w:r>
        <w:rPr>
          <w:rFonts w:cs="Arial"/>
          <w:b/>
          <w:sz w:val="28"/>
          <w:szCs w:val="28"/>
        </w:rPr>
        <w:t xml:space="preserve">        </w:t>
      </w:r>
      <w:r w:rsidRPr="006613AB">
        <w:rPr>
          <w:rFonts w:cs="Arial"/>
          <w:b/>
          <w:sz w:val="28"/>
          <w:szCs w:val="28"/>
        </w:rPr>
        <w:t>2.4</w:t>
      </w:r>
      <w:r>
        <w:rPr>
          <w:rFonts w:cs="Arial"/>
          <w:b/>
          <w:sz w:val="28"/>
          <w:szCs w:val="28"/>
        </w:rPr>
        <w:t>.</w:t>
      </w:r>
      <w:r w:rsidRPr="006613AB">
        <w:rPr>
          <w:rFonts w:cs="Arial"/>
          <w:b/>
          <w:sz w:val="28"/>
          <w:szCs w:val="28"/>
        </w:rPr>
        <w:t xml:space="preserve"> Состояние существующего жилищного фонда</w:t>
      </w:r>
    </w:p>
    <w:p w:rsidR="002C1D21" w:rsidRPr="0016101E" w:rsidRDefault="002C1D21" w:rsidP="002C1D21">
      <w:pPr>
        <w:shd w:val="clear" w:color="auto" w:fill="FFFFFF"/>
        <w:adjustRightInd w:val="0"/>
        <w:spacing w:line="240" w:lineRule="auto"/>
        <w:ind w:firstLine="567"/>
        <w:jc w:val="both"/>
        <w:rPr>
          <w:sz w:val="16"/>
          <w:szCs w:val="16"/>
        </w:rPr>
      </w:pPr>
    </w:p>
    <w:p w:rsidR="002C1D21" w:rsidRPr="006613AB" w:rsidRDefault="002C1D21" w:rsidP="002C1D21">
      <w:pPr>
        <w:shd w:val="clear" w:color="auto" w:fill="FFFFFF"/>
        <w:adjustRightInd w:val="0"/>
        <w:spacing w:line="240" w:lineRule="auto"/>
        <w:jc w:val="both"/>
        <w:rPr>
          <w:sz w:val="28"/>
          <w:szCs w:val="28"/>
        </w:rPr>
      </w:pPr>
      <w:r>
        <w:rPr>
          <w:sz w:val="28"/>
          <w:szCs w:val="28"/>
        </w:rPr>
        <w:t xml:space="preserve">        </w:t>
      </w:r>
      <w:r w:rsidRPr="006613AB">
        <w:rPr>
          <w:sz w:val="28"/>
          <w:szCs w:val="28"/>
        </w:rPr>
        <w:t>Основным</w:t>
      </w:r>
      <w:r w:rsidRPr="006613AB">
        <w:rPr>
          <w:rFonts w:cs="Arial"/>
          <w:sz w:val="28"/>
          <w:szCs w:val="28"/>
        </w:rPr>
        <w:t xml:space="preserve"> </w:t>
      </w:r>
      <w:r w:rsidRPr="006613AB">
        <w:rPr>
          <w:sz w:val="28"/>
          <w:szCs w:val="28"/>
        </w:rPr>
        <w:t>направлением</w:t>
      </w:r>
      <w:r w:rsidRPr="006613AB">
        <w:rPr>
          <w:rFonts w:cs="Arial"/>
          <w:sz w:val="28"/>
          <w:szCs w:val="28"/>
        </w:rPr>
        <w:t xml:space="preserve"> </w:t>
      </w:r>
      <w:r w:rsidRPr="006613AB">
        <w:rPr>
          <w:sz w:val="28"/>
          <w:szCs w:val="28"/>
        </w:rPr>
        <w:t>градостроительной</w:t>
      </w:r>
      <w:r w:rsidRPr="006613AB">
        <w:rPr>
          <w:rFonts w:cs="Arial"/>
          <w:sz w:val="28"/>
          <w:szCs w:val="28"/>
        </w:rPr>
        <w:t xml:space="preserve"> </w:t>
      </w:r>
      <w:r w:rsidRPr="006613AB">
        <w:rPr>
          <w:sz w:val="28"/>
          <w:szCs w:val="28"/>
        </w:rPr>
        <w:t>политики</w:t>
      </w:r>
      <w:r w:rsidRPr="006613AB">
        <w:rPr>
          <w:rFonts w:cs="Arial"/>
          <w:sz w:val="28"/>
          <w:szCs w:val="28"/>
        </w:rPr>
        <w:t xml:space="preserve"> </w:t>
      </w:r>
      <w:r w:rsidRPr="006613AB">
        <w:rPr>
          <w:sz w:val="28"/>
          <w:szCs w:val="28"/>
        </w:rPr>
        <w:t>района</w:t>
      </w:r>
      <w:r w:rsidRPr="006613AB">
        <w:rPr>
          <w:rFonts w:cs="Arial"/>
          <w:sz w:val="28"/>
          <w:szCs w:val="28"/>
        </w:rPr>
        <w:t xml:space="preserve"> </w:t>
      </w:r>
      <w:r w:rsidRPr="006613AB">
        <w:rPr>
          <w:sz w:val="28"/>
          <w:szCs w:val="28"/>
        </w:rPr>
        <w:t>является</w:t>
      </w:r>
      <w:r w:rsidRPr="006613AB">
        <w:rPr>
          <w:rFonts w:cs="Arial"/>
          <w:sz w:val="28"/>
          <w:szCs w:val="28"/>
        </w:rPr>
        <w:t xml:space="preserve"> </w:t>
      </w:r>
      <w:r w:rsidRPr="006613AB">
        <w:rPr>
          <w:sz w:val="28"/>
          <w:szCs w:val="28"/>
        </w:rPr>
        <w:t>обеспечение</w:t>
      </w:r>
      <w:r w:rsidRPr="006613AB">
        <w:rPr>
          <w:rFonts w:cs="Arial"/>
          <w:sz w:val="28"/>
          <w:szCs w:val="28"/>
        </w:rPr>
        <w:t xml:space="preserve"> </w:t>
      </w:r>
      <w:r w:rsidRPr="006613AB">
        <w:rPr>
          <w:sz w:val="28"/>
          <w:szCs w:val="28"/>
        </w:rPr>
        <w:t>социальных</w:t>
      </w:r>
      <w:r w:rsidRPr="006613AB">
        <w:rPr>
          <w:rFonts w:cs="Arial"/>
          <w:sz w:val="28"/>
          <w:szCs w:val="28"/>
        </w:rPr>
        <w:t xml:space="preserve"> </w:t>
      </w:r>
      <w:r w:rsidRPr="006613AB">
        <w:rPr>
          <w:sz w:val="28"/>
          <w:szCs w:val="28"/>
        </w:rPr>
        <w:t>гарантий</w:t>
      </w:r>
      <w:r w:rsidRPr="006613AB">
        <w:rPr>
          <w:rFonts w:cs="Arial"/>
          <w:sz w:val="28"/>
          <w:szCs w:val="28"/>
        </w:rPr>
        <w:t xml:space="preserve"> </w:t>
      </w:r>
      <w:r w:rsidRPr="006613AB">
        <w:rPr>
          <w:sz w:val="28"/>
          <w:szCs w:val="28"/>
        </w:rPr>
        <w:t>в</w:t>
      </w:r>
      <w:r w:rsidRPr="006613AB">
        <w:rPr>
          <w:rFonts w:cs="Arial"/>
          <w:sz w:val="28"/>
          <w:szCs w:val="28"/>
        </w:rPr>
        <w:t xml:space="preserve"> </w:t>
      </w:r>
      <w:r w:rsidRPr="006613AB">
        <w:rPr>
          <w:sz w:val="28"/>
          <w:szCs w:val="28"/>
        </w:rPr>
        <w:t>части</w:t>
      </w:r>
      <w:r w:rsidRPr="006613AB">
        <w:rPr>
          <w:rFonts w:cs="Arial"/>
          <w:sz w:val="28"/>
          <w:szCs w:val="28"/>
        </w:rPr>
        <w:t xml:space="preserve"> </w:t>
      </w:r>
      <w:r w:rsidRPr="006613AB">
        <w:rPr>
          <w:sz w:val="28"/>
          <w:szCs w:val="28"/>
        </w:rPr>
        <w:t>нормативного</w:t>
      </w:r>
      <w:r w:rsidRPr="006613AB">
        <w:rPr>
          <w:rFonts w:cs="Arial"/>
          <w:sz w:val="28"/>
          <w:szCs w:val="28"/>
        </w:rPr>
        <w:t xml:space="preserve"> </w:t>
      </w:r>
      <w:r w:rsidRPr="006613AB">
        <w:rPr>
          <w:sz w:val="28"/>
          <w:szCs w:val="28"/>
        </w:rPr>
        <w:t>обеспечения</w:t>
      </w:r>
      <w:r w:rsidRPr="006613AB">
        <w:rPr>
          <w:rFonts w:cs="Arial"/>
          <w:sz w:val="28"/>
          <w:szCs w:val="28"/>
        </w:rPr>
        <w:t xml:space="preserve"> </w:t>
      </w:r>
      <w:r w:rsidRPr="006613AB">
        <w:rPr>
          <w:sz w:val="28"/>
          <w:szCs w:val="28"/>
        </w:rPr>
        <w:t>жильем</w:t>
      </w:r>
      <w:r w:rsidRPr="006613AB">
        <w:rPr>
          <w:rFonts w:cs="Arial"/>
          <w:sz w:val="28"/>
          <w:szCs w:val="28"/>
        </w:rPr>
        <w:t xml:space="preserve"> </w:t>
      </w:r>
      <w:r w:rsidRPr="006613AB">
        <w:rPr>
          <w:sz w:val="28"/>
          <w:szCs w:val="28"/>
        </w:rPr>
        <w:t>и</w:t>
      </w:r>
      <w:r w:rsidRPr="006613AB">
        <w:rPr>
          <w:rFonts w:cs="Arial"/>
          <w:sz w:val="28"/>
          <w:szCs w:val="28"/>
        </w:rPr>
        <w:t xml:space="preserve"> </w:t>
      </w:r>
      <w:r w:rsidRPr="006613AB">
        <w:rPr>
          <w:sz w:val="28"/>
          <w:szCs w:val="28"/>
        </w:rPr>
        <w:t>объектами соцкультбыта.</w:t>
      </w:r>
    </w:p>
    <w:p w:rsidR="002C1D21" w:rsidRPr="006613AB" w:rsidRDefault="002C1D21" w:rsidP="002C1D21">
      <w:pPr>
        <w:pStyle w:val="1f3"/>
        <w:spacing w:before="0" w:after="0" w:line="240" w:lineRule="auto"/>
        <w:ind w:firstLine="0"/>
        <w:jc w:val="both"/>
        <w:rPr>
          <w:rFonts w:cs="Arial"/>
          <w:b/>
          <w:bCs/>
          <w:sz w:val="28"/>
          <w:szCs w:val="28"/>
        </w:rPr>
      </w:pPr>
      <w:r>
        <w:rPr>
          <w:rFonts w:cs="Arial"/>
          <w:sz w:val="28"/>
          <w:szCs w:val="28"/>
        </w:rPr>
        <w:t xml:space="preserve">        </w:t>
      </w:r>
      <w:r w:rsidRPr="006613AB">
        <w:rPr>
          <w:rFonts w:cs="Arial"/>
          <w:sz w:val="28"/>
          <w:szCs w:val="28"/>
        </w:rPr>
        <w:t>По данным администрации сельского поселения жилищный фонд на 01.01.2017</w:t>
      </w:r>
      <w:r>
        <w:rPr>
          <w:rFonts w:cs="Arial"/>
          <w:sz w:val="28"/>
          <w:szCs w:val="28"/>
        </w:rPr>
        <w:t xml:space="preserve"> </w:t>
      </w:r>
      <w:r w:rsidRPr="006613AB">
        <w:rPr>
          <w:rFonts w:cs="Arial"/>
          <w:sz w:val="28"/>
          <w:szCs w:val="28"/>
        </w:rPr>
        <w:t>г</w:t>
      </w:r>
      <w:r>
        <w:rPr>
          <w:rFonts w:cs="Arial"/>
          <w:sz w:val="28"/>
          <w:szCs w:val="28"/>
        </w:rPr>
        <w:t>.</w:t>
      </w:r>
      <w:r w:rsidRPr="006613AB">
        <w:rPr>
          <w:rFonts w:cs="Arial"/>
          <w:sz w:val="28"/>
          <w:szCs w:val="28"/>
        </w:rPr>
        <w:t xml:space="preserve"> составил 33,242 тыс.</w:t>
      </w:r>
      <w:r>
        <w:rPr>
          <w:rFonts w:cs="Arial"/>
          <w:sz w:val="28"/>
          <w:szCs w:val="28"/>
        </w:rPr>
        <w:t xml:space="preserve"> </w:t>
      </w:r>
      <w:proofErr w:type="spellStart"/>
      <w:r w:rsidRPr="006613AB">
        <w:rPr>
          <w:rFonts w:cs="Arial"/>
          <w:sz w:val="28"/>
          <w:szCs w:val="28"/>
        </w:rPr>
        <w:t>кв.м</w:t>
      </w:r>
      <w:proofErr w:type="spellEnd"/>
      <w:r w:rsidRPr="006613AB">
        <w:rPr>
          <w:rFonts w:cs="Arial"/>
          <w:sz w:val="28"/>
          <w:szCs w:val="28"/>
        </w:rPr>
        <w:t xml:space="preserve">. В состав жилищного фонда поселения входят 535 частных домовладений. В х. </w:t>
      </w:r>
      <w:proofErr w:type="spellStart"/>
      <w:r w:rsidRPr="006613AB">
        <w:rPr>
          <w:rFonts w:cs="Arial"/>
          <w:sz w:val="28"/>
          <w:szCs w:val="28"/>
        </w:rPr>
        <w:t>Дьяконовский</w:t>
      </w:r>
      <w:proofErr w:type="spellEnd"/>
      <w:r w:rsidRPr="006613AB">
        <w:rPr>
          <w:rFonts w:cs="Arial"/>
          <w:sz w:val="28"/>
          <w:szCs w:val="28"/>
        </w:rPr>
        <w:t xml:space="preserve"> 1-й расположено 182 индивидуальных ж</w:t>
      </w:r>
      <w:r>
        <w:rPr>
          <w:rFonts w:cs="Arial"/>
          <w:sz w:val="28"/>
          <w:szCs w:val="28"/>
        </w:rPr>
        <w:t xml:space="preserve">илых дома, в ст. </w:t>
      </w:r>
      <w:proofErr w:type="spellStart"/>
      <w:r w:rsidRPr="006613AB">
        <w:rPr>
          <w:rFonts w:cs="Arial"/>
          <w:sz w:val="28"/>
          <w:szCs w:val="28"/>
        </w:rPr>
        <w:t>Тепикинская</w:t>
      </w:r>
      <w:proofErr w:type="spellEnd"/>
      <w:r w:rsidRPr="006613AB">
        <w:rPr>
          <w:rFonts w:cs="Arial"/>
          <w:sz w:val="28"/>
          <w:szCs w:val="28"/>
        </w:rPr>
        <w:t xml:space="preserve"> – 152 индивидуальных жилых дома, 101 и 100 индивидуальных жилых домов соответственно – в </w:t>
      </w:r>
      <w:r>
        <w:rPr>
          <w:rFonts w:cs="Arial"/>
          <w:sz w:val="28"/>
          <w:szCs w:val="28"/>
        </w:rPr>
        <w:t xml:space="preserve">             </w:t>
      </w:r>
      <w:r w:rsidRPr="006613AB">
        <w:rPr>
          <w:rFonts w:cs="Arial"/>
          <w:sz w:val="28"/>
          <w:szCs w:val="28"/>
        </w:rPr>
        <w:t>х</w:t>
      </w:r>
      <w:r>
        <w:rPr>
          <w:rFonts w:cs="Arial"/>
          <w:sz w:val="28"/>
          <w:szCs w:val="28"/>
        </w:rPr>
        <w:t xml:space="preserve">. </w:t>
      </w:r>
      <w:proofErr w:type="spellStart"/>
      <w:r w:rsidRPr="006613AB">
        <w:rPr>
          <w:rFonts w:cs="Arial"/>
          <w:sz w:val="28"/>
          <w:szCs w:val="28"/>
        </w:rPr>
        <w:t>Акчернский</w:t>
      </w:r>
      <w:proofErr w:type="spellEnd"/>
      <w:r w:rsidRPr="006613AB">
        <w:rPr>
          <w:rFonts w:cs="Arial"/>
          <w:sz w:val="28"/>
          <w:szCs w:val="28"/>
        </w:rPr>
        <w:t xml:space="preserve"> и х.</w:t>
      </w:r>
      <w:r>
        <w:rPr>
          <w:rFonts w:cs="Arial"/>
          <w:sz w:val="28"/>
          <w:szCs w:val="28"/>
        </w:rPr>
        <w:t xml:space="preserve"> </w:t>
      </w:r>
      <w:proofErr w:type="spellStart"/>
      <w:r w:rsidRPr="006613AB">
        <w:rPr>
          <w:rFonts w:cs="Arial"/>
          <w:sz w:val="28"/>
          <w:szCs w:val="28"/>
        </w:rPr>
        <w:t>Долговский</w:t>
      </w:r>
      <w:proofErr w:type="spellEnd"/>
      <w:r w:rsidRPr="00E64AFE">
        <w:rPr>
          <w:rFonts w:cs="Arial"/>
          <w:bCs/>
          <w:sz w:val="28"/>
          <w:szCs w:val="28"/>
        </w:rPr>
        <w:t>.</w:t>
      </w:r>
    </w:p>
    <w:p w:rsidR="002C1D21" w:rsidRPr="00BB526D" w:rsidRDefault="002C1D21" w:rsidP="002C1D21">
      <w:pPr>
        <w:pStyle w:val="1f3"/>
        <w:spacing w:before="0" w:after="0" w:line="240" w:lineRule="auto"/>
        <w:ind w:firstLine="0"/>
        <w:rPr>
          <w:rFonts w:cs="Arial"/>
          <w:bCs/>
          <w:sz w:val="16"/>
          <w:szCs w:val="16"/>
        </w:rPr>
      </w:pPr>
      <w:r>
        <w:rPr>
          <w:rFonts w:cs="Arial"/>
          <w:bCs/>
          <w:szCs w:val="24"/>
        </w:rPr>
        <w:t xml:space="preserve">                                                                                                                                  Таблица 2.4</w:t>
      </w:r>
      <w:r w:rsidRPr="00BB526D">
        <w:rPr>
          <w:rFonts w:cs="Arial"/>
          <w:bCs/>
          <w:szCs w:val="24"/>
        </w:rPr>
        <w:t xml:space="preserve">  </w:t>
      </w:r>
      <w:r w:rsidRPr="00BB526D">
        <w:rPr>
          <w:rFonts w:cs="Arial"/>
          <w:bCs/>
          <w:szCs w:val="24"/>
        </w:rPr>
        <w:tab/>
        <w:t xml:space="preserve"> </w:t>
      </w:r>
      <w:r w:rsidRPr="00BB526D">
        <w:rPr>
          <w:rFonts w:cs="Arial"/>
          <w:bCs/>
          <w:szCs w:val="24"/>
        </w:rPr>
        <w:tab/>
      </w:r>
    </w:p>
    <w:p w:rsidR="002C1D21" w:rsidRDefault="002C1D21" w:rsidP="002C1D21">
      <w:pPr>
        <w:pStyle w:val="1f3"/>
        <w:spacing w:before="0" w:after="0" w:line="240" w:lineRule="auto"/>
        <w:ind w:firstLine="0"/>
        <w:jc w:val="center"/>
        <w:rPr>
          <w:rFonts w:cs="Arial"/>
          <w:bCs/>
          <w:sz w:val="28"/>
          <w:szCs w:val="28"/>
        </w:rPr>
      </w:pPr>
      <w:r w:rsidRPr="006613AB">
        <w:rPr>
          <w:rFonts w:cs="Arial"/>
          <w:bCs/>
          <w:sz w:val="28"/>
          <w:szCs w:val="28"/>
        </w:rPr>
        <w:t>Характеристик</w:t>
      </w:r>
      <w:r>
        <w:rPr>
          <w:rFonts w:cs="Arial"/>
          <w:bCs/>
          <w:sz w:val="28"/>
          <w:szCs w:val="28"/>
        </w:rPr>
        <w:t>а жилищного фонда</w:t>
      </w:r>
    </w:p>
    <w:p w:rsidR="002C1D21" w:rsidRPr="001C545A" w:rsidRDefault="002C1D21" w:rsidP="002C1D21">
      <w:pPr>
        <w:pStyle w:val="1f3"/>
        <w:spacing w:before="0" w:after="0" w:line="240" w:lineRule="auto"/>
        <w:ind w:firstLine="0"/>
        <w:jc w:val="center"/>
        <w:rPr>
          <w:rFonts w:cs="Arial"/>
          <w:bCs/>
          <w:sz w:val="16"/>
          <w:szCs w:val="16"/>
        </w:rPr>
      </w:pPr>
    </w:p>
    <w:tbl>
      <w:tblPr>
        <w:tblW w:w="928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118"/>
        <w:gridCol w:w="3190"/>
      </w:tblGrid>
      <w:tr w:rsidR="002C1D21" w:rsidRPr="00DB184F" w:rsidTr="00163207">
        <w:trPr>
          <w:trHeight w:val="601"/>
        </w:trPr>
        <w:tc>
          <w:tcPr>
            <w:tcW w:w="2977" w:type="dxa"/>
            <w:tcBorders>
              <w:top w:val="single" w:sz="4" w:space="0" w:color="auto"/>
              <w:left w:val="single" w:sz="4" w:space="0" w:color="auto"/>
              <w:bottom w:val="single" w:sz="4" w:space="0" w:color="auto"/>
              <w:right w:val="single" w:sz="4" w:space="0" w:color="auto"/>
            </w:tcBorders>
            <w:vAlign w:val="center"/>
          </w:tcPr>
          <w:p w:rsidR="002C1D21" w:rsidRPr="00BB526D" w:rsidRDefault="002C1D21" w:rsidP="00163207">
            <w:pPr>
              <w:overflowPunct w:val="0"/>
              <w:autoSpaceDE w:val="0"/>
              <w:autoSpaceDN w:val="0"/>
              <w:adjustRightInd w:val="0"/>
              <w:spacing w:line="240" w:lineRule="auto"/>
              <w:jc w:val="center"/>
              <w:rPr>
                <w:rFonts w:cs="Arial"/>
                <w:b/>
                <w:sz w:val="20"/>
                <w:szCs w:val="20"/>
              </w:rPr>
            </w:pPr>
            <w:r>
              <w:rPr>
                <w:rFonts w:cs="Arial"/>
                <w:b/>
                <w:sz w:val="20"/>
                <w:szCs w:val="20"/>
              </w:rPr>
              <w:t>Н</w:t>
            </w:r>
            <w:r w:rsidRPr="00BB526D">
              <w:rPr>
                <w:rFonts w:cs="Arial"/>
                <w:b/>
                <w:sz w:val="20"/>
                <w:szCs w:val="20"/>
              </w:rPr>
              <w:t>аименование</w:t>
            </w:r>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BB526D" w:rsidRDefault="002C1D21" w:rsidP="00163207">
            <w:pPr>
              <w:overflowPunct w:val="0"/>
              <w:autoSpaceDE w:val="0"/>
              <w:autoSpaceDN w:val="0"/>
              <w:adjustRightInd w:val="0"/>
              <w:spacing w:line="240" w:lineRule="auto"/>
              <w:jc w:val="center"/>
              <w:rPr>
                <w:rFonts w:cs="Arial"/>
                <w:b/>
                <w:sz w:val="20"/>
                <w:szCs w:val="20"/>
              </w:rPr>
            </w:pPr>
            <w:r w:rsidRPr="00BB526D">
              <w:rPr>
                <w:rFonts w:cs="Arial"/>
                <w:b/>
                <w:sz w:val="20"/>
                <w:szCs w:val="20"/>
              </w:rPr>
              <w:t>Общая площадь жилых домов</w:t>
            </w:r>
            <w:r>
              <w:rPr>
                <w:rFonts w:cs="Arial"/>
                <w:b/>
                <w:sz w:val="20"/>
                <w:szCs w:val="20"/>
              </w:rPr>
              <w:t xml:space="preserve"> </w:t>
            </w:r>
            <w:r w:rsidRPr="00BB526D">
              <w:rPr>
                <w:rFonts w:cs="Arial"/>
                <w:b/>
                <w:sz w:val="20"/>
                <w:szCs w:val="20"/>
              </w:rPr>
              <w:t xml:space="preserve">-всего </w:t>
            </w:r>
            <w:proofErr w:type="spellStart"/>
            <w:r w:rsidRPr="00BB526D">
              <w:rPr>
                <w:rFonts w:cs="Arial"/>
                <w:b/>
                <w:sz w:val="20"/>
                <w:szCs w:val="20"/>
              </w:rPr>
              <w:t>кв.м</w:t>
            </w:r>
            <w:proofErr w:type="spellEnd"/>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BB526D" w:rsidRDefault="002C1D21" w:rsidP="00163207">
            <w:pPr>
              <w:overflowPunct w:val="0"/>
              <w:autoSpaceDE w:val="0"/>
              <w:autoSpaceDN w:val="0"/>
              <w:adjustRightInd w:val="0"/>
              <w:spacing w:line="240" w:lineRule="auto"/>
              <w:jc w:val="center"/>
              <w:rPr>
                <w:rFonts w:cs="Arial"/>
                <w:b/>
                <w:sz w:val="20"/>
                <w:szCs w:val="20"/>
              </w:rPr>
            </w:pPr>
            <w:r w:rsidRPr="00BB526D">
              <w:rPr>
                <w:rFonts w:cs="Arial"/>
                <w:b/>
                <w:sz w:val="20"/>
                <w:szCs w:val="20"/>
              </w:rPr>
              <w:t>Количество домовладений</w:t>
            </w:r>
          </w:p>
        </w:tc>
      </w:tr>
      <w:tr w:rsidR="002C1D21" w:rsidRPr="00DB184F" w:rsidTr="00163207">
        <w:tc>
          <w:tcPr>
            <w:tcW w:w="2977"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rPr>
                <w:rFonts w:cs="Arial"/>
                <w:sz w:val="22"/>
                <w:szCs w:val="22"/>
              </w:rPr>
            </w:pPr>
            <w:r w:rsidRPr="00DB184F">
              <w:rPr>
                <w:rFonts w:cs="Arial"/>
                <w:sz w:val="22"/>
                <w:szCs w:val="22"/>
              </w:rPr>
              <w:t>Всего поселению</w:t>
            </w:r>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33242,4</w:t>
            </w:r>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535</w:t>
            </w:r>
          </w:p>
        </w:tc>
      </w:tr>
      <w:tr w:rsidR="002C1D21" w:rsidRPr="00DB184F" w:rsidTr="00163207">
        <w:tc>
          <w:tcPr>
            <w:tcW w:w="2977"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rPr>
                <w:rFonts w:cs="Arial"/>
                <w:sz w:val="22"/>
                <w:szCs w:val="22"/>
              </w:rPr>
            </w:pPr>
            <w:r w:rsidRPr="00DB184F">
              <w:rPr>
                <w:rFonts w:cs="Arial"/>
                <w:sz w:val="22"/>
                <w:szCs w:val="22"/>
              </w:rPr>
              <w:t xml:space="preserve">в </w:t>
            </w:r>
            <w:r>
              <w:rPr>
                <w:rFonts w:cs="Arial"/>
                <w:sz w:val="22"/>
                <w:szCs w:val="22"/>
              </w:rPr>
              <w:t>том числе по населенным пунктам</w:t>
            </w:r>
            <w:r w:rsidRPr="00DB184F">
              <w:rPr>
                <w:rFonts w:cs="Arial"/>
                <w:sz w:val="22"/>
                <w:szCs w:val="22"/>
              </w:rPr>
              <w:t>:</w:t>
            </w:r>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p>
        </w:tc>
      </w:tr>
      <w:tr w:rsidR="002C1D21" w:rsidRPr="00DB184F" w:rsidTr="00163207">
        <w:tc>
          <w:tcPr>
            <w:tcW w:w="2977"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rPr>
                <w:rFonts w:cs="Arial"/>
                <w:sz w:val="22"/>
                <w:szCs w:val="22"/>
              </w:rPr>
            </w:pPr>
            <w:r w:rsidRPr="00DB184F">
              <w:rPr>
                <w:rFonts w:cs="Arial"/>
                <w:sz w:val="22"/>
                <w:szCs w:val="22"/>
              </w:rPr>
              <w:t>х.</w:t>
            </w:r>
            <w:r>
              <w:rPr>
                <w:rFonts w:cs="Arial"/>
                <w:sz w:val="22"/>
                <w:szCs w:val="22"/>
              </w:rPr>
              <w:t xml:space="preserve"> </w:t>
            </w:r>
            <w:proofErr w:type="spellStart"/>
            <w:r w:rsidRPr="00DB184F">
              <w:rPr>
                <w:rFonts w:cs="Arial"/>
                <w:sz w:val="22"/>
                <w:szCs w:val="22"/>
              </w:rPr>
              <w:t>Дьяконовский</w:t>
            </w:r>
            <w:proofErr w:type="spellEnd"/>
            <w:r w:rsidRPr="00DB184F">
              <w:rPr>
                <w:rFonts w:cs="Arial"/>
                <w:sz w:val="22"/>
                <w:szCs w:val="22"/>
              </w:rPr>
              <w:t xml:space="preserve"> 1-й</w:t>
            </w:r>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11178</w:t>
            </w:r>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182</w:t>
            </w:r>
          </w:p>
        </w:tc>
      </w:tr>
      <w:tr w:rsidR="002C1D21" w:rsidRPr="00DB184F" w:rsidTr="00163207">
        <w:tc>
          <w:tcPr>
            <w:tcW w:w="2977"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both"/>
              <w:rPr>
                <w:rFonts w:cs="Arial"/>
                <w:sz w:val="22"/>
                <w:szCs w:val="22"/>
              </w:rPr>
            </w:pPr>
            <w:r>
              <w:rPr>
                <w:rFonts w:cs="Arial"/>
                <w:sz w:val="22"/>
                <w:szCs w:val="22"/>
              </w:rPr>
              <w:t xml:space="preserve">ст. </w:t>
            </w:r>
            <w:proofErr w:type="spellStart"/>
            <w:r w:rsidRPr="00DB184F">
              <w:rPr>
                <w:rFonts w:cs="Arial"/>
                <w:sz w:val="22"/>
                <w:szCs w:val="22"/>
              </w:rPr>
              <w:t>Тепикинская</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8845,2</w:t>
            </w:r>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152</w:t>
            </w:r>
          </w:p>
        </w:tc>
      </w:tr>
      <w:tr w:rsidR="002C1D21" w:rsidRPr="00DB184F" w:rsidTr="00163207">
        <w:tc>
          <w:tcPr>
            <w:tcW w:w="2977"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rPr>
                <w:rFonts w:cs="Arial"/>
                <w:sz w:val="22"/>
                <w:szCs w:val="22"/>
              </w:rPr>
            </w:pPr>
            <w:r>
              <w:rPr>
                <w:rFonts w:cs="Arial"/>
                <w:sz w:val="22"/>
                <w:szCs w:val="22"/>
              </w:rPr>
              <w:t xml:space="preserve">х. </w:t>
            </w:r>
            <w:proofErr w:type="spellStart"/>
            <w:r w:rsidRPr="00DB184F">
              <w:rPr>
                <w:rFonts w:cs="Arial"/>
                <w:sz w:val="22"/>
                <w:szCs w:val="22"/>
              </w:rPr>
              <w:t>Акчернский</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6050,7</w:t>
            </w:r>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101</w:t>
            </w:r>
          </w:p>
        </w:tc>
      </w:tr>
      <w:tr w:rsidR="002C1D21" w:rsidRPr="00DB184F" w:rsidTr="00163207">
        <w:tc>
          <w:tcPr>
            <w:tcW w:w="2977"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rPr>
                <w:rFonts w:cs="Arial"/>
                <w:sz w:val="22"/>
                <w:szCs w:val="22"/>
              </w:rPr>
            </w:pPr>
            <w:r w:rsidRPr="00DB184F">
              <w:rPr>
                <w:rFonts w:cs="Arial"/>
                <w:sz w:val="22"/>
                <w:szCs w:val="22"/>
              </w:rPr>
              <w:t>х.</w:t>
            </w:r>
            <w:r>
              <w:rPr>
                <w:rFonts w:cs="Arial"/>
                <w:sz w:val="22"/>
                <w:szCs w:val="22"/>
              </w:rPr>
              <w:t xml:space="preserve"> </w:t>
            </w:r>
            <w:proofErr w:type="spellStart"/>
            <w:r w:rsidRPr="00DB184F">
              <w:rPr>
                <w:rFonts w:cs="Arial"/>
                <w:sz w:val="22"/>
                <w:szCs w:val="22"/>
              </w:rPr>
              <w:t>Долговский</w:t>
            </w:r>
            <w:proofErr w:type="spellEnd"/>
          </w:p>
        </w:tc>
        <w:tc>
          <w:tcPr>
            <w:tcW w:w="3118"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7168,5</w:t>
            </w:r>
          </w:p>
        </w:tc>
        <w:tc>
          <w:tcPr>
            <w:tcW w:w="3190" w:type="dxa"/>
            <w:tcBorders>
              <w:top w:val="single" w:sz="4" w:space="0" w:color="auto"/>
              <w:left w:val="single" w:sz="4" w:space="0" w:color="auto"/>
              <w:bottom w:val="single" w:sz="4" w:space="0" w:color="auto"/>
              <w:right w:val="single" w:sz="4" w:space="0" w:color="auto"/>
            </w:tcBorders>
            <w:vAlign w:val="center"/>
          </w:tcPr>
          <w:p w:rsidR="002C1D21" w:rsidRPr="00DB184F" w:rsidRDefault="002C1D21" w:rsidP="00163207">
            <w:pPr>
              <w:overflowPunct w:val="0"/>
              <w:autoSpaceDE w:val="0"/>
              <w:autoSpaceDN w:val="0"/>
              <w:adjustRightInd w:val="0"/>
              <w:spacing w:line="240" w:lineRule="auto"/>
              <w:jc w:val="center"/>
              <w:rPr>
                <w:rFonts w:cs="Arial"/>
                <w:sz w:val="22"/>
                <w:szCs w:val="22"/>
              </w:rPr>
            </w:pPr>
            <w:r w:rsidRPr="00DB184F">
              <w:rPr>
                <w:rFonts w:cs="Arial"/>
                <w:sz w:val="22"/>
                <w:szCs w:val="22"/>
              </w:rPr>
              <w:t>100</w:t>
            </w:r>
          </w:p>
        </w:tc>
      </w:tr>
    </w:tbl>
    <w:p w:rsidR="002C1D21" w:rsidRPr="00DB184F" w:rsidRDefault="002C1D21" w:rsidP="002C1D21">
      <w:pPr>
        <w:overflowPunct w:val="0"/>
        <w:autoSpaceDE w:val="0"/>
        <w:autoSpaceDN w:val="0"/>
        <w:adjustRightInd w:val="0"/>
        <w:spacing w:line="240" w:lineRule="auto"/>
        <w:rPr>
          <w:sz w:val="22"/>
          <w:szCs w:val="22"/>
        </w:rPr>
      </w:pPr>
      <w:r w:rsidRPr="00DB184F">
        <w:rPr>
          <w:sz w:val="22"/>
          <w:szCs w:val="22"/>
        </w:rPr>
        <w:t xml:space="preserve"> </w:t>
      </w:r>
    </w:p>
    <w:p w:rsidR="002C1D21" w:rsidRPr="00BB526D"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 xml:space="preserve">Уровень и качество жизни характеризуется показателем обеспеченности </w:t>
      </w:r>
      <w:r w:rsidRPr="00BB526D">
        <w:rPr>
          <w:sz w:val="28"/>
          <w:szCs w:val="28"/>
        </w:rPr>
        <w:t xml:space="preserve">жильем. Средняя обеспеченность жильем в </w:t>
      </w:r>
      <w:proofErr w:type="spellStart"/>
      <w:r w:rsidRPr="00BB526D">
        <w:rPr>
          <w:sz w:val="28"/>
          <w:szCs w:val="28"/>
        </w:rPr>
        <w:t>Акчернском</w:t>
      </w:r>
      <w:proofErr w:type="spellEnd"/>
      <w:r w:rsidRPr="00BB526D">
        <w:rPr>
          <w:sz w:val="28"/>
          <w:szCs w:val="28"/>
        </w:rPr>
        <w:t xml:space="preserve"> сельском поселении составила </w:t>
      </w:r>
      <w:smartTag w:uri="urn:schemas-microsoft-com:office:smarttags" w:element="metricconverter">
        <w:smartTagPr>
          <w:attr w:name="ProductID" w:val="24,12 м2"/>
        </w:smartTagPr>
        <w:r w:rsidRPr="00BB526D">
          <w:rPr>
            <w:sz w:val="28"/>
            <w:szCs w:val="28"/>
          </w:rPr>
          <w:t>24,12 м</w:t>
        </w:r>
        <w:r w:rsidRPr="00BB526D">
          <w:rPr>
            <w:sz w:val="28"/>
            <w:szCs w:val="28"/>
            <w:vertAlign w:val="superscript"/>
          </w:rPr>
          <w:t>2</w:t>
        </w:r>
      </w:smartTag>
      <w:r w:rsidRPr="00BB526D">
        <w:rPr>
          <w:sz w:val="28"/>
          <w:szCs w:val="28"/>
        </w:rPr>
        <w:t xml:space="preserve"> на человека. </w:t>
      </w:r>
    </w:p>
    <w:p w:rsidR="002C1D21" w:rsidRPr="00BB526D"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BB526D">
        <w:rPr>
          <w:sz w:val="28"/>
          <w:szCs w:val="28"/>
        </w:rPr>
        <w:t>Постановлением Урюпинской районной Думы Волгоградской области от 09.11.2006</w:t>
      </w:r>
      <w:r>
        <w:rPr>
          <w:sz w:val="28"/>
          <w:szCs w:val="28"/>
        </w:rPr>
        <w:t xml:space="preserve"> </w:t>
      </w:r>
      <w:r w:rsidRPr="00BB526D">
        <w:rPr>
          <w:sz w:val="28"/>
          <w:szCs w:val="28"/>
        </w:rPr>
        <w:t>г. № 10/70 «Об установлении предельных размеров (максимальных и минимальных)</w:t>
      </w:r>
      <w:r w:rsidRPr="00BB526D">
        <w:rPr>
          <w:rFonts w:cs="Arial"/>
          <w:sz w:val="28"/>
          <w:szCs w:val="28"/>
        </w:rPr>
        <w:t xml:space="preserve"> </w:t>
      </w:r>
      <w:r w:rsidRPr="00BB526D">
        <w:rPr>
          <w:sz w:val="28"/>
          <w:szCs w:val="28"/>
        </w:rPr>
        <w:t>земельных</w:t>
      </w:r>
      <w:r w:rsidRPr="00BB526D">
        <w:rPr>
          <w:rFonts w:cs="Arial"/>
          <w:sz w:val="28"/>
          <w:szCs w:val="28"/>
        </w:rPr>
        <w:t xml:space="preserve"> </w:t>
      </w:r>
      <w:r w:rsidRPr="00BB526D">
        <w:rPr>
          <w:sz w:val="28"/>
          <w:szCs w:val="28"/>
        </w:rPr>
        <w:t>участков</w:t>
      </w:r>
      <w:r w:rsidRPr="00BB526D">
        <w:rPr>
          <w:rFonts w:cs="Arial"/>
          <w:sz w:val="28"/>
          <w:szCs w:val="28"/>
        </w:rPr>
        <w:t xml:space="preserve">, </w:t>
      </w:r>
      <w:r w:rsidRPr="00BB526D">
        <w:rPr>
          <w:sz w:val="28"/>
          <w:szCs w:val="28"/>
        </w:rPr>
        <w:t>предоставляемых</w:t>
      </w:r>
      <w:r w:rsidRPr="00BB526D">
        <w:rPr>
          <w:rFonts w:cs="Arial"/>
          <w:sz w:val="28"/>
          <w:szCs w:val="28"/>
        </w:rPr>
        <w:t xml:space="preserve"> </w:t>
      </w:r>
      <w:r w:rsidRPr="00BB526D">
        <w:rPr>
          <w:sz w:val="28"/>
          <w:szCs w:val="28"/>
        </w:rPr>
        <w:t>гражданам</w:t>
      </w:r>
      <w:r w:rsidRPr="00BB526D">
        <w:rPr>
          <w:rFonts w:cs="Arial"/>
          <w:sz w:val="28"/>
          <w:szCs w:val="28"/>
        </w:rPr>
        <w:t xml:space="preserve"> </w:t>
      </w:r>
      <w:r w:rsidRPr="00BB526D">
        <w:rPr>
          <w:sz w:val="28"/>
          <w:szCs w:val="28"/>
        </w:rPr>
        <w:t>в</w:t>
      </w:r>
      <w:r w:rsidRPr="00BB526D">
        <w:rPr>
          <w:rFonts w:cs="Arial"/>
          <w:sz w:val="28"/>
          <w:szCs w:val="28"/>
        </w:rPr>
        <w:t xml:space="preserve"> </w:t>
      </w:r>
      <w:r w:rsidRPr="00BB526D">
        <w:rPr>
          <w:sz w:val="28"/>
          <w:szCs w:val="28"/>
        </w:rPr>
        <w:t>собственность</w:t>
      </w:r>
      <w:r w:rsidRPr="00BB526D">
        <w:rPr>
          <w:rFonts w:cs="Arial"/>
          <w:sz w:val="28"/>
          <w:szCs w:val="28"/>
        </w:rPr>
        <w:t xml:space="preserve"> </w:t>
      </w:r>
      <w:r w:rsidRPr="00BB526D">
        <w:rPr>
          <w:sz w:val="28"/>
          <w:szCs w:val="28"/>
        </w:rPr>
        <w:t>для</w:t>
      </w:r>
      <w:r w:rsidRPr="00BB526D">
        <w:rPr>
          <w:rFonts w:cs="Arial"/>
          <w:sz w:val="28"/>
          <w:szCs w:val="28"/>
        </w:rPr>
        <w:t xml:space="preserve"> </w:t>
      </w:r>
      <w:r w:rsidRPr="00BB526D">
        <w:rPr>
          <w:sz w:val="28"/>
          <w:szCs w:val="28"/>
        </w:rPr>
        <w:t>ведения</w:t>
      </w:r>
      <w:r w:rsidRPr="00BB526D">
        <w:rPr>
          <w:rFonts w:cs="Arial"/>
          <w:sz w:val="28"/>
          <w:szCs w:val="28"/>
        </w:rPr>
        <w:t xml:space="preserve"> </w:t>
      </w:r>
      <w:r w:rsidRPr="00BB526D">
        <w:rPr>
          <w:sz w:val="28"/>
          <w:szCs w:val="28"/>
        </w:rPr>
        <w:t>личного</w:t>
      </w:r>
      <w:r w:rsidRPr="00BB526D">
        <w:rPr>
          <w:rFonts w:cs="Arial"/>
          <w:sz w:val="28"/>
          <w:szCs w:val="28"/>
        </w:rPr>
        <w:t xml:space="preserve"> </w:t>
      </w:r>
      <w:r w:rsidRPr="00BB526D">
        <w:rPr>
          <w:sz w:val="28"/>
          <w:szCs w:val="28"/>
        </w:rPr>
        <w:t>подсобного</w:t>
      </w:r>
      <w:r w:rsidRPr="00BB526D">
        <w:rPr>
          <w:rFonts w:cs="Arial"/>
          <w:sz w:val="28"/>
          <w:szCs w:val="28"/>
        </w:rPr>
        <w:t xml:space="preserve"> </w:t>
      </w:r>
      <w:r w:rsidRPr="00BB526D">
        <w:rPr>
          <w:sz w:val="28"/>
          <w:szCs w:val="28"/>
        </w:rPr>
        <w:t>хозяйства и индивидуального</w:t>
      </w:r>
      <w:r w:rsidRPr="00BB526D">
        <w:rPr>
          <w:rFonts w:cs="Arial"/>
          <w:sz w:val="28"/>
          <w:szCs w:val="28"/>
        </w:rPr>
        <w:t xml:space="preserve"> </w:t>
      </w:r>
      <w:r w:rsidRPr="00BB526D">
        <w:rPr>
          <w:sz w:val="28"/>
          <w:szCs w:val="28"/>
        </w:rPr>
        <w:t xml:space="preserve">жилищного строительства на территории Урюпинского муниципального района» </w:t>
      </w:r>
      <w:r w:rsidRPr="00BB526D">
        <w:rPr>
          <w:rFonts w:cs="Arial"/>
          <w:sz w:val="28"/>
          <w:szCs w:val="28"/>
        </w:rPr>
        <w:t xml:space="preserve"> </w:t>
      </w:r>
      <w:r w:rsidRPr="00BB526D">
        <w:rPr>
          <w:sz w:val="28"/>
          <w:szCs w:val="28"/>
        </w:rPr>
        <w:t>максимальный размер земельного</w:t>
      </w:r>
      <w:r w:rsidRPr="00BB526D">
        <w:rPr>
          <w:rFonts w:cs="Arial"/>
          <w:sz w:val="28"/>
          <w:szCs w:val="28"/>
        </w:rPr>
        <w:t xml:space="preserve"> </w:t>
      </w:r>
      <w:r w:rsidRPr="00BB526D">
        <w:rPr>
          <w:sz w:val="28"/>
          <w:szCs w:val="28"/>
        </w:rPr>
        <w:t>участка для</w:t>
      </w:r>
      <w:r w:rsidRPr="00BB526D">
        <w:rPr>
          <w:rFonts w:cs="Arial"/>
          <w:sz w:val="28"/>
          <w:szCs w:val="28"/>
        </w:rPr>
        <w:t xml:space="preserve"> </w:t>
      </w:r>
      <w:r w:rsidRPr="00BB526D">
        <w:rPr>
          <w:sz w:val="28"/>
          <w:szCs w:val="28"/>
        </w:rPr>
        <w:t>ведения</w:t>
      </w:r>
      <w:r w:rsidRPr="00BB526D">
        <w:rPr>
          <w:rFonts w:cs="Arial"/>
          <w:sz w:val="28"/>
          <w:szCs w:val="28"/>
        </w:rPr>
        <w:t xml:space="preserve"> </w:t>
      </w:r>
      <w:r w:rsidRPr="00BB526D">
        <w:rPr>
          <w:sz w:val="28"/>
          <w:szCs w:val="28"/>
        </w:rPr>
        <w:t>личного</w:t>
      </w:r>
      <w:r w:rsidRPr="00BB526D">
        <w:rPr>
          <w:rFonts w:cs="Arial"/>
          <w:sz w:val="28"/>
          <w:szCs w:val="28"/>
        </w:rPr>
        <w:t xml:space="preserve"> </w:t>
      </w:r>
      <w:r w:rsidRPr="00BB526D">
        <w:rPr>
          <w:sz w:val="28"/>
          <w:szCs w:val="28"/>
        </w:rPr>
        <w:t>подсобного</w:t>
      </w:r>
      <w:r w:rsidRPr="00BB526D">
        <w:rPr>
          <w:rFonts w:cs="Arial"/>
          <w:sz w:val="28"/>
          <w:szCs w:val="28"/>
        </w:rPr>
        <w:t xml:space="preserve"> </w:t>
      </w:r>
      <w:r w:rsidRPr="00BB526D">
        <w:rPr>
          <w:sz w:val="28"/>
          <w:szCs w:val="28"/>
        </w:rPr>
        <w:t>хозяйства составляет</w:t>
      </w:r>
      <w:r>
        <w:rPr>
          <w:sz w:val="28"/>
          <w:szCs w:val="28"/>
        </w:rPr>
        <w:t xml:space="preserve"> </w:t>
      </w:r>
      <w:r w:rsidRPr="00BB526D">
        <w:rPr>
          <w:rFonts w:cs="Arial"/>
          <w:sz w:val="28"/>
          <w:szCs w:val="28"/>
        </w:rPr>
        <w:t>–</w:t>
      </w:r>
      <w:r>
        <w:rPr>
          <w:rFonts w:cs="Arial"/>
          <w:sz w:val="28"/>
          <w:szCs w:val="28"/>
        </w:rPr>
        <w:t xml:space="preserve"> </w:t>
      </w:r>
      <w:r w:rsidRPr="00BB526D">
        <w:rPr>
          <w:rFonts w:cs="Arial"/>
          <w:sz w:val="28"/>
          <w:szCs w:val="28"/>
        </w:rPr>
        <w:t xml:space="preserve">0,5 </w:t>
      </w:r>
      <w:r w:rsidRPr="00BB526D">
        <w:rPr>
          <w:sz w:val="28"/>
          <w:szCs w:val="28"/>
        </w:rPr>
        <w:t>га</w:t>
      </w:r>
      <w:r w:rsidRPr="00BB526D">
        <w:rPr>
          <w:rFonts w:cs="Arial"/>
          <w:sz w:val="28"/>
          <w:szCs w:val="28"/>
        </w:rPr>
        <w:t xml:space="preserve">; </w:t>
      </w:r>
      <w:r w:rsidRPr="00BB526D">
        <w:rPr>
          <w:sz w:val="28"/>
          <w:szCs w:val="28"/>
        </w:rPr>
        <w:t>минимальный</w:t>
      </w:r>
      <w:r w:rsidRPr="00BB526D">
        <w:rPr>
          <w:rFonts w:cs="Arial"/>
          <w:sz w:val="28"/>
          <w:szCs w:val="28"/>
        </w:rPr>
        <w:t xml:space="preserve"> </w:t>
      </w:r>
      <w:r w:rsidRPr="00BB526D">
        <w:rPr>
          <w:sz w:val="28"/>
          <w:szCs w:val="28"/>
        </w:rPr>
        <w:t>размер</w:t>
      </w:r>
      <w:r w:rsidRPr="00BB526D">
        <w:rPr>
          <w:rFonts w:cs="Arial"/>
          <w:sz w:val="28"/>
          <w:szCs w:val="28"/>
        </w:rPr>
        <w:t xml:space="preserve"> – </w:t>
      </w:r>
      <w:smartTag w:uri="urn:schemas-microsoft-com:office:smarttags" w:element="metricconverter">
        <w:smartTagPr>
          <w:attr w:name="ProductID" w:val="0,03 га"/>
        </w:smartTagPr>
        <w:r w:rsidRPr="00BB526D">
          <w:rPr>
            <w:rFonts w:cs="Arial"/>
            <w:sz w:val="28"/>
            <w:szCs w:val="28"/>
          </w:rPr>
          <w:t xml:space="preserve">0,03 </w:t>
        </w:r>
        <w:r w:rsidRPr="00BB526D">
          <w:rPr>
            <w:sz w:val="28"/>
            <w:szCs w:val="28"/>
          </w:rPr>
          <w:t>га</w:t>
        </w:r>
      </w:smartTag>
      <w:r w:rsidRPr="00BB526D">
        <w:rPr>
          <w:rFonts w:cs="Arial"/>
          <w:sz w:val="28"/>
          <w:szCs w:val="28"/>
        </w:rPr>
        <w:t>.; д</w:t>
      </w:r>
      <w:r w:rsidRPr="00BB526D">
        <w:rPr>
          <w:sz w:val="28"/>
          <w:szCs w:val="28"/>
        </w:rPr>
        <w:t>ля</w:t>
      </w:r>
      <w:r w:rsidRPr="00BB526D">
        <w:rPr>
          <w:rFonts w:cs="Arial"/>
          <w:sz w:val="28"/>
          <w:szCs w:val="28"/>
        </w:rPr>
        <w:t xml:space="preserve"> </w:t>
      </w:r>
      <w:r w:rsidRPr="00BB526D">
        <w:rPr>
          <w:sz w:val="28"/>
          <w:szCs w:val="28"/>
        </w:rPr>
        <w:t>индивидуального</w:t>
      </w:r>
      <w:r w:rsidRPr="00BB526D">
        <w:rPr>
          <w:rFonts w:cs="Arial"/>
          <w:sz w:val="28"/>
          <w:szCs w:val="28"/>
        </w:rPr>
        <w:t xml:space="preserve"> </w:t>
      </w:r>
      <w:r w:rsidRPr="00BB526D">
        <w:rPr>
          <w:sz w:val="28"/>
          <w:szCs w:val="28"/>
        </w:rPr>
        <w:t>жилищного строительства</w:t>
      </w:r>
      <w:r w:rsidRPr="00BB526D">
        <w:rPr>
          <w:rFonts w:cs="Arial"/>
          <w:sz w:val="28"/>
          <w:szCs w:val="28"/>
        </w:rPr>
        <w:t xml:space="preserve"> </w:t>
      </w:r>
      <w:r w:rsidRPr="00BB526D">
        <w:rPr>
          <w:sz w:val="28"/>
          <w:szCs w:val="28"/>
        </w:rPr>
        <w:t>максимальный</w:t>
      </w:r>
      <w:r w:rsidRPr="00BB526D">
        <w:rPr>
          <w:rFonts w:cs="Arial"/>
          <w:sz w:val="28"/>
          <w:szCs w:val="28"/>
        </w:rPr>
        <w:t xml:space="preserve"> </w:t>
      </w:r>
      <w:r w:rsidRPr="00BB526D">
        <w:rPr>
          <w:sz w:val="28"/>
          <w:szCs w:val="28"/>
        </w:rPr>
        <w:t>размер</w:t>
      </w:r>
      <w:r w:rsidRPr="00BB526D">
        <w:rPr>
          <w:rFonts w:cs="Arial"/>
          <w:sz w:val="28"/>
          <w:szCs w:val="28"/>
        </w:rPr>
        <w:t xml:space="preserve"> – 0, </w:t>
      </w:r>
      <w:smartTag w:uri="urn:schemas-microsoft-com:office:smarttags" w:element="metricconverter">
        <w:smartTagPr>
          <w:attr w:name="ProductID" w:val="5 га"/>
        </w:smartTagPr>
        <w:r w:rsidRPr="00BB526D">
          <w:rPr>
            <w:rFonts w:cs="Arial"/>
            <w:sz w:val="28"/>
            <w:szCs w:val="28"/>
          </w:rPr>
          <w:t xml:space="preserve">5 </w:t>
        </w:r>
        <w:r w:rsidRPr="00BB526D">
          <w:rPr>
            <w:sz w:val="28"/>
            <w:szCs w:val="28"/>
          </w:rPr>
          <w:t>га</w:t>
        </w:r>
      </w:smartTag>
      <w:r w:rsidRPr="00BB526D">
        <w:rPr>
          <w:rFonts w:cs="Arial"/>
          <w:sz w:val="28"/>
          <w:szCs w:val="28"/>
        </w:rPr>
        <w:t xml:space="preserve">; </w:t>
      </w:r>
      <w:r w:rsidRPr="00BB526D">
        <w:rPr>
          <w:sz w:val="28"/>
          <w:szCs w:val="28"/>
        </w:rPr>
        <w:t>минимальный</w:t>
      </w:r>
      <w:r w:rsidRPr="00BB526D">
        <w:rPr>
          <w:rFonts w:cs="Arial"/>
          <w:sz w:val="28"/>
          <w:szCs w:val="28"/>
        </w:rPr>
        <w:t xml:space="preserve"> </w:t>
      </w:r>
      <w:r w:rsidRPr="00BB526D">
        <w:rPr>
          <w:sz w:val="28"/>
          <w:szCs w:val="28"/>
        </w:rPr>
        <w:t>размер</w:t>
      </w:r>
      <w:r w:rsidRPr="00BB526D">
        <w:rPr>
          <w:rFonts w:cs="Arial"/>
          <w:sz w:val="28"/>
          <w:szCs w:val="28"/>
        </w:rPr>
        <w:t xml:space="preserve"> – </w:t>
      </w:r>
      <w:smartTag w:uri="urn:schemas-microsoft-com:office:smarttags" w:element="metricconverter">
        <w:smartTagPr>
          <w:attr w:name="ProductID" w:val="0,03 га"/>
        </w:smartTagPr>
        <w:r w:rsidRPr="00BB526D">
          <w:rPr>
            <w:rFonts w:cs="Arial"/>
            <w:sz w:val="28"/>
            <w:szCs w:val="28"/>
          </w:rPr>
          <w:t xml:space="preserve">0,03 </w:t>
        </w:r>
        <w:r w:rsidRPr="00BB526D">
          <w:rPr>
            <w:sz w:val="28"/>
            <w:szCs w:val="28"/>
          </w:rPr>
          <w:t>га</w:t>
        </w:r>
      </w:smartTag>
      <w:r w:rsidRPr="00BB526D">
        <w:rPr>
          <w:rFonts w:cs="Arial"/>
          <w:sz w:val="28"/>
          <w:szCs w:val="28"/>
        </w:rPr>
        <w:t>.</w:t>
      </w:r>
    </w:p>
    <w:p w:rsidR="002C1D21" w:rsidRPr="001C545A" w:rsidRDefault="002C1D21" w:rsidP="002C1D21">
      <w:pPr>
        <w:shd w:val="clear" w:color="auto" w:fill="FFFFFF"/>
        <w:adjustRightInd w:val="0"/>
        <w:spacing w:line="240" w:lineRule="auto"/>
        <w:ind w:firstLine="567"/>
        <w:rPr>
          <w:sz w:val="16"/>
          <w:szCs w:val="16"/>
        </w:rPr>
      </w:pPr>
    </w:p>
    <w:p w:rsidR="002C1D21" w:rsidRDefault="002C1D21" w:rsidP="002C1D21">
      <w:pPr>
        <w:shd w:val="clear" w:color="auto" w:fill="FFFFFF"/>
        <w:adjustRightInd w:val="0"/>
        <w:spacing w:line="240" w:lineRule="auto"/>
        <w:ind w:firstLine="567"/>
        <w:jc w:val="both"/>
        <w:rPr>
          <w:b/>
          <w:bCs/>
          <w:sz w:val="28"/>
          <w:szCs w:val="28"/>
        </w:rPr>
      </w:pPr>
      <w:r w:rsidRPr="00DB184F">
        <w:rPr>
          <w:rFonts w:cs="Arial"/>
          <w:b/>
          <w:bCs/>
          <w:sz w:val="28"/>
          <w:szCs w:val="28"/>
        </w:rPr>
        <w:t>2.5</w:t>
      </w:r>
      <w:r>
        <w:rPr>
          <w:rFonts w:cs="Arial"/>
          <w:b/>
          <w:bCs/>
          <w:sz w:val="28"/>
          <w:szCs w:val="28"/>
        </w:rPr>
        <w:t>.</w:t>
      </w:r>
      <w:r w:rsidRPr="00DB184F">
        <w:rPr>
          <w:rFonts w:cs="Arial"/>
          <w:b/>
          <w:bCs/>
          <w:sz w:val="28"/>
          <w:szCs w:val="28"/>
        </w:rPr>
        <w:t xml:space="preserve"> </w:t>
      </w:r>
      <w:r w:rsidRPr="00DB184F">
        <w:rPr>
          <w:b/>
          <w:bCs/>
          <w:sz w:val="28"/>
          <w:szCs w:val="28"/>
        </w:rPr>
        <w:t>Анализ состояния социальной инфраструктуры</w:t>
      </w:r>
    </w:p>
    <w:p w:rsidR="002C1D21" w:rsidRPr="001C545A" w:rsidRDefault="002C1D21" w:rsidP="002C1D21">
      <w:pPr>
        <w:shd w:val="clear" w:color="auto" w:fill="FFFFFF"/>
        <w:adjustRightInd w:val="0"/>
        <w:spacing w:line="240" w:lineRule="auto"/>
        <w:ind w:firstLine="567"/>
        <w:jc w:val="both"/>
        <w:rPr>
          <w:b/>
          <w:bCs/>
          <w:sz w:val="16"/>
          <w:szCs w:val="16"/>
        </w:rPr>
      </w:pPr>
    </w:p>
    <w:p w:rsidR="002C1D21" w:rsidRPr="00DB184F" w:rsidRDefault="002C1D21" w:rsidP="002C1D21">
      <w:pPr>
        <w:shd w:val="clear" w:color="auto" w:fill="FFFFFF"/>
        <w:adjustRightInd w:val="0"/>
        <w:spacing w:line="240" w:lineRule="auto"/>
        <w:jc w:val="both"/>
        <w:rPr>
          <w:bCs/>
          <w:sz w:val="28"/>
          <w:szCs w:val="28"/>
        </w:rPr>
      </w:pPr>
      <w:r>
        <w:rPr>
          <w:bCs/>
          <w:sz w:val="28"/>
          <w:szCs w:val="28"/>
        </w:rPr>
        <w:t xml:space="preserve">        </w:t>
      </w:r>
      <w:r w:rsidRPr="00DB184F">
        <w:rPr>
          <w:bCs/>
          <w:sz w:val="28"/>
          <w:szCs w:val="28"/>
        </w:rPr>
        <w:t>Современное состояние и развитие отраслей социальной сферы характеризуется следующими основными факторами и тенденциями:</w:t>
      </w:r>
    </w:p>
    <w:p w:rsidR="002C1D21" w:rsidRPr="00DB184F" w:rsidRDefault="002C1D21" w:rsidP="002C1D21">
      <w:pPr>
        <w:shd w:val="clear" w:color="auto" w:fill="FFFFFF"/>
        <w:adjustRightInd w:val="0"/>
        <w:spacing w:line="240" w:lineRule="auto"/>
        <w:jc w:val="both"/>
        <w:rPr>
          <w:bCs/>
          <w:sz w:val="28"/>
          <w:szCs w:val="28"/>
        </w:rPr>
      </w:pPr>
      <w:r>
        <w:rPr>
          <w:rFonts w:cs="Arial"/>
          <w:sz w:val="28"/>
          <w:szCs w:val="28"/>
        </w:rPr>
        <w:t xml:space="preserve">        -</w:t>
      </w:r>
      <w:r w:rsidRPr="00DB184F">
        <w:rPr>
          <w:rFonts w:cs="Arial"/>
          <w:sz w:val="28"/>
          <w:szCs w:val="28"/>
        </w:rPr>
        <w:t> </w:t>
      </w:r>
      <w:r w:rsidRPr="00DB184F">
        <w:rPr>
          <w:bCs/>
          <w:sz w:val="28"/>
          <w:szCs w:val="28"/>
        </w:rPr>
        <w:t xml:space="preserve">имеющейся сетью государственных и муниципальных учреждений социальной сферы с низкой </w:t>
      </w:r>
      <w:proofErr w:type="spellStart"/>
      <w:r w:rsidRPr="00DB184F">
        <w:rPr>
          <w:bCs/>
          <w:sz w:val="28"/>
          <w:szCs w:val="28"/>
        </w:rPr>
        <w:t>фондовооруженностью</w:t>
      </w:r>
      <w:proofErr w:type="spellEnd"/>
      <w:r w:rsidRPr="00DB184F">
        <w:rPr>
          <w:bCs/>
          <w:sz w:val="28"/>
          <w:szCs w:val="28"/>
        </w:rPr>
        <w:t xml:space="preserve"> и устаревшим оборудованием;</w:t>
      </w:r>
    </w:p>
    <w:p w:rsidR="002C1D21" w:rsidRPr="00DB184F" w:rsidRDefault="002C1D21" w:rsidP="002C1D21">
      <w:pPr>
        <w:shd w:val="clear" w:color="auto" w:fill="FFFFFF"/>
        <w:adjustRightInd w:val="0"/>
        <w:spacing w:line="240" w:lineRule="auto"/>
        <w:jc w:val="both"/>
        <w:rPr>
          <w:bCs/>
          <w:sz w:val="28"/>
          <w:szCs w:val="28"/>
        </w:rPr>
      </w:pPr>
      <w:r>
        <w:rPr>
          <w:rFonts w:cs="Arial"/>
          <w:sz w:val="28"/>
          <w:szCs w:val="28"/>
        </w:rPr>
        <w:t xml:space="preserve">        - </w:t>
      </w:r>
      <w:r w:rsidRPr="00DB184F">
        <w:rPr>
          <w:rFonts w:cs="Arial"/>
          <w:sz w:val="28"/>
          <w:szCs w:val="28"/>
        </w:rPr>
        <w:t> </w:t>
      </w:r>
      <w:r w:rsidRPr="00DB184F">
        <w:rPr>
          <w:bCs/>
          <w:sz w:val="28"/>
          <w:szCs w:val="28"/>
        </w:rPr>
        <w:t>сокращением числа этих учреждений, как вследствие структурных изменений отраслей, так и ограниченности финансовых средств на их содержание и поддержание материально-технической базы;</w:t>
      </w:r>
    </w:p>
    <w:p w:rsidR="002C1D21" w:rsidRPr="00DB184F" w:rsidRDefault="002C1D21" w:rsidP="002C1D21">
      <w:pPr>
        <w:shd w:val="clear" w:color="auto" w:fill="FFFFFF"/>
        <w:adjustRightInd w:val="0"/>
        <w:spacing w:line="240" w:lineRule="auto"/>
        <w:jc w:val="both"/>
        <w:rPr>
          <w:sz w:val="28"/>
          <w:szCs w:val="28"/>
        </w:rPr>
      </w:pPr>
      <w:r>
        <w:rPr>
          <w:rFonts w:cs="Arial"/>
          <w:sz w:val="28"/>
          <w:szCs w:val="28"/>
        </w:rPr>
        <w:t xml:space="preserve">       -</w:t>
      </w:r>
      <w:r w:rsidRPr="00DB184F">
        <w:rPr>
          <w:rFonts w:cs="Arial"/>
          <w:sz w:val="28"/>
          <w:szCs w:val="28"/>
        </w:rPr>
        <w:t> </w:t>
      </w:r>
      <w:r w:rsidRPr="00DB184F">
        <w:rPr>
          <w:bCs/>
          <w:sz w:val="28"/>
          <w:szCs w:val="28"/>
        </w:rPr>
        <w:t xml:space="preserve">снижением объемов капитальных вложений в социальную сферу. </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В</w:t>
      </w:r>
      <w:r w:rsidRPr="00DB184F">
        <w:rPr>
          <w:rFonts w:cs="Arial"/>
          <w:sz w:val="28"/>
          <w:szCs w:val="28"/>
        </w:rPr>
        <w:t xml:space="preserve"> </w:t>
      </w:r>
      <w:r w:rsidRPr="00DB184F">
        <w:rPr>
          <w:sz w:val="28"/>
          <w:szCs w:val="28"/>
        </w:rPr>
        <w:t>данном</w:t>
      </w:r>
      <w:r w:rsidRPr="00DB184F">
        <w:rPr>
          <w:rFonts w:cs="Arial"/>
          <w:sz w:val="28"/>
          <w:szCs w:val="28"/>
        </w:rPr>
        <w:t xml:space="preserve"> </w:t>
      </w:r>
      <w:r w:rsidRPr="00DB184F">
        <w:rPr>
          <w:sz w:val="28"/>
          <w:szCs w:val="28"/>
        </w:rPr>
        <w:t>разделе</w:t>
      </w:r>
      <w:r w:rsidRPr="00DB184F">
        <w:rPr>
          <w:rFonts w:cs="Arial"/>
          <w:sz w:val="28"/>
          <w:szCs w:val="28"/>
        </w:rPr>
        <w:t xml:space="preserve"> </w:t>
      </w:r>
      <w:r w:rsidRPr="00DB184F">
        <w:rPr>
          <w:sz w:val="28"/>
          <w:szCs w:val="28"/>
        </w:rPr>
        <w:t>проведен</w:t>
      </w:r>
      <w:r w:rsidRPr="00DB184F">
        <w:rPr>
          <w:rFonts w:cs="Arial"/>
          <w:sz w:val="28"/>
          <w:szCs w:val="28"/>
        </w:rPr>
        <w:t xml:space="preserve"> </w:t>
      </w:r>
      <w:r w:rsidRPr="00DB184F">
        <w:rPr>
          <w:sz w:val="28"/>
          <w:szCs w:val="28"/>
        </w:rPr>
        <w:t>анализ</w:t>
      </w:r>
      <w:r w:rsidRPr="00DB184F">
        <w:rPr>
          <w:rFonts w:cs="Arial"/>
          <w:sz w:val="28"/>
          <w:szCs w:val="28"/>
        </w:rPr>
        <w:t xml:space="preserve"> </w:t>
      </w:r>
      <w:r w:rsidRPr="00DB184F">
        <w:rPr>
          <w:sz w:val="28"/>
          <w:szCs w:val="28"/>
        </w:rPr>
        <w:t>экономической</w:t>
      </w:r>
      <w:r w:rsidRPr="00DB184F">
        <w:rPr>
          <w:rFonts w:cs="Arial"/>
          <w:sz w:val="28"/>
          <w:szCs w:val="28"/>
        </w:rPr>
        <w:t xml:space="preserve"> </w:t>
      </w:r>
      <w:r w:rsidRPr="00DB184F">
        <w:rPr>
          <w:sz w:val="28"/>
          <w:szCs w:val="28"/>
        </w:rPr>
        <w:t>ситуации</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отраслях</w:t>
      </w:r>
      <w:r w:rsidRPr="00DB184F">
        <w:rPr>
          <w:rFonts w:cs="Arial"/>
          <w:sz w:val="28"/>
          <w:szCs w:val="28"/>
        </w:rPr>
        <w:t xml:space="preserve"> </w:t>
      </w:r>
      <w:r w:rsidRPr="00DB184F">
        <w:rPr>
          <w:sz w:val="28"/>
          <w:szCs w:val="28"/>
        </w:rPr>
        <w:t>социальной</w:t>
      </w:r>
      <w:r w:rsidRPr="00DB184F">
        <w:rPr>
          <w:rFonts w:cs="Arial"/>
          <w:sz w:val="28"/>
          <w:szCs w:val="28"/>
        </w:rPr>
        <w:t xml:space="preserve"> </w:t>
      </w:r>
      <w:r w:rsidRPr="00DB184F">
        <w:rPr>
          <w:sz w:val="28"/>
          <w:szCs w:val="28"/>
        </w:rPr>
        <w:t>сферы</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прежде</w:t>
      </w:r>
      <w:r w:rsidRPr="00DB184F">
        <w:rPr>
          <w:rFonts w:cs="Arial"/>
          <w:sz w:val="28"/>
          <w:szCs w:val="28"/>
        </w:rPr>
        <w:t xml:space="preserve"> </w:t>
      </w:r>
      <w:r w:rsidRPr="00DB184F">
        <w:rPr>
          <w:sz w:val="28"/>
          <w:szCs w:val="28"/>
        </w:rPr>
        <w:t>всего</w:t>
      </w:r>
      <w:r w:rsidRPr="00DB184F">
        <w:rPr>
          <w:rFonts w:cs="Arial"/>
          <w:sz w:val="28"/>
          <w:szCs w:val="28"/>
        </w:rPr>
        <w:t xml:space="preserve">, </w:t>
      </w:r>
      <w:r w:rsidRPr="00DB184F">
        <w:rPr>
          <w:sz w:val="28"/>
          <w:szCs w:val="28"/>
        </w:rPr>
        <w:t>анализ</w:t>
      </w:r>
      <w:r w:rsidRPr="00DB184F">
        <w:rPr>
          <w:rFonts w:cs="Arial"/>
          <w:sz w:val="28"/>
          <w:szCs w:val="28"/>
        </w:rPr>
        <w:t xml:space="preserve"> </w:t>
      </w:r>
      <w:r w:rsidRPr="00DB184F">
        <w:rPr>
          <w:sz w:val="28"/>
          <w:szCs w:val="28"/>
        </w:rPr>
        <w:t>деятельности</w:t>
      </w:r>
      <w:r w:rsidRPr="00DB184F">
        <w:rPr>
          <w:rFonts w:cs="Arial"/>
          <w:sz w:val="28"/>
          <w:szCs w:val="28"/>
        </w:rPr>
        <w:t xml:space="preserve"> </w:t>
      </w:r>
      <w:r w:rsidRPr="00DB184F">
        <w:rPr>
          <w:sz w:val="28"/>
          <w:szCs w:val="28"/>
        </w:rPr>
        <w:t>учреждений</w:t>
      </w:r>
      <w:r w:rsidRPr="00DB184F">
        <w:rPr>
          <w:rFonts w:cs="Arial"/>
          <w:sz w:val="28"/>
          <w:szCs w:val="28"/>
        </w:rPr>
        <w:t xml:space="preserve"> </w:t>
      </w:r>
      <w:r w:rsidRPr="00DB184F">
        <w:rPr>
          <w:sz w:val="28"/>
          <w:szCs w:val="28"/>
        </w:rPr>
        <w:t>социальной</w:t>
      </w:r>
      <w:r w:rsidRPr="00DB184F">
        <w:rPr>
          <w:rFonts w:cs="Arial"/>
          <w:sz w:val="28"/>
          <w:szCs w:val="28"/>
        </w:rPr>
        <w:t xml:space="preserve"> </w:t>
      </w:r>
      <w:r w:rsidRPr="00DB184F">
        <w:rPr>
          <w:sz w:val="28"/>
          <w:szCs w:val="28"/>
        </w:rPr>
        <w:t>сферы</w:t>
      </w:r>
      <w:r w:rsidRPr="00DB184F">
        <w:rPr>
          <w:rFonts w:cs="Arial"/>
          <w:sz w:val="28"/>
          <w:szCs w:val="28"/>
        </w:rPr>
        <w:t>.</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Экономическому</w:t>
      </w:r>
      <w:r w:rsidRPr="00DB184F">
        <w:rPr>
          <w:rFonts w:cs="Arial"/>
          <w:sz w:val="28"/>
          <w:szCs w:val="28"/>
        </w:rPr>
        <w:t xml:space="preserve"> </w:t>
      </w:r>
      <w:r w:rsidRPr="00DB184F">
        <w:rPr>
          <w:sz w:val="28"/>
          <w:szCs w:val="28"/>
        </w:rPr>
        <w:t>анализу</w:t>
      </w:r>
      <w:r w:rsidRPr="00DB184F">
        <w:rPr>
          <w:rFonts w:cs="Arial"/>
          <w:sz w:val="28"/>
          <w:szCs w:val="28"/>
        </w:rPr>
        <w:t xml:space="preserve"> </w:t>
      </w:r>
      <w:r w:rsidRPr="00DB184F">
        <w:rPr>
          <w:sz w:val="28"/>
          <w:szCs w:val="28"/>
        </w:rPr>
        <w:t>подлежат</w:t>
      </w:r>
      <w:r w:rsidRPr="00DB184F">
        <w:rPr>
          <w:rFonts w:cs="Arial"/>
          <w:sz w:val="28"/>
          <w:szCs w:val="28"/>
        </w:rPr>
        <w:t xml:space="preserve">: </w:t>
      </w:r>
      <w:r w:rsidRPr="00DB184F">
        <w:rPr>
          <w:sz w:val="28"/>
          <w:szCs w:val="28"/>
        </w:rPr>
        <w:t>сеть</w:t>
      </w:r>
      <w:r w:rsidRPr="00DB184F">
        <w:rPr>
          <w:rFonts w:cs="Arial"/>
          <w:sz w:val="28"/>
          <w:szCs w:val="28"/>
        </w:rPr>
        <w:t xml:space="preserve"> </w:t>
      </w:r>
      <w:r w:rsidRPr="00DB184F">
        <w:rPr>
          <w:sz w:val="28"/>
          <w:szCs w:val="28"/>
        </w:rPr>
        <w:t>учреждений</w:t>
      </w:r>
      <w:r w:rsidRPr="00DB184F">
        <w:rPr>
          <w:rFonts w:cs="Arial"/>
          <w:sz w:val="28"/>
          <w:szCs w:val="28"/>
        </w:rPr>
        <w:t xml:space="preserve"> </w:t>
      </w:r>
      <w:r w:rsidRPr="00DB184F">
        <w:rPr>
          <w:sz w:val="28"/>
          <w:szCs w:val="28"/>
        </w:rPr>
        <w:t>социальной</w:t>
      </w:r>
      <w:r w:rsidRPr="00DB184F">
        <w:rPr>
          <w:rFonts w:cs="Arial"/>
          <w:sz w:val="28"/>
          <w:szCs w:val="28"/>
        </w:rPr>
        <w:t xml:space="preserve"> </w:t>
      </w:r>
      <w:r w:rsidRPr="00DB184F">
        <w:rPr>
          <w:sz w:val="28"/>
          <w:szCs w:val="28"/>
        </w:rPr>
        <w:t>сферы</w:t>
      </w:r>
      <w:r w:rsidRPr="00DB184F">
        <w:rPr>
          <w:rFonts w:cs="Arial"/>
          <w:sz w:val="28"/>
          <w:szCs w:val="28"/>
        </w:rPr>
        <w:t xml:space="preserve">, </w:t>
      </w:r>
      <w:r w:rsidRPr="00DB184F">
        <w:rPr>
          <w:sz w:val="28"/>
          <w:szCs w:val="28"/>
        </w:rPr>
        <w:t>находящихся</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собственности</w:t>
      </w:r>
      <w:r w:rsidRPr="00DB184F">
        <w:rPr>
          <w:rFonts w:cs="Arial"/>
          <w:sz w:val="28"/>
          <w:szCs w:val="28"/>
        </w:rPr>
        <w:t xml:space="preserve"> </w:t>
      </w:r>
      <w:r w:rsidRPr="00DB184F">
        <w:rPr>
          <w:sz w:val="28"/>
          <w:szCs w:val="28"/>
        </w:rPr>
        <w:t>субъектов</w:t>
      </w:r>
      <w:r w:rsidRPr="00DB184F">
        <w:rPr>
          <w:rFonts w:cs="Arial"/>
          <w:sz w:val="28"/>
          <w:szCs w:val="28"/>
        </w:rPr>
        <w:t xml:space="preserve"> </w:t>
      </w:r>
      <w:r w:rsidRPr="00DB184F">
        <w:rPr>
          <w:sz w:val="28"/>
          <w:szCs w:val="28"/>
        </w:rPr>
        <w:t>Российской</w:t>
      </w:r>
      <w:r w:rsidRPr="00DB184F">
        <w:rPr>
          <w:rFonts w:cs="Arial"/>
          <w:sz w:val="28"/>
          <w:szCs w:val="28"/>
        </w:rPr>
        <w:t xml:space="preserve"> </w:t>
      </w:r>
      <w:r w:rsidRPr="00DB184F">
        <w:rPr>
          <w:sz w:val="28"/>
          <w:szCs w:val="28"/>
        </w:rPr>
        <w:t>Федерации</w:t>
      </w:r>
      <w:r w:rsidRPr="00DB184F">
        <w:rPr>
          <w:rFonts w:cs="Arial"/>
          <w:sz w:val="28"/>
          <w:szCs w:val="28"/>
        </w:rPr>
        <w:t xml:space="preserve">, </w:t>
      </w:r>
      <w:r w:rsidRPr="00DB184F">
        <w:rPr>
          <w:sz w:val="28"/>
          <w:szCs w:val="28"/>
        </w:rPr>
        <w:t>муниципальной</w:t>
      </w:r>
      <w:r w:rsidRPr="00DB184F">
        <w:rPr>
          <w:rFonts w:cs="Arial"/>
          <w:sz w:val="28"/>
          <w:szCs w:val="28"/>
        </w:rPr>
        <w:t xml:space="preserve"> </w:t>
      </w:r>
      <w:r w:rsidRPr="00DB184F">
        <w:rPr>
          <w:sz w:val="28"/>
          <w:szCs w:val="28"/>
        </w:rPr>
        <w:t>собственности</w:t>
      </w:r>
      <w:r w:rsidRPr="00DB184F">
        <w:rPr>
          <w:rFonts w:cs="Arial"/>
          <w:sz w:val="28"/>
          <w:szCs w:val="28"/>
        </w:rPr>
        <w:t xml:space="preserve">; </w:t>
      </w:r>
      <w:r w:rsidRPr="00DB184F">
        <w:rPr>
          <w:sz w:val="28"/>
          <w:szCs w:val="28"/>
        </w:rPr>
        <w:t>их</w:t>
      </w:r>
      <w:r w:rsidRPr="00DB184F">
        <w:rPr>
          <w:rFonts w:cs="Arial"/>
          <w:sz w:val="28"/>
          <w:szCs w:val="28"/>
        </w:rPr>
        <w:t xml:space="preserve"> </w:t>
      </w:r>
      <w:r w:rsidRPr="00DB184F">
        <w:rPr>
          <w:sz w:val="28"/>
          <w:szCs w:val="28"/>
        </w:rPr>
        <w:t>состояние</w:t>
      </w:r>
      <w:r w:rsidRPr="00DB184F">
        <w:rPr>
          <w:rFonts w:cs="Arial"/>
          <w:sz w:val="28"/>
          <w:szCs w:val="28"/>
        </w:rPr>
        <w:t xml:space="preserve">, </w:t>
      </w:r>
      <w:r w:rsidRPr="00DB184F">
        <w:rPr>
          <w:sz w:val="28"/>
          <w:szCs w:val="28"/>
        </w:rPr>
        <w:t>потенциальная</w:t>
      </w:r>
      <w:r w:rsidRPr="00DB184F">
        <w:rPr>
          <w:rFonts w:cs="Arial"/>
          <w:sz w:val="28"/>
          <w:szCs w:val="28"/>
        </w:rPr>
        <w:t xml:space="preserve"> </w:t>
      </w:r>
      <w:r w:rsidRPr="00DB184F">
        <w:rPr>
          <w:sz w:val="28"/>
          <w:szCs w:val="28"/>
        </w:rPr>
        <w:t>мощность</w:t>
      </w:r>
      <w:r w:rsidRPr="00DB184F">
        <w:rPr>
          <w:rFonts w:cs="Arial"/>
          <w:sz w:val="28"/>
          <w:szCs w:val="28"/>
        </w:rPr>
        <w:t xml:space="preserve">, </w:t>
      </w:r>
      <w:r w:rsidRPr="00DB184F">
        <w:rPr>
          <w:sz w:val="28"/>
          <w:szCs w:val="28"/>
        </w:rPr>
        <w:t>фактическая</w:t>
      </w:r>
      <w:r w:rsidRPr="00DB184F">
        <w:rPr>
          <w:rFonts w:cs="Arial"/>
          <w:sz w:val="28"/>
          <w:szCs w:val="28"/>
        </w:rPr>
        <w:t xml:space="preserve"> </w:t>
      </w:r>
      <w:r w:rsidRPr="00DB184F">
        <w:rPr>
          <w:sz w:val="28"/>
          <w:szCs w:val="28"/>
        </w:rPr>
        <w:t>загрузка</w:t>
      </w:r>
      <w:r w:rsidRPr="00DB184F">
        <w:rPr>
          <w:rFonts w:cs="Arial"/>
          <w:sz w:val="28"/>
          <w:szCs w:val="28"/>
        </w:rPr>
        <w:t xml:space="preserve">; </w:t>
      </w:r>
      <w:r w:rsidRPr="00DB184F">
        <w:rPr>
          <w:sz w:val="28"/>
          <w:szCs w:val="28"/>
        </w:rPr>
        <w:t>сеть</w:t>
      </w:r>
      <w:r w:rsidRPr="00DB184F">
        <w:rPr>
          <w:rFonts w:cs="Arial"/>
          <w:sz w:val="28"/>
          <w:szCs w:val="28"/>
        </w:rPr>
        <w:t xml:space="preserve"> </w:t>
      </w:r>
      <w:r w:rsidRPr="00DB184F">
        <w:rPr>
          <w:sz w:val="28"/>
          <w:szCs w:val="28"/>
        </w:rPr>
        <w:t>учреждений</w:t>
      </w:r>
      <w:r w:rsidRPr="00DB184F">
        <w:rPr>
          <w:rFonts w:cs="Arial"/>
          <w:sz w:val="28"/>
          <w:szCs w:val="28"/>
        </w:rPr>
        <w:t xml:space="preserve"> </w:t>
      </w:r>
      <w:r w:rsidRPr="00DB184F">
        <w:rPr>
          <w:sz w:val="28"/>
          <w:szCs w:val="28"/>
        </w:rPr>
        <w:t>иной</w:t>
      </w:r>
      <w:r w:rsidRPr="00DB184F">
        <w:rPr>
          <w:rFonts w:cs="Arial"/>
          <w:sz w:val="28"/>
          <w:szCs w:val="28"/>
        </w:rPr>
        <w:t xml:space="preserve"> </w:t>
      </w:r>
      <w:r w:rsidRPr="00DB184F">
        <w:rPr>
          <w:sz w:val="28"/>
          <w:szCs w:val="28"/>
        </w:rPr>
        <w:t>негосударственной</w:t>
      </w:r>
      <w:r w:rsidRPr="00DB184F">
        <w:rPr>
          <w:rFonts w:cs="Arial"/>
          <w:sz w:val="28"/>
          <w:szCs w:val="28"/>
        </w:rPr>
        <w:t xml:space="preserve"> </w:t>
      </w:r>
      <w:r w:rsidRPr="00DB184F">
        <w:rPr>
          <w:sz w:val="28"/>
          <w:szCs w:val="28"/>
        </w:rPr>
        <w:t>собственности</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их</w:t>
      </w:r>
      <w:r w:rsidRPr="00DB184F">
        <w:rPr>
          <w:rFonts w:cs="Arial"/>
          <w:sz w:val="28"/>
          <w:szCs w:val="28"/>
        </w:rPr>
        <w:t xml:space="preserve"> </w:t>
      </w:r>
      <w:r w:rsidRPr="00DB184F">
        <w:rPr>
          <w:sz w:val="28"/>
          <w:szCs w:val="28"/>
        </w:rPr>
        <w:t>мощность</w:t>
      </w:r>
      <w:r w:rsidRPr="00DB184F">
        <w:rPr>
          <w:rFonts w:cs="Arial"/>
          <w:sz w:val="28"/>
          <w:szCs w:val="28"/>
        </w:rPr>
        <w:t xml:space="preserve"> (</w:t>
      </w:r>
      <w:r w:rsidRPr="00DB184F">
        <w:rPr>
          <w:sz w:val="28"/>
          <w:szCs w:val="28"/>
        </w:rPr>
        <w:t>объем</w:t>
      </w:r>
      <w:r w:rsidRPr="00DB184F">
        <w:rPr>
          <w:rFonts w:cs="Arial"/>
          <w:sz w:val="28"/>
          <w:szCs w:val="28"/>
        </w:rPr>
        <w:t xml:space="preserve"> </w:t>
      </w:r>
      <w:r w:rsidRPr="00DB184F">
        <w:rPr>
          <w:sz w:val="28"/>
          <w:szCs w:val="28"/>
        </w:rPr>
        <w:t>оказываемых</w:t>
      </w:r>
      <w:r w:rsidRPr="00DB184F">
        <w:rPr>
          <w:rFonts w:cs="Arial"/>
          <w:sz w:val="28"/>
          <w:szCs w:val="28"/>
        </w:rPr>
        <w:t xml:space="preserve"> </w:t>
      </w:r>
      <w:r w:rsidRPr="00DB184F">
        <w:rPr>
          <w:sz w:val="28"/>
          <w:szCs w:val="28"/>
        </w:rPr>
        <w:t>услуг</w:t>
      </w:r>
      <w:r w:rsidRPr="00DB184F">
        <w:rPr>
          <w:rFonts w:cs="Arial"/>
          <w:sz w:val="28"/>
          <w:szCs w:val="28"/>
        </w:rPr>
        <w:t xml:space="preserve">); </w:t>
      </w:r>
      <w:r w:rsidRPr="00DB184F">
        <w:rPr>
          <w:sz w:val="28"/>
          <w:szCs w:val="28"/>
        </w:rPr>
        <w:t>обеспечение</w:t>
      </w:r>
      <w:r w:rsidRPr="00DB184F">
        <w:rPr>
          <w:rFonts w:cs="Arial"/>
          <w:sz w:val="28"/>
          <w:szCs w:val="28"/>
        </w:rPr>
        <w:t xml:space="preserve"> </w:t>
      </w:r>
      <w:r w:rsidRPr="00DB184F">
        <w:rPr>
          <w:sz w:val="28"/>
          <w:szCs w:val="28"/>
        </w:rPr>
        <w:t>минимальных</w:t>
      </w:r>
      <w:r w:rsidRPr="00DB184F">
        <w:rPr>
          <w:rFonts w:cs="Arial"/>
          <w:sz w:val="28"/>
          <w:szCs w:val="28"/>
        </w:rPr>
        <w:t xml:space="preserve"> </w:t>
      </w:r>
      <w:r w:rsidRPr="00DB184F">
        <w:rPr>
          <w:sz w:val="28"/>
          <w:szCs w:val="28"/>
        </w:rPr>
        <w:t>нормативных</w:t>
      </w:r>
      <w:r w:rsidRPr="00DB184F">
        <w:rPr>
          <w:rFonts w:cs="Arial"/>
          <w:sz w:val="28"/>
          <w:szCs w:val="28"/>
        </w:rPr>
        <w:t xml:space="preserve"> </w:t>
      </w:r>
      <w:r w:rsidRPr="00DB184F">
        <w:rPr>
          <w:sz w:val="28"/>
          <w:szCs w:val="28"/>
        </w:rPr>
        <w:t>потребностей</w:t>
      </w:r>
      <w:r w:rsidRPr="00DB184F">
        <w:rPr>
          <w:rFonts w:cs="Arial"/>
          <w:sz w:val="28"/>
          <w:szCs w:val="28"/>
        </w:rPr>
        <w:t xml:space="preserve"> </w:t>
      </w:r>
      <w:r w:rsidRPr="00DB184F">
        <w:rPr>
          <w:sz w:val="28"/>
          <w:szCs w:val="28"/>
        </w:rPr>
        <w:t>населения</w:t>
      </w:r>
      <w:r w:rsidRPr="00DB184F">
        <w:rPr>
          <w:rFonts w:cs="Arial"/>
          <w:sz w:val="28"/>
          <w:szCs w:val="28"/>
        </w:rPr>
        <w:t xml:space="preserve"> </w:t>
      </w:r>
      <w:r w:rsidRPr="00DB184F">
        <w:rPr>
          <w:sz w:val="28"/>
          <w:szCs w:val="28"/>
        </w:rPr>
        <w:t>по</w:t>
      </w:r>
      <w:r w:rsidRPr="00DB184F">
        <w:rPr>
          <w:rFonts w:cs="Arial"/>
          <w:sz w:val="28"/>
          <w:szCs w:val="28"/>
        </w:rPr>
        <w:t xml:space="preserve"> </w:t>
      </w:r>
      <w:r w:rsidRPr="00DB184F">
        <w:rPr>
          <w:sz w:val="28"/>
          <w:szCs w:val="28"/>
        </w:rPr>
        <w:t>видам</w:t>
      </w:r>
      <w:r w:rsidRPr="00DB184F">
        <w:rPr>
          <w:rFonts w:cs="Arial"/>
          <w:sz w:val="28"/>
          <w:szCs w:val="28"/>
        </w:rPr>
        <w:t xml:space="preserve"> </w:t>
      </w:r>
      <w:r w:rsidRPr="00DB184F">
        <w:rPr>
          <w:sz w:val="28"/>
          <w:szCs w:val="28"/>
        </w:rPr>
        <w:t>социальных</w:t>
      </w:r>
      <w:r w:rsidRPr="00DB184F">
        <w:rPr>
          <w:rFonts w:cs="Arial"/>
          <w:sz w:val="28"/>
          <w:szCs w:val="28"/>
        </w:rPr>
        <w:t xml:space="preserve"> </w:t>
      </w:r>
      <w:r w:rsidRPr="00DB184F">
        <w:rPr>
          <w:sz w:val="28"/>
          <w:szCs w:val="28"/>
        </w:rPr>
        <w:t>услуг</w:t>
      </w:r>
      <w:r w:rsidRPr="00DB184F">
        <w:rPr>
          <w:rFonts w:cs="Arial"/>
          <w:sz w:val="28"/>
          <w:szCs w:val="28"/>
        </w:rPr>
        <w:t>.</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При</w:t>
      </w:r>
      <w:r w:rsidRPr="00DB184F">
        <w:rPr>
          <w:rFonts w:cs="Arial"/>
          <w:sz w:val="28"/>
          <w:szCs w:val="28"/>
        </w:rPr>
        <w:t xml:space="preserve"> </w:t>
      </w:r>
      <w:r w:rsidRPr="00DB184F">
        <w:rPr>
          <w:sz w:val="28"/>
          <w:szCs w:val="28"/>
        </w:rPr>
        <w:t>расчете</w:t>
      </w:r>
      <w:r w:rsidRPr="00DB184F">
        <w:rPr>
          <w:rFonts w:cs="Arial"/>
          <w:sz w:val="28"/>
          <w:szCs w:val="28"/>
        </w:rPr>
        <w:t xml:space="preserve"> </w:t>
      </w:r>
      <w:r w:rsidRPr="00DB184F">
        <w:rPr>
          <w:sz w:val="28"/>
          <w:szCs w:val="28"/>
        </w:rPr>
        <w:t>нормативной</w:t>
      </w:r>
      <w:r w:rsidRPr="00DB184F">
        <w:rPr>
          <w:rFonts w:cs="Arial"/>
          <w:sz w:val="28"/>
          <w:szCs w:val="28"/>
        </w:rPr>
        <w:t xml:space="preserve"> </w:t>
      </w:r>
      <w:r w:rsidRPr="00DB184F">
        <w:rPr>
          <w:sz w:val="28"/>
          <w:szCs w:val="28"/>
        </w:rPr>
        <w:t>потребности</w:t>
      </w:r>
      <w:r w:rsidRPr="00DB184F">
        <w:rPr>
          <w:rFonts w:cs="Arial"/>
          <w:sz w:val="28"/>
          <w:szCs w:val="28"/>
        </w:rPr>
        <w:t xml:space="preserve"> </w:t>
      </w:r>
      <w:r w:rsidRPr="00DB184F">
        <w:rPr>
          <w:sz w:val="28"/>
          <w:szCs w:val="28"/>
        </w:rPr>
        <w:t>учреждений</w:t>
      </w:r>
      <w:r w:rsidRPr="00DB184F">
        <w:rPr>
          <w:rFonts w:cs="Arial"/>
          <w:sz w:val="28"/>
          <w:szCs w:val="28"/>
        </w:rPr>
        <w:t xml:space="preserve"> </w:t>
      </w:r>
      <w:r w:rsidRPr="00DB184F">
        <w:rPr>
          <w:sz w:val="28"/>
          <w:szCs w:val="28"/>
        </w:rPr>
        <w:t>обслуживания</w:t>
      </w:r>
      <w:r w:rsidRPr="00DB184F">
        <w:rPr>
          <w:rFonts w:cs="Arial"/>
          <w:sz w:val="28"/>
          <w:szCs w:val="28"/>
        </w:rPr>
        <w:t xml:space="preserve"> </w:t>
      </w:r>
      <w:r w:rsidRPr="00DB184F">
        <w:rPr>
          <w:sz w:val="28"/>
          <w:szCs w:val="28"/>
        </w:rPr>
        <w:t>использованы рекомендуемые</w:t>
      </w:r>
      <w:r w:rsidRPr="00DB184F">
        <w:rPr>
          <w:rFonts w:cs="Arial"/>
          <w:sz w:val="28"/>
          <w:szCs w:val="28"/>
        </w:rPr>
        <w:t xml:space="preserve"> </w:t>
      </w:r>
      <w:r w:rsidRPr="00DB184F">
        <w:rPr>
          <w:sz w:val="28"/>
          <w:szCs w:val="28"/>
        </w:rPr>
        <w:t>нормативы</w:t>
      </w:r>
      <w:r w:rsidRPr="00DB184F">
        <w:rPr>
          <w:rFonts w:cs="Arial"/>
          <w:sz w:val="28"/>
          <w:szCs w:val="28"/>
        </w:rPr>
        <w:t xml:space="preserve"> </w:t>
      </w:r>
      <w:r w:rsidRPr="00DB184F">
        <w:rPr>
          <w:sz w:val="28"/>
          <w:szCs w:val="28"/>
        </w:rPr>
        <w:t>СНиП</w:t>
      </w:r>
      <w:r w:rsidRPr="00DB184F">
        <w:rPr>
          <w:rFonts w:cs="Arial"/>
          <w:sz w:val="28"/>
          <w:szCs w:val="28"/>
        </w:rPr>
        <w:t xml:space="preserve"> 2.07.01.89* </w:t>
      </w:r>
      <w:r w:rsidRPr="00DB184F">
        <w:rPr>
          <w:sz w:val="28"/>
          <w:szCs w:val="28"/>
        </w:rPr>
        <w:t>Распоряжения</w:t>
      </w:r>
      <w:r w:rsidRPr="00DB184F">
        <w:rPr>
          <w:rFonts w:cs="Arial"/>
          <w:sz w:val="28"/>
          <w:szCs w:val="28"/>
        </w:rPr>
        <w:t xml:space="preserve"> </w:t>
      </w:r>
      <w:r w:rsidRPr="00DB184F">
        <w:rPr>
          <w:sz w:val="28"/>
          <w:szCs w:val="28"/>
        </w:rPr>
        <w:t>Правительства</w:t>
      </w:r>
      <w:r w:rsidRPr="00DB184F">
        <w:rPr>
          <w:rFonts w:cs="Arial"/>
          <w:sz w:val="28"/>
          <w:szCs w:val="28"/>
        </w:rPr>
        <w:t xml:space="preserve"> </w:t>
      </w:r>
      <w:r w:rsidRPr="00DB184F">
        <w:rPr>
          <w:sz w:val="28"/>
          <w:szCs w:val="28"/>
        </w:rPr>
        <w:t>РФ</w:t>
      </w:r>
      <w:r w:rsidRPr="00DB184F">
        <w:rPr>
          <w:rFonts w:cs="Arial"/>
          <w:sz w:val="28"/>
          <w:szCs w:val="28"/>
        </w:rPr>
        <w:t xml:space="preserve"> </w:t>
      </w:r>
      <w:r w:rsidRPr="00DB184F">
        <w:rPr>
          <w:sz w:val="28"/>
          <w:szCs w:val="28"/>
        </w:rPr>
        <w:t xml:space="preserve">от </w:t>
      </w:r>
      <w:r w:rsidRPr="00DB184F">
        <w:rPr>
          <w:rFonts w:cs="Arial"/>
          <w:sz w:val="28"/>
          <w:szCs w:val="28"/>
        </w:rPr>
        <w:t>03.07.1996 № 1063-</w:t>
      </w:r>
      <w:r w:rsidRPr="00DB184F">
        <w:rPr>
          <w:sz w:val="28"/>
          <w:szCs w:val="28"/>
        </w:rPr>
        <w:t>р</w:t>
      </w:r>
      <w:r w:rsidRPr="00DB184F">
        <w:rPr>
          <w:rFonts w:cs="Arial"/>
          <w:sz w:val="28"/>
          <w:szCs w:val="28"/>
        </w:rPr>
        <w:t xml:space="preserve"> (</w:t>
      </w:r>
      <w:r w:rsidRPr="00DB184F">
        <w:rPr>
          <w:sz w:val="28"/>
          <w:szCs w:val="28"/>
        </w:rPr>
        <w:t>ред</w:t>
      </w:r>
      <w:r w:rsidRPr="00DB184F">
        <w:rPr>
          <w:rFonts w:cs="Arial"/>
          <w:sz w:val="28"/>
          <w:szCs w:val="28"/>
        </w:rPr>
        <w:t xml:space="preserve">. </w:t>
      </w:r>
      <w:r w:rsidRPr="00DB184F">
        <w:rPr>
          <w:sz w:val="28"/>
          <w:szCs w:val="28"/>
        </w:rPr>
        <w:t>от</w:t>
      </w:r>
      <w:r w:rsidRPr="00DB184F">
        <w:rPr>
          <w:rFonts w:cs="Arial"/>
          <w:sz w:val="28"/>
          <w:szCs w:val="28"/>
        </w:rPr>
        <w:t xml:space="preserve"> 13.07.2007) </w:t>
      </w:r>
      <w:r w:rsidRPr="00DB184F">
        <w:rPr>
          <w:sz w:val="28"/>
          <w:szCs w:val="28"/>
        </w:rPr>
        <w:t>«О</w:t>
      </w:r>
      <w:r w:rsidRPr="00DB184F">
        <w:rPr>
          <w:rFonts w:cs="Arial"/>
          <w:sz w:val="28"/>
          <w:szCs w:val="28"/>
        </w:rPr>
        <w:t xml:space="preserve"> </w:t>
      </w:r>
      <w:r w:rsidRPr="00DB184F">
        <w:rPr>
          <w:sz w:val="28"/>
          <w:szCs w:val="28"/>
        </w:rPr>
        <w:t>социальных</w:t>
      </w:r>
      <w:r w:rsidRPr="00DB184F">
        <w:rPr>
          <w:rFonts w:cs="Arial"/>
          <w:sz w:val="28"/>
          <w:szCs w:val="28"/>
        </w:rPr>
        <w:t xml:space="preserve"> </w:t>
      </w:r>
      <w:r w:rsidRPr="00DB184F">
        <w:rPr>
          <w:sz w:val="28"/>
          <w:szCs w:val="28"/>
        </w:rPr>
        <w:t>нормативах</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нормах»</w:t>
      </w:r>
      <w:r w:rsidRPr="00DB184F">
        <w:rPr>
          <w:rFonts w:cs="Arial"/>
          <w:sz w:val="28"/>
          <w:szCs w:val="28"/>
        </w:rPr>
        <w:t xml:space="preserve"> </w:t>
      </w:r>
      <w:r w:rsidRPr="00DB184F">
        <w:rPr>
          <w:sz w:val="28"/>
          <w:szCs w:val="28"/>
        </w:rPr>
        <w:t>Распоряжения</w:t>
      </w:r>
      <w:r w:rsidRPr="00DB184F">
        <w:rPr>
          <w:rFonts w:cs="Arial"/>
          <w:sz w:val="28"/>
          <w:szCs w:val="28"/>
        </w:rPr>
        <w:t xml:space="preserve"> </w:t>
      </w:r>
      <w:r w:rsidRPr="00DB184F">
        <w:rPr>
          <w:sz w:val="28"/>
          <w:szCs w:val="28"/>
        </w:rPr>
        <w:t>Правительства</w:t>
      </w:r>
      <w:r w:rsidRPr="00DB184F">
        <w:rPr>
          <w:rFonts w:cs="Arial"/>
          <w:sz w:val="28"/>
          <w:szCs w:val="28"/>
        </w:rPr>
        <w:t xml:space="preserve"> </w:t>
      </w:r>
      <w:r w:rsidRPr="00DB184F">
        <w:rPr>
          <w:sz w:val="28"/>
          <w:szCs w:val="28"/>
        </w:rPr>
        <w:t>РФ</w:t>
      </w:r>
      <w:r w:rsidRPr="00DB184F">
        <w:rPr>
          <w:rFonts w:cs="Arial"/>
          <w:sz w:val="28"/>
          <w:szCs w:val="28"/>
        </w:rPr>
        <w:t xml:space="preserve"> </w:t>
      </w:r>
      <w:r w:rsidRPr="00DB184F">
        <w:rPr>
          <w:sz w:val="28"/>
          <w:szCs w:val="28"/>
        </w:rPr>
        <w:t>от</w:t>
      </w:r>
      <w:r w:rsidRPr="00DB184F">
        <w:rPr>
          <w:rFonts w:cs="Arial"/>
          <w:sz w:val="28"/>
          <w:szCs w:val="28"/>
        </w:rPr>
        <w:t xml:space="preserve"> 19.10.1999 N 1683-</w:t>
      </w:r>
      <w:r w:rsidRPr="00DB184F">
        <w:rPr>
          <w:sz w:val="28"/>
          <w:szCs w:val="28"/>
        </w:rPr>
        <w:t>р</w:t>
      </w:r>
      <w:r w:rsidRPr="00DB184F">
        <w:rPr>
          <w:rFonts w:cs="Arial"/>
          <w:sz w:val="28"/>
          <w:szCs w:val="28"/>
        </w:rPr>
        <w:t xml:space="preserve"> </w:t>
      </w:r>
      <w:r w:rsidRPr="00DB184F">
        <w:rPr>
          <w:sz w:val="28"/>
          <w:szCs w:val="28"/>
        </w:rPr>
        <w:t>«О</w:t>
      </w:r>
      <w:r w:rsidRPr="00DB184F">
        <w:rPr>
          <w:rFonts w:cs="Arial"/>
          <w:sz w:val="28"/>
          <w:szCs w:val="28"/>
        </w:rPr>
        <w:t xml:space="preserve"> </w:t>
      </w:r>
      <w:r w:rsidRPr="00DB184F">
        <w:rPr>
          <w:sz w:val="28"/>
          <w:szCs w:val="28"/>
        </w:rPr>
        <w:t>методике</w:t>
      </w:r>
      <w:r w:rsidRPr="00DB184F">
        <w:rPr>
          <w:rFonts w:cs="Arial"/>
          <w:sz w:val="28"/>
          <w:szCs w:val="28"/>
        </w:rPr>
        <w:t xml:space="preserve"> </w:t>
      </w:r>
      <w:r w:rsidRPr="00DB184F">
        <w:rPr>
          <w:sz w:val="28"/>
          <w:szCs w:val="28"/>
        </w:rPr>
        <w:t>определения</w:t>
      </w:r>
      <w:r w:rsidRPr="00DB184F">
        <w:rPr>
          <w:rFonts w:cs="Arial"/>
          <w:sz w:val="28"/>
          <w:szCs w:val="28"/>
        </w:rPr>
        <w:t xml:space="preserve"> </w:t>
      </w:r>
      <w:r w:rsidRPr="00DB184F">
        <w:rPr>
          <w:sz w:val="28"/>
          <w:szCs w:val="28"/>
        </w:rPr>
        <w:t>нормативной</w:t>
      </w:r>
      <w:r w:rsidRPr="00DB184F">
        <w:rPr>
          <w:rFonts w:cs="Arial"/>
          <w:sz w:val="28"/>
          <w:szCs w:val="28"/>
        </w:rPr>
        <w:t xml:space="preserve"> </w:t>
      </w:r>
      <w:r w:rsidRPr="00DB184F">
        <w:rPr>
          <w:sz w:val="28"/>
          <w:szCs w:val="28"/>
        </w:rPr>
        <w:t>потребности</w:t>
      </w:r>
      <w:r w:rsidRPr="00DB184F">
        <w:rPr>
          <w:rFonts w:cs="Arial"/>
          <w:sz w:val="28"/>
          <w:szCs w:val="28"/>
        </w:rPr>
        <w:t xml:space="preserve"> </w:t>
      </w:r>
      <w:r w:rsidRPr="00DB184F">
        <w:rPr>
          <w:sz w:val="28"/>
          <w:szCs w:val="28"/>
        </w:rPr>
        <w:t>субъектов</w:t>
      </w:r>
      <w:r w:rsidRPr="00DB184F">
        <w:rPr>
          <w:rFonts w:cs="Arial"/>
          <w:sz w:val="28"/>
          <w:szCs w:val="28"/>
        </w:rPr>
        <w:t xml:space="preserve"> </w:t>
      </w:r>
      <w:r w:rsidRPr="00DB184F">
        <w:rPr>
          <w:sz w:val="28"/>
          <w:szCs w:val="28"/>
        </w:rPr>
        <w:t>РФ</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объектах</w:t>
      </w:r>
      <w:r w:rsidRPr="00DB184F">
        <w:rPr>
          <w:rFonts w:cs="Arial"/>
          <w:sz w:val="28"/>
          <w:szCs w:val="28"/>
        </w:rPr>
        <w:t xml:space="preserve"> </w:t>
      </w:r>
      <w:r w:rsidRPr="00DB184F">
        <w:rPr>
          <w:sz w:val="28"/>
          <w:szCs w:val="28"/>
        </w:rPr>
        <w:t>социальной</w:t>
      </w:r>
      <w:r w:rsidRPr="00DB184F">
        <w:rPr>
          <w:rFonts w:cs="Arial"/>
          <w:sz w:val="28"/>
          <w:szCs w:val="28"/>
        </w:rPr>
        <w:t xml:space="preserve"> </w:t>
      </w:r>
      <w:r w:rsidRPr="00DB184F">
        <w:rPr>
          <w:sz w:val="28"/>
          <w:szCs w:val="28"/>
        </w:rPr>
        <w:t>инфраструктуры»</w:t>
      </w:r>
      <w:r w:rsidRPr="00DB184F">
        <w:rPr>
          <w:rFonts w:cs="Arial"/>
          <w:sz w:val="28"/>
          <w:szCs w:val="28"/>
        </w:rPr>
        <w:t>.</w:t>
      </w:r>
    </w:p>
    <w:p w:rsidR="002C1D21" w:rsidRPr="00DB184F"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DB184F">
        <w:rPr>
          <w:sz w:val="28"/>
          <w:szCs w:val="28"/>
        </w:rPr>
        <w:t>Нормативная</w:t>
      </w:r>
      <w:r w:rsidRPr="00DB184F">
        <w:rPr>
          <w:rFonts w:cs="Arial"/>
          <w:sz w:val="28"/>
          <w:szCs w:val="28"/>
        </w:rPr>
        <w:t xml:space="preserve"> </w:t>
      </w:r>
      <w:r w:rsidRPr="00DB184F">
        <w:rPr>
          <w:sz w:val="28"/>
          <w:szCs w:val="28"/>
        </w:rPr>
        <w:t>потребность</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современная</w:t>
      </w:r>
      <w:r w:rsidRPr="00DB184F">
        <w:rPr>
          <w:rFonts w:cs="Arial"/>
          <w:sz w:val="28"/>
          <w:szCs w:val="28"/>
        </w:rPr>
        <w:t xml:space="preserve"> </w:t>
      </w:r>
      <w:r w:rsidRPr="00DB184F">
        <w:rPr>
          <w:sz w:val="28"/>
          <w:szCs w:val="28"/>
        </w:rPr>
        <w:t>обеспеченность</w:t>
      </w:r>
      <w:r w:rsidRPr="00DB184F">
        <w:rPr>
          <w:rFonts w:cs="Arial"/>
          <w:sz w:val="28"/>
          <w:szCs w:val="28"/>
        </w:rPr>
        <w:t xml:space="preserve"> </w:t>
      </w:r>
      <w:r w:rsidRPr="00DB184F">
        <w:rPr>
          <w:sz w:val="28"/>
          <w:szCs w:val="28"/>
        </w:rPr>
        <w:t>основными</w:t>
      </w:r>
      <w:r w:rsidRPr="00DB184F">
        <w:rPr>
          <w:rFonts w:cs="Arial"/>
          <w:sz w:val="28"/>
          <w:szCs w:val="28"/>
        </w:rPr>
        <w:t xml:space="preserve"> </w:t>
      </w:r>
      <w:r w:rsidRPr="00DB184F">
        <w:rPr>
          <w:sz w:val="28"/>
          <w:szCs w:val="28"/>
        </w:rPr>
        <w:t>учреждениями</w:t>
      </w:r>
      <w:r w:rsidRPr="00DB184F">
        <w:rPr>
          <w:rFonts w:cs="Arial"/>
          <w:sz w:val="28"/>
          <w:szCs w:val="28"/>
        </w:rPr>
        <w:t xml:space="preserve"> </w:t>
      </w:r>
      <w:r w:rsidRPr="00DB184F">
        <w:rPr>
          <w:sz w:val="28"/>
          <w:szCs w:val="28"/>
        </w:rPr>
        <w:t>обслуживания</w:t>
      </w:r>
      <w:r w:rsidRPr="00DB184F">
        <w:rPr>
          <w:rFonts w:cs="Arial"/>
          <w:sz w:val="28"/>
          <w:szCs w:val="28"/>
        </w:rPr>
        <w:t xml:space="preserve"> </w:t>
      </w:r>
      <w:r w:rsidRPr="00DB184F">
        <w:rPr>
          <w:sz w:val="28"/>
          <w:szCs w:val="28"/>
        </w:rPr>
        <w:t>по</w:t>
      </w:r>
      <w:r w:rsidRPr="00DB184F">
        <w:rPr>
          <w:rFonts w:cs="Arial"/>
          <w:sz w:val="28"/>
          <w:szCs w:val="28"/>
        </w:rPr>
        <w:t xml:space="preserve"> </w:t>
      </w:r>
      <w:r w:rsidRPr="00DB184F">
        <w:rPr>
          <w:sz w:val="28"/>
          <w:szCs w:val="28"/>
        </w:rPr>
        <w:t>сельскому поселению</w:t>
      </w:r>
      <w:r w:rsidRPr="00DB184F">
        <w:rPr>
          <w:rFonts w:cs="Arial"/>
          <w:sz w:val="28"/>
          <w:szCs w:val="28"/>
        </w:rPr>
        <w:t xml:space="preserve"> </w:t>
      </w:r>
      <w:r w:rsidRPr="00DB184F">
        <w:rPr>
          <w:sz w:val="28"/>
          <w:szCs w:val="28"/>
        </w:rPr>
        <w:t>представлена</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таблице</w:t>
      </w:r>
      <w:r w:rsidRPr="00DB184F">
        <w:rPr>
          <w:rFonts w:cs="Arial"/>
          <w:sz w:val="28"/>
          <w:szCs w:val="28"/>
        </w:rPr>
        <w:t xml:space="preserve"> 2.5.1.</w:t>
      </w:r>
    </w:p>
    <w:p w:rsidR="002C1D21" w:rsidRPr="001C545A" w:rsidRDefault="002C1D21" w:rsidP="002C1D21">
      <w:pPr>
        <w:shd w:val="clear" w:color="auto" w:fill="FFFFFF"/>
        <w:adjustRightInd w:val="0"/>
        <w:spacing w:line="240" w:lineRule="auto"/>
        <w:ind w:firstLine="567"/>
        <w:jc w:val="both"/>
        <w:rPr>
          <w:sz w:val="16"/>
          <w:szCs w:val="16"/>
        </w:rPr>
      </w:pPr>
    </w:p>
    <w:p w:rsidR="002C1D21" w:rsidRPr="00DB184F" w:rsidRDefault="002C1D21" w:rsidP="002C1D21">
      <w:pPr>
        <w:shd w:val="clear" w:color="auto" w:fill="FFFFFF"/>
        <w:adjustRightInd w:val="0"/>
        <w:spacing w:line="240" w:lineRule="auto"/>
        <w:jc w:val="both"/>
        <w:rPr>
          <w:b/>
          <w:sz w:val="28"/>
          <w:szCs w:val="28"/>
        </w:rPr>
      </w:pPr>
      <w:r>
        <w:rPr>
          <w:b/>
          <w:sz w:val="28"/>
          <w:szCs w:val="28"/>
        </w:rPr>
        <w:t xml:space="preserve">        </w:t>
      </w:r>
      <w:r w:rsidRPr="00DB184F">
        <w:rPr>
          <w:b/>
          <w:sz w:val="28"/>
          <w:szCs w:val="28"/>
        </w:rPr>
        <w:t>2.5.1</w:t>
      </w:r>
      <w:r>
        <w:rPr>
          <w:b/>
          <w:sz w:val="28"/>
          <w:szCs w:val="28"/>
        </w:rPr>
        <w:t>.</w:t>
      </w:r>
      <w:r w:rsidRPr="00DB184F">
        <w:rPr>
          <w:b/>
          <w:sz w:val="28"/>
          <w:szCs w:val="28"/>
        </w:rPr>
        <w:t xml:space="preserve"> Расчет норматива обеспеченности и потребности объектами </w:t>
      </w:r>
      <w:r w:rsidRPr="00DB184F">
        <w:rPr>
          <w:b/>
          <w:bCs/>
          <w:sz w:val="28"/>
          <w:szCs w:val="28"/>
        </w:rPr>
        <w:t>социальной инфраструктуры</w:t>
      </w:r>
    </w:p>
    <w:p w:rsidR="002C1D21" w:rsidRPr="001C545A" w:rsidRDefault="002C1D21" w:rsidP="002C1D21">
      <w:pPr>
        <w:shd w:val="clear" w:color="auto" w:fill="FFFFFF"/>
        <w:adjustRightInd w:val="0"/>
        <w:spacing w:line="240" w:lineRule="auto"/>
        <w:ind w:firstLine="567"/>
        <w:jc w:val="both"/>
        <w:rPr>
          <w:i/>
          <w:iCs/>
          <w:sz w:val="16"/>
          <w:szCs w:val="16"/>
        </w:rPr>
      </w:pPr>
    </w:p>
    <w:p w:rsidR="002C1D21" w:rsidRDefault="002C1D21" w:rsidP="002C1D21">
      <w:pPr>
        <w:shd w:val="clear" w:color="auto" w:fill="FFFFFF"/>
        <w:adjustRightInd w:val="0"/>
        <w:spacing w:line="240" w:lineRule="auto"/>
        <w:ind w:firstLine="567"/>
        <w:jc w:val="both"/>
        <w:rPr>
          <w:b/>
          <w:iCs/>
          <w:sz w:val="28"/>
          <w:szCs w:val="28"/>
        </w:rPr>
      </w:pPr>
      <w:r w:rsidRPr="00DB184F">
        <w:rPr>
          <w:b/>
          <w:iCs/>
          <w:sz w:val="28"/>
          <w:szCs w:val="28"/>
        </w:rPr>
        <w:t>Детские</w:t>
      </w:r>
      <w:r w:rsidRPr="00DB184F">
        <w:rPr>
          <w:rFonts w:cs="Arial"/>
          <w:b/>
          <w:iCs/>
          <w:sz w:val="28"/>
          <w:szCs w:val="28"/>
        </w:rPr>
        <w:t xml:space="preserve"> </w:t>
      </w:r>
      <w:r w:rsidRPr="00DB184F">
        <w:rPr>
          <w:b/>
          <w:iCs/>
          <w:sz w:val="28"/>
          <w:szCs w:val="28"/>
        </w:rPr>
        <w:t>дошкольные</w:t>
      </w:r>
      <w:r w:rsidRPr="00DB184F">
        <w:rPr>
          <w:rFonts w:cs="Arial"/>
          <w:b/>
          <w:iCs/>
          <w:sz w:val="28"/>
          <w:szCs w:val="28"/>
        </w:rPr>
        <w:t xml:space="preserve"> </w:t>
      </w:r>
      <w:r w:rsidRPr="00DB184F">
        <w:rPr>
          <w:b/>
          <w:iCs/>
          <w:sz w:val="28"/>
          <w:szCs w:val="28"/>
        </w:rPr>
        <w:t>учреждения</w:t>
      </w:r>
    </w:p>
    <w:p w:rsidR="002C1D21" w:rsidRPr="00BB526D" w:rsidRDefault="002C1D21" w:rsidP="002C1D21">
      <w:pPr>
        <w:shd w:val="clear" w:color="auto" w:fill="FFFFFF"/>
        <w:adjustRightInd w:val="0"/>
        <w:spacing w:line="240" w:lineRule="auto"/>
        <w:ind w:firstLine="567"/>
        <w:jc w:val="both"/>
        <w:rPr>
          <w:b/>
          <w:iCs/>
          <w:sz w:val="16"/>
          <w:szCs w:val="16"/>
        </w:rPr>
      </w:pP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Дети</w:t>
      </w:r>
      <w:r w:rsidRPr="00DB184F">
        <w:rPr>
          <w:rFonts w:cs="Arial"/>
          <w:sz w:val="28"/>
          <w:szCs w:val="28"/>
        </w:rPr>
        <w:t xml:space="preserve"> </w:t>
      </w:r>
      <w:r w:rsidRPr="00DB184F">
        <w:rPr>
          <w:sz w:val="28"/>
          <w:szCs w:val="28"/>
        </w:rPr>
        <w:t>различных</w:t>
      </w:r>
      <w:r w:rsidRPr="00DB184F">
        <w:rPr>
          <w:rFonts w:cs="Arial"/>
          <w:sz w:val="28"/>
          <w:szCs w:val="28"/>
        </w:rPr>
        <w:t xml:space="preserve"> </w:t>
      </w:r>
      <w:r w:rsidRPr="00DB184F">
        <w:rPr>
          <w:sz w:val="28"/>
          <w:szCs w:val="28"/>
        </w:rPr>
        <w:t>возрастных</w:t>
      </w:r>
      <w:r w:rsidRPr="00DB184F">
        <w:rPr>
          <w:rFonts w:cs="Arial"/>
          <w:sz w:val="28"/>
          <w:szCs w:val="28"/>
        </w:rPr>
        <w:t xml:space="preserve"> </w:t>
      </w:r>
      <w:r w:rsidRPr="00DB184F">
        <w:rPr>
          <w:sz w:val="28"/>
          <w:szCs w:val="28"/>
        </w:rPr>
        <w:t>групп</w:t>
      </w:r>
      <w:r w:rsidRPr="00DB184F">
        <w:rPr>
          <w:rFonts w:cs="Arial"/>
          <w:sz w:val="28"/>
          <w:szCs w:val="28"/>
        </w:rPr>
        <w:t xml:space="preserve"> (1-6 </w:t>
      </w:r>
      <w:r w:rsidRPr="00DB184F">
        <w:rPr>
          <w:sz w:val="28"/>
          <w:szCs w:val="28"/>
        </w:rPr>
        <w:t>лет</w:t>
      </w:r>
      <w:r w:rsidRPr="00DB184F">
        <w:rPr>
          <w:rFonts w:cs="Arial"/>
          <w:sz w:val="28"/>
          <w:szCs w:val="28"/>
        </w:rPr>
        <w:t xml:space="preserve">) </w:t>
      </w:r>
      <w:r w:rsidRPr="00DB184F">
        <w:rPr>
          <w:sz w:val="28"/>
          <w:szCs w:val="28"/>
        </w:rPr>
        <w:t>по</w:t>
      </w:r>
      <w:r w:rsidRPr="00DB184F">
        <w:rPr>
          <w:rFonts w:cs="Arial"/>
          <w:sz w:val="28"/>
          <w:szCs w:val="28"/>
        </w:rPr>
        <w:t xml:space="preserve"> </w:t>
      </w:r>
      <w:r w:rsidRPr="00DB184F">
        <w:rPr>
          <w:sz w:val="28"/>
          <w:szCs w:val="28"/>
        </w:rPr>
        <w:t>муниципальному</w:t>
      </w:r>
      <w:r w:rsidRPr="00DB184F">
        <w:rPr>
          <w:rFonts w:cs="Arial"/>
          <w:sz w:val="28"/>
          <w:szCs w:val="28"/>
        </w:rPr>
        <w:t xml:space="preserve"> </w:t>
      </w:r>
      <w:r w:rsidRPr="00DB184F">
        <w:rPr>
          <w:sz w:val="28"/>
          <w:szCs w:val="28"/>
        </w:rPr>
        <w:t>образованию</w:t>
      </w:r>
      <w:r w:rsidRPr="00DB184F">
        <w:rPr>
          <w:rFonts w:cs="Arial"/>
          <w:sz w:val="28"/>
          <w:szCs w:val="28"/>
        </w:rPr>
        <w:t xml:space="preserve"> </w:t>
      </w:r>
      <w:r w:rsidRPr="00DB184F">
        <w:rPr>
          <w:sz w:val="28"/>
          <w:szCs w:val="28"/>
        </w:rPr>
        <w:t>составляли</w:t>
      </w:r>
      <w:r w:rsidRPr="00DB184F">
        <w:rPr>
          <w:rFonts w:cs="Arial"/>
          <w:sz w:val="28"/>
          <w:szCs w:val="28"/>
        </w:rPr>
        <w:t xml:space="preserve"> 71 </w:t>
      </w:r>
      <w:r w:rsidRPr="00DB184F">
        <w:rPr>
          <w:sz w:val="28"/>
          <w:szCs w:val="28"/>
        </w:rPr>
        <w:t>чел</w:t>
      </w:r>
      <w:r w:rsidRPr="00DB184F">
        <w:rPr>
          <w:rFonts w:cs="Arial"/>
          <w:sz w:val="28"/>
          <w:szCs w:val="28"/>
        </w:rPr>
        <w:t>. (</w:t>
      </w:r>
      <w:r w:rsidRPr="00DB184F">
        <w:rPr>
          <w:sz w:val="28"/>
          <w:szCs w:val="28"/>
        </w:rPr>
        <w:t>в</w:t>
      </w:r>
      <w:r w:rsidRPr="00DB184F">
        <w:rPr>
          <w:rFonts w:cs="Arial"/>
          <w:sz w:val="28"/>
          <w:szCs w:val="28"/>
        </w:rPr>
        <w:t xml:space="preserve"> </w:t>
      </w:r>
      <w:r w:rsidRPr="00DB184F">
        <w:rPr>
          <w:sz w:val="28"/>
          <w:szCs w:val="28"/>
        </w:rPr>
        <w:t>расчет</w:t>
      </w:r>
      <w:r w:rsidRPr="00DB184F">
        <w:rPr>
          <w:rFonts w:cs="Arial"/>
          <w:sz w:val="28"/>
          <w:szCs w:val="28"/>
        </w:rPr>
        <w:t xml:space="preserve"> </w:t>
      </w:r>
      <w:r w:rsidRPr="00DB184F">
        <w:rPr>
          <w:sz w:val="28"/>
          <w:szCs w:val="28"/>
        </w:rPr>
        <w:t>не</w:t>
      </w:r>
      <w:r w:rsidRPr="00DB184F">
        <w:rPr>
          <w:rFonts w:cs="Arial"/>
          <w:sz w:val="28"/>
          <w:szCs w:val="28"/>
        </w:rPr>
        <w:t xml:space="preserve"> </w:t>
      </w:r>
      <w:r w:rsidRPr="00DB184F">
        <w:rPr>
          <w:sz w:val="28"/>
          <w:szCs w:val="28"/>
        </w:rPr>
        <w:t>включены</w:t>
      </w:r>
      <w:r w:rsidRPr="00DB184F">
        <w:rPr>
          <w:rFonts w:cs="Arial"/>
          <w:sz w:val="28"/>
          <w:szCs w:val="28"/>
        </w:rPr>
        <w:t xml:space="preserve"> </w:t>
      </w:r>
      <w:r w:rsidRPr="00DB184F">
        <w:rPr>
          <w:sz w:val="28"/>
          <w:szCs w:val="28"/>
        </w:rPr>
        <w:t>дети</w:t>
      </w:r>
      <w:r w:rsidRPr="00DB184F">
        <w:rPr>
          <w:rFonts w:cs="Arial"/>
          <w:sz w:val="28"/>
          <w:szCs w:val="28"/>
        </w:rPr>
        <w:t xml:space="preserve"> </w:t>
      </w:r>
      <w:r w:rsidRPr="00DB184F">
        <w:rPr>
          <w:sz w:val="28"/>
          <w:szCs w:val="28"/>
        </w:rPr>
        <w:t>от</w:t>
      </w:r>
      <w:r w:rsidRPr="00DB184F">
        <w:rPr>
          <w:rFonts w:cs="Arial"/>
          <w:sz w:val="28"/>
          <w:szCs w:val="28"/>
        </w:rPr>
        <w:t xml:space="preserve"> 0 </w:t>
      </w:r>
      <w:r w:rsidRPr="00DB184F">
        <w:rPr>
          <w:sz w:val="28"/>
          <w:szCs w:val="28"/>
        </w:rPr>
        <w:t>до</w:t>
      </w:r>
      <w:r w:rsidRPr="00DB184F">
        <w:rPr>
          <w:rFonts w:cs="Arial"/>
          <w:sz w:val="28"/>
          <w:szCs w:val="28"/>
        </w:rPr>
        <w:t xml:space="preserve"> 1 </w:t>
      </w:r>
      <w:r w:rsidRPr="00DB184F">
        <w:rPr>
          <w:sz w:val="28"/>
          <w:szCs w:val="28"/>
        </w:rPr>
        <w:t>года</w:t>
      </w:r>
      <w:r w:rsidRPr="00DB184F">
        <w:rPr>
          <w:rFonts w:cs="Arial"/>
          <w:sz w:val="28"/>
          <w:szCs w:val="28"/>
        </w:rPr>
        <w:t xml:space="preserve">, </w:t>
      </w:r>
      <w:r w:rsidRPr="00DB184F">
        <w:rPr>
          <w:sz w:val="28"/>
          <w:szCs w:val="28"/>
        </w:rPr>
        <w:t>учитывая</w:t>
      </w:r>
      <w:r w:rsidRPr="00DB184F">
        <w:rPr>
          <w:rFonts w:cs="Arial"/>
          <w:sz w:val="28"/>
          <w:szCs w:val="28"/>
        </w:rPr>
        <w:t xml:space="preserve"> </w:t>
      </w:r>
      <w:r w:rsidRPr="00DB184F">
        <w:rPr>
          <w:sz w:val="28"/>
          <w:szCs w:val="28"/>
        </w:rPr>
        <w:t>возможность матери</w:t>
      </w:r>
      <w:r w:rsidRPr="00DB184F">
        <w:rPr>
          <w:rFonts w:cs="Arial"/>
          <w:sz w:val="28"/>
          <w:szCs w:val="28"/>
        </w:rPr>
        <w:t xml:space="preserve"> </w:t>
      </w:r>
      <w:r w:rsidRPr="00DB184F">
        <w:rPr>
          <w:sz w:val="28"/>
          <w:szCs w:val="28"/>
        </w:rPr>
        <w:t>находиться</w:t>
      </w:r>
      <w:r w:rsidRPr="00DB184F">
        <w:rPr>
          <w:rFonts w:cs="Arial"/>
          <w:sz w:val="28"/>
          <w:szCs w:val="28"/>
        </w:rPr>
        <w:t xml:space="preserve"> </w:t>
      </w:r>
      <w:r w:rsidRPr="00DB184F">
        <w:rPr>
          <w:sz w:val="28"/>
          <w:szCs w:val="28"/>
        </w:rPr>
        <w:t>дома</w:t>
      </w:r>
      <w:r w:rsidRPr="00DB184F">
        <w:rPr>
          <w:rFonts w:cs="Arial"/>
          <w:sz w:val="28"/>
          <w:szCs w:val="28"/>
        </w:rPr>
        <w:t xml:space="preserve"> </w:t>
      </w:r>
      <w:r w:rsidRPr="00DB184F">
        <w:rPr>
          <w:sz w:val="28"/>
          <w:szCs w:val="28"/>
        </w:rPr>
        <w:t>с</w:t>
      </w:r>
      <w:r w:rsidRPr="00DB184F">
        <w:rPr>
          <w:rFonts w:cs="Arial"/>
          <w:sz w:val="28"/>
          <w:szCs w:val="28"/>
        </w:rPr>
        <w:t xml:space="preserve"> </w:t>
      </w:r>
      <w:r w:rsidRPr="00DB184F">
        <w:rPr>
          <w:sz w:val="28"/>
          <w:szCs w:val="28"/>
        </w:rPr>
        <w:t>ребенком</w:t>
      </w:r>
      <w:r w:rsidRPr="00DB184F">
        <w:rPr>
          <w:rFonts w:cs="Arial"/>
          <w:sz w:val="28"/>
          <w:szCs w:val="28"/>
        </w:rPr>
        <w:t xml:space="preserve"> 18 </w:t>
      </w:r>
      <w:r w:rsidRPr="00DB184F">
        <w:rPr>
          <w:sz w:val="28"/>
          <w:szCs w:val="28"/>
        </w:rPr>
        <w:t>чел</w:t>
      </w:r>
      <w:r w:rsidRPr="00DB184F">
        <w:rPr>
          <w:rFonts w:cs="Arial"/>
          <w:sz w:val="28"/>
          <w:szCs w:val="28"/>
        </w:rPr>
        <w:t>.).</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С</w:t>
      </w:r>
      <w:r w:rsidRPr="00DB184F">
        <w:rPr>
          <w:rFonts w:cs="Arial"/>
          <w:sz w:val="28"/>
          <w:szCs w:val="28"/>
        </w:rPr>
        <w:t xml:space="preserve"> </w:t>
      </w:r>
      <w:r w:rsidRPr="00DB184F">
        <w:rPr>
          <w:sz w:val="28"/>
          <w:szCs w:val="28"/>
        </w:rPr>
        <w:t>учетом</w:t>
      </w:r>
      <w:r w:rsidRPr="00DB184F">
        <w:rPr>
          <w:rFonts w:cs="Arial"/>
          <w:sz w:val="28"/>
          <w:szCs w:val="28"/>
        </w:rPr>
        <w:t xml:space="preserve"> </w:t>
      </w:r>
      <w:r w:rsidRPr="00DB184F">
        <w:rPr>
          <w:sz w:val="28"/>
          <w:szCs w:val="28"/>
        </w:rPr>
        <w:t>групп</w:t>
      </w:r>
      <w:r w:rsidRPr="00DB184F">
        <w:rPr>
          <w:rFonts w:cs="Arial"/>
          <w:sz w:val="28"/>
          <w:szCs w:val="28"/>
        </w:rPr>
        <w:t xml:space="preserve"> 6-</w:t>
      </w:r>
      <w:r w:rsidRPr="00DB184F">
        <w:rPr>
          <w:sz w:val="28"/>
          <w:szCs w:val="28"/>
        </w:rPr>
        <w:t>леток</w:t>
      </w:r>
      <w:r w:rsidRPr="00DB184F">
        <w:rPr>
          <w:rFonts w:cs="Arial"/>
          <w:sz w:val="28"/>
          <w:szCs w:val="28"/>
        </w:rPr>
        <w:t xml:space="preserve"> </w:t>
      </w:r>
      <w:r w:rsidRPr="00DB184F">
        <w:rPr>
          <w:sz w:val="28"/>
          <w:szCs w:val="28"/>
        </w:rPr>
        <w:t>при</w:t>
      </w:r>
      <w:r w:rsidRPr="00DB184F">
        <w:rPr>
          <w:rFonts w:cs="Arial"/>
          <w:sz w:val="28"/>
          <w:szCs w:val="28"/>
        </w:rPr>
        <w:t xml:space="preserve"> </w:t>
      </w:r>
      <w:r w:rsidRPr="00DB184F">
        <w:rPr>
          <w:sz w:val="28"/>
          <w:szCs w:val="28"/>
        </w:rPr>
        <w:t>дошкольных</w:t>
      </w:r>
      <w:r w:rsidRPr="00DB184F">
        <w:rPr>
          <w:rFonts w:cs="Arial"/>
          <w:sz w:val="28"/>
          <w:szCs w:val="28"/>
        </w:rPr>
        <w:t xml:space="preserve"> </w:t>
      </w:r>
      <w:r w:rsidRPr="00DB184F">
        <w:rPr>
          <w:sz w:val="28"/>
          <w:szCs w:val="28"/>
        </w:rPr>
        <w:t>учреждениях</w:t>
      </w:r>
      <w:r w:rsidRPr="00DB184F">
        <w:rPr>
          <w:rFonts w:cs="Arial"/>
          <w:sz w:val="28"/>
          <w:szCs w:val="28"/>
        </w:rPr>
        <w:t xml:space="preserve"> </w:t>
      </w:r>
      <w:r w:rsidRPr="00DB184F">
        <w:rPr>
          <w:sz w:val="28"/>
          <w:szCs w:val="28"/>
        </w:rPr>
        <w:t>на</w:t>
      </w:r>
      <w:r w:rsidRPr="00DB184F">
        <w:rPr>
          <w:rFonts w:cs="Arial"/>
          <w:sz w:val="28"/>
          <w:szCs w:val="28"/>
        </w:rPr>
        <w:t xml:space="preserve"> 1000 </w:t>
      </w:r>
      <w:r w:rsidRPr="00DB184F">
        <w:rPr>
          <w:sz w:val="28"/>
          <w:szCs w:val="28"/>
        </w:rPr>
        <w:t>чел</w:t>
      </w:r>
      <w:r>
        <w:rPr>
          <w:sz w:val="28"/>
          <w:szCs w:val="28"/>
        </w:rPr>
        <w:t>.</w:t>
      </w:r>
      <w:r w:rsidRPr="00DB184F">
        <w:rPr>
          <w:rFonts w:cs="Arial"/>
          <w:sz w:val="28"/>
          <w:szCs w:val="28"/>
        </w:rPr>
        <w:t xml:space="preserve"> </w:t>
      </w:r>
      <w:r w:rsidRPr="00DB184F">
        <w:rPr>
          <w:sz w:val="28"/>
          <w:szCs w:val="28"/>
        </w:rPr>
        <w:t>приходится</w:t>
      </w:r>
      <w:r>
        <w:rPr>
          <w:rFonts w:cs="Arial"/>
          <w:sz w:val="28"/>
          <w:szCs w:val="28"/>
        </w:rPr>
        <w:t xml:space="preserve"> </w:t>
      </w:r>
      <w:r w:rsidRPr="00DB184F">
        <w:rPr>
          <w:rFonts w:cs="Arial"/>
          <w:sz w:val="28"/>
          <w:szCs w:val="28"/>
        </w:rPr>
        <w:t xml:space="preserve">52 </w:t>
      </w:r>
      <w:r w:rsidRPr="00DB184F">
        <w:rPr>
          <w:sz w:val="28"/>
          <w:szCs w:val="28"/>
        </w:rPr>
        <w:t>места.</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Принимаем</w:t>
      </w:r>
      <w:r w:rsidRPr="00DB184F">
        <w:rPr>
          <w:rFonts w:cs="Arial"/>
          <w:sz w:val="28"/>
          <w:szCs w:val="28"/>
        </w:rPr>
        <w:t xml:space="preserve"> </w:t>
      </w:r>
      <w:r w:rsidRPr="00DB184F">
        <w:rPr>
          <w:sz w:val="28"/>
          <w:szCs w:val="28"/>
        </w:rPr>
        <w:t>расчетный</w:t>
      </w:r>
      <w:r w:rsidRPr="00DB184F">
        <w:rPr>
          <w:rFonts w:cs="Arial"/>
          <w:sz w:val="28"/>
          <w:szCs w:val="28"/>
        </w:rPr>
        <w:t xml:space="preserve"> </w:t>
      </w:r>
      <w:r w:rsidRPr="00DB184F">
        <w:rPr>
          <w:sz w:val="28"/>
          <w:szCs w:val="28"/>
        </w:rPr>
        <w:t>уровень</w:t>
      </w:r>
      <w:r w:rsidRPr="00DB184F">
        <w:rPr>
          <w:rFonts w:cs="Arial"/>
          <w:sz w:val="28"/>
          <w:szCs w:val="28"/>
        </w:rPr>
        <w:t xml:space="preserve"> </w:t>
      </w:r>
      <w:r w:rsidRPr="00DB184F">
        <w:rPr>
          <w:sz w:val="28"/>
          <w:szCs w:val="28"/>
        </w:rPr>
        <w:t>обеспеченности</w:t>
      </w:r>
      <w:r w:rsidRPr="00DB184F">
        <w:rPr>
          <w:rFonts w:cs="Arial"/>
          <w:sz w:val="28"/>
          <w:szCs w:val="28"/>
        </w:rPr>
        <w:t xml:space="preserve"> </w:t>
      </w:r>
      <w:r w:rsidRPr="00DB184F">
        <w:rPr>
          <w:sz w:val="28"/>
          <w:szCs w:val="28"/>
        </w:rPr>
        <w:t>детей</w:t>
      </w:r>
      <w:r w:rsidRPr="00DB184F">
        <w:rPr>
          <w:rFonts w:cs="Arial"/>
          <w:sz w:val="28"/>
          <w:szCs w:val="28"/>
        </w:rPr>
        <w:t xml:space="preserve"> </w:t>
      </w:r>
      <w:r w:rsidRPr="00DB184F">
        <w:rPr>
          <w:sz w:val="28"/>
          <w:szCs w:val="28"/>
        </w:rPr>
        <w:t>дошкольными</w:t>
      </w:r>
      <w:r w:rsidRPr="00DB184F">
        <w:rPr>
          <w:rFonts w:cs="Arial"/>
          <w:sz w:val="28"/>
          <w:szCs w:val="28"/>
        </w:rPr>
        <w:t xml:space="preserve"> </w:t>
      </w:r>
      <w:r w:rsidRPr="00DB184F">
        <w:rPr>
          <w:sz w:val="28"/>
          <w:szCs w:val="28"/>
        </w:rPr>
        <w:t>учреждениями</w:t>
      </w:r>
      <w:r w:rsidRPr="00DB184F">
        <w:rPr>
          <w:rFonts w:cs="Arial"/>
          <w:sz w:val="28"/>
          <w:szCs w:val="28"/>
        </w:rPr>
        <w:t xml:space="preserve"> </w:t>
      </w:r>
      <w:r w:rsidRPr="00DB184F">
        <w:rPr>
          <w:sz w:val="28"/>
          <w:szCs w:val="28"/>
        </w:rPr>
        <w:t>по сельскому поселению в</w:t>
      </w:r>
      <w:r w:rsidRPr="00DB184F">
        <w:rPr>
          <w:rFonts w:cs="Arial"/>
          <w:sz w:val="28"/>
          <w:szCs w:val="28"/>
        </w:rPr>
        <w:t xml:space="preserve"> </w:t>
      </w:r>
      <w:r w:rsidRPr="00DB184F">
        <w:rPr>
          <w:sz w:val="28"/>
          <w:szCs w:val="28"/>
        </w:rPr>
        <w:t>пределах</w:t>
      </w:r>
      <w:r w:rsidRPr="00DB184F">
        <w:rPr>
          <w:rFonts w:cs="Arial"/>
          <w:sz w:val="28"/>
          <w:szCs w:val="28"/>
        </w:rPr>
        <w:t xml:space="preserve"> 85% </w:t>
      </w:r>
      <w:r w:rsidRPr="00DB184F">
        <w:rPr>
          <w:sz w:val="28"/>
          <w:szCs w:val="28"/>
        </w:rPr>
        <w:t>от</w:t>
      </w:r>
      <w:r w:rsidRPr="00DB184F">
        <w:rPr>
          <w:rFonts w:cs="Arial"/>
          <w:sz w:val="28"/>
          <w:szCs w:val="28"/>
        </w:rPr>
        <w:t xml:space="preserve"> 52 </w:t>
      </w:r>
      <w:r w:rsidRPr="00DB184F">
        <w:rPr>
          <w:sz w:val="28"/>
          <w:szCs w:val="28"/>
        </w:rPr>
        <w:t>мест</w:t>
      </w:r>
      <w:r w:rsidRPr="00DB184F">
        <w:rPr>
          <w:rFonts w:cs="Arial"/>
          <w:sz w:val="28"/>
          <w:szCs w:val="28"/>
        </w:rPr>
        <w:t xml:space="preserve"> = 45 </w:t>
      </w:r>
      <w:r w:rsidRPr="00DB184F">
        <w:rPr>
          <w:sz w:val="28"/>
          <w:szCs w:val="28"/>
        </w:rPr>
        <w:t>мест</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том числе</w:t>
      </w:r>
      <w:r w:rsidRPr="00DB184F">
        <w:rPr>
          <w:rFonts w:cs="Arial"/>
          <w:sz w:val="28"/>
          <w:szCs w:val="28"/>
        </w:rPr>
        <w:t xml:space="preserve"> </w:t>
      </w:r>
      <w:r w:rsidRPr="00DB184F">
        <w:rPr>
          <w:sz w:val="28"/>
          <w:szCs w:val="28"/>
        </w:rPr>
        <w:t>общего</w:t>
      </w:r>
      <w:r w:rsidRPr="00DB184F">
        <w:rPr>
          <w:rFonts w:cs="Arial"/>
          <w:sz w:val="28"/>
          <w:szCs w:val="28"/>
        </w:rPr>
        <w:t xml:space="preserve"> </w:t>
      </w:r>
      <w:r w:rsidRPr="00DB184F">
        <w:rPr>
          <w:sz w:val="28"/>
          <w:szCs w:val="28"/>
        </w:rPr>
        <w:t>типа</w:t>
      </w:r>
      <w:r w:rsidRPr="00DB184F">
        <w:rPr>
          <w:rFonts w:cs="Arial"/>
          <w:sz w:val="28"/>
          <w:szCs w:val="28"/>
        </w:rPr>
        <w:t xml:space="preserve"> 70%, </w:t>
      </w:r>
      <w:r w:rsidRPr="00DB184F">
        <w:rPr>
          <w:sz w:val="28"/>
          <w:szCs w:val="28"/>
        </w:rPr>
        <w:t>т</w:t>
      </w:r>
      <w:r w:rsidRPr="00DB184F">
        <w:rPr>
          <w:rFonts w:cs="Arial"/>
          <w:sz w:val="28"/>
          <w:szCs w:val="28"/>
        </w:rPr>
        <w:t>.</w:t>
      </w:r>
      <w:r w:rsidRPr="00DB184F">
        <w:rPr>
          <w:sz w:val="28"/>
          <w:szCs w:val="28"/>
        </w:rPr>
        <w:t>е</w:t>
      </w:r>
      <w:r w:rsidRPr="00DB184F">
        <w:rPr>
          <w:rFonts w:cs="Arial"/>
          <w:sz w:val="28"/>
          <w:szCs w:val="28"/>
        </w:rPr>
        <w:t xml:space="preserve">. 37 </w:t>
      </w:r>
      <w:r w:rsidRPr="00DB184F">
        <w:rPr>
          <w:sz w:val="28"/>
          <w:szCs w:val="28"/>
        </w:rPr>
        <w:t>мест</w:t>
      </w:r>
      <w:r w:rsidRPr="00DB184F">
        <w:rPr>
          <w:rFonts w:cs="Arial"/>
          <w:sz w:val="28"/>
          <w:szCs w:val="28"/>
        </w:rPr>
        <w:t xml:space="preserve"> </w:t>
      </w:r>
      <w:r w:rsidRPr="00DB184F">
        <w:rPr>
          <w:sz w:val="28"/>
          <w:szCs w:val="28"/>
        </w:rPr>
        <w:t>на</w:t>
      </w:r>
      <w:r w:rsidRPr="00DB184F">
        <w:rPr>
          <w:rFonts w:cs="Arial"/>
          <w:sz w:val="28"/>
          <w:szCs w:val="28"/>
        </w:rPr>
        <w:t xml:space="preserve"> 1000 </w:t>
      </w:r>
      <w:r w:rsidRPr="00DB184F">
        <w:rPr>
          <w:sz w:val="28"/>
          <w:szCs w:val="28"/>
        </w:rPr>
        <w:t>чел</w:t>
      </w:r>
      <w:r w:rsidRPr="00DB184F">
        <w:rPr>
          <w:rFonts w:cs="Arial"/>
          <w:sz w:val="28"/>
          <w:szCs w:val="28"/>
        </w:rPr>
        <w:t>. (</w:t>
      </w:r>
      <w:r w:rsidRPr="00DB184F">
        <w:rPr>
          <w:sz w:val="28"/>
          <w:szCs w:val="28"/>
        </w:rPr>
        <w:t>СП 42.13330.2016 приложение Д</w:t>
      </w:r>
      <w:r w:rsidRPr="00DB184F">
        <w:rPr>
          <w:rFonts w:cs="Arial"/>
          <w:sz w:val="28"/>
          <w:szCs w:val="28"/>
        </w:rPr>
        <w:t>).</w:t>
      </w:r>
    </w:p>
    <w:p w:rsidR="002C1D21"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DB184F">
        <w:rPr>
          <w:sz w:val="28"/>
          <w:szCs w:val="28"/>
        </w:rPr>
        <w:t>Принимаем</w:t>
      </w:r>
      <w:r w:rsidRPr="00DB184F">
        <w:rPr>
          <w:rFonts w:cs="Arial"/>
          <w:sz w:val="28"/>
          <w:szCs w:val="28"/>
        </w:rPr>
        <w:t xml:space="preserve"> </w:t>
      </w:r>
      <w:r w:rsidRPr="00DB184F">
        <w:rPr>
          <w:sz w:val="28"/>
          <w:szCs w:val="28"/>
        </w:rPr>
        <w:t>расчетный</w:t>
      </w:r>
      <w:r w:rsidRPr="00DB184F">
        <w:rPr>
          <w:rFonts w:cs="Arial"/>
          <w:sz w:val="28"/>
          <w:szCs w:val="28"/>
        </w:rPr>
        <w:t xml:space="preserve"> </w:t>
      </w:r>
      <w:r w:rsidRPr="00DB184F">
        <w:rPr>
          <w:sz w:val="28"/>
          <w:szCs w:val="28"/>
        </w:rPr>
        <w:t>норматив</w:t>
      </w:r>
      <w:r w:rsidRPr="00DB184F">
        <w:rPr>
          <w:rFonts w:cs="Arial"/>
          <w:sz w:val="28"/>
          <w:szCs w:val="28"/>
        </w:rPr>
        <w:t xml:space="preserve"> </w:t>
      </w:r>
      <w:r w:rsidRPr="00DB184F">
        <w:rPr>
          <w:sz w:val="28"/>
          <w:szCs w:val="28"/>
        </w:rPr>
        <w:t>по</w:t>
      </w:r>
      <w:r w:rsidRPr="00DB184F">
        <w:rPr>
          <w:rFonts w:cs="Arial"/>
          <w:sz w:val="28"/>
          <w:szCs w:val="28"/>
        </w:rPr>
        <w:t xml:space="preserve"> </w:t>
      </w:r>
      <w:r w:rsidRPr="00DB184F">
        <w:rPr>
          <w:sz w:val="28"/>
          <w:szCs w:val="28"/>
        </w:rPr>
        <w:t>детским</w:t>
      </w:r>
      <w:r w:rsidRPr="00DB184F">
        <w:rPr>
          <w:rFonts w:cs="Arial"/>
          <w:sz w:val="28"/>
          <w:szCs w:val="28"/>
        </w:rPr>
        <w:t xml:space="preserve"> </w:t>
      </w:r>
      <w:r w:rsidRPr="00DB184F">
        <w:rPr>
          <w:sz w:val="28"/>
          <w:szCs w:val="28"/>
        </w:rPr>
        <w:t>образовательным</w:t>
      </w:r>
      <w:r w:rsidRPr="00DB184F">
        <w:rPr>
          <w:rFonts w:cs="Arial"/>
          <w:sz w:val="28"/>
          <w:szCs w:val="28"/>
        </w:rPr>
        <w:t xml:space="preserve"> </w:t>
      </w:r>
      <w:r w:rsidRPr="00DB184F">
        <w:rPr>
          <w:sz w:val="28"/>
          <w:szCs w:val="28"/>
        </w:rPr>
        <w:t>учреждениям</w:t>
      </w:r>
      <w:r w:rsidRPr="00DB184F">
        <w:rPr>
          <w:rFonts w:cs="Arial"/>
          <w:sz w:val="28"/>
          <w:szCs w:val="28"/>
        </w:rPr>
        <w:t xml:space="preserve">: </w:t>
      </w:r>
      <w:r w:rsidRPr="00DB184F">
        <w:rPr>
          <w:rFonts w:cs="Arial"/>
          <w:sz w:val="28"/>
          <w:szCs w:val="28"/>
        </w:rPr>
        <w:br/>
      </w:r>
      <w:r w:rsidRPr="00DB184F">
        <w:rPr>
          <w:rFonts w:cs="Arial"/>
          <w:sz w:val="28"/>
          <w:szCs w:val="28"/>
        </w:rPr>
        <w:lastRenderedPageBreak/>
        <w:t xml:space="preserve"> </w:t>
      </w:r>
      <w:r>
        <w:rPr>
          <w:rFonts w:cs="Arial"/>
          <w:sz w:val="28"/>
          <w:szCs w:val="28"/>
        </w:rPr>
        <w:t xml:space="preserve">        </w:t>
      </w:r>
      <w:r w:rsidRPr="00DB184F">
        <w:rPr>
          <w:rFonts w:cs="Arial"/>
          <w:sz w:val="28"/>
          <w:szCs w:val="28"/>
        </w:rPr>
        <w:t xml:space="preserve">45 </w:t>
      </w:r>
      <w:r w:rsidRPr="00DB184F">
        <w:rPr>
          <w:sz w:val="28"/>
          <w:szCs w:val="28"/>
        </w:rPr>
        <w:t>мест</w:t>
      </w:r>
      <w:r w:rsidRPr="00DB184F">
        <w:rPr>
          <w:rFonts w:cs="Arial"/>
          <w:sz w:val="28"/>
          <w:szCs w:val="28"/>
        </w:rPr>
        <w:t xml:space="preserve"> </w:t>
      </w:r>
      <w:r w:rsidRPr="00DB184F">
        <w:rPr>
          <w:sz w:val="28"/>
          <w:szCs w:val="28"/>
        </w:rPr>
        <w:t>на</w:t>
      </w:r>
      <w:r w:rsidRPr="00DB184F">
        <w:rPr>
          <w:rFonts w:cs="Arial"/>
          <w:sz w:val="28"/>
          <w:szCs w:val="28"/>
        </w:rPr>
        <w:t xml:space="preserve"> 1000 </w:t>
      </w:r>
      <w:r w:rsidRPr="00DB184F">
        <w:rPr>
          <w:sz w:val="28"/>
          <w:szCs w:val="28"/>
        </w:rPr>
        <w:t>жителей</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том</w:t>
      </w:r>
      <w:r w:rsidRPr="00DB184F">
        <w:rPr>
          <w:rFonts w:cs="Arial"/>
          <w:sz w:val="28"/>
          <w:szCs w:val="28"/>
        </w:rPr>
        <w:t xml:space="preserve"> </w:t>
      </w:r>
      <w:r w:rsidRPr="00DB184F">
        <w:rPr>
          <w:sz w:val="28"/>
          <w:szCs w:val="28"/>
        </w:rPr>
        <w:t>числе</w:t>
      </w:r>
      <w:r w:rsidRPr="00DB184F">
        <w:rPr>
          <w:rFonts w:cs="Arial"/>
          <w:sz w:val="28"/>
          <w:szCs w:val="28"/>
        </w:rPr>
        <w:t xml:space="preserve"> 38 </w:t>
      </w:r>
      <w:r w:rsidRPr="00DB184F">
        <w:rPr>
          <w:sz w:val="28"/>
          <w:szCs w:val="28"/>
        </w:rPr>
        <w:t>мест на</w:t>
      </w:r>
      <w:r w:rsidRPr="00DB184F">
        <w:rPr>
          <w:rFonts w:cs="Arial"/>
          <w:sz w:val="28"/>
          <w:szCs w:val="28"/>
        </w:rPr>
        <w:t xml:space="preserve"> 1000 </w:t>
      </w:r>
      <w:r w:rsidRPr="00DB184F">
        <w:rPr>
          <w:sz w:val="28"/>
          <w:szCs w:val="28"/>
        </w:rPr>
        <w:t>жителей</w:t>
      </w:r>
      <w:r w:rsidRPr="00DB184F">
        <w:rPr>
          <w:rFonts w:cs="Arial"/>
          <w:sz w:val="28"/>
          <w:szCs w:val="28"/>
        </w:rPr>
        <w:t xml:space="preserve"> – </w:t>
      </w:r>
      <w:r w:rsidRPr="00DB184F">
        <w:rPr>
          <w:sz w:val="28"/>
          <w:szCs w:val="28"/>
        </w:rPr>
        <w:t>общего</w:t>
      </w:r>
      <w:r w:rsidRPr="00DB184F">
        <w:rPr>
          <w:rFonts w:cs="Arial"/>
          <w:sz w:val="28"/>
          <w:szCs w:val="28"/>
        </w:rPr>
        <w:t xml:space="preserve"> </w:t>
      </w:r>
      <w:r w:rsidRPr="00DB184F">
        <w:rPr>
          <w:sz w:val="28"/>
          <w:szCs w:val="28"/>
        </w:rPr>
        <w:t>типа</w:t>
      </w:r>
      <w:r w:rsidRPr="00DB184F">
        <w:rPr>
          <w:rFonts w:cs="Arial"/>
          <w:sz w:val="28"/>
          <w:szCs w:val="28"/>
        </w:rPr>
        <w:t>.</w:t>
      </w:r>
    </w:p>
    <w:p w:rsidR="002C1D21" w:rsidRPr="00FE1CE0" w:rsidRDefault="002C1D21" w:rsidP="002C1D21">
      <w:pPr>
        <w:shd w:val="clear" w:color="auto" w:fill="FFFFFF"/>
        <w:adjustRightInd w:val="0"/>
        <w:spacing w:line="240" w:lineRule="auto"/>
        <w:ind w:firstLine="567"/>
        <w:jc w:val="both"/>
        <w:rPr>
          <w:rFonts w:cs="Arial"/>
          <w:sz w:val="16"/>
          <w:szCs w:val="16"/>
        </w:rPr>
      </w:pPr>
    </w:p>
    <w:p w:rsidR="002C1D21" w:rsidRDefault="002C1D21" w:rsidP="002C1D21">
      <w:pPr>
        <w:shd w:val="clear" w:color="auto" w:fill="FFFFFF"/>
        <w:adjustRightInd w:val="0"/>
        <w:spacing w:line="240" w:lineRule="auto"/>
        <w:jc w:val="both"/>
        <w:rPr>
          <w:b/>
          <w:iCs/>
          <w:sz w:val="28"/>
          <w:szCs w:val="28"/>
        </w:rPr>
      </w:pPr>
      <w:r>
        <w:rPr>
          <w:b/>
          <w:iCs/>
          <w:sz w:val="28"/>
          <w:szCs w:val="28"/>
        </w:rPr>
        <w:t xml:space="preserve">        </w:t>
      </w:r>
      <w:r w:rsidRPr="00DB184F">
        <w:rPr>
          <w:b/>
          <w:iCs/>
          <w:sz w:val="28"/>
          <w:szCs w:val="28"/>
        </w:rPr>
        <w:t>Общеобразовательные</w:t>
      </w:r>
      <w:r w:rsidRPr="00DB184F">
        <w:rPr>
          <w:rFonts w:cs="Arial"/>
          <w:b/>
          <w:iCs/>
          <w:sz w:val="28"/>
          <w:szCs w:val="28"/>
        </w:rPr>
        <w:t xml:space="preserve"> </w:t>
      </w:r>
      <w:r w:rsidRPr="00DB184F">
        <w:rPr>
          <w:b/>
          <w:iCs/>
          <w:sz w:val="28"/>
          <w:szCs w:val="28"/>
        </w:rPr>
        <w:t>школы</w:t>
      </w:r>
    </w:p>
    <w:p w:rsidR="002C1D21" w:rsidRPr="00BB526D" w:rsidRDefault="002C1D21" w:rsidP="002C1D21">
      <w:pPr>
        <w:shd w:val="clear" w:color="auto" w:fill="FFFFFF"/>
        <w:adjustRightInd w:val="0"/>
        <w:spacing w:line="240" w:lineRule="auto"/>
        <w:ind w:firstLine="567"/>
        <w:jc w:val="both"/>
        <w:rPr>
          <w:b/>
          <w:sz w:val="16"/>
          <w:szCs w:val="16"/>
        </w:rPr>
      </w:pPr>
    </w:p>
    <w:p w:rsidR="002C1D21" w:rsidRPr="00DB184F"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DB184F">
        <w:rPr>
          <w:sz w:val="28"/>
          <w:szCs w:val="28"/>
        </w:rPr>
        <w:t>Численность</w:t>
      </w:r>
      <w:r w:rsidRPr="00DB184F">
        <w:rPr>
          <w:rFonts w:cs="Arial"/>
          <w:sz w:val="28"/>
          <w:szCs w:val="28"/>
        </w:rPr>
        <w:t xml:space="preserve"> учащихся </w:t>
      </w:r>
      <w:r w:rsidRPr="00DB184F">
        <w:rPr>
          <w:sz w:val="28"/>
          <w:szCs w:val="28"/>
        </w:rPr>
        <w:t>от</w:t>
      </w:r>
      <w:r w:rsidRPr="00DB184F">
        <w:rPr>
          <w:rFonts w:cs="Arial"/>
          <w:sz w:val="28"/>
          <w:szCs w:val="28"/>
        </w:rPr>
        <w:t xml:space="preserve"> 7 </w:t>
      </w:r>
      <w:r w:rsidRPr="00DB184F">
        <w:rPr>
          <w:sz w:val="28"/>
          <w:szCs w:val="28"/>
        </w:rPr>
        <w:t>до</w:t>
      </w:r>
      <w:r w:rsidRPr="00DB184F">
        <w:rPr>
          <w:rFonts w:cs="Arial"/>
          <w:sz w:val="28"/>
          <w:szCs w:val="28"/>
        </w:rPr>
        <w:t xml:space="preserve"> 17 </w:t>
      </w:r>
      <w:r w:rsidRPr="00DB184F">
        <w:rPr>
          <w:sz w:val="28"/>
          <w:szCs w:val="28"/>
        </w:rPr>
        <w:t>лет</w:t>
      </w:r>
      <w:r w:rsidRPr="00DB184F">
        <w:rPr>
          <w:rFonts w:cs="Arial"/>
          <w:sz w:val="28"/>
          <w:szCs w:val="28"/>
        </w:rPr>
        <w:t xml:space="preserve"> </w:t>
      </w:r>
      <w:r w:rsidRPr="00DB184F">
        <w:rPr>
          <w:sz w:val="28"/>
          <w:szCs w:val="28"/>
        </w:rPr>
        <w:t>по</w:t>
      </w:r>
      <w:r w:rsidRPr="00DB184F">
        <w:rPr>
          <w:rFonts w:cs="Arial"/>
          <w:sz w:val="28"/>
          <w:szCs w:val="28"/>
        </w:rPr>
        <w:t xml:space="preserve"> </w:t>
      </w:r>
      <w:r w:rsidRPr="00DB184F">
        <w:rPr>
          <w:sz w:val="28"/>
          <w:szCs w:val="28"/>
        </w:rPr>
        <w:t>муниципальному</w:t>
      </w:r>
      <w:r w:rsidRPr="00DB184F">
        <w:rPr>
          <w:rFonts w:cs="Arial"/>
          <w:sz w:val="28"/>
          <w:szCs w:val="28"/>
        </w:rPr>
        <w:t xml:space="preserve"> </w:t>
      </w:r>
      <w:r w:rsidRPr="00DB184F">
        <w:rPr>
          <w:sz w:val="28"/>
          <w:szCs w:val="28"/>
        </w:rPr>
        <w:t>образованию</w:t>
      </w:r>
      <w:r w:rsidRPr="00DB184F">
        <w:rPr>
          <w:rFonts w:cs="Arial"/>
          <w:sz w:val="28"/>
          <w:szCs w:val="28"/>
        </w:rPr>
        <w:t xml:space="preserve"> </w:t>
      </w:r>
      <w:r w:rsidRPr="00DB184F">
        <w:rPr>
          <w:sz w:val="28"/>
          <w:szCs w:val="28"/>
        </w:rPr>
        <w:t xml:space="preserve">на </w:t>
      </w:r>
      <w:r w:rsidRPr="00DB184F">
        <w:rPr>
          <w:rFonts w:cs="Arial"/>
          <w:sz w:val="28"/>
          <w:szCs w:val="28"/>
        </w:rPr>
        <w:t xml:space="preserve">01.01.2017 </w:t>
      </w:r>
      <w:r w:rsidRPr="00DB184F">
        <w:rPr>
          <w:sz w:val="28"/>
          <w:szCs w:val="28"/>
        </w:rPr>
        <w:t>г</w:t>
      </w:r>
      <w:r w:rsidRPr="00DB184F">
        <w:rPr>
          <w:rFonts w:cs="Arial"/>
          <w:sz w:val="28"/>
          <w:szCs w:val="28"/>
        </w:rPr>
        <w:t>. с</w:t>
      </w:r>
      <w:r w:rsidRPr="00DB184F">
        <w:rPr>
          <w:sz w:val="28"/>
          <w:szCs w:val="28"/>
        </w:rPr>
        <w:t>оставляла 198</w:t>
      </w:r>
      <w:r w:rsidRPr="00DB184F">
        <w:rPr>
          <w:rFonts w:cs="Arial"/>
          <w:sz w:val="28"/>
          <w:szCs w:val="28"/>
        </w:rPr>
        <w:t xml:space="preserve"> </w:t>
      </w:r>
      <w:r w:rsidRPr="00DB184F">
        <w:rPr>
          <w:sz w:val="28"/>
          <w:szCs w:val="28"/>
        </w:rPr>
        <w:t>чел, в том числе обучаются в МОУ</w:t>
      </w:r>
      <w:r w:rsidRPr="00DB184F">
        <w:rPr>
          <w:rFonts w:cs="Arial"/>
          <w:sz w:val="28"/>
          <w:szCs w:val="28"/>
        </w:rPr>
        <w:t xml:space="preserve"> </w:t>
      </w:r>
      <w:r w:rsidRPr="00DB184F">
        <w:rPr>
          <w:sz w:val="28"/>
          <w:szCs w:val="28"/>
        </w:rPr>
        <w:t xml:space="preserve">«Буденновская СОШ» – 111 чел. </w:t>
      </w:r>
      <w:r w:rsidRPr="00DB184F">
        <w:rPr>
          <w:rFonts w:cs="Arial"/>
          <w:sz w:val="28"/>
          <w:szCs w:val="28"/>
        </w:rPr>
        <w:t>Н</w:t>
      </w:r>
      <w:r w:rsidRPr="00DB184F">
        <w:rPr>
          <w:sz w:val="28"/>
          <w:szCs w:val="28"/>
        </w:rPr>
        <w:t>ормы</w:t>
      </w:r>
      <w:r w:rsidRPr="00DB184F">
        <w:rPr>
          <w:rFonts w:cs="Arial"/>
          <w:sz w:val="28"/>
          <w:szCs w:val="28"/>
        </w:rPr>
        <w:t xml:space="preserve"> </w:t>
      </w:r>
      <w:r w:rsidRPr="00DB184F">
        <w:rPr>
          <w:sz w:val="28"/>
          <w:szCs w:val="28"/>
        </w:rPr>
        <w:t>расчета</w:t>
      </w:r>
      <w:r w:rsidRPr="00DB184F">
        <w:rPr>
          <w:rFonts w:cs="Arial"/>
          <w:sz w:val="28"/>
          <w:szCs w:val="28"/>
        </w:rPr>
        <w:t xml:space="preserve"> </w:t>
      </w:r>
      <w:r w:rsidRPr="00DB184F">
        <w:rPr>
          <w:sz w:val="28"/>
          <w:szCs w:val="28"/>
        </w:rPr>
        <w:t>для</w:t>
      </w:r>
      <w:r w:rsidRPr="00DB184F">
        <w:rPr>
          <w:rFonts w:cs="Arial"/>
          <w:sz w:val="28"/>
          <w:szCs w:val="28"/>
        </w:rPr>
        <w:t xml:space="preserve"> </w:t>
      </w:r>
      <w:r w:rsidRPr="00DB184F">
        <w:rPr>
          <w:sz w:val="28"/>
          <w:szCs w:val="28"/>
        </w:rPr>
        <w:t>общеобразовательных</w:t>
      </w:r>
      <w:r w:rsidRPr="00DB184F">
        <w:rPr>
          <w:rFonts w:cs="Arial"/>
          <w:sz w:val="28"/>
          <w:szCs w:val="28"/>
        </w:rPr>
        <w:t xml:space="preserve"> </w:t>
      </w:r>
      <w:r w:rsidRPr="00DB184F">
        <w:rPr>
          <w:sz w:val="28"/>
          <w:szCs w:val="28"/>
        </w:rPr>
        <w:t>школ</w:t>
      </w:r>
      <w:r w:rsidRPr="00DB184F">
        <w:rPr>
          <w:rFonts w:cs="Arial"/>
          <w:sz w:val="28"/>
          <w:szCs w:val="28"/>
        </w:rPr>
        <w:t xml:space="preserve"> </w:t>
      </w:r>
      <w:r w:rsidRPr="00DB184F">
        <w:rPr>
          <w:sz w:val="28"/>
          <w:szCs w:val="28"/>
        </w:rPr>
        <w:t>следует</w:t>
      </w:r>
      <w:r w:rsidRPr="00DB184F">
        <w:rPr>
          <w:rFonts w:cs="Arial"/>
          <w:sz w:val="28"/>
          <w:szCs w:val="28"/>
        </w:rPr>
        <w:t xml:space="preserve"> </w:t>
      </w:r>
      <w:r w:rsidRPr="00DB184F">
        <w:rPr>
          <w:sz w:val="28"/>
          <w:szCs w:val="28"/>
        </w:rPr>
        <w:t>принимать</w:t>
      </w:r>
      <w:r w:rsidRPr="00DB184F">
        <w:rPr>
          <w:rFonts w:cs="Arial"/>
          <w:sz w:val="28"/>
          <w:szCs w:val="28"/>
        </w:rPr>
        <w:t xml:space="preserve"> </w:t>
      </w:r>
      <w:r w:rsidRPr="00DB184F">
        <w:rPr>
          <w:sz w:val="28"/>
          <w:szCs w:val="28"/>
        </w:rPr>
        <w:t>с</w:t>
      </w:r>
      <w:r w:rsidRPr="00DB184F">
        <w:rPr>
          <w:rFonts w:cs="Arial"/>
          <w:sz w:val="28"/>
          <w:szCs w:val="28"/>
        </w:rPr>
        <w:t xml:space="preserve"> </w:t>
      </w:r>
      <w:r w:rsidRPr="00DB184F">
        <w:rPr>
          <w:sz w:val="28"/>
          <w:szCs w:val="28"/>
        </w:rPr>
        <w:t>учетом</w:t>
      </w:r>
      <w:r w:rsidRPr="00DB184F">
        <w:rPr>
          <w:rFonts w:cs="Arial"/>
          <w:sz w:val="28"/>
          <w:szCs w:val="28"/>
        </w:rPr>
        <w:t xml:space="preserve"> 100% </w:t>
      </w:r>
      <w:r w:rsidRPr="00DB184F">
        <w:rPr>
          <w:sz w:val="28"/>
          <w:szCs w:val="28"/>
        </w:rPr>
        <w:t>охвата</w:t>
      </w:r>
      <w:r w:rsidRPr="00DB184F">
        <w:rPr>
          <w:rFonts w:cs="Arial"/>
          <w:sz w:val="28"/>
          <w:szCs w:val="28"/>
        </w:rPr>
        <w:t xml:space="preserve"> </w:t>
      </w:r>
      <w:r w:rsidRPr="00DB184F">
        <w:rPr>
          <w:sz w:val="28"/>
          <w:szCs w:val="28"/>
        </w:rPr>
        <w:t>неполным</w:t>
      </w:r>
      <w:r w:rsidRPr="00DB184F">
        <w:rPr>
          <w:rFonts w:cs="Arial"/>
          <w:sz w:val="28"/>
          <w:szCs w:val="28"/>
        </w:rPr>
        <w:t xml:space="preserve"> </w:t>
      </w:r>
      <w:r w:rsidRPr="00DB184F">
        <w:rPr>
          <w:sz w:val="28"/>
          <w:szCs w:val="28"/>
        </w:rPr>
        <w:t>средним</w:t>
      </w:r>
      <w:r w:rsidRPr="00DB184F">
        <w:rPr>
          <w:rFonts w:cs="Arial"/>
          <w:sz w:val="28"/>
          <w:szCs w:val="28"/>
        </w:rPr>
        <w:t xml:space="preserve"> </w:t>
      </w:r>
      <w:r w:rsidRPr="00DB184F">
        <w:rPr>
          <w:sz w:val="28"/>
          <w:szCs w:val="28"/>
        </w:rPr>
        <w:t>образованием</w:t>
      </w:r>
      <w:r w:rsidRPr="00DB184F">
        <w:rPr>
          <w:rFonts w:cs="Arial"/>
          <w:sz w:val="28"/>
          <w:szCs w:val="28"/>
        </w:rPr>
        <w:t xml:space="preserve"> (1-9 </w:t>
      </w:r>
      <w:proofErr w:type="spellStart"/>
      <w:r w:rsidRPr="00DB184F">
        <w:rPr>
          <w:sz w:val="28"/>
          <w:szCs w:val="28"/>
        </w:rPr>
        <w:t>кл</w:t>
      </w:r>
      <w:proofErr w:type="spellEnd"/>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до</w:t>
      </w:r>
      <w:r w:rsidRPr="00DB184F">
        <w:rPr>
          <w:rFonts w:cs="Arial"/>
          <w:sz w:val="28"/>
          <w:szCs w:val="28"/>
        </w:rPr>
        <w:t xml:space="preserve"> 75% </w:t>
      </w:r>
      <w:r w:rsidRPr="00DB184F">
        <w:rPr>
          <w:sz w:val="28"/>
          <w:szCs w:val="28"/>
        </w:rPr>
        <w:t>детей</w:t>
      </w:r>
      <w:r w:rsidRPr="00DB184F">
        <w:rPr>
          <w:rFonts w:cs="Arial"/>
          <w:sz w:val="28"/>
          <w:szCs w:val="28"/>
        </w:rPr>
        <w:t xml:space="preserve"> </w:t>
      </w:r>
      <w:r w:rsidRPr="00DB184F">
        <w:rPr>
          <w:sz w:val="28"/>
          <w:szCs w:val="28"/>
        </w:rPr>
        <w:t>средним</w:t>
      </w:r>
      <w:r w:rsidRPr="00DB184F">
        <w:rPr>
          <w:rFonts w:cs="Arial"/>
          <w:sz w:val="28"/>
          <w:szCs w:val="28"/>
        </w:rPr>
        <w:t xml:space="preserve"> </w:t>
      </w:r>
      <w:r w:rsidRPr="00DB184F">
        <w:rPr>
          <w:sz w:val="28"/>
          <w:szCs w:val="28"/>
        </w:rPr>
        <w:t>образованием</w:t>
      </w:r>
      <w:r w:rsidRPr="00DB184F">
        <w:rPr>
          <w:rFonts w:cs="Arial"/>
          <w:sz w:val="28"/>
          <w:szCs w:val="28"/>
        </w:rPr>
        <w:t xml:space="preserve"> (10-11 </w:t>
      </w:r>
      <w:proofErr w:type="spellStart"/>
      <w:r w:rsidRPr="00DB184F">
        <w:rPr>
          <w:sz w:val="28"/>
          <w:szCs w:val="28"/>
        </w:rPr>
        <w:t>кл</w:t>
      </w:r>
      <w:proofErr w:type="spellEnd"/>
      <w:r w:rsidRPr="00DB184F">
        <w:rPr>
          <w:rFonts w:cs="Arial"/>
          <w:sz w:val="28"/>
          <w:szCs w:val="28"/>
        </w:rPr>
        <w:t xml:space="preserve">.). </w:t>
      </w:r>
    </w:p>
    <w:p w:rsidR="002C1D21" w:rsidRPr="004C1EB6"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DB184F">
        <w:rPr>
          <w:sz w:val="28"/>
          <w:szCs w:val="28"/>
        </w:rPr>
        <w:t>Принимаем</w:t>
      </w:r>
      <w:r w:rsidRPr="00DB184F">
        <w:rPr>
          <w:rFonts w:cs="Arial"/>
          <w:sz w:val="28"/>
          <w:szCs w:val="28"/>
        </w:rPr>
        <w:t xml:space="preserve"> </w:t>
      </w:r>
      <w:r w:rsidRPr="00DB184F">
        <w:rPr>
          <w:sz w:val="28"/>
          <w:szCs w:val="28"/>
        </w:rPr>
        <w:t>расчетный</w:t>
      </w:r>
      <w:r w:rsidRPr="00DB184F">
        <w:rPr>
          <w:rFonts w:cs="Arial"/>
          <w:sz w:val="28"/>
          <w:szCs w:val="28"/>
        </w:rPr>
        <w:t xml:space="preserve"> </w:t>
      </w:r>
      <w:r w:rsidRPr="00DB184F">
        <w:rPr>
          <w:sz w:val="28"/>
          <w:szCs w:val="28"/>
        </w:rPr>
        <w:t>норматив</w:t>
      </w:r>
      <w:r w:rsidRPr="00DB184F">
        <w:rPr>
          <w:rFonts w:cs="Arial"/>
          <w:sz w:val="28"/>
          <w:szCs w:val="28"/>
        </w:rPr>
        <w:t xml:space="preserve"> 82 </w:t>
      </w:r>
      <w:r>
        <w:rPr>
          <w:sz w:val="28"/>
          <w:szCs w:val="28"/>
        </w:rPr>
        <w:t>учащихся</w:t>
      </w:r>
      <w:r w:rsidRPr="00DB184F">
        <w:rPr>
          <w:rFonts w:cs="Arial"/>
          <w:sz w:val="28"/>
          <w:szCs w:val="28"/>
        </w:rPr>
        <w:t xml:space="preserve"> </w:t>
      </w:r>
      <w:r w:rsidRPr="00DB184F">
        <w:rPr>
          <w:sz w:val="28"/>
          <w:szCs w:val="28"/>
        </w:rPr>
        <w:t>на</w:t>
      </w:r>
      <w:r w:rsidRPr="00DB184F">
        <w:rPr>
          <w:rFonts w:cs="Arial"/>
          <w:sz w:val="28"/>
          <w:szCs w:val="28"/>
        </w:rPr>
        <w:t xml:space="preserve"> 1000 </w:t>
      </w:r>
      <w:r w:rsidRPr="00DB184F">
        <w:rPr>
          <w:sz w:val="28"/>
          <w:szCs w:val="28"/>
        </w:rPr>
        <w:t>жителей</w:t>
      </w:r>
      <w:r w:rsidRPr="00DB184F">
        <w:rPr>
          <w:rFonts w:cs="Arial"/>
          <w:sz w:val="28"/>
          <w:szCs w:val="28"/>
        </w:rPr>
        <w:t xml:space="preserve"> </w:t>
      </w:r>
      <w:r w:rsidRPr="00DB184F">
        <w:rPr>
          <w:sz w:val="28"/>
          <w:szCs w:val="28"/>
        </w:rPr>
        <w:t>современное</w:t>
      </w:r>
      <w:r w:rsidRPr="00DB184F">
        <w:rPr>
          <w:rFonts w:cs="Arial"/>
          <w:sz w:val="28"/>
          <w:szCs w:val="28"/>
        </w:rPr>
        <w:t xml:space="preserve"> </w:t>
      </w:r>
      <w:r w:rsidRPr="00DB184F">
        <w:rPr>
          <w:sz w:val="28"/>
          <w:szCs w:val="28"/>
        </w:rPr>
        <w:t>состояние</w:t>
      </w:r>
      <w:r>
        <w:rPr>
          <w:rFonts w:cs="Arial"/>
          <w:sz w:val="28"/>
          <w:szCs w:val="28"/>
        </w:rPr>
        <w:t>.</w:t>
      </w:r>
    </w:p>
    <w:p w:rsidR="002C1D21" w:rsidRPr="00E918C5" w:rsidRDefault="002C1D21" w:rsidP="002C1D21">
      <w:pPr>
        <w:shd w:val="clear" w:color="auto" w:fill="FFFFFF"/>
        <w:autoSpaceDE w:val="0"/>
        <w:autoSpaceDN w:val="0"/>
        <w:adjustRightInd w:val="0"/>
        <w:spacing w:line="240" w:lineRule="auto"/>
        <w:jc w:val="both"/>
        <w:rPr>
          <w:rFonts w:cs="Arial"/>
          <w:bCs/>
        </w:rPr>
      </w:pPr>
      <w:r>
        <w:rPr>
          <w:bCs/>
        </w:rPr>
        <w:t xml:space="preserve">                                                                                                                                   </w:t>
      </w:r>
      <w:r w:rsidRPr="00BB526D">
        <w:rPr>
          <w:bCs/>
        </w:rPr>
        <w:t xml:space="preserve">Таблица </w:t>
      </w:r>
      <w:r>
        <w:rPr>
          <w:rFonts w:cs="Arial"/>
          <w:bCs/>
        </w:rPr>
        <w:t xml:space="preserve">2.5.1.  </w:t>
      </w:r>
    </w:p>
    <w:p w:rsidR="002C1D21" w:rsidRDefault="002C1D21" w:rsidP="002C1D21">
      <w:pPr>
        <w:shd w:val="clear" w:color="auto" w:fill="FFFFFF"/>
        <w:autoSpaceDE w:val="0"/>
        <w:autoSpaceDN w:val="0"/>
        <w:adjustRightInd w:val="0"/>
        <w:spacing w:line="240" w:lineRule="auto"/>
        <w:jc w:val="center"/>
        <w:rPr>
          <w:rFonts w:cs="Arial"/>
          <w:bCs/>
          <w:sz w:val="28"/>
          <w:szCs w:val="28"/>
        </w:rPr>
      </w:pPr>
      <w:r w:rsidRPr="00DB184F">
        <w:rPr>
          <w:bCs/>
          <w:sz w:val="28"/>
          <w:szCs w:val="28"/>
        </w:rPr>
        <w:t>Современная</w:t>
      </w:r>
      <w:r w:rsidRPr="00DB184F">
        <w:rPr>
          <w:rFonts w:cs="Arial"/>
          <w:bCs/>
          <w:sz w:val="28"/>
          <w:szCs w:val="28"/>
        </w:rPr>
        <w:t xml:space="preserve"> </w:t>
      </w:r>
      <w:r w:rsidRPr="00DB184F">
        <w:rPr>
          <w:bCs/>
          <w:sz w:val="28"/>
          <w:szCs w:val="28"/>
        </w:rPr>
        <w:t>обеспеченность</w:t>
      </w:r>
      <w:r w:rsidRPr="00DB184F">
        <w:rPr>
          <w:rFonts w:cs="Arial"/>
          <w:bCs/>
          <w:sz w:val="28"/>
          <w:szCs w:val="28"/>
        </w:rPr>
        <w:t xml:space="preserve"> объектами социальной инфраструктуры</w:t>
      </w:r>
    </w:p>
    <w:p w:rsidR="002C1D21" w:rsidRPr="00A228D1" w:rsidRDefault="002C1D21" w:rsidP="002C1D21">
      <w:pPr>
        <w:shd w:val="clear" w:color="auto" w:fill="FFFFFF"/>
        <w:autoSpaceDE w:val="0"/>
        <w:autoSpaceDN w:val="0"/>
        <w:adjustRightInd w:val="0"/>
        <w:spacing w:line="240" w:lineRule="auto"/>
        <w:jc w:val="center"/>
        <w:rPr>
          <w:rFonts w:cs="Arial"/>
          <w:bCs/>
          <w:sz w:val="16"/>
          <w:szCs w:val="16"/>
        </w:rPr>
      </w:pPr>
    </w:p>
    <w:tbl>
      <w:tblPr>
        <w:tblW w:w="10149"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1844"/>
        <w:gridCol w:w="1135"/>
        <w:gridCol w:w="1133"/>
        <w:gridCol w:w="82"/>
        <w:gridCol w:w="1137"/>
        <w:gridCol w:w="1560"/>
        <w:gridCol w:w="1417"/>
        <w:gridCol w:w="1841"/>
      </w:tblGrid>
      <w:tr w:rsidR="002C1D21" w:rsidRPr="001C4B06" w:rsidTr="00163207">
        <w:trPr>
          <w:trHeight w:val="1064"/>
          <w:tblHeader/>
        </w:trPr>
        <w:tc>
          <w:tcPr>
            <w:tcW w:w="1844" w:type="dxa"/>
            <w:shd w:val="clear" w:color="auto" w:fill="FFFFFF"/>
            <w:vAlign w:val="center"/>
          </w:tcPr>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Наименование</w:t>
            </w:r>
            <w:r w:rsidRPr="00BB526D">
              <w:rPr>
                <w:b/>
                <w:sz w:val="20"/>
                <w:szCs w:val="20"/>
              </w:rPr>
              <w:br/>
              <w:t>учреждений</w:t>
            </w:r>
          </w:p>
        </w:tc>
        <w:tc>
          <w:tcPr>
            <w:tcW w:w="1135" w:type="dxa"/>
            <w:shd w:val="clear" w:color="auto" w:fill="FFFFFF"/>
            <w:vAlign w:val="center"/>
          </w:tcPr>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Pr>
                <w:b/>
                <w:sz w:val="20"/>
                <w:szCs w:val="20"/>
              </w:rPr>
              <w:t>Единица</w:t>
            </w:r>
          </w:p>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измерения</w:t>
            </w:r>
          </w:p>
        </w:tc>
        <w:tc>
          <w:tcPr>
            <w:tcW w:w="1133" w:type="dxa"/>
            <w:shd w:val="clear" w:color="auto" w:fill="FFFFFF"/>
            <w:vAlign w:val="center"/>
          </w:tcPr>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Норма</w:t>
            </w:r>
          </w:p>
        </w:tc>
        <w:tc>
          <w:tcPr>
            <w:tcW w:w="1219" w:type="dxa"/>
            <w:gridSpan w:val="2"/>
            <w:shd w:val="clear" w:color="auto" w:fill="FFFFFF"/>
            <w:vAlign w:val="center"/>
          </w:tcPr>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Общая</w:t>
            </w:r>
          </w:p>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вместимость по расчету</w:t>
            </w:r>
          </w:p>
        </w:tc>
        <w:tc>
          <w:tcPr>
            <w:tcW w:w="1560" w:type="dxa"/>
            <w:shd w:val="clear" w:color="auto" w:fill="FFFFFF"/>
          </w:tcPr>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Емкость существующих учреждений (проектная вместимость)</w:t>
            </w:r>
          </w:p>
        </w:tc>
        <w:tc>
          <w:tcPr>
            <w:tcW w:w="1417" w:type="dxa"/>
            <w:shd w:val="clear" w:color="auto" w:fill="FFFFFF"/>
          </w:tcPr>
          <w:p w:rsidR="002C1D21"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 xml:space="preserve">Фактическое использование, наличие </w:t>
            </w:r>
          </w:p>
          <w:p w:rsidR="002C1D21"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 xml:space="preserve">ресурса </w:t>
            </w:r>
          </w:p>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для развития</w:t>
            </w:r>
          </w:p>
        </w:tc>
        <w:tc>
          <w:tcPr>
            <w:tcW w:w="1841" w:type="dxa"/>
            <w:shd w:val="clear" w:color="auto" w:fill="FFFFFF"/>
            <w:vAlign w:val="center"/>
          </w:tcPr>
          <w:p w:rsidR="002C1D21" w:rsidRPr="00BB526D" w:rsidRDefault="002C1D21" w:rsidP="00163207">
            <w:pPr>
              <w:shd w:val="clear" w:color="auto" w:fill="FFFFFF"/>
              <w:autoSpaceDE w:val="0"/>
              <w:autoSpaceDN w:val="0"/>
              <w:adjustRightInd w:val="0"/>
              <w:spacing w:line="240" w:lineRule="auto"/>
              <w:ind w:left="0" w:right="0"/>
              <w:jc w:val="center"/>
              <w:rPr>
                <w:b/>
                <w:sz w:val="20"/>
                <w:szCs w:val="20"/>
              </w:rPr>
            </w:pPr>
            <w:r w:rsidRPr="00BB526D">
              <w:rPr>
                <w:b/>
                <w:sz w:val="20"/>
                <w:szCs w:val="20"/>
              </w:rPr>
              <w:t>Примечание</w:t>
            </w:r>
          </w:p>
        </w:tc>
      </w:tr>
      <w:tr w:rsidR="002C1D21" w:rsidRPr="001C4B06" w:rsidTr="00163207">
        <w:trPr>
          <w:trHeight w:val="266"/>
          <w:tblHeader/>
        </w:trPr>
        <w:tc>
          <w:tcPr>
            <w:tcW w:w="10149" w:type="dxa"/>
            <w:gridSpan w:val="8"/>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b/>
                <w:bCs/>
                <w:sz w:val="22"/>
                <w:szCs w:val="22"/>
              </w:rPr>
              <w:t>Объекты учеб</w:t>
            </w:r>
            <w:r>
              <w:rPr>
                <w:b/>
                <w:bCs/>
                <w:sz w:val="22"/>
                <w:szCs w:val="22"/>
              </w:rPr>
              <w:t xml:space="preserve">но-образовательного назначения </w:t>
            </w:r>
            <w:r w:rsidRPr="00DB184F">
              <w:rPr>
                <w:b/>
                <w:bCs/>
                <w:sz w:val="22"/>
                <w:szCs w:val="22"/>
              </w:rPr>
              <w:t>(местного значения муниципального района)</w:t>
            </w:r>
          </w:p>
        </w:tc>
      </w:tr>
      <w:tr w:rsidR="002C1D21" w:rsidRPr="001C4B06" w:rsidTr="00163207">
        <w:trPr>
          <w:trHeight w:val="701"/>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Дошкольные </w:t>
            </w:r>
            <w:r w:rsidRPr="00DB184F">
              <w:rPr>
                <w:sz w:val="22"/>
                <w:szCs w:val="22"/>
              </w:rPr>
              <w:br/>
              <w:t xml:space="preserve">образовательные </w:t>
            </w:r>
            <w:r w:rsidRPr="00DB184F">
              <w:rPr>
                <w:sz w:val="22"/>
                <w:szCs w:val="22"/>
              </w:rPr>
              <w:br/>
              <w:t>учреждения</w:t>
            </w:r>
          </w:p>
        </w:tc>
        <w:tc>
          <w:tcPr>
            <w:tcW w:w="1135"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мест</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45/37</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общего</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типа на</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1000 мест</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841" w:type="dxa"/>
            <w:vMerge w:val="restart"/>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Расчетный </w:t>
            </w:r>
            <w:r w:rsidRPr="00DB184F">
              <w:rPr>
                <w:sz w:val="22"/>
                <w:szCs w:val="22"/>
              </w:rPr>
              <w:br/>
              <w:t xml:space="preserve">норматив </w:t>
            </w:r>
            <w:proofErr w:type="spellStart"/>
            <w:r w:rsidRPr="00DB184F">
              <w:rPr>
                <w:sz w:val="22"/>
                <w:szCs w:val="22"/>
              </w:rPr>
              <w:t>опре</w:t>
            </w:r>
            <w:proofErr w:type="spellEnd"/>
            <w:r>
              <w:rPr>
                <w:sz w:val="22"/>
                <w:szCs w:val="22"/>
              </w:rPr>
              <w:t>-</w:t>
            </w:r>
            <w:r w:rsidRPr="00DB184F">
              <w:rPr>
                <w:sz w:val="22"/>
                <w:szCs w:val="22"/>
              </w:rPr>
              <w:t>делен согласно СП42.13330.2016</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Устанавливается по </w:t>
            </w:r>
            <w:proofErr w:type="spellStart"/>
            <w:r w:rsidRPr="00DB184F">
              <w:rPr>
                <w:sz w:val="22"/>
                <w:szCs w:val="22"/>
              </w:rPr>
              <w:t>демографичес</w:t>
            </w:r>
            <w:proofErr w:type="spellEnd"/>
            <w:r>
              <w:rPr>
                <w:sz w:val="22"/>
                <w:szCs w:val="22"/>
              </w:rPr>
              <w:t>-</w:t>
            </w:r>
            <w:r w:rsidRPr="00DB184F">
              <w:rPr>
                <w:sz w:val="22"/>
                <w:szCs w:val="22"/>
              </w:rPr>
              <w:t>кой структуре поселения</w:t>
            </w:r>
          </w:p>
        </w:tc>
      </w:tr>
      <w:tr w:rsidR="002C1D21" w:rsidRPr="001C4B06" w:rsidTr="00163207">
        <w:trPr>
          <w:trHeight w:val="690"/>
          <w:tblHeader/>
        </w:trPr>
        <w:tc>
          <w:tcPr>
            <w:tcW w:w="1844"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proofErr w:type="spellStart"/>
            <w:r w:rsidRPr="00DB184F">
              <w:rPr>
                <w:sz w:val="22"/>
                <w:szCs w:val="22"/>
              </w:rPr>
              <w:t>Общеобразо</w:t>
            </w:r>
            <w:r>
              <w:rPr>
                <w:sz w:val="22"/>
                <w:szCs w:val="22"/>
              </w:rPr>
              <w:t>-</w:t>
            </w:r>
            <w:r w:rsidRPr="00DB184F">
              <w:rPr>
                <w:sz w:val="22"/>
                <w:szCs w:val="22"/>
              </w:rPr>
              <w:t>вательные</w:t>
            </w:r>
            <w:proofErr w:type="spellEnd"/>
            <w:r w:rsidRPr="00DB184F">
              <w:rPr>
                <w:sz w:val="22"/>
                <w:szCs w:val="22"/>
              </w:rPr>
              <w:t xml:space="preserve"> </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школы</w:t>
            </w:r>
          </w:p>
        </w:tc>
        <w:tc>
          <w:tcPr>
            <w:tcW w:w="1135"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уч-ся</w:t>
            </w:r>
          </w:p>
        </w:tc>
        <w:tc>
          <w:tcPr>
            <w:tcW w:w="1133"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82 места</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на 1000 чел.</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111</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240</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Имеется</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резерв</w:t>
            </w:r>
          </w:p>
        </w:tc>
        <w:tc>
          <w:tcPr>
            <w:tcW w:w="1841" w:type="dxa"/>
            <w:vMerge/>
            <w:vAlign w:val="center"/>
          </w:tcPr>
          <w:p w:rsidR="002C1D21" w:rsidRPr="00DB184F" w:rsidRDefault="002C1D21" w:rsidP="00163207">
            <w:pPr>
              <w:spacing w:line="240" w:lineRule="auto"/>
              <w:ind w:left="0" w:right="0"/>
              <w:jc w:val="center"/>
              <w:rPr>
                <w:sz w:val="22"/>
                <w:szCs w:val="22"/>
              </w:rPr>
            </w:pPr>
          </w:p>
        </w:tc>
      </w:tr>
      <w:tr w:rsidR="002C1D21" w:rsidRPr="001C4B06" w:rsidTr="00163207">
        <w:trPr>
          <w:trHeight w:val="931"/>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Внешкольные </w:t>
            </w:r>
            <w:r w:rsidRPr="00DB184F">
              <w:rPr>
                <w:sz w:val="22"/>
                <w:szCs w:val="22"/>
              </w:rPr>
              <w:br/>
              <w:t>учреждения</w:t>
            </w:r>
          </w:p>
        </w:tc>
        <w:tc>
          <w:tcPr>
            <w:tcW w:w="1135"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мест</w:t>
            </w:r>
          </w:p>
        </w:tc>
        <w:tc>
          <w:tcPr>
            <w:tcW w:w="1133"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10% от </w:t>
            </w:r>
            <w:r w:rsidRPr="00DB184F">
              <w:rPr>
                <w:sz w:val="22"/>
                <w:szCs w:val="22"/>
              </w:rPr>
              <w:br/>
              <w:t>общего</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кол-ва </w:t>
            </w:r>
            <w:proofErr w:type="spellStart"/>
            <w:r w:rsidRPr="00DB184F">
              <w:rPr>
                <w:sz w:val="22"/>
                <w:szCs w:val="22"/>
              </w:rPr>
              <w:t>школьн</w:t>
            </w:r>
            <w:proofErr w:type="spellEnd"/>
            <w:r w:rsidRPr="00DB184F">
              <w:rPr>
                <w:sz w:val="22"/>
                <w:szCs w:val="22"/>
              </w:rPr>
              <w:t>.</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11</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норматив определен согласно СП42.13330.2016</w:t>
            </w:r>
          </w:p>
        </w:tc>
      </w:tr>
      <w:tr w:rsidR="002C1D21" w:rsidRPr="001C4B06" w:rsidTr="00163207">
        <w:trPr>
          <w:trHeight w:val="296"/>
          <w:tblHeader/>
        </w:trPr>
        <w:tc>
          <w:tcPr>
            <w:tcW w:w="10149" w:type="dxa"/>
            <w:gridSpan w:val="8"/>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b/>
                <w:sz w:val="22"/>
                <w:szCs w:val="22"/>
              </w:rPr>
            </w:pPr>
            <w:r w:rsidRPr="00DB184F">
              <w:rPr>
                <w:b/>
                <w:bCs/>
                <w:sz w:val="22"/>
                <w:szCs w:val="22"/>
              </w:rPr>
              <w:t>Объекты здравоохран</w:t>
            </w:r>
            <w:r>
              <w:rPr>
                <w:b/>
                <w:bCs/>
                <w:sz w:val="22"/>
                <w:szCs w:val="22"/>
              </w:rPr>
              <w:t xml:space="preserve">ения, социального обеспечения </w:t>
            </w:r>
            <w:r w:rsidRPr="00DB184F">
              <w:rPr>
                <w:b/>
                <w:bCs/>
                <w:sz w:val="22"/>
                <w:szCs w:val="22"/>
              </w:rPr>
              <w:t>(</w:t>
            </w:r>
            <w:r w:rsidRPr="00DB184F">
              <w:rPr>
                <w:b/>
                <w:sz w:val="22"/>
                <w:szCs w:val="22"/>
              </w:rPr>
              <w:t>объекты регионального значения)</w:t>
            </w:r>
          </w:p>
        </w:tc>
      </w:tr>
      <w:tr w:rsidR="002C1D21" w:rsidRPr="001C4B06" w:rsidTr="00163207">
        <w:trPr>
          <w:trHeight w:val="830"/>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Поликлиники, </w:t>
            </w:r>
            <w:r w:rsidRPr="00DB184F">
              <w:rPr>
                <w:sz w:val="22"/>
                <w:szCs w:val="22"/>
              </w:rPr>
              <w:br/>
              <w:t xml:space="preserve">амбулатории, </w:t>
            </w:r>
            <w:r w:rsidRPr="00DB184F">
              <w:rPr>
                <w:sz w:val="22"/>
                <w:szCs w:val="22"/>
              </w:rPr>
              <w:br/>
              <w:t>диспансеры</w:t>
            </w:r>
          </w:p>
        </w:tc>
        <w:tc>
          <w:tcPr>
            <w:tcW w:w="1135"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пос./см</w:t>
            </w:r>
          </w:p>
        </w:tc>
        <w:tc>
          <w:tcPr>
            <w:tcW w:w="1133"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По зада</w:t>
            </w:r>
            <w:r>
              <w:rPr>
                <w:sz w:val="22"/>
                <w:szCs w:val="22"/>
              </w:rPr>
              <w:t>-</w:t>
            </w:r>
            <w:proofErr w:type="spellStart"/>
            <w:r w:rsidRPr="00DB184F">
              <w:rPr>
                <w:sz w:val="22"/>
                <w:szCs w:val="22"/>
              </w:rPr>
              <w:t>нию</w:t>
            </w:r>
            <w:proofErr w:type="spellEnd"/>
            <w:r w:rsidRPr="00DB184F">
              <w:rPr>
                <w:sz w:val="22"/>
                <w:szCs w:val="22"/>
              </w:rPr>
              <w:t xml:space="preserve"> на </w:t>
            </w:r>
            <w:proofErr w:type="spellStart"/>
            <w:r w:rsidRPr="00DB184F">
              <w:rPr>
                <w:sz w:val="22"/>
                <w:szCs w:val="22"/>
              </w:rPr>
              <w:t>проекти</w:t>
            </w:r>
            <w:r>
              <w:rPr>
                <w:sz w:val="22"/>
                <w:szCs w:val="22"/>
              </w:rPr>
              <w:t>-</w:t>
            </w:r>
            <w:r w:rsidRPr="00DB184F">
              <w:rPr>
                <w:sz w:val="22"/>
                <w:szCs w:val="22"/>
              </w:rPr>
              <w:t>рование</w:t>
            </w:r>
            <w:proofErr w:type="spellEnd"/>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417"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имеет</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2 ФАП</w:t>
            </w:r>
          </w:p>
        </w:tc>
        <w:tc>
          <w:tcPr>
            <w:tcW w:w="1841" w:type="dxa"/>
            <w:vMerge w:val="restart"/>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норматив определен согласно СП42.13330.2016</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Аптеки</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135"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133"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По зада</w:t>
            </w:r>
            <w:r>
              <w:rPr>
                <w:sz w:val="22"/>
                <w:szCs w:val="22"/>
              </w:rPr>
              <w:t>-</w:t>
            </w:r>
            <w:proofErr w:type="spellStart"/>
            <w:r w:rsidRPr="00DB184F">
              <w:rPr>
                <w:sz w:val="22"/>
                <w:szCs w:val="22"/>
              </w:rPr>
              <w:t>нию</w:t>
            </w:r>
            <w:proofErr w:type="spellEnd"/>
            <w:r w:rsidRPr="00DB184F">
              <w:rPr>
                <w:sz w:val="22"/>
                <w:szCs w:val="22"/>
              </w:rPr>
              <w:t xml:space="preserve"> на </w:t>
            </w:r>
            <w:proofErr w:type="spellStart"/>
            <w:r w:rsidRPr="00DB184F">
              <w:rPr>
                <w:sz w:val="22"/>
                <w:szCs w:val="22"/>
              </w:rPr>
              <w:t>проекти</w:t>
            </w:r>
            <w:r>
              <w:rPr>
                <w:sz w:val="22"/>
                <w:szCs w:val="22"/>
              </w:rPr>
              <w:t>-</w:t>
            </w:r>
            <w:r w:rsidRPr="00DB184F">
              <w:rPr>
                <w:sz w:val="22"/>
                <w:szCs w:val="22"/>
              </w:rPr>
              <w:t>рование</w:t>
            </w:r>
            <w:proofErr w:type="spellEnd"/>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841" w:type="dxa"/>
            <w:vMerge/>
            <w:vAlign w:val="center"/>
          </w:tcPr>
          <w:p w:rsidR="002C1D21" w:rsidRPr="00DB184F" w:rsidRDefault="002C1D21" w:rsidP="00163207">
            <w:pPr>
              <w:spacing w:line="240" w:lineRule="auto"/>
              <w:ind w:left="0" w:right="0"/>
              <w:rPr>
                <w:sz w:val="22"/>
                <w:szCs w:val="22"/>
              </w:rPr>
            </w:pPr>
          </w:p>
        </w:tc>
      </w:tr>
      <w:tr w:rsidR="002C1D21" w:rsidRPr="001C4B06" w:rsidTr="00163207">
        <w:trPr>
          <w:trHeight w:val="279"/>
          <w:tblHeader/>
        </w:trPr>
        <w:tc>
          <w:tcPr>
            <w:tcW w:w="10149" w:type="dxa"/>
            <w:gridSpan w:val="8"/>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b/>
                <w:bCs/>
                <w:sz w:val="22"/>
                <w:szCs w:val="22"/>
              </w:rPr>
              <w:t>Спортивные и физкультурно-оздоровительные объекты</w:t>
            </w: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Территория физкультурно-спортивных сооружений</w:t>
            </w:r>
          </w:p>
        </w:tc>
        <w:tc>
          <w:tcPr>
            <w:tcW w:w="1135"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га</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комплекс </w:t>
            </w:r>
            <w:proofErr w:type="spellStart"/>
            <w:r w:rsidRPr="00DB184F">
              <w:rPr>
                <w:sz w:val="22"/>
                <w:szCs w:val="22"/>
              </w:rPr>
              <w:t>физкуль</w:t>
            </w:r>
            <w:proofErr w:type="spellEnd"/>
            <w:r>
              <w:rPr>
                <w:sz w:val="22"/>
                <w:szCs w:val="22"/>
              </w:rPr>
              <w:t>-</w:t>
            </w:r>
            <w:proofErr w:type="spellStart"/>
            <w:r w:rsidRPr="00DB184F">
              <w:rPr>
                <w:sz w:val="22"/>
                <w:szCs w:val="22"/>
              </w:rPr>
              <w:t>турно</w:t>
            </w:r>
            <w:proofErr w:type="spellEnd"/>
            <w:r w:rsidRPr="00DB184F">
              <w:rPr>
                <w:sz w:val="22"/>
                <w:szCs w:val="22"/>
              </w:rPr>
              <w:t>-оздорови</w:t>
            </w:r>
            <w:r>
              <w:rPr>
                <w:sz w:val="22"/>
                <w:szCs w:val="22"/>
              </w:rPr>
              <w:t>-</w:t>
            </w:r>
            <w:r w:rsidRPr="00DB184F">
              <w:rPr>
                <w:sz w:val="22"/>
                <w:szCs w:val="22"/>
              </w:rPr>
              <w:t>тельных площадок</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0,5-</w:t>
            </w:r>
            <w:smartTag w:uri="urn:schemas-microsoft-com:office:smarttags" w:element="metricconverter">
              <w:smartTagPr>
                <w:attr w:name="ProductID" w:val="0,7 га"/>
              </w:smartTagPr>
              <w:r w:rsidRPr="00DB184F">
                <w:rPr>
                  <w:sz w:val="22"/>
                  <w:szCs w:val="22"/>
                </w:rPr>
                <w:t>0,7 га</w:t>
              </w:r>
            </w:smartTag>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0,7</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Открытая спорт</w:t>
            </w:r>
            <w:r>
              <w:rPr>
                <w:sz w:val="22"/>
                <w:szCs w:val="22"/>
              </w:rPr>
              <w:t>-</w:t>
            </w:r>
            <w:r w:rsidRPr="00DB184F">
              <w:rPr>
                <w:sz w:val="22"/>
                <w:szCs w:val="22"/>
              </w:rPr>
              <w:t>площадка без ограждения и оборудования</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норматив определен согласно СП42.13330.2016</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Помещения для физкультурно-оздоровительных занятий</w:t>
            </w:r>
          </w:p>
        </w:tc>
        <w:tc>
          <w:tcPr>
            <w:tcW w:w="1135"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w:t>
            </w:r>
            <w:r w:rsidRPr="00DB184F">
              <w:rPr>
                <w:sz w:val="22"/>
                <w:szCs w:val="22"/>
                <w:vertAlign w:val="superscript"/>
              </w:rPr>
              <w:t>2</w:t>
            </w:r>
            <w:r w:rsidRPr="00DB184F">
              <w:rPr>
                <w:sz w:val="22"/>
                <w:szCs w:val="22"/>
              </w:rPr>
              <w:t xml:space="preserve"> общ. площади пола на 1 тыс. чел.</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70-80*</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102</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спортзал</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841"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норматив определен согласно СП42.13330.2016</w:t>
            </w:r>
          </w:p>
        </w:tc>
      </w:tr>
      <w:tr w:rsidR="002C1D21" w:rsidRPr="001C4B06" w:rsidTr="00163207">
        <w:trPr>
          <w:trHeight w:val="279"/>
          <w:tblHeader/>
        </w:trPr>
        <w:tc>
          <w:tcPr>
            <w:tcW w:w="10149" w:type="dxa"/>
            <w:gridSpan w:val="8"/>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b/>
                <w:sz w:val="22"/>
                <w:szCs w:val="22"/>
              </w:rPr>
            </w:pPr>
            <w:r w:rsidRPr="00DB184F">
              <w:rPr>
                <w:b/>
                <w:sz w:val="22"/>
                <w:szCs w:val="22"/>
              </w:rPr>
              <w:lastRenderedPageBreak/>
              <w:t xml:space="preserve">Объекты культурно-досугового назначения (местного значения) </w:t>
            </w:r>
          </w:p>
        </w:tc>
      </w:tr>
      <w:tr w:rsidR="002C1D21" w:rsidRPr="001C4B06" w:rsidTr="00163207">
        <w:trPr>
          <w:trHeight w:val="279"/>
          <w:tblHeader/>
        </w:trPr>
        <w:tc>
          <w:tcPr>
            <w:tcW w:w="1844"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Клубы или учреждения клубного типа</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 с помещениями </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для досуга</w:t>
            </w:r>
          </w:p>
        </w:tc>
        <w:tc>
          <w:tcPr>
            <w:tcW w:w="1135"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зрит. </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мест </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на 1 </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тыс</w:t>
            </w:r>
            <w:r>
              <w:rPr>
                <w:sz w:val="22"/>
                <w:szCs w:val="22"/>
              </w:rPr>
              <w:t>.</w:t>
            </w:r>
            <w:r w:rsidRPr="00DB184F">
              <w:rPr>
                <w:sz w:val="22"/>
                <w:szCs w:val="22"/>
              </w:rPr>
              <w:t xml:space="preserve"> чел.</w:t>
            </w:r>
          </w:p>
        </w:tc>
        <w:tc>
          <w:tcPr>
            <w:tcW w:w="1215"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300-230</w:t>
            </w:r>
          </w:p>
        </w:tc>
        <w:tc>
          <w:tcPr>
            <w:tcW w:w="113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360</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300/50</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841" w:type="dxa"/>
            <w:shd w:val="clear" w:color="auto" w:fill="FFFFFF"/>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Норматив</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 определен согласно СП42.13330.2016</w:t>
            </w:r>
          </w:p>
          <w:p w:rsidR="002C1D21" w:rsidRPr="00DB184F" w:rsidRDefault="002C1D21" w:rsidP="00163207">
            <w:pPr>
              <w:shd w:val="clear" w:color="auto" w:fill="FFFFFF"/>
              <w:autoSpaceDE w:val="0"/>
              <w:autoSpaceDN w:val="0"/>
              <w:adjustRightInd w:val="0"/>
              <w:spacing w:line="240" w:lineRule="auto"/>
              <w:ind w:left="0" w:right="0"/>
              <w:jc w:val="center"/>
              <w:rPr>
                <w:color w:val="FF0000"/>
                <w:sz w:val="22"/>
                <w:szCs w:val="22"/>
              </w:rPr>
            </w:pP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Библиотеки</w:t>
            </w:r>
          </w:p>
        </w:tc>
        <w:tc>
          <w:tcPr>
            <w:tcW w:w="1135"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тыс.</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томов</w:t>
            </w:r>
          </w:p>
        </w:tc>
        <w:tc>
          <w:tcPr>
            <w:tcW w:w="1215"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6-7,5 </w:t>
            </w:r>
          </w:p>
        </w:tc>
        <w:tc>
          <w:tcPr>
            <w:tcW w:w="113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4,2</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shd w:val="clear" w:color="auto" w:fill="FFFFFF"/>
            <w:vAlign w:val="center"/>
          </w:tcPr>
          <w:p w:rsidR="002C1D21" w:rsidRPr="004C1EB6"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норматив </w:t>
            </w:r>
            <w:proofErr w:type="spellStart"/>
            <w:r w:rsidRPr="00DB184F">
              <w:rPr>
                <w:sz w:val="22"/>
                <w:szCs w:val="22"/>
              </w:rPr>
              <w:t>опре</w:t>
            </w:r>
            <w:proofErr w:type="spellEnd"/>
            <w:r>
              <w:rPr>
                <w:sz w:val="22"/>
                <w:szCs w:val="22"/>
              </w:rPr>
              <w:t>-</w:t>
            </w:r>
            <w:r w:rsidRPr="00DB184F">
              <w:rPr>
                <w:sz w:val="22"/>
                <w:szCs w:val="22"/>
              </w:rPr>
              <w:t>делен согласно СП42.13330.2016</w:t>
            </w:r>
          </w:p>
        </w:tc>
      </w:tr>
      <w:tr w:rsidR="002C1D21" w:rsidRPr="001C4B06" w:rsidTr="00163207">
        <w:trPr>
          <w:trHeight w:val="279"/>
          <w:tblHeader/>
        </w:trPr>
        <w:tc>
          <w:tcPr>
            <w:tcW w:w="10149" w:type="dxa"/>
            <w:gridSpan w:val="8"/>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b/>
                <w:sz w:val="22"/>
                <w:szCs w:val="22"/>
              </w:rPr>
            </w:pPr>
            <w:r w:rsidRPr="00DB184F">
              <w:rPr>
                <w:b/>
                <w:sz w:val="22"/>
                <w:szCs w:val="22"/>
              </w:rPr>
              <w:t xml:space="preserve">Объекты торговли, общественного питания и бытового обслуживания </w:t>
            </w:r>
            <w:r w:rsidRPr="00DB184F">
              <w:rPr>
                <w:b/>
                <w:sz w:val="22"/>
                <w:szCs w:val="22"/>
              </w:rPr>
              <w:br/>
              <w:t>(объекты без статуса «местное значение»)</w:t>
            </w: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Магазины, всего</w:t>
            </w:r>
          </w:p>
        </w:tc>
        <w:tc>
          <w:tcPr>
            <w:tcW w:w="1135" w:type="dxa"/>
            <w:vMerge w:val="restart"/>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w:t>
            </w:r>
            <w:r w:rsidRPr="00DB184F">
              <w:rPr>
                <w:sz w:val="22"/>
                <w:szCs w:val="22"/>
                <w:vertAlign w:val="superscript"/>
              </w:rPr>
              <w:t>2</w:t>
            </w:r>
            <w:r w:rsidRPr="00DB184F">
              <w:rPr>
                <w:sz w:val="22"/>
                <w:szCs w:val="22"/>
              </w:rPr>
              <w:t xml:space="preserve"> торг. </w:t>
            </w:r>
            <w:proofErr w:type="spellStart"/>
            <w:r w:rsidRPr="00DB184F">
              <w:rPr>
                <w:sz w:val="22"/>
                <w:szCs w:val="22"/>
              </w:rPr>
              <w:t>площ</w:t>
            </w:r>
            <w:proofErr w:type="spellEnd"/>
            <w:r w:rsidRPr="00DB184F">
              <w:rPr>
                <w:sz w:val="22"/>
                <w:szCs w:val="22"/>
              </w:rPr>
              <w:t>.</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300</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410,0</w:t>
            </w:r>
          </w:p>
        </w:tc>
        <w:tc>
          <w:tcPr>
            <w:tcW w:w="1560" w:type="dxa"/>
            <w:vMerge w:val="restart"/>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70</w:t>
            </w:r>
          </w:p>
        </w:tc>
        <w:tc>
          <w:tcPr>
            <w:tcW w:w="1417" w:type="dxa"/>
            <w:vMerge w:val="restart"/>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vMerge w:val="restart"/>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норматив </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определен согласно СП42.13330.2016</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в том числе:</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 xml:space="preserve">- </w:t>
            </w:r>
            <w:proofErr w:type="spellStart"/>
            <w:r w:rsidRPr="00DB184F">
              <w:rPr>
                <w:sz w:val="22"/>
                <w:szCs w:val="22"/>
              </w:rPr>
              <w:t>продовольствен</w:t>
            </w:r>
            <w:r>
              <w:rPr>
                <w:sz w:val="22"/>
                <w:szCs w:val="22"/>
              </w:rPr>
              <w:t>-</w:t>
            </w:r>
            <w:r w:rsidRPr="00DB184F">
              <w:rPr>
                <w:sz w:val="22"/>
                <w:szCs w:val="22"/>
              </w:rPr>
              <w:t>ных</w:t>
            </w:r>
            <w:proofErr w:type="spellEnd"/>
            <w:r w:rsidRPr="00DB184F">
              <w:rPr>
                <w:sz w:val="22"/>
                <w:szCs w:val="22"/>
              </w:rPr>
              <w:t xml:space="preserve"> товаров</w:t>
            </w:r>
          </w:p>
        </w:tc>
        <w:tc>
          <w:tcPr>
            <w:tcW w:w="1135" w:type="dxa"/>
            <w:vMerge/>
            <w:vAlign w:val="center"/>
          </w:tcPr>
          <w:p w:rsidR="002C1D21" w:rsidRPr="00DB184F" w:rsidRDefault="002C1D21" w:rsidP="00163207">
            <w:pPr>
              <w:spacing w:line="240" w:lineRule="auto"/>
              <w:ind w:left="0" w:right="0"/>
              <w:jc w:val="center"/>
              <w:rPr>
                <w:sz w:val="22"/>
                <w:szCs w:val="22"/>
              </w:rPr>
            </w:pPr>
          </w:p>
        </w:tc>
        <w:tc>
          <w:tcPr>
            <w:tcW w:w="1133"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100</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560" w:type="dxa"/>
            <w:vMerge/>
            <w:vAlign w:val="center"/>
          </w:tcPr>
          <w:p w:rsidR="002C1D21" w:rsidRPr="00DB184F" w:rsidRDefault="002C1D21" w:rsidP="00163207">
            <w:pPr>
              <w:spacing w:line="240" w:lineRule="auto"/>
              <w:ind w:left="0" w:right="0"/>
              <w:jc w:val="center"/>
              <w:rPr>
                <w:sz w:val="22"/>
                <w:szCs w:val="22"/>
              </w:rPr>
            </w:pPr>
          </w:p>
        </w:tc>
        <w:tc>
          <w:tcPr>
            <w:tcW w:w="1417" w:type="dxa"/>
            <w:vMerge/>
            <w:vAlign w:val="center"/>
          </w:tcPr>
          <w:p w:rsidR="002C1D21" w:rsidRPr="00DB184F" w:rsidRDefault="002C1D21" w:rsidP="00163207">
            <w:pPr>
              <w:spacing w:line="240" w:lineRule="auto"/>
              <w:ind w:left="0" w:right="0"/>
              <w:jc w:val="center"/>
              <w:rPr>
                <w:sz w:val="22"/>
                <w:szCs w:val="22"/>
              </w:rPr>
            </w:pPr>
          </w:p>
        </w:tc>
        <w:tc>
          <w:tcPr>
            <w:tcW w:w="1841" w:type="dxa"/>
            <w:vMerge/>
            <w:vAlign w:val="center"/>
          </w:tcPr>
          <w:p w:rsidR="002C1D21" w:rsidRPr="00DB184F" w:rsidRDefault="002C1D21" w:rsidP="00163207">
            <w:pPr>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Pr>
                <w:sz w:val="22"/>
                <w:szCs w:val="22"/>
              </w:rPr>
              <w:t xml:space="preserve">- </w:t>
            </w:r>
            <w:proofErr w:type="spellStart"/>
            <w:r w:rsidRPr="00DB184F">
              <w:rPr>
                <w:sz w:val="22"/>
                <w:szCs w:val="22"/>
              </w:rPr>
              <w:t>непродовольст</w:t>
            </w:r>
            <w:proofErr w:type="spellEnd"/>
            <w:r>
              <w:rPr>
                <w:sz w:val="22"/>
                <w:szCs w:val="22"/>
              </w:rPr>
              <w:t>-</w:t>
            </w:r>
            <w:r w:rsidRPr="00DB184F">
              <w:rPr>
                <w:sz w:val="22"/>
                <w:szCs w:val="22"/>
              </w:rPr>
              <w:t>венных товаров</w:t>
            </w:r>
          </w:p>
        </w:tc>
        <w:tc>
          <w:tcPr>
            <w:tcW w:w="1135" w:type="dxa"/>
            <w:vMerge/>
            <w:vAlign w:val="center"/>
          </w:tcPr>
          <w:p w:rsidR="002C1D21" w:rsidRPr="00DB184F" w:rsidRDefault="002C1D21" w:rsidP="00163207">
            <w:pPr>
              <w:spacing w:line="240" w:lineRule="auto"/>
              <w:ind w:left="0" w:right="0"/>
              <w:jc w:val="center"/>
              <w:rPr>
                <w:sz w:val="22"/>
                <w:szCs w:val="22"/>
              </w:rPr>
            </w:pP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200</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560" w:type="dxa"/>
            <w:vMerge/>
            <w:vAlign w:val="center"/>
          </w:tcPr>
          <w:p w:rsidR="002C1D21" w:rsidRPr="00DB184F" w:rsidRDefault="002C1D21" w:rsidP="00163207">
            <w:pPr>
              <w:spacing w:line="240" w:lineRule="auto"/>
              <w:ind w:left="0" w:right="0"/>
              <w:jc w:val="center"/>
              <w:rPr>
                <w:sz w:val="22"/>
                <w:szCs w:val="22"/>
              </w:rPr>
            </w:pPr>
          </w:p>
        </w:tc>
        <w:tc>
          <w:tcPr>
            <w:tcW w:w="1417" w:type="dxa"/>
            <w:vMerge/>
            <w:vAlign w:val="center"/>
          </w:tcPr>
          <w:p w:rsidR="002C1D21" w:rsidRPr="00DB184F" w:rsidRDefault="002C1D21" w:rsidP="00163207">
            <w:pPr>
              <w:spacing w:line="240" w:lineRule="auto"/>
              <w:ind w:left="0" w:right="0"/>
              <w:jc w:val="center"/>
              <w:rPr>
                <w:sz w:val="22"/>
                <w:szCs w:val="22"/>
              </w:rPr>
            </w:pPr>
          </w:p>
        </w:tc>
        <w:tc>
          <w:tcPr>
            <w:tcW w:w="1841" w:type="dxa"/>
            <w:vMerge/>
            <w:vAlign w:val="center"/>
          </w:tcPr>
          <w:p w:rsidR="002C1D21" w:rsidRPr="00DB184F" w:rsidRDefault="002C1D21" w:rsidP="00163207">
            <w:pPr>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Предприятия общественного питания</w:t>
            </w:r>
          </w:p>
        </w:tc>
        <w:tc>
          <w:tcPr>
            <w:tcW w:w="1135"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мест</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на 1</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тыс. чел.</w:t>
            </w:r>
          </w:p>
        </w:tc>
        <w:tc>
          <w:tcPr>
            <w:tcW w:w="1133" w:type="dxa"/>
            <w:shd w:val="clear" w:color="auto" w:fill="FFFFFF"/>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40</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55</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vMerge/>
            <w:vAlign w:val="center"/>
          </w:tcPr>
          <w:p w:rsidR="002C1D21" w:rsidRPr="00DB184F" w:rsidRDefault="002C1D21" w:rsidP="00163207">
            <w:pPr>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Рыночные</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комплексы</w:t>
            </w:r>
          </w:p>
        </w:tc>
        <w:tc>
          <w:tcPr>
            <w:tcW w:w="1135"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w:t>
            </w:r>
            <w:r w:rsidRPr="00DB184F">
              <w:rPr>
                <w:sz w:val="22"/>
                <w:szCs w:val="22"/>
                <w:vertAlign w:val="superscript"/>
              </w:rPr>
              <w:t>2</w:t>
            </w:r>
            <w:r w:rsidRPr="00DB184F">
              <w:rPr>
                <w:sz w:val="22"/>
                <w:szCs w:val="22"/>
              </w:rPr>
              <w:t xml:space="preserve"> торг. </w:t>
            </w:r>
            <w:proofErr w:type="spellStart"/>
            <w:r w:rsidRPr="00DB184F">
              <w:rPr>
                <w:sz w:val="22"/>
                <w:szCs w:val="22"/>
              </w:rPr>
              <w:t>площ</w:t>
            </w:r>
            <w:proofErr w:type="spellEnd"/>
            <w:r w:rsidRPr="00DB184F">
              <w:rPr>
                <w:sz w:val="22"/>
                <w:szCs w:val="22"/>
              </w:rPr>
              <w:t>. на</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 тыс. чел.</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24</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vMerge/>
            <w:vAlign w:val="center"/>
          </w:tcPr>
          <w:p w:rsidR="002C1D21" w:rsidRPr="00DB184F" w:rsidRDefault="002C1D21" w:rsidP="00163207">
            <w:pPr>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Предприятия</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бытового обслуживания</w:t>
            </w:r>
          </w:p>
        </w:tc>
        <w:tc>
          <w:tcPr>
            <w:tcW w:w="1135"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раб.</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мест на 1 тыс. чел.</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7</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10</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требуется развитие</w:t>
            </w:r>
          </w:p>
        </w:tc>
        <w:tc>
          <w:tcPr>
            <w:tcW w:w="1841" w:type="dxa"/>
            <w:vMerge/>
            <w:vAlign w:val="center"/>
          </w:tcPr>
          <w:p w:rsidR="002C1D21" w:rsidRPr="00DB184F" w:rsidRDefault="002C1D21" w:rsidP="00163207">
            <w:pPr>
              <w:spacing w:line="240" w:lineRule="auto"/>
              <w:ind w:left="0" w:right="0"/>
              <w:jc w:val="center"/>
              <w:rPr>
                <w:sz w:val="22"/>
                <w:szCs w:val="22"/>
              </w:rPr>
            </w:pPr>
          </w:p>
        </w:tc>
      </w:tr>
      <w:tr w:rsidR="002C1D21" w:rsidRPr="001C4B06" w:rsidTr="00163207">
        <w:trPr>
          <w:trHeight w:val="279"/>
          <w:tblHeader/>
        </w:trPr>
        <w:tc>
          <w:tcPr>
            <w:tcW w:w="1844"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Ритуальные</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услуги</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(кладбища)</w:t>
            </w:r>
          </w:p>
        </w:tc>
        <w:tc>
          <w:tcPr>
            <w:tcW w:w="1135"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га</w:t>
            </w:r>
          </w:p>
        </w:tc>
        <w:tc>
          <w:tcPr>
            <w:tcW w:w="1133"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0,24</w:t>
            </w:r>
          </w:p>
        </w:tc>
        <w:tc>
          <w:tcPr>
            <w:tcW w:w="1219" w:type="dxa"/>
            <w:gridSpan w:val="2"/>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0,32</w:t>
            </w:r>
          </w:p>
        </w:tc>
        <w:tc>
          <w:tcPr>
            <w:tcW w:w="1560"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6,2</w:t>
            </w:r>
          </w:p>
        </w:tc>
        <w:tc>
          <w:tcPr>
            <w:tcW w:w="1417"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Имеется</w:t>
            </w:r>
          </w:p>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r w:rsidRPr="00DB184F">
              <w:rPr>
                <w:sz w:val="22"/>
                <w:szCs w:val="22"/>
              </w:rPr>
              <w:t>резерв</w:t>
            </w:r>
          </w:p>
        </w:tc>
        <w:tc>
          <w:tcPr>
            <w:tcW w:w="1841" w:type="dxa"/>
            <w:shd w:val="clear" w:color="auto" w:fill="FFFFFF"/>
            <w:vAlign w:val="center"/>
          </w:tcPr>
          <w:p w:rsidR="002C1D21" w:rsidRPr="00DB184F" w:rsidRDefault="002C1D21" w:rsidP="00163207">
            <w:pPr>
              <w:shd w:val="clear" w:color="auto" w:fill="FFFFFF"/>
              <w:autoSpaceDE w:val="0"/>
              <w:autoSpaceDN w:val="0"/>
              <w:adjustRightInd w:val="0"/>
              <w:spacing w:line="240" w:lineRule="auto"/>
              <w:ind w:left="0" w:right="0"/>
              <w:jc w:val="center"/>
              <w:rPr>
                <w:sz w:val="22"/>
                <w:szCs w:val="22"/>
              </w:rPr>
            </w:pPr>
          </w:p>
        </w:tc>
      </w:tr>
    </w:tbl>
    <w:p w:rsidR="002C1D21" w:rsidRPr="00E918C5" w:rsidRDefault="002C1D21" w:rsidP="002C1D21">
      <w:pPr>
        <w:spacing w:line="240" w:lineRule="auto"/>
        <w:rPr>
          <w:rFonts w:cs="Arial"/>
          <w:sz w:val="16"/>
          <w:szCs w:val="16"/>
        </w:rPr>
      </w:pPr>
    </w:p>
    <w:p w:rsidR="002C1D21" w:rsidRPr="00FE1CE0" w:rsidRDefault="002C1D21" w:rsidP="002C1D21">
      <w:pPr>
        <w:spacing w:line="240" w:lineRule="auto"/>
        <w:jc w:val="both"/>
        <w:rPr>
          <w:rFonts w:cs="Arial"/>
        </w:rPr>
      </w:pPr>
      <w:r w:rsidRPr="00FE1CE0">
        <w:rPr>
          <w:rFonts w:cs="Arial"/>
        </w:rPr>
        <w:t>*Имеющееся здание столовой в х.</w:t>
      </w:r>
      <w:r>
        <w:rPr>
          <w:rFonts w:cs="Arial"/>
        </w:rPr>
        <w:t xml:space="preserve"> </w:t>
      </w:r>
      <w:proofErr w:type="spellStart"/>
      <w:r w:rsidRPr="00FE1CE0">
        <w:rPr>
          <w:rFonts w:cs="Arial"/>
        </w:rPr>
        <w:t>Дьяконовский</w:t>
      </w:r>
      <w:proofErr w:type="spellEnd"/>
      <w:r w:rsidRPr="00FE1CE0">
        <w:rPr>
          <w:rFonts w:cs="Arial"/>
        </w:rPr>
        <w:t xml:space="preserve"> 1-й не используется по целевому назначению ввиду отсутствия спроса у населения.</w:t>
      </w:r>
    </w:p>
    <w:p w:rsidR="002C1D21" w:rsidRPr="00FE1CE0" w:rsidRDefault="002C1D21" w:rsidP="002C1D21">
      <w:pPr>
        <w:shd w:val="clear" w:color="auto" w:fill="FFFFFF"/>
        <w:spacing w:line="240" w:lineRule="auto"/>
        <w:ind w:left="2127" w:hanging="2127"/>
        <w:rPr>
          <w:b/>
          <w:bCs/>
          <w:i/>
          <w:iCs/>
          <w:sz w:val="16"/>
          <w:szCs w:val="16"/>
        </w:rPr>
      </w:pPr>
      <w:r w:rsidRPr="00DB184F">
        <w:rPr>
          <w:b/>
          <w:bCs/>
          <w:i/>
          <w:iCs/>
          <w:sz w:val="28"/>
          <w:szCs w:val="28"/>
        </w:rPr>
        <w:t xml:space="preserve"> </w:t>
      </w:r>
    </w:p>
    <w:p w:rsidR="002C1D21" w:rsidRDefault="002C1D21" w:rsidP="002C1D21">
      <w:pPr>
        <w:shd w:val="clear" w:color="auto" w:fill="FFFFFF"/>
        <w:adjustRightInd w:val="0"/>
        <w:spacing w:line="240" w:lineRule="auto"/>
        <w:jc w:val="both"/>
        <w:rPr>
          <w:b/>
          <w:bCs/>
          <w:sz w:val="28"/>
          <w:szCs w:val="28"/>
        </w:rPr>
      </w:pPr>
      <w:r>
        <w:rPr>
          <w:b/>
          <w:bCs/>
          <w:sz w:val="28"/>
          <w:szCs w:val="28"/>
        </w:rPr>
        <w:t xml:space="preserve">        </w:t>
      </w:r>
      <w:r w:rsidRPr="00DB184F">
        <w:rPr>
          <w:b/>
          <w:bCs/>
          <w:sz w:val="28"/>
          <w:szCs w:val="28"/>
        </w:rPr>
        <w:t>Учреждения</w:t>
      </w:r>
      <w:r w:rsidRPr="00DB184F">
        <w:rPr>
          <w:rFonts w:cs="Arial"/>
          <w:b/>
          <w:bCs/>
          <w:sz w:val="28"/>
          <w:szCs w:val="28"/>
        </w:rPr>
        <w:t xml:space="preserve"> </w:t>
      </w:r>
      <w:r w:rsidRPr="00DB184F">
        <w:rPr>
          <w:b/>
          <w:bCs/>
          <w:sz w:val="28"/>
          <w:szCs w:val="28"/>
        </w:rPr>
        <w:t>образования</w:t>
      </w:r>
    </w:p>
    <w:p w:rsidR="002C1D21" w:rsidRPr="00FE1CE0" w:rsidRDefault="002C1D21" w:rsidP="002C1D21">
      <w:pPr>
        <w:shd w:val="clear" w:color="auto" w:fill="FFFFFF"/>
        <w:adjustRightInd w:val="0"/>
        <w:spacing w:line="240" w:lineRule="auto"/>
        <w:ind w:firstLine="567"/>
        <w:jc w:val="both"/>
        <w:rPr>
          <w:b/>
          <w:bCs/>
          <w:sz w:val="16"/>
          <w:szCs w:val="16"/>
        </w:rPr>
      </w:pP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Учреждения</w:t>
      </w:r>
      <w:r w:rsidRPr="00DB184F">
        <w:rPr>
          <w:rFonts w:cs="Arial"/>
          <w:sz w:val="28"/>
          <w:szCs w:val="28"/>
        </w:rPr>
        <w:t xml:space="preserve"> </w:t>
      </w:r>
      <w:r w:rsidRPr="00DB184F">
        <w:rPr>
          <w:sz w:val="28"/>
          <w:szCs w:val="28"/>
        </w:rPr>
        <w:t>образования</w:t>
      </w:r>
      <w:r w:rsidRPr="00DB184F">
        <w:rPr>
          <w:rFonts w:cs="Arial"/>
          <w:sz w:val="28"/>
          <w:szCs w:val="28"/>
        </w:rPr>
        <w:t xml:space="preserve"> </w:t>
      </w:r>
      <w:r w:rsidRPr="00DB184F">
        <w:rPr>
          <w:sz w:val="28"/>
          <w:szCs w:val="28"/>
        </w:rPr>
        <w:t>представлены</w:t>
      </w:r>
      <w:r w:rsidRPr="00DB184F">
        <w:rPr>
          <w:rFonts w:cs="Arial"/>
          <w:sz w:val="28"/>
          <w:szCs w:val="28"/>
        </w:rPr>
        <w:t xml:space="preserve"> </w:t>
      </w:r>
      <w:r w:rsidRPr="00DB184F">
        <w:rPr>
          <w:sz w:val="28"/>
          <w:szCs w:val="28"/>
        </w:rPr>
        <w:t>МОУ</w:t>
      </w:r>
      <w:r w:rsidRPr="00DB184F">
        <w:rPr>
          <w:rFonts w:cs="Arial"/>
          <w:sz w:val="28"/>
          <w:szCs w:val="28"/>
        </w:rPr>
        <w:t xml:space="preserve"> </w:t>
      </w:r>
      <w:r w:rsidRPr="00DB184F">
        <w:rPr>
          <w:sz w:val="28"/>
          <w:szCs w:val="28"/>
        </w:rPr>
        <w:t>«Буден</w:t>
      </w:r>
      <w:r>
        <w:rPr>
          <w:sz w:val="28"/>
          <w:szCs w:val="28"/>
        </w:rPr>
        <w:t>н</w:t>
      </w:r>
      <w:r w:rsidRPr="00DB184F">
        <w:rPr>
          <w:sz w:val="28"/>
          <w:szCs w:val="28"/>
        </w:rPr>
        <w:t>овская СОШ»</w:t>
      </w:r>
      <w:r w:rsidRPr="00DB184F">
        <w:rPr>
          <w:rFonts w:cs="Arial"/>
          <w:sz w:val="28"/>
          <w:szCs w:val="28"/>
        </w:rPr>
        <w:t xml:space="preserve"> </w:t>
      </w:r>
      <w:r w:rsidRPr="00DB184F">
        <w:rPr>
          <w:sz w:val="28"/>
          <w:szCs w:val="28"/>
        </w:rPr>
        <w:t>на</w:t>
      </w:r>
      <w:r w:rsidRPr="00DB184F">
        <w:rPr>
          <w:rFonts w:cs="Arial"/>
          <w:sz w:val="28"/>
          <w:szCs w:val="28"/>
        </w:rPr>
        <w:t xml:space="preserve"> 240 </w:t>
      </w:r>
      <w:r w:rsidRPr="00DB184F">
        <w:rPr>
          <w:sz w:val="28"/>
          <w:szCs w:val="28"/>
        </w:rPr>
        <w:t xml:space="preserve">учащихся в х. </w:t>
      </w:r>
      <w:proofErr w:type="spellStart"/>
      <w:r w:rsidRPr="00DB184F">
        <w:rPr>
          <w:sz w:val="28"/>
          <w:szCs w:val="28"/>
        </w:rPr>
        <w:t>Дьяконовский</w:t>
      </w:r>
      <w:proofErr w:type="spellEnd"/>
      <w:r w:rsidRPr="00DB184F">
        <w:rPr>
          <w:sz w:val="28"/>
          <w:szCs w:val="28"/>
        </w:rPr>
        <w:t xml:space="preserve"> 1-й, в которой обучаются школьники, проживающие во всех населенных пунктах поселения.</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 xml:space="preserve">В станице </w:t>
      </w:r>
      <w:proofErr w:type="spellStart"/>
      <w:r w:rsidRPr="00DB184F">
        <w:rPr>
          <w:sz w:val="28"/>
          <w:szCs w:val="28"/>
        </w:rPr>
        <w:t>Тепикинская</w:t>
      </w:r>
      <w:proofErr w:type="spellEnd"/>
      <w:r w:rsidRPr="00DB184F">
        <w:rPr>
          <w:sz w:val="28"/>
          <w:szCs w:val="28"/>
        </w:rPr>
        <w:t xml:space="preserve"> находится государственное казенное общеобразовательное учреждение «</w:t>
      </w:r>
      <w:proofErr w:type="spellStart"/>
      <w:r w:rsidRPr="00DB184F">
        <w:rPr>
          <w:sz w:val="28"/>
          <w:szCs w:val="28"/>
        </w:rPr>
        <w:t>Тепикинская</w:t>
      </w:r>
      <w:proofErr w:type="spellEnd"/>
      <w:r w:rsidRPr="00DB184F">
        <w:rPr>
          <w:sz w:val="28"/>
          <w:szCs w:val="28"/>
        </w:rPr>
        <w:t xml:space="preserve"> школа-интернат» (ГКОУ «</w:t>
      </w:r>
      <w:proofErr w:type="spellStart"/>
      <w:r w:rsidRPr="00DB184F">
        <w:rPr>
          <w:sz w:val="28"/>
          <w:szCs w:val="28"/>
        </w:rPr>
        <w:t>Тепикинская</w:t>
      </w:r>
      <w:proofErr w:type="spellEnd"/>
      <w:r w:rsidRPr="00DB184F">
        <w:rPr>
          <w:sz w:val="28"/>
          <w:szCs w:val="28"/>
        </w:rPr>
        <w:t xml:space="preserve"> ШИ») с программой для специальных (коррекционных) образовательных учреждений для обучения воспитанников с ограниченными возможностями здоровья  8-го вида. Численность учащихся 75 школьников. ГКОУ «</w:t>
      </w:r>
      <w:proofErr w:type="spellStart"/>
      <w:r w:rsidRPr="00DB184F">
        <w:rPr>
          <w:sz w:val="28"/>
          <w:szCs w:val="28"/>
        </w:rPr>
        <w:t>Тепикинская</w:t>
      </w:r>
      <w:proofErr w:type="spellEnd"/>
      <w:r w:rsidRPr="00DB184F">
        <w:rPr>
          <w:sz w:val="28"/>
          <w:szCs w:val="28"/>
        </w:rPr>
        <w:t xml:space="preserve"> ШИ» размещена в историческ</w:t>
      </w:r>
      <w:r>
        <w:rPr>
          <w:sz w:val="28"/>
          <w:szCs w:val="28"/>
        </w:rPr>
        <w:t>ом здании Атаманского правления.</w:t>
      </w:r>
    </w:p>
    <w:p w:rsidR="002C1D21" w:rsidRPr="00B8621F" w:rsidRDefault="002C1D21" w:rsidP="002C1D21">
      <w:pPr>
        <w:shd w:val="clear" w:color="auto" w:fill="FFFFFF"/>
        <w:adjustRightInd w:val="0"/>
        <w:spacing w:line="240" w:lineRule="auto"/>
        <w:jc w:val="both"/>
        <w:rPr>
          <w:rFonts w:cs="Arial"/>
        </w:rPr>
      </w:pPr>
      <w:r>
        <w:t xml:space="preserve">                                                                                                                                 </w:t>
      </w:r>
      <w:r w:rsidRPr="00B8621F">
        <w:t>Таблица</w:t>
      </w:r>
      <w:r>
        <w:t xml:space="preserve"> 2.5.1.1</w:t>
      </w:r>
      <w:r w:rsidRPr="00B8621F">
        <w:rPr>
          <w:rFonts w:cs="Arial"/>
        </w:rPr>
        <w:t xml:space="preserve">   </w:t>
      </w:r>
    </w:p>
    <w:p w:rsidR="002C1D21" w:rsidRPr="00DB184F" w:rsidRDefault="002C1D21" w:rsidP="002C1D21">
      <w:pPr>
        <w:shd w:val="clear" w:color="auto" w:fill="FFFFFF"/>
        <w:adjustRightInd w:val="0"/>
        <w:spacing w:line="240" w:lineRule="auto"/>
        <w:jc w:val="center"/>
        <w:rPr>
          <w:sz w:val="28"/>
          <w:szCs w:val="28"/>
        </w:rPr>
      </w:pPr>
      <w:r w:rsidRPr="00DB184F">
        <w:rPr>
          <w:sz w:val="28"/>
          <w:szCs w:val="28"/>
        </w:rPr>
        <w:t>Образовательные</w:t>
      </w:r>
      <w:r w:rsidRPr="00DB184F">
        <w:rPr>
          <w:rFonts w:cs="Arial"/>
          <w:sz w:val="28"/>
          <w:szCs w:val="28"/>
        </w:rPr>
        <w:t xml:space="preserve"> </w:t>
      </w:r>
      <w:r w:rsidRPr="00DB184F">
        <w:rPr>
          <w:sz w:val="28"/>
          <w:szCs w:val="28"/>
        </w:rPr>
        <w:t>учреждения</w:t>
      </w:r>
    </w:p>
    <w:p w:rsidR="002C1D21" w:rsidRPr="00B8621F" w:rsidRDefault="002C1D21" w:rsidP="002C1D21">
      <w:pPr>
        <w:shd w:val="clear" w:color="auto" w:fill="FFFFFF"/>
        <w:adjustRightInd w:val="0"/>
        <w:spacing w:line="240" w:lineRule="auto"/>
        <w:rPr>
          <w:rFonts w:cs="Arial"/>
          <w:sz w:val="16"/>
          <w:szCs w:val="1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3119"/>
        <w:gridCol w:w="1317"/>
        <w:gridCol w:w="1659"/>
      </w:tblGrid>
      <w:tr w:rsidR="002C1D21" w:rsidRPr="001C4B06" w:rsidTr="00163207">
        <w:tc>
          <w:tcPr>
            <w:tcW w:w="3652" w:type="dxa"/>
            <w:shd w:val="clear" w:color="auto" w:fill="auto"/>
            <w:vAlign w:val="center"/>
          </w:tcPr>
          <w:p w:rsidR="002C1D21" w:rsidRPr="00B8621F" w:rsidRDefault="002C1D21" w:rsidP="00163207">
            <w:pPr>
              <w:shd w:val="clear" w:color="auto" w:fill="FFFFFF"/>
              <w:adjustRightInd w:val="0"/>
              <w:spacing w:line="240" w:lineRule="auto"/>
              <w:jc w:val="center"/>
              <w:rPr>
                <w:b/>
                <w:sz w:val="20"/>
                <w:szCs w:val="20"/>
              </w:rPr>
            </w:pPr>
            <w:r w:rsidRPr="00B8621F">
              <w:rPr>
                <w:b/>
                <w:sz w:val="20"/>
                <w:szCs w:val="20"/>
              </w:rPr>
              <w:t>Перечень</w:t>
            </w:r>
            <w:r w:rsidRPr="00B8621F">
              <w:rPr>
                <w:rFonts w:cs="Arial"/>
                <w:b/>
                <w:sz w:val="20"/>
                <w:szCs w:val="20"/>
              </w:rPr>
              <w:t xml:space="preserve"> </w:t>
            </w:r>
            <w:r w:rsidRPr="00B8621F">
              <w:rPr>
                <w:b/>
                <w:sz w:val="20"/>
                <w:szCs w:val="20"/>
              </w:rPr>
              <w:t>детских дошкольных</w:t>
            </w:r>
            <w:r w:rsidRPr="00B8621F">
              <w:rPr>
                <w:rFonts w:cs="Arial"/>
                <w:b/>
                <w:sz w:val="20"/>
                <w:szCs w:val="20"/>
              </w:rPr>
              <w:t xml:space="preserve"> </w:t>
            </w:r>
            <w:r w:rsidRPr="00B8621F">
              <w:rPr>
                <w:b/>
                <w:sz w:val="20"/>
                <w:szCs w:val="20"/>
              </w:rPr>
              <w:t>учреждений</w:t>
            </w:r>
            <w:r w:rsidRPr="00B8621F">
              <w:rPr>
                <w:rFonts w:cs="Arial"/>
                <w:b/>
                <w:sz w:val="20"/>
                <w:szCs w:val="20"/>
              </w:rPr>
              <w:t xml:space="preserve"> </w:t>
            </w:r>
            <w:r w:rsidRPr="00B8621F">
              <w:rPr>
                <w:b/>
                <w:sz w:val="20"/>
                <w:szCs w:val="20"/>
              </w:rPr>
              <w:t>и</w:t>
            </w:r>
            <w:r w:rsidRPr="00B8621F">
              <w:rPr>
                <w:rFonts w:cs="Arial"/>
                <w:b/>
                <w:sz w:val="20"/>
                <w:szCs w:val="20"/>
              </w:rPr>
              <w:t xml:space="preserve"> </w:t>
            </w:r>
            <w:r w:rsidRPr="00B8621F">
              <w:rPr>
                <w:b/>
                <w:sz w:val="20"/>
                <w:szCs w:val="20"/>
              </w:rPr>
              <w:t>местоположение</w:t>
            </w:r>
            <w:r>
              <w:rPr>
                <w:rFonts w:cs="Arial"/>
                <w:b/>
                <w:sz w:val="20"/>
                <w:szCs w:val="20"/>
              </w:rPr>
              <w:t xml:space="preserve"> </w:t>
            </w:r>
            <w:r w:rsidRPr="00B8621F">
              <w:rPr>
                <w:rFonts w:cs="Arial"/>
                <w:b/>
                <w:sz w:val="20"/>
                <w:szCs w:val="20"/>
              </w:rPr>
              <w:t>(</w:t>
            </w:r>
            <w:r w:rsidRPr="00B8621F">
              <w:rPr>
                <w:b/>
                <w:sz w:val="20"/>
                <w:szCs w:val="20"/>
              </w:rPr>
              <w:t>адрес</w:t>
            </w:r>
            <w:r w:rsidRPr="00B8621F">
              <w:rPr>
                <w:rFonts w:cs="Arial"/>
                <w:b/>
                <w:sz w:val="20"/>
                <w:szCs w:val="20"/>
              </w:rPr>
              <w:t>)</w:t>
            </w:r>
          </w:p>
        </w:tc>
        <w:tc>
          <w:tcPr>
            <w:tcW w:w="3119" w:type="dxa"/>
            <w:shd w:val="clear" w:color="auto" w:fill="auto"/>
            <w:vAlign w:val="center"/>
          </w:tcPr>
          <w:p w:rsidR="002C1D21" w:rsidRPr="00E47F5B" w:rsidRDefault="002C1D21" w:rsidP="00163207">
            <w:pPr>
              <w:shd w:val="clear" w:color="auto" w:fill="FFFFFF"/>
              <w:adjustRightInd w:val="0"/>
              <w:spacing w:line="240" w:lineRule="auto"/>
              <w:jc w:val="center"/>
              <w:rPr>
                <w:rFonts w:cs="Arial"/>
                <w:b/>
                <w:sz w:val="20"/>
                <w:szCs w:val="20"/>
              </w:rPr>
            </w:pPr>
            <w:r w:rsidRPr="00B8621F">
              <w:rPr>
                <w:b/>
                <w:sz w:val="20"/>
                <w:szCs w:val="20"/>
              </w:rPr>
              <w:t>Нормативная</w:t>
            </w:r>
            <w:r w:rsidRPr="00B8621F">
              <w:rPr>
                <w:rFonts w:cs="Arial"/>
                <w:b/>
                <w:sz w:val="20"/>
                <w:szCs w:val="20"/>
              </w:rPr>
              <w:t xml:space="preserve"> </w:t>
            </w:r>
            <w:r w:rsidRPr="00B8621F">
              <w:rPr>
                <w:b/>
                <w:sz w:val="20"/>
                <w:szCs w:val="20"/>
              </w:rPr>
              <w:t>численность</w:t>
            </w:r>
            <w:r w:rsidRPr="00B8621F">
              <w:rPr>
                <w:rFonts w:cs="Arial"/>
                <w:b/>
                <w:sz w:val="20"/>
                <w:szCs w:val="20"/>
              </w:rPr>
              <w:t xml:space="preserve"> </w:t>
            </w:r>
            <w:r w:rsidRPr="00B8621F">
              <w:rPr>
                <w:b/>
                <w:sz w:val="20"/>
                <w:szCs w:val="20"/>
              </w:rPr>
              <w:t>мест</w:t>
            </w:r>
            <w:r w:rsidRPr="00B8621F">
              <w:rPr>
                <w:rFonts w:cs="Arial"/>
                <w:b/>
                <w:sz w:val="20"/>
                <w:szCs w:val="20"/>
              </w:rPr>
              <w:t>, (</w:t>
            </w:r>
            <w:r w:rsidRPr="00B8621F">
              <w:rPr>
                <w:b/>
                <w:sz w:val="20"/>
                <w:szCs w:val="20"/>
              </w:rPr>
              <w:t>кол</w:t>
            </w:r>
            <w:r w:rsidRPr="00B8621F">
              <w:rPr>
                <w:rFonts w:cs="Arial"/>
                <w:b/>
                <w:sz w:val="20"/>
                <w:szCs w:val="20"/>
              </w:rPr>
              <w:t>-</w:t>
            </w:r>
            <w:r w:rsidRPr="00B8621F">
              <w:rPr>
                <w:b/>
                <w:sz w:val="20"/>
                <w:szCs w:val="20"/>
              </w:rPr>
              <w:t>во классных комнат</w:t>
            </w:r>
            <w:r w:rsidRPr="00B8621F">
              <w:rPr>
                <w:rFonts w:cs="Arial"/>
                <w:b/>
                <w:sz w:val="20"/>
                <w:szCs w:val="20"/>
              </w:rPr>
              <w:t>)</w:t>
            </w:r>
          </w:p>
        </w:tc>
        <w:tc>
          <w:tcPr>
            <w:tcW w:w="1317" w:type="dxa"/>
            <w:shd w:val="clear" w:color="auto" w:fill="auto"/>
            <w:vAlign w:val="center"/>
          </w:tcPr>
          <w:p w:rsidR="002C1D21" w:rsidRPr="00B8621F" w:rsidRDefault="002C1D21" w:rsidP="00163207">
            <w:pPr>
              <w:shd w:val="clear" w:color="auto" w:fill="FFFFFF"/>
              <w:adjustRightInd w:val="0"/>
              <w:spacing w:line="240" w:lineRule="auto"/>
              <w:jc w:val="center"/>
              <w:rPr>
                <w:b/>
                <w:sz w:val="20"/>
                <w:szCs w:val="20"/>
              </w:rPr>
            </w:pPr>
            <w:r w:rsidRPr="00B8621F">
              <w:rPr>
                <w:b/>
                <w:sz w:val="20"/>
                <w:szCs w:val="20"/>
              </w:rPr>
              <w:t xml:space="preserve">Фактическая </w:t>
            </w:r>
            <w:r w:rsidRPr="00B8621F">
              <w:rPr>
                <w:b/>
                <w:sz w:val="20"/>
                <w:szCs w:val="20"/>
              </w:rPr>
              <w:br/>
              <w:t>численность</w:t>
            </w:r>
          </w:p>
        </w:tc>
        <w:tc>
          <w:tcPr>
            <w:tcW w:w="1659" w:type="dxa"/>
            <w:shd w:val="clear" w:color="auto" w:fill="auto"/>
            <w:vAlign w:val="center"/>
          </w:tcPr>
          <w:p w:rsidR="002C1D21" w:rsidRPr="00B8621F" w:rsidRDefault="002C1D21" w:rsidP="00163207">
            <w:pPr>
              <w:shd w:val="clear" w:color="auto" w:fill="FFFFFF"/>
              <w:adjustRightInd w:val="0"/>
              <w:spacing w:line="240" w:lineRule="auto"/>
              <w:jc w:val="center"/>
              <w:rPr>
                <w:b/>
                <w:sz w:val="20"/>
                <w:szCs w:val="20"/>
              </w:rPr>
            </w:pPr>
            <w:r w:rsidRPr="00B8621F">
              <w:rPr>
                <w:b/>
                <w:sz w:val="20"/>
                <w:szCs w:val="20"/>
              </w:rPr>
              <w:t>Наличие</w:t>
            </w:r>
          </w:p>
          <w:p w:rsidR="002C1D21" w:rsidRPr="00B8621F" w:rsidRDefault="002C1D21" w:rsidP="00163207">
            <w:pPr>
              <w:shd w:val="clear" w:color="auto" w:fill="FFFFFF"/>
              <w:adjustRightInd w:val="0"/>
              <w:spacing w:line="240" w:lineRule="auto"/>
              <w:jc w:val="center"/>
              <w:rPr>
                <w:b/>
                <w:sz w:val="20"/>
                <w:szCs w:val="20"/>
              </w:rPr>
            </w:pPr>
            <w:r>
              <w:rPr>
                <w:b/>
                <w:sz w:val="20"/>
                <w:szCs w:val="20"/>
              </w:rPr>
              <w:t xml:space="preserve">свободных </w:t>
            </w:r>
            <w:r w:rsidRPr="00B8621F">
              <w:rPr>
                <w:b/>
                <w:sz w:val="20"/>
                <w:szCs w:val="20"/>
              </w:rPr>
              <w:t>мест</w:t>
            </w:r>
          </w:p>
        </w:tc>
      </w:tr>
      <w:tr w:rsidR="002C1D21" w:rsidRPr="001C4B06" w:rsidTr="00163207">
        <w:tc>
          <w:tcPr>
            <w:tcW w:w="3652" w:type="dxa"/>
            <w:shd w:val="clear" w:color="auto" w:fill="auto"/>
          </w:tcPr>
          <w:p w:rsidR="002C1D21" w:rsidRPr="00DB184F" w:rsidRDefault="002C1D21" w:rsidP="00163207">
            <w:pPr>
              <w:shd w:val="clear" w:color="auto" w:fill="FFFFFF"/>
              <w:adjustRightInd w:val="0"/>
              <w:spacing w:line="240" w:lineRule="auto"/>
              <w:jc w:val="center"/>
              <w:rPr>
                <w:sz w:val="22"/>
                <w:szCs w:val="22"/>
              </w:rPr>
            </w:pPr>
            <w:r w:rsidRPr="00DB184F">
              <w:rPr>
                <w:sz w:val="22"/>
                <w:szCs w:val="22"/>
              </w:rPr>
              <w:t>МОУ</w:t>
            </w:r>
            <w:r w:rsidRPr="00DB184F">
              <w:rPr>
                <w:rFonts w:cs="Arial"/>
                <w:sz w:val="22"/>
                <w:szCs w:val="22"/>
              </w:rPr>
              <w:t xml:space="preserve"> </w:t>
            </w:r>
            <w:r w:rsidRPr="00DB184F">
              <w:rPr>
                <w:sz w:val="22"/>
                <w:szCs w:val="22"/>
              </w:rPr>
              <w:t>«Буденновская СОШ»</w:t>
            </w:r>
          </w:p>
        </w:tc>
        <w:tc>
          <w:tcPr>
            <w:tcW w:w="3119" w:type="dxa"/>
            <w:shd w:val="clear" w:color="auto" w:fill="auto"/>
            <w:vAlign w:val="center"/>
          </w:tcPr>
          <w:p w:rsidR="002C1D21" w:rsidRPr="00DB184F" w:rsidRDefault="002C1D21" w:rsidP="00163207">
            <w:pPr>
              <w:shd w:val="clear" w:color="auto" w:fill="FFFFFF"/>
              <w:adjustRightInd w:val="0"/>
              <w:spacing w:line="240" w:lineRule="auto"/>
              <w:jc w:val="center"/>
              <w:rPr>
                <w:sz w:val="22"/>
                <w:szCs w:val="22"/>
              </w:rPr>
            </w:pPr>
            <w:r w:rsidRPr="00DB184F">
              <w:rPr>
                <w:sz w:val="22"/>
                <w:szCs w:val="22"/>
              </w:rPr>
              <w:t>240 мест (11)</w:t>
            </w:r>
          </w:p>
        </w:tc>
        <w:tc>
          <w:tcPr>
            <w:tcW w:w="1317" w:type="dxa"/>
            <w:shd w:val="clear" w:color="auto" w:fill="auto"/>
            <w:vAlign w:val="center"/>
          </w:tcPr>
          <w:p w:rsidR="002C1D21" w:rsidRPr="00DB184F" w:rsidRDefault="002C1D21" w:rsidP="00163207">
            <w:pPr>
              <w:shd w:val="clear" w:color="auto" w:fill="FFFFFF"/>
              <w:adjustRightInd w:val="0"/>
              <w:spacing w:line="240" w:lineRule="auto"/>
              <w:jc w:val="center"/>
              <w:rPr>
                <w:sz w:val="22"/>
                <w:szCs w:val="22"/>
              </w:rPr>
            </w:pPr>
            <w:r w:rsidRPr="00DB184F">
              <w:rPr>
                <w:sz w:val="22"/>
                <w:szCs w:val="22"/>
              </w:rPr>
              <w:t>119</w:t>
            </w:r>
          </w:p>
        </w:tc>
        <w:tc>
          <w:tcPr>
            <w:tcW w:w="1659" w:type="dxa"/>
            <w:shd w:val="clear" w:color="auto" w:fill="auto"/>
            <w:vAlign w:val="center"/>
          </w:tcPr>
          <w:p w:rsidR="002C1D21" w:rsidRPr="00DB184F" w:rsidRDefault="002C1D21" w:rsidP="00163207">
            <w:pPr>
              <w:shd w:val="clear" w:color="auto" w:fill="FFFFFF"/>
              <w:adjustRightInd w:val="0"/>
              <w:spacing w:line="240" w:lineRule="auto"/>
              <w:jc w:val="center"/>
              <w:rPr>
                <w:sz w:val="22"/>
                <w:szCs w:val="22"/>
              </w:rPr>
            </w:pPr>
            <w:r w:rsidRPr="00DB184F">
              <w:rPr>
                <w:sz w:val="22"/>
                <w:szCs w:val="22"/>
              </w:rPr>
              <w:t>121</w:t>
            </w:r>
          </w:p>
        </w:tc>
      </w:tr>
    </w:tbl>
    <w:p w:rsidR="002C1D21" w:rsidRPr="00B8621F" w:rsidRDefault="002C1D21" w:rsidP="002C1D21">
      <w:pPr>
        <w:shd w:val="clear" w:color="auto" w:fill="FFFFFF"/>
        <w:adjustRightInd w:val="0"/>
        <w:spacing w:line="240" w:lineRule="auto"/>
        <w:ind w:firstLine="567"/>
        <w:jc w:val="both"/>
        <w:rPr>
          <w:rFonts w:cs="Arial"/>
          <w:b/>
          <w:sz w:val="16"/>
          <w:szCs w:val="16"/>
        </w:rPr>
      </w:pPr>
    </w:p>
    <w:p w:rsidR="002C1D21" w:rsidRDefault="002C1D21" w:rsidP="002C1D21">
      <w:pPr>
        <w:shd w:val="clear" w:color="auto" w:fill="FFFFFF"/>
        <w:adjustRightInd w:val="0"/>
        <w:spacing w:line="240" w:lineRule="auto"/>
        <w:jc w:val="both"/>
        <w:rPr>
          <w:rFonts w:cs="Arial"/>
          <w:b/>
          <w:sz w:val="28"/>
          <w:szCs w:val="28"/>
        </w:rPr>
      </w:pPr>
      <w:r>
        <w:rPr>
          <w:rFonts w:cs="Arial"/>
          <w:b/>
          <w:sz w:val="28"/>
          <w:szCs w:val="28"/>
        </w:rPr>
        <w:t xml:space="preserve">        </w:t>
      </w:r>
      <w:r w:rsidRPr="00DB184F">
        <w:rPr>
          <w:rFonts w:cs="Arial"/>
          <w:b/>
          <w:sz w:val="28"/>
          <w:szCs w:val="28"/>
        </w:rPr>
        <w:t>Учреждения здравоохранения</w:t>
      </w:r>
    </w:p>
    <w:p w:rsidR="002C1D21" w:rsidRPr="00B8621F" w:rsidRDefault="002C1D21" w:rsidP="002C1D21">
      <w:pPr>
        <w:shd w:val="clear" w:color="auto" w:fill="FFFFFF"/>
        <w:adjustRightInd w:val="0"/>
        <w:spacing w:line="240" w:lineRule="auto"/>
        <w:ind w:firstLine="567"/>
        <w:jc w:val="both"/>
        <w:rPr>
          <w:rFonts w:cs="Arial"/>
          <w:b/>
          <w:sz w:val="16"/>
          <w:szCs w:val="16"/>
        </w:rPr>
      </w:pPr>
    </w:p>
    <w:p w:rsidR="002C1D21" w:rsidRPr="00DB184F" w:rsidRDefault="002C1D21" w:rsidP="002C1D21">
      <w:pPr>
        <w:shd w:val="clear" w:color="auto" w:fill="FFFFFF"/>
        <w:adjustRightInd w:val="0"/>
        <w:spacing w:line="240" w:lineRule="auto"/>
        <w:jc w:val="both"/>
        <w:rPr>
          <w:rFonts w:cs="Arial"/>
          <w:sz w:val="28"/>
          <w:szCs w:val="28"/>
        </w:rPr>
      </w:pPr>
      <w:r>
        <w:rPr>
          <w:sz w:val="28"/>
          <w:szCs w:val="28"/>
        </w:rPr>
        <w:lastRenderedPageBreak/>
        <w:t xml:space="preserve">        </w:t>
      </w:r>
      <w:r w:rsidRPr="00DB184F">
        <w:rPr>
          <w:sz w:val="28"/>
          <w:szCs w:val="28"/>
        </w:rPr>
        <w:t>Учреждения</w:t>
      </w:r>
      <w:r w:rsidRPr="00DB184F">
        <w:rPr>
          <w:rFonts w:cs="Arial"/>
          <w:sz w:val="28"/>
          <w:szCs w:val="28"/>
        </w:rPr>
        <w:t xml:space="preserve"> </w:t>
      </w:r>
      <w:r w:rsidRPr="00DB184F">
        <w:rPr>
          <w:sz w:val="28"/>
          <w:szCs w:val="28"/>
        </w:rPr>
        <w:t>здравоохранения</w:t>
      </w:r>
      <w:r w:rsidRPr="00DB184F">
        <w:rPr>
          <w:rFonts w:cs="Arial"/>
          <w:sz w:val="28"/>
          <w:szCs w:val="28"/>
        </w:rPr>
        <w:t xml:space="preserve"> </w:t>
      </w:r>
      <w:r w:rsidRPr="00DB184F">
        <w:rPr>
          <w:sz w:val="28"/>
          <w:szCs w:val="28"/>
        </w:rPr>
        <w:t>сельского</w:t>
      </w:r>
      <w:r w:rsidRPr="00DB184F">
        <w:rPr>
          <w:rFonts w:cs="Arial"/>
          <w:sz w:val="28"/>
          <w:szCs w:val="28"/>
        </w:rPr>
        <w:t xml:space="preserve"> </w:t>
      </w:r>
      <w:r w:rsidRPr="00DB184F">
        <w:rPr>
          <w:sz w:val="28"/>
          <w:szCs w:val="28"/>
        </w:rPr>
        <w:t>поселения</w:t>
      </w:r>
      <w:r w:rsidRPr="00DB184F">
        <w:rPr>
          <w:rFonts w:cs="Arial"/>
          <w:sz w:val="28"/>
          <w:szCs w:val="28"/>
        </w:rPr>
        <w:t xml:space="preserve"> </w:t>
      </w:r>
      <w:r w:rsidRPr="00DB184F">
        <w:rPr>
          <w:sz w:val="28"/>
          <w:szCs w:val="28"/>
        </w:rPr>
        <w:t xml:space="preserve">представлены </w:t>
      </w:r>
      <w:proofErr w:type="spellStart"/>
      <w:r w:rsidRPr="00DB184F">
        <w:rPr>
          <w:sz w:val="28"/>
          <w:szCs w:val="28"/>
        </w:rPr>
        <w:t>Акчернским</w:t>
      </w:r>
      <w:proofErr w:type="spellEnd"/>
      <w:r w:rsidRPr="00DB184F">
        <w:rPr>
          <w:sz w:val="28"/>
          <w:szCs w:val="28"/>
        </w:rPr>
        <w:t xml:space="preserve"> ФАП в х.</w:t>
      </w:r>
      <w:r>
        <w:rPr>
          <w:sz w:val="28"/>
          <w:szCs w:val="28"/>
        </w:rPr>
        <w:t xml:space="preserve"> </w:t>
      </w:r>
      <w:proofErr w:type="spellStart"/>
      <w:r w:rsidRPr="00DB184F">
        <w:rPr>
          <w:sz w:val="28"/>
          <w:szCs w:val="28"/>
        </w:rPr>
        <w:t>Дьяконовский</w:t>
      </w:r>
      <w:proofErr w:type="spellEnd"/>
      <w:r w:rsidRPr="00DB184F">
        <w:rPr>
          <w:sz w:val="28"/>
          <w:szCs w:val="28"/>
        </w:rPr>
        <w:t xml:space="preserve"> 1-й и </w:t>
      </w:r>
      <w:proofErr w:type="spellStart"/>
      <w:r w:rsidRPr="00DB184F">
        <w:rPr>
          <w:sz w:val="28"/>
          <w:szCs w:val="28"/>
        </w:rPr>
        <w:t>Тепикинским</w:t>
      </w:r>
      <w:proofErr w:type="spellEnd"/>
      <w:r w:rsidRPr="00DB184F">
        <w:rPr>
          <w:sz w:val="28"/>
          <w:szCs w:val="28"/>
        </w:rPr>
        <w:t xml:space="preserve"> ФАП. </w:t>
      </w:r>
    </w:p>
    <w:p w:rsidR="002C1D21" w:rsidRPr="00B8621F" w:rsidRDefault="002C1D21" w:rsidP="002C1D21">
      <w:pPr>
        <w:shd w:val="clear" w:color="auto" w:fill="FFFFFF"/>
        <w:adjustRightInd w:val="0"/>
        <w:spacing w:line="240" w:lineRule="auto"/>
        <w:ind w:firstLine="567"/>
        <w:jc w:val="both"/>
        <w:rPr>
          <w:rFonts w:cs="Arial"/>
          <w:sz w:val="16"/>
          <w:szCs w:val="16"/>
        </w:rPr>
      </w:pPr>
    </w:p>
    <w:p w:rsidR="002C1D21" w:rsidRDefault="002C1D21" w:rsidP="002C1D21">
      <w:pPr>
        <w:shd w:val="clear" w:color="auto" w:fill="FFFFFF"/>
        <w:adjustRightInd w:val="0"/>
        <w:spacing w:line="240" w:lineRule="auto"/>
        <w:jc w:val="both"/>
        <w:rPr>
          <w:rFonts w:cs="Arial"/>
          <w:b/>
          <w:sz w:val="28"/>
          <w:szCs w:val="28"/>
        </w:rPr>
      </w:pPr>
      <w:r>
        <w:rPr>
          <w:rFonts w:cs="Arial"/>
          <w:b/>
          <w:sz w:val="28"/>
          <w:szCs w:val="28"/>
        </w:rPr>
        <w:t xml:space="preserve">        </w:t>
      </w:r>
      <w:r w:rsidRPr="00DB184F">
        <w:rPr>
          <w:rFonts w:cs="Arial"/>
          <w:b/>
          <w:sz w:val="28"/>
          <w:szCs w:val="28"/>
        </w:rPr>
        <w:t>Учреждения культуры</w:t>
      </w:r>
    </w:p>
    <w:p w:rsidR="002C1D21" w:rsidRPr="00B8621F" w:rsidRDefault="002C1D21" w:rsidP="002C1D21">
      <w:pPr>
        <w:shd w:val="clear" w:color="auto" w:fill="FFFFFF"/>
        <w:adjustRightInd w:val="0"/>
        <w:spacing w:line="240" w:lineRule="auto"/>
        <w:ind w:firstLine="567"/>
        <w:jc w:val="both"/>
        <w:rPr>
          <w:rFonts w:cs="Arial"/>
          <w:b/>
          <w:sz w:val="16"/>
          <w:szCs w:val="16"/>
        </w:rPr>
      </w:pPr>
    </w:p>
    <w:p w:rsidR="002C1D21" w:rsidRPr="00DB184F" w:rsidRDefault="002C1D21" w:rsidP="002C1D21">
      <w:pPr>
        <w:shd w:val="clear" w:color="auto" w:fill="FFFFFF"/>
        <w:adjustRightInd w:val="0"/>
        <w:spacing w:line="240" w:lineRule="auto"/>
        <w:jc w:val="both"/>
        <w:rPr>
          <w:color w:val="000000"/>
          <w:sz w:val="28"/>
          <w:szCs w:val="28"/>
        </w:rPr>
      </w:pPr>
      <w:r>
        <w:rPr>
          <w:rFonts w:cs="Arial"/>
          <w:sz w:val="28"/>
          <w:szCs w:val="28"/>
        </w:rPr>
        <w:t xml:space="preserve">        </w:t>
      </w:r>
      <w:r w:rsidRPr="00DB184F">
        <w:rPr>
          <w:rFonts w:cs="Arial"/>
          <w:sz w:val="28"/>
          <w:szCs w:val="28"/>
        </w:rPr>
        <w:t>Учреждения культуры</w:t>
      </w:r>
      <w:r w:rsidRPr="00DB184F">
        <w:rPr>
          <w:sz w:val="28"/>
          <w:szCs w:val="28"/>
        </w:rPr>
        <w:t xml:space="preserve"> представлены</w:t>
      </w:r>
      <w:r w:rsidRPr="00DB184F">
        <w:rPr>
          <w:rFonts w:cs="Arial"/>
          <w:sz w:val="28"/>
          <w:szCs w:val="28"/>
        </w:rPr>
        <w:t xml:space="preserve"> </w:t>
      </w:r>
      <w:proofErr w:type="spellStart"/>
      <w:r w:rsidRPr="00DB184F">
        <w:rPr>
          <w:rFonts w:cs="Arial"/>
          <w:sz w:val="28"/>
          <w:szCs w:val="28"/>
        </w:rPr>
        <w:t>Акчернским</w:t>
      </w:r>
      <w:proofErr w:type="spellEnd"/>
      <w:r w:rsidRPr="00DB184F">
        <w:rPr>
          <w:rFonts w:cs="Arial"/>
          <w:sz w:val="28"/>
          <w:szCs w:val="28"/>
        </w:rPr>
        <w:t xml:space="preserve"> домом культуры на 350 мест и </w:t>
      </w:r>
      <w:proofErr w:type="spellStart"/>
      <w:r w:rsidRPr="00DB184F">
        <w:rPr>
          <w:rFonts w:cs="Arial"/>
          <w:sz w:val="28"/>
          <w:szCs w:val="28"/>
        </w:rPr>
        <w:t>Акчернской</w:t>
      </w:r>
      <w:proofErr w:type="spellEnd"/>
      <w:r w:rsidRPr="00DB184F">
        <w:rPr>
          <w:rFonts w:cs="Arial"/>
          <w:sz w:val="28"/>
          <w:szCs w:val="28"/>
        </w:rPr>
        <w:t xml:space="preserve"> библиотекой на 4.2 тыс.</w:t>
      </w:r>
      <w:r>
        <w:rPr>
          <w:rFonts w:cs="Arial"/>
          <w:sz w:val="28"/>
          <w:szCs w:val="28"/>
        </w:rPr>
        <w:t xml:space="preserve"> томов (находится в здании дома</w:t>
      </w:r>
      <w:r w:rsidRPr="00DB184F">
        <w:rPr>
          <w:rFonts w:cs="Arial"/>
          <w:sz w:val="28"/>
          <w:szCs w:val="28"/>
        </w:rPr>
        <w:t xml:space="preserve"> культуры) в х.</w:t>
      </w:r>
      <w:r w:rsidRPr="00DB184F">
        <w:rPr>
          <w:sz w:val="28"/>
          <w:szCs w:val="28"/>
        </w:rPr>
        <w:t xml:space="preserve"> </w:t>
      </w:r>
      <w:proofErr w:type="spellStart"/>
      <w:r w:rsidRPr="00DB184F">
        <w:rPr>
          <w:sz w:val="28"/>
          <w:szCs w:val="28"/>
        </w:rPr>
        <w:t>Дьяконовский</w:t>
      </w:r>
      <w:proofErr w:type="spellEnd"/>
      <w:r w:rsidRPr="00DB184F">
        <w:rPr>
          <w:sz w:val="28"/>
          <w:szCs w:val="28"/>
        </w:rPr>
        <w:t xml:space="preserve"> 1-й; в  станице </w:t>
      </w:r>
      <w:proofErr w:type="spellStart"/>
      <w:r w:rsidRPr="00DB184F">
        <w:rPr>
          <w:sz w:val="28"/>
          <w:szCs w:val="28"/>
        </w:rPr>
        <w:t>Тепикинская</w:t>
      </w:r>
      <w:proofErr w:type="spellEnd"/>
      <w:r w:rsidRPr="00DB184F">
        <w:rPr>
          <w:sz w:val="28"/>
          <w:szCs w:val="28"/>
        </w:rPr>
        <w:t xml:space="preserve"> </w:t>
      </w:r>
      <w:r w:rsidRPr="00DB184F">
        <w:rPr>
          <w:color w:val="000000"/>
          <w:sz w:val="28"/>
          <w:szCs w:val="28"/>
        </w:rPr>
        <w:t>расположено МУК «</w:t>
      </w:r>
      <w:proofErr w:type="spellStart"/>
      <w:r w:rsidRPr="00DB184F">
        <w:rPr>
          <w:color w:val="000000"/>
          <w:sz w:val="28"/>
          <w:szCs w:val="28"/>
        </w:rPr>
        <w:t>Тепикинский</w:t>
      </w:r>
      <w:proofErr w:type="spellEnd"/>
      <w:r w:rsidRPr="00DB184F">
        <w:rPr>
          <w:color w:val="000000"/>
          <w:sz w:val="28"/>
          <w:szCs w:val="28"/>
        </w:rPr>
        <w:t xml:space="preserve"> историко-краеведческий музей» и сельский клуб. </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В</w:t>
      </w:r>
      <w:r w:rsidRPr="00DB184F">
        <w:rPr>
          <w:rFonts w:cs="Arial"/>
          <w:sz w:val="28"/>
          <w:szCs w:val="28"/>
        </w:rPr>
        <w:t xml:space="preserve"> </w:t>
      </w:r>
      <w:r w:rsidRPr="00DB184F">
        <w:rPr>
          <w:sz w:val="28"/>
          <w:szCs w:val="28"/>
        </w:rPr>
        <w:t>настоящее</w:t>
      </w:r>
      <w:r w:rsidRPr="00DB184F">
        <w:rPr>
          <w:rFonts w:cs="Arial"/>
          <w:sz w:val="28"/>
          <w:szCs w:val="28"/>
        </w:rPr>
        <w:t xml:space="preserve"> </w:t>
      </w:r>
      <w:r w:rsidRPr="00DB184F">
        <w:rPr>
          <w:sz w:val="28"/>
          <w:szCs w:val="28"/>
        </w:rPr>
        <w:t>время</w:t>
      </w:r>
      <w:r w:rsidRPr="00DB184F">
        <w:rPr>
          <w:rFonts w:cs="Arial"/>
          <w:sz w:val="28"/>
          <w:szCs w:val="28"/>
        </w:rPr>
        <w:t xml:space="preserve"> </w:t>
      </w:r>
      <w:r w:rsidRPr="00DB184F">
        <w:rPr>
          <w:sz w:val="28"/>
          <w:szCs w:val="28"/>
        </w:rPr>
        <w:t>одним</w:t>
      </w:r>
      <w:r w:rsidRPr="00DB184F">
        <w:rPr>
          <w:rFonts w:cs="Arial"/>
          <w:sz w:val="28"/>
          <w:szCs w:val="28"/>
        </w:rPr>
        <w:t xml:space="preserve"> </w:t>
      </w:r>
      <w:r w:rsidRPr="00DB184F">
        <w:rPr>
          <w:sz w:val="28"/>
          <w:szCs w:val="28"/>
        </w:rPr>
        <w:t>из</w:t>
      </w:r>
      <w:r w:rsidRPr="00DB184F">
        <w:rPr>
          <w:rFonts w:cs="Arial"/>
          <w:sz w:val="28"/>
          <w:szCs w:val="28"/>
        </w:rPr>
        <w:t xml:space="preserve"> </w:t>
      </w:r>
      <w:r w:rsidRPr="00DB184F">
        <w:rPr>
          <w:sz w:val="28"/>
          <w:szCs w:val="28"/>
        </w:rPr>
        <w:t>самых</w:t>
      </w:r>
      <w:r w:rsidRPr="00DB184F">
        <w:rPr>
          <w:rFonts w:cs="Arial"/>
          <w:sz w:val="28"/>
          <w:szCs w:val="28"/>
        </w:rPr>
        <w:t xml:space="preserve"> </w:t>
      </w:r>
      <w:r w:rsidRPr="00DB184F">
        <w:rPr>
          <w:sz w:val="28"/>
          <w:szCs w:val="28"/>
        </w:rPr>
        <w:t>уязвимых</w:t>
      </w:r>
      <w:r w:rsidRPr="00DB184F">
        <w:rPr>
          <w:rFonts w:cs="Arial"/>
          <w:sz w:val="28"/>
          <w:szCs w:val="28"/>
        </w:rPr>
        <w:t xml:space="preserve"> </w:t>
      </w:r>
      <w:r w:rsidRPr="00DB184F">
        <w:rPr>
          <w:sz w:val="28"/>
          <w:szCs w:val="28"/>
        </w:rPr>
        <w:t>мест</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деятельности</w:t>
      </w:r>
      <w:r w:rsidRPr="00DB184F">
        <w:rPr>
          <w:rFonts w:cs="Arial"/>
          <w:sz w:val="28"/>
          <w:szCs w:val="28"/>
        </w:rPr>
        <w:t xml:space="preserve"> </w:t>
      </w:r>
      <w:r w:rsidRPr="00DB184F">
        <w:rPr>
          <w:sz w:val="28"/>
          <w:szCs w:val="28"/>
        </w:rPr>
        <w:t>учреждений</w:t>
      </w:r>
      <w:r w:rsidRPr="00DB184F">
        <w:rPr>
          <w:rFonts w:cs="Arial"/>
          <w:sz w:val="28"/>
          <w:szCs w:val="28"/>
        </w:rPr>
        <w:t xml:space="preserve"> </w:t>
      </w:r>
      <w:r w:rsidRPr="00DB184F">
        <w:rPr>
          <w:sz w:val="28"/>
          <w:szCs w:val="28"/>
        </w:rPr>
        <w:t>культуры</w:t>
      </w:r>
      <w:r w:rsidRPr="00DB184F">
        <w:rPr>
          <w:rFonts w:cs="Arial"/>
          <w:sz w:val="28"/>
          <w:szCs w:val="28"/>
        </w:rPr>
        <w:t xml:space="preserve"> </w:t>
      </w:r>
      <w:r w:rsidRPr="00DB184F">
        <w:rPr>
          <w:sz w:val="28"/>
          <w:szCs w:val="28"/>
        </w:rPr>
        <w:t>является</w:t>
      </w:r>
      <w:r w:rsidRPr="00DB184F">
        <w:rPr>
          <w:rFonts w:cs="Arial"/>
          <w:sz w:val="28"/>
          <w:szCs w:val="28"/>
        </w:rPr>
        <w:t xml:space="preserve"> неудовлетворительное </w:t>
      </w:r>
      <w:r w:rsidRPr="00DB184F">
        <w:rPr>
          <w:sz w:val="28"/>
          <w:szCs w:val="28"/>
        </w:rPr>
        <w:t>состояние</w:t>
      </w:r>
      <w:r w:rsidRPr="00DB184F">
        <w:rPr>
          <w:rFonts w:cs="Arial"/>
          <w:sz w:val="28"/>
          <w:szCs w:val="28"/>
        </w:rPr>
        <w:t xml:space="preserve"> </w:t>
      </w:r>
      <w:r w:rsidRPr="00DB184F">
        <w:rPr>
          <w:sz w:val="28"/>
          <w:szCs w:val="28"/>
        </w:rPr>
        <w:t>материально</w:t>
      </w:r>
      <w:r w:rsidRPr="00DB184F">
        <w:rPr>
          <w:rFonts w:cs="Arial"/>
          <w:sz w:val="28"/>
          <w:szCs w:val="28"/>
        </w:rPr>
        <w:t>-т</w:t>
      </w:r>
      <w:r w:rsidRPr="00DB184F">
        <w:rPr>
          <w:sz w:val="28"/>
          <w:szCs w:val="28"/>
        </w:rPr>
        <w:t>ехнической</w:t>
      </w:r>
      <w:r w:rsidRPr="00DB184F">
        <w:rPr>
          <w:rFonts w:cs="Arial"/>
          <w:sz w:val="28"/>
          <w:szCs w:val="28"/>
        </w:rPr>
        <w:t xml:space="preserve"> </w:t>
      </w:r>
      <w:r w:rsidRPr="00DB184F">
        <w:rPr>
          <w:sz w:val="28"/>
          <w:szCs w:val="28"/>
        </w:rPr>
        <w:t>базы</w:t>
      </w:r>
      <w:r w:rsidRPr="00DB184F">
        <w:rPr>
          <w:rFonts w:cs="Arial"/>
          <w:sz w:val="28"/>
          <w:szCs w:val="28"/>
        </w:rPr>
        <w:t>.</w:t>
      </w:r>
    </w:p>
    <w:p w:rsidR="002C1D21" w:rsidRPr="00DB184F"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DB184F">
        <w:rPr>
          <w:sz w:val="28"/>
          <w:szCs w:val="28"/>
        </w:rPr>
        <w:t>Отстает</w:t>
      </w:r>
      <w:r w:rsidRPr="00DB184F">
        <w:rPr>
          <w:rFonts w:cs="Arial"/>
          <w:sz w:val="28"/>
          <w:szCs w:val="28"/>
        </w:rPr>
        <w:t xml:space="preserve"> </w:t>
      </w:r>
      <w:r w:rsidRPr="00DB184F">
        <w:rPr>
          <w:sz w:val="28"/>
          <w:szCs w:val="28"/>
        </w:rPr>
        <w:t>от</w:t>
      </w:r>
      <w:r w:rsidRPr="00DB184F">
        <w:rPr>
          <w:rFonts w:cs="Arial"/>
          <w:sz w:val="28"/>
          <w:szCs w:val="28"/>
        </w:rPr>
        <w:t xml:space="preserve"> </w:t>
      </w:r>
      <w:r w:rsidRPr="00DB184F">
        <w:rPr>
          <w:sz w:val="28"/>
          <w:szCs w:val="28"/>
        </w:rPr>
        <w:t>современных</w:t>
      </w:r>
      <w:r w:rsidRPr="00DB184F">
        <w:rPr>
          <w:rFonts w:cs="Arial"/>
          <w:sz w:val="28"/>
          <w:szCs w:val="28"/>
        </w:rPr>
        <w:t xml:space="preserve"> </w:t>
      </w:r>
      <w:r w:rsidRPr="00DB184F">
        <w:rPr>
          <w:sz w:val="28"/>
          <w:szCs w:val="28"/>
        </w:rPr>
        <w:t>требований</w:t>
      </w:r>
      <w:r w:rsidRPr="00DB184F">
        <w:rPr>
          <w:rFonts w:cs="Arial"/>
          <w:sz w:val="28"/>
          <w:szCs w:val="28"/>
        </w:rPr>
        <w:t xml:space="preserve"> </w:t>
      </w:r>
      <w:r w:rsidRPr="00DB184F">
        <w:rPr>
          <w:sz w:val="28"/>
          <w:szCs w:val="28"/>
        </w:rPr>
        <w:t>технологический</w:t>
      </w:r>
      <w:r w:rsidRPr="00DB184F">
        <w:rPr>
          <w:rFonts w:cs="Arial"/>
          <w:sz w:val="28"/>
          <w:szCs w:val="28"/>
        </w:rPr>
        <w:t xml:space="preserve"> </w:t>
      </w:r>
      <w:r w:rsidRPr="00DB184F">
        <w:rPr>
          <w:sz w:val="28"/>
          <w:szCs w:val="28"/>
        </w:rPr>
        <w:t>уровень</w:t>
      </w:r>
      <w:r w:rsidRPr="00DB184F">
        <w:rPr>
          <w:rFonts w:cs="Arial"/>
          <w:sz w:val="28"/>
          <w:szCs w:val="28"/>
        </w:rPr>
        <w:t xml:space="preserve"> </w:t>
      </w:r>
      <w:r w:rsidRPr="00DB184F">
        <w:rPr>
          <w:sz w:val="28"/>
          <w:szCs w:val="28"/>
        </w:rPr>
        <w:t>библиотечной системы</w:t>
      </w:r>
      <w:r w:rsidRPr="00DB184F">
        <w:rPr>
          <w:rFonts w:cs="Arial"/>
          <w:sz w:val="28"/>
          <w:szCs w:val="28"/>
        </w:rPr>
        <w:t xml:space="preserve">. </w:t>
      </w:r>
      <w:r w:rsidRPr="00DB184F">
        <w:rPr>
          <w:sz w:val="28"/>
          <w:szCs w:val="28"/>
        </w:rPr>
        <w:t>Требуется</w:t>
      </w:r>
      <w:r w:rsidRPr="00DB184F">
        <w:rPr>
          <w:rFonts w:cs="Arial"/>
          <w:sz w:val="28"/>
          <w:szCs w:val="28"/>
        </w:rPr>
        <w:t xml:space="preserve"> </w:t>
      </w:r>
      <w:r w:rsidRPr="00DB184F">
        <w:rPr>
          <w:sz w:val="28"/>
          <w:szCs w:val="28"/>
        </w:rPr>
        <w:t>пополнение</w:t>
      </w:r>
      <w:r w:rsidRPr="00DB184F">
        <w:rPr>
          <w:rFonts w:cs="Arial"/>
          <w:sz w:val="28"/>
          <w:szCs w:val="28"/>
        </w:rPr>
        <w:t xml:space="preserve"> </w:t>
      </w:r>
      <w:r w:rsidRPr="00DB184F">
        <w:rPr>
          <w:sz w:val="28"/>
          <w:szCs w:val="28"/>
        </w:rPr>
        <w:t>книжного</w:t>
      </w:r>
      <w:r w:rsidRPr="00DB184F">
        <w:rPr>
          <w:rFonts w:cs="Arial"/>
          <w:sz w:val="28"/>
          <w:szCs w:val="28"/>
        </w:rPr>
        <w:t xml:space="preserve"> </w:t>
      </w:r>
      <w:r w:rsidRPr="00DB184F">
        <w:rPr>
          <w:sz w:val="28"/>
          <w:szCs w:val="28"/>
        </w:rPr>
        <w:t>фонда</w:t>
      </w:r>
      <w:r w:rsidRPr="00DB184F">
        <w:rPr>
          <w:rFonts w:cs="Arial"/>
          <w:sz w:val="28"/>
          <w:szCs w:val="28"/>
        </w:rPr>
        <w:t xml:space="preserve">, </w:t>
      </w:r>
      <w:r w:rsidRPr="00DB184F">
        <w:rPr>
          <w:sz w:val="28"/>
          <w:szCs w:val="28"/>
        </w:rPr>
        <w:t>учебной</w:t>
      </w:r>
      <w:r w:rsidRPr="00DB184F">
        <w:rPr>
          <w:rFonts w:cs="Arial"/>
          <w:sz w:val="28"/>
          <w:szCs w:val="28"/>
        </w:rPr>
        <w:t xml:space="preserve"> </w:t>
      </w:r>
      <w:r>
        <w:rPr>
          <w:sz w:val="28"/>
          <w:szCs w:val="28"/>
        </w:rPr>
        <w:t>литературой</w:t>
      </w:r>
      <w:r w:rsidRPr="00DB184F">
        <w:rPr>
          <w:rFonts w:cs="Arial"/>
          <w:sz w:val="28"/>
          <w:szCs w:val="28"/>
        </w:rPr>
        <w:t xml:space="preserve">, </w:t>
      </w:r>
      <w:r w:rsidRPr="00DB184F">
        <w:rPr>
          <w:sz w:val="28"/>
          <w:szCs w:val="28"/>
        </w:rPr>
        <w:t>компьютерной и</w:t>
      </w:r>
      <w:r w:rsidRPr="00DB184F">
        <w:rPr>
          <w:rFonts w:cs="Arial"/>
          <w:sz w:val="28"/>
          <w:szCs w:val="28"/>
        </w:rPr>
        <w:t xml:space="preserve"> </w:t>
      </w:r>
      <w:r w:rsidRPr="00DB184F">
        <w:rPr>
          <w:sz w:val="28"/>
          <w:szCs w:val="28"/>
        </w:rPr>
        <w:t>множительной</w:t>
      </w:r>
      <w:r w:rsidRPr="00DB184F">
        <w:rPr>
          <w:rFonts w:cs="Arial"/>
          <w:sz w:val="28"/>
          <w:szCs w:val="28"/>
        </w:rPr>
        <w:t xml:space="preserve"> </w:t>
      </w:r>
      <w:r>
        <w:rPr>
          <w:sz w:val="28"/>
          <w:szCs w:val="28"/>
        </w:rPr>
        <w:t>техникой</w:t>
      </w:r>
      <w:r w:rsidRPr="00DB184F">
        <w:rPr>
          <w:rFonts w:cs="Arial"/>
          <w:sz w:val="28"/>
          <w:szCs w:val="28"/>
        </w:rPr>
        <w:t xml:space="preserve">. </w:t>
      </w:r>
      <w:r w:rsidRPr="00DB184F">
        <w:rPr>
          <w:sz w:val="28"/>
          <w:szCs w:val="28"/>
        </w:rPr>
        <w:t>Нуждается</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развитии</w:t>
      </w:r>
      <w:r w:rsidRPr="00DB184F">
        <w:rPr>
          <w:rFonts w:cs="Arial"/>
          <w:sz w:val="28"/>
          <w:szCs w:val="28"/>
        </w:rPr>
        <w:t xml:space="preserve"> </w:t>
      </w:r>
      <w:r w:rsidRPr="00DB184F">
        <w:rPr>
          <w:sz w:val="28"/>
          <w:szCs w:val="28"/>
        </w:rPr>
        <w:t>процесс</w:t>
      </w:r>
      <w:r w:rsidRPr="00DB184F">
        <w:rPr>
          <w:rFonts w:cs="Arial"/>
          <w:sz w:val="28"/>
          <w:szCs w:val="28"/>
        </w:rPr>
        <w:t xml:space="preserve"> </w:t>
      </w:r>
      <w:r w:rsidRPr="00DB184F">
        <w:rPr>
          <w:sz w:val="28"/>
          <w:szCs w:val="28"/>
        </w:rPr>
        <w:t>информатизации</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компьютеризации</w:t>
      </w:r>
      <w:r w:rsidRPr="00DB184F">
        <w:rPr>
          <w:rFonts w:cs="Arial"/>
          <w:sz w:val="28"/>
          <w:szCs w:val="28"/>
        </w:rPr>
        <w:t xml:space="preserve"> </w:t>
      </w:r>
      <w:r w:rsidRPr="00DB184F">
        <w:rPr>
          <w:sz w:val="28"/>
          <w:szCs w:val="28"/>
        </w:rPr>
        <w:t>библиотеки</w:t>
      </w:r>
      <w:r w:rsidRPr="00DB184F">
        <w:rPr>
          <w:rFonts w:cs="Arial"/>
          <w:sz w:val="28"/>
          <w:szCs w:val="28"/>
        </w:rPr>
        <w:t>.</w:t>
      </w:r>
    </w:p>
    <w:p w:rsidR="002C1D21" w:rsidRPr="00B8621F" w:rsidRDefault="002C1D21" w:rsidP="002C1D21">
      <w:pPr>
        <w:shd w:val="clear" w:color="auto" w:fill="FFFFFF"/>
        <w:adjustRightInd w:val="0"/>
        <w:spacing w:line="240" w:lineRule="auto"/>
        <w:ind w:firstLine="567"/>
        <w:jc w:val="both"/>
        <w:rPr>
          <w:b/>
          <w:bCs/>
          <w:iCs/>
          <w:sz w:val="16"/>
          <w:szCs w:val="16"/>
        </w:rPr>
      </w:pPr>
    </w:p>
    <w:p w:rsidR="002C1D21" w:rsidRDefault="002C1D21" w:rsidP="002C1D21">
      <w:pPr>
        <w:shd w:val="clear" w:color="auto" w:fill="FFFFFF"/>
        <w:adjustRightInd w:val="0"/>
        <w:spacing w:line="240" w:lineRule="auto"/>
        <w:jc w:val="both"/>
        <w:rPr>
          <w:b/>
          <w:bCs/>
          <w:iCs/>
          <w:sz w:val="28"/>
          <w:szCs w:val="28"/>
        </w:rPr>
      </w:pPr>
      <w:r>
        <w:rPr>
          <w:b/>
          <w:bCs/>
          <w:iCs/>
          <w:sz w:val="28"/>
          <w:szCs w:val="28"/>
        </w:rPr>
        <w:t xml:space="preserve">        </w:t>
      </w:r>
      <w:r w:rsidRPr="00DB184F">
        <w:rPr>
          <w:b/>
          <w:bCs/>
          <w:iCs/>
          <w:sz w:val="28"/>
          <w:szCs w:val="28"/>
        </w:rPr>
        <w:t>Физкультура</w:t>
      </w:r>
      <w:r w:rsidRPr="00DB184F">
        <w:rPr>
          <w:rFonts w:cs="Arial"/>
          <w:b/>
          <w:bCs/>
          <w:iCs/>
          <w:sz w:val="28"/>
          <w:szCs w:val="28"/>
        </w:rPr>
        <w:t xml:space="preserve"> </w:t>
      </w:r>
      <w:r w:rsidRPr="00DB184F">
        <w:rPr>
          <w:b/>
          <w:bCs/>
          <w:iCs/>
          <w:sz w:val="28"/>
          <w:szCs w:val="28"/>
        </w:rPr>
        <w:t>и</w:t>
      </w:r>
      <w:r w:rsidRPr="00DB184F">
        <w:rPr>
          <w:rFonts w:cs="Arial"/>
          <w:b/>
          <w:bCs/>
          <w:iCs/>
          <w:sz w:val="28"/>
          <w:szCs w:val="28"/>
        </w:rPr>
        <w:t xml:space="preserve"> </w:t>
      </w:r>
      <w:r w:rsidRPr="00DB184F">
        <w:rPr>
          <w:b/>
          <w:bCs/>
          <w:iCs/>
          <w:sz w:val="28"/>
          <w:szCs w:val="28"/>
        </w:rPr>
        <w:t>спорт</w:t>
      </w:r>
    </w:p>
    <w:p w:rsidR="002C1D21" w:rsidRPr="00B8621F" w:rsidRDefault="002C1D21" w:rsidP="002C1D21">
      <w:pPr>
        <w:shd w:val="clear" w:color="auto" w:fill="FFFFFF"/>
        <w:adjustRightInd w:val="0"/>
        <w:spacing w:line="240" w:lineRule="auto"/>
        <w:ind w:firstLine="567"/>
        <w:jc w:val="both"/>
        <w:rPr>
          <w:b/>
          <w:bCs/>
          <w:iCs/>
          <w:sz w:val="16"/>
          <w:szCs w:val="16"/>
        </w:rPr>
      </w:pP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Рассматривая</w:t>
      </w:r>
      <w:r w:rsidRPr="00DB184F">
        <w:rPr>
          <w:rFonts w:cs="Arial"/>
          <w:sz w:val="28"/>
          <w:szCs w:val="28"/>
        </w:rPr>
        <w:t xml:space="preserve"> </w:t>
      </w:r>
      <w:r w:rsidRPr="00DB184F">
        <w:rPr>
          <w:sz w:val="28"/>
          <w:szCs w:val="28"/>
        </w:rPr>
        <w:t>физическую</w:t>
      </w:r>
      <w:r w:rsidRPr="00DB184F">
        <w:rPr>
          <w:rFonts w:cs="Arial"/>
          <w:sz w:val="28"/>
          <w:szCs w:val="28"/>
        </w:rPr>
        <w:t xml:space="preserve"> </w:t>
      </w:r>
      <w:r w:rsidRPr="00DB184F">
        <w:rPr>
          <w:sz w:val="28"/>
          <w:szCs w:val="28"/>
        </w:rPr>
        <w:t>культуру</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спорт,</w:t>
      </w:r>
      <w:r w:rsidRPr="00DB184F">
        <w:rPr>
          <w:rFonts w:cs="Arial"/>
          <w:sz w:val="28"/>
          <w:szCs w:val="28"/>
        </w:rPr>
        <w:t xml:space="preserve"> </w:t>
      </w:r>
      <w:r w:rsidRPr="00DB184F">
        <w:rPr>
          <w:sz w:val="28"/>
          <w:szCs w:val="28"/>
        </w:rPr>
        <w:t>как</w:t>
      </w:r>
      <w:r w:rsidRPr="00DB184F">
        <w:rPr>
          <w:rFonts w:cs="Arial"/>
          <w:sz w:val="28"/>
          <w:szCs w:val="28"/>
        </w:rPr>
        <w:t xml:space="preserve"> </w:t>
      </w:r>
      <w:r w:rsidRPr="00DB184F">
        <w:rPr>
          <w:sz w:val="28"/>
          <w:szCs w:val="28"/>
        </w:rPr>
        <w:t>наименее</w:t>
      </w:r>
      <w:r w:rsidRPr="00DB184F">
        <w:rPr>
          <w:rFonts w:cs="Arial"/>
          <w:sz w:val="28"/>
          <w:szCs w:val="28"/>
        </w:rPr>
        <w:t xml:space="preserve"> </w:t>
      </w:r>
      <w:r w:rsidRPr="00DB184F">
        <w:rPr>
          <w:sz w:val="28"/>
          <w:szCs w:val="28"/>
        </w:rPr>
        <w:t>затратное</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наиболее эффективное</w:t>
      </w:r>
      <w:r w:rsidRPr="00DB184F">
        <w:rPr>
          <w:rFonts w:cs="Arial"/>
          <w:sz w:val="28"/>
          <w:szCs w:val="28"/>
        </w:rPr>
        <w:t xml:space="preserve"> </w:t>
      </w:r>
      <w:r w:rsidRPr="00DB184F">
        <w:rPr>
          <w:sz w:val="28"/>
          <w:szCs w:val="28"/>
        </w:rPr>
        <w:t>средство</w:t>
      </w:r>
      <w:r w:rsidRPr="00DB184F">
        <w:rPr>
          <w:rFonts w:cs="Arial"/>
          <w:sz w:val="28"/>
          <w:szCs w:val="28"/>
        </w:rPr>
        <w:t xml:space="preserve"> </w:t>
      </w:r>
      <w:r w:rsidRPr="00DB184F">
        <w:rPr>
          <w:sz w:val="28"/>
          <w:szCs w:val="28"/>
        </w:rPr>
        <w:t>укрепления</w:t>
      </w:r>
      <w:r w:rsidRPr="00DB184F">
        <w:rPr>
          <w:rFonts w:cs="Arial"/>
          <w:sz w:val="28"/>
          <w:szCs w:val="28"/>
        </w:rPr>
        <w:t xml:space="preserve"> </w:t>
      </w:r>
      <w:r w:rsidRPr="00DB184F">
        <w:rPr>
          <w:sz w:val="28"/>
          <w:szCs w:val="28"/>
        </w:rPr>
        <w:t>здоровья</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профилактики</w:t>
      </w:r>
      <w:r w:rsidRPr="00DB184F">
        <w:rPr>
          <w:rFonts w:cs="Arial"/>
          <w:sz w:val="28"/>
          <w:szCs w:val="28"/>
        </w:rPr>
        <w:t xml:space="preserve"> </w:t>
      </w:r>
      <w:r w:rsidRPr="00DB184F">
        <w:rPr>
          <w:sz w:val="28"/>
          <w:szCs w:val="28"/>
        </w:rPr>
        <w:t>асоциального</w:t>
      </w:r>
      <w:r w:rsidRPr="00DB184F">
        <w:rPr>
          <w:rFonts w:cs="Arial"/>
          <w:sz w:val="28"/>
          <w:szCs w:val="28"/>
        </w:rPr>
        <w:t xml:space="preserve"> </w:t>
      </w:r>
      <w:r w:rsidRPr="00DB184F">
        <w:rPr>
          <w:sz w:val="28"/>
          <w:szCs w:val="28"/>
        </w:rPr>
        <w:t>поведения среди</w:t>
      </w:r>
      <w:r w:rsidRPr="00DB184F">
        <w:rPr>
          <w:rFonts w:cs="Arial"/>
          <w:sz w:val="28"/>
          <w:szCs w:val="28"/>
        </w:rPr>
        <w:t xml:space="preserve"> </w:t>
      </w:r>
      <w:r w:rsidRPr="00DB184F">
        <w:rPr>
          <w:sz w:val="28"/>
          <w:szCs w:val="28"/>
        </w:rPr>
        <w:t>населения</w:t>
      </w:r>
      <w:r w:rsidRPr="00DB184F">
        <w:rPr>
          <w:rFonts w:cs="Arial"/>
          <w:sz w:val="28"/>
          <w:szCs w:val="28"/>
        </w:rPr>
        <w:t xml:space="preserve">, </w:t>
      </w:r>
      <w:r w:rsidRPr="00DB184F">
        <w:rPr>
          <w:sz w:val="28"/>
          <w:szCs w:val="28"/>
        </w:rPr>
        <w:t>администрация</w:t>
      </w:r>
      <w:r w:rsidRPr="00DB184F">
        <w:rPr>
          <w:rFonts w:cs="Arial"/>
          <w:sz w:val="28"/>
          <w:szCs w:val="28"/>
        </w:rPr>
        <w:t xml:space="preserve"> </w:t>
      </w:r>
      <w:r w:rsidRPr="00DB184F">
        <w:rPr>
          <w:sz w:val="28"/>
          <w:szCs w:val="28"/>
        </w:rPr>
        <w:t>сельского поселения определила</w:t>
      </w:r>
      <w:r w:rsidRPr="00DB184F">
        <w:rPr>
          <w:rFonts w:cs="Arial"/>
          <w:sz w:val="28"/>
          <w:szCs w:val="28"/>
        </w:rPr>
        <w:t xml:space="preserve"> </w:t>
      </w:r>
      <w:r w:rsidRPr="00DB184F">
        <w:rPr>
          <w:sz w:val="28"/>
          <w:szCs w:val="28"/>
        </w:rPr>
        <w:t>в</w:t>
      </w:r>
      <w:r w:rsidRPr="00DB184F">
        <w:rPr>
          <w:rFonts w:cs="Arial"/>
          <w:sz w:val="28"/>
          <w:szCs w:val="28"/>
        </w:rPr>
        <w:t xml:space="preserve"> </w:t>
      </w:r>
      <w:r w:rsidRPr="00DB184F">
        <w:rPr>
          <w:sz w:val="28"/>
          <w:szCs w:val="28"/>
        </w:rPr>
        <w:t>качестве</w:t>
      </w:r>
      <w:r w:rsidRPr="00DB184F">
        <w:rPr>
          <w:rFonts w:cs="Arial"/>
          <w:sz w:val="28"/>
          <w:szCs w:val="28"/>
        </w:rPr>
        <w:t xml:space="preserve"> </w:t>
      </w:r>
      <w:r w:rsidRPr="00DB184F">
        <w:rPr>
          <w:sz w:val="28"/>
          <w:szCs w:val="28"/>
        </w:rPr>
        <w:t>приоритетного</w:t>
      </w:r>
      <w:r w:rsidRPr="00DB184F">
        <w:rPr>
          <w:rFonts w:cs="Arial"/>
          <w:sz w:val="28"/>
          <w:szCs w:val="28"/>
        </w:rPr>
        <w:t xml:space="preserve"> </w:t>
      </w:r>
      <w:r w:rsidRPr="00DB184F">
        <w:rPr>
          <w:sz w:val="28"/>
          <w:szCs w:val="28"/>
        </w:rPr>
        <w:t>направления</w:t>
      </w:r>
      <w:r w:rsidRPr="00DB184F">
        <w:rPr>
          <w:rFonts w:cs="Arial"/>
          <w:sz w:val="28"/>
          <w:szCs w:val="28"/>
        </w:rPr>
        <w:t xml:space="preserve"> </w:t>
      </w:r>
      <w:r w:rsidRPr="00DB184F">
        <w:rPr>
          <w:sz w:val="28"/>
          <w:szCs w:val="28"/>
        </w:rPr>
        <w:t>муниципальной</w:t>
      </w:r>
      <w:r w:rsidRPr="00DB184F">
        <w:rPr>
          <w:rFonts w:cs="Arial"/>
          <w:sz w:val="28"/>
          <w:szCs w:val="28"/>
        </w:rPr>
        <w:t xml:space="preserve"> </w:t>
      </w:r>
      <w:r w:rsidRPr="00DB184F">
        <w:rPr>
          <w:sz w:val="28"/>
          <w:szCs w:val="28"/>
        </w:rPr>
        <w:t>социальной</w:t>
      </w:r>
      <w:r w:rsidRPr="00DB184F">
        <w:rPr>
          <w:rFonts w:cs="Arial"/>
          <w:sz w:val="28"/>
          <w:szCs w:val="28"/>
        </w:rPr>
        <w:t xml:space="preserve"> </w:t>
      </w:r>
      <w:r w:rsidRPr="00DB184F">
        <w:rPr>
          <w:sz w:val="28"/>
          <w:szCs w:val="28"/>
        </w:rPr>
        <w:t>политики</w:t>
      </w:r>
      <w:r w:rsidRPr="00DB184F">
        <w:rPr>
          <w:rFonts w:cs="Arial"/>
          <w:sz w:val="28"/>
          <w:szCs w:val="28"/>
        </w:rPr>
        <w:t xml:space="preserve"> </w:t>
      </w:r>
      <w:r w:rsidRPr="00DB184F">
        <w:rPr>
          <w:sz w:val="28"/>
          <w:szCs w:val="28"/>
        </w:rPr>
        <w:t>развитие</w:t>
      </w:r>
      <w:r w:rsidRPr="00DB184F">
        <w:rPr>
          <w:rFonts w:cs="Arial"/>
          <w:sz w:val="28"/>
          <w:szCs w:val="28"/>
        </w:rPr>
        <w:t xml:space="preserve"> </w:t>
      </w:r>
      <w:r w:rsidRPr="00DB184F">
        <w:rPr>
          <w:sz w:val="28"/>
          <w:szCs w:val="28"/>
        </w:rPr>
        <w:t>физкультурно</w:t>
      </w:r>
      <w:r w:rsidRPr="00DB184F">
        <w:rPr>
          <w:rFonts w:cs="Arial"/>
          <w:sz w:val="28"/>
          <w:szCs w:val="28"/>
        </w:rPr>
        <w:t>-</w:t>
      </w:r>
      <w:r w:rsidRPr="00DB184F">
        <w:rPr>
          <w:sz w:val="28"/>
          <w:szCs w:val="28"/>
        </w:rPr>
        <w:t>оздоровительной</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спортивной</w:t>
      </w:r>
      <w:r w:rsidRPr="00DB184F">
        <w:rPr>
          <w:rFonts w:cs="Arial"/>
          <w:sz w:val="28"/>
          <w:szCs w:val="28"/>
        </w:rPr>
        <w:t xml:space="preserve"> </w:t>
      </w:r>
      <w:r w:rsidRPr="00DB184F">
        <w:rPr>
          <w:sz w:val="28"/>
          <w:szCs w:val="28"/>
        </w:rPr>
        <w:t>работы</w:t>
      </w:r>
      <w:r w:rsidRPr="00DB184F">
        <w:rPr>
          <w:rFonts w:cs="Arial"/>
          <w:sz w:val="28"/>
          <w:szCs w:val="28"/>
        </w:rPr>
        <w:t xml:space="preserve"> </w:t>
      </w:r>
      <w:r w:rsidRPr="00DB184F">
        <w:rPr>
          <w:sz w:val="28"/>
          <w:szCs w:val="28"/>
        </w:rPr>
        <w:t>по</w:t>
      </w:r>
      <w:r w:rsidRPr="00DB184F">
        <w:rPr>
          <w:rFonts w:cs="Arial"/>
          <w:sz w:val="28"/>
          <w:szCs w:val="28"/>
        </w:rPr>
        <w:t xml:space="preserve"> </w:t>
      </w:r>
      <w:r w:rsidRPr="00DB184F">
        <w:rPr>
          <w:sz w:val="28"/>
          <w:szCs w:val="28"/>
        </w:rPr>
        <w:t>месту</w:t>
      </w:r>
      <w:r w:rsidRPr="00DB184F">
        <w:rPr>
          <w:rFonts w:cs="Arial"/>
          <w:sz w:val="28"/>
          <w:szCs w:val="28"/>
        </w:rPr>
        <w:t xml:space="preserve"> </w:t>
      </w:r>
      <w:r w:rsidRPr="00DB184F">
        <w:rPr>
          <w:sz w:val="28"/>
          <w:szCs w:val="28"/>
        </w:rPr>
        <w:t>жительства</w:t>
      </w:r>
      <w:r w:rsidRPr="00DB184F">
        <w:rPr>
          <w:rFonts w:cs="Arial"/>
          <w:sz w:val="28"/>
          <w:szCs w:val="28"/>
        </w:rPr>
        <w:t xml:space="preserve"> </w:t>
      </w:r>
      <w:r w:rsidRPr="00DB184F">
        <w:rPr>
          <w:sz w:val="28"/>
          <w:szCs w:val="28"/>
        </w:rPr>
        <w:t>как</w:t>
      </w:r>
      <w:r w:rsidRPr="00DB184F">
        <w:rPr>
          <w:rFonts w:cs="Arial"/>
          <w:sz w:val="28"/>
          <w:szCs w:val="28"/>
        </w:rPr>
        <w:t xml:space="preserve"> </w:t>
      </w:r>
      <w:r w:rsidRPr="00DB184F">
        <w:rPr>
          <w:sz w:val="28"/>
          <w:szCs w:val="28"/>
        </w:rPr>
        <w:t>основной</w:t>
      </w:r>
      <w:r w:rsidRPr="00DB184F">
        <w:rPr>
          <w:rFonts w:cs="Arial"/>
          <w:sz w:val="28"/>
          <w:szCs w:val="28"/>
        </w:rPr>
        <w:t xml:space="preserve"> </w:t>
      </w:r>
      <w:r w:rsidRPr="00DB184F">
        <w:rPr>
          <w:sz w:val="28"/>
          <w:szCs w:val="28"/>
        </w:rPr>
        <w:t>формы</w:t>
      </w:r>
      <w:r w:rsidRPr="00DB184F">
        <w:rPr>
          <w:rFonts w:cs="Arial"/>
          <w:sz w:val="28"/>
          <w:szCs w:val="28"/>
        </w:rPr>
        <w:t xml:space="preserve">, </w:t>
      </w:r>
      <w:r w:rsidRPr="00DB184F">
        <w:rPr>
          <w:sz w:val="28"/>
          <w:szCs w:val="28"/>
        </w:rPr>
        <w:t>способной</w:t>
      </w:r>
      <w:r w:rsidRPr="00DB184F">
        <w:rPr>
          <w:rFonts w:cs="Arial"/>
          <w:sz w:val="28"/>
          <w:szCs w:val="28"/>
        </w:rPr>
        <w:t xml:space="preserve"> </w:t>
      </w:r>
      <w:r w:rsidRPr="00DB184F">
        <w:rPr>
          <w:sz w:val="28"/>
          <w:szCs w:val="28"/>
        </w:rPr>
        <w:t>обеспечить</w:t>
      </w:r>
      <w:r w:rsidRPr="00DB184F">
        <w:rPr>
          <w:rFonts w:cs="Arial"/>
          <w:sz w:val="28"/>
          <w:szCs w:val="28"/>
        </w:rPr>
        <w:t xml:space="preserve"> </w:t>
      </w:r>
      <w:r w:rsidRPr="00DB184F">
        <w:rPr>
          <w:sz w:val="28"/>
          <w:szCs w:val="28"/>
        </w:rPr>
        <w:t>максимальное</w:t>
      </w:r>
      <w:r w:rsidRPr="00DB184F">
        <w:rPr>
          <w:rFonts w:cs="Arial"/>
          <w:sz w:val="28"/>
          <w:szCs w:val="28"/>
        </w:rPr>
        <w:t xml:space="preserve"> </w:t>
      </w:r>
      <w:r w:rsidRPr="00DB184F">
        <w:rPr>
          <w:sz w:val="28"/>
          <w:szCs w:val="28"/>
        </w:rPr>
        <w:t>привлечение</w:t>
      </w:r>
      <w:r w:rsidRPr="00DB184F">
        <w:rPr>
          <w:rFonts w:cs="Arial"/>
          <w:sz w:val="28"/>
          <w:szCs w:val="28"/>
        </w:rPr>
        <w:t xml:space="preserve"> </w:t>
      </w:r>
      <w:r w:rsidRPr="00DB184F">
        <w:rPr>
          <w:sz w:val="28"/>
          <w:szCs w:val="28"/>
        </w:rPr>
        <w:t>населения</w:t>
      </w:r>
      <w:r w:rsidRPr="00DB184F">
        <w:rPr>
          <w:rFonts w:cs="Arial"/>
          <w:sz w:val="28"/>
          <w:szCs w:val="28"/>
        </w:rPr>
        <w:t xml:space="preserve"> </w:t>
      </w:r>
      <w:r w:rsidRPr="00DB184F">
        <w:rPr>
          <w:sz w:val="28"/>
          <w:szCs w:val="28"/>
        </w:rPr>
        <w:t>к</w:t>
      </w:r>
      <w:r w:rsidRPr="00DB184F">
        <w:rPr>
          <w:rFonts w:cs="Arial"/>
          <w:sz w:val="28"/>
          <w:szCs w:val="28"/>
        </w:rPr>
        <w:t xml:space="preserve"> </w:t>
      </w:r>
      <w:r w:rsidRPr="00DB184F">
        <w:rPr>
          <w:sz w:val="28"/>
          <w:szCs w:val="28"/>
        </w:rPr>
        <w:t>регулярным</w:t>
      </w:r>
      <w:r w:rsidRPr="00DB184F">
        <w:rPr>
          <w:rFonts w:cs="Arial"/>
          <w:sz w:val="28"/>
          <w:szCs w:val="28"/>
        </w:rPr>
        <w:t xml:space="preserve"> </w:t>
      </w:r>
      <w:r w:rsidRPr="00DB184F">
        <w:rPr>
          <w:sz w:val="28"/>
          <w:szCs w:val="28"/>
        </w:rPr>
        <w:t>занятиям физической</w:t>
      </w:r>
      <w:r w:rsidRPr="00DB184F">
        <w:rPr>
          <w:rFonts w:cs="Arial"/>
          <w:sz w:val="28"/>
          <w:szCs w:val="28"/>
        </w:rPr>
        <w:t xml:space="preserve"> </w:t>
      </w:r>
      <w:r w:rsidRPr="00DB184F">
        <w:rPr>
          <w:sz w:val="28"/>
          <w:szCs w:val="28"/>
        </w:rPr>
        <w:t>культурой</w:t>
      </w:r>
      <w:r w:rsidRPr="00DB184F">
        <w:rPr>
          <w:rFonts w:cs="Arial"/>
          <w:sz w:val="28"/>
          <w:szCs w:val="28"/>
        </w:rPr>
        <w:t xml:space="preserve"> </w:t>
      </w:r>
      <w:r w:rsidRPr="00DB184F">
        <w:rPr>
          <w:sz w:val="28"/>
          <w:szCs w:val="28"/>
        </w:rPr>
        <w:t>и</w:t>
      </w:r>
      <w:r w:rsidRPr="00DB184F">
        <w:rPr>
          <w:rFonts w:cs="Arial"/>
          <w:sz w:val="28"/>
          <w:szCs w:val="28"/>
        </w:rPr>
        <w:t xml:space="preserve"> </w:t>
      </w:r>
      <w:r w:rsidRPr="00DB184F">
        <w:rPr>
          <w:sz w:val="28"/>
          <w:szCs w:val="28"/>
        </w:rPr>
        <w:t>спортом</w:t>
      </w:r>
      <w:r w:rsidRPr="00DB184F">
        <w:rPr>
          <w:rFonts w:cs="Arial"/>
          <w:sz w:val="28"/>
          <w:szCs w:val="28"/>
        </w:rPr>
        <w:t>.</w:t>
      </w:r>
    </w:p>
    <w:p w:rsidR="002C1D21" w:rsidRPr="00DB184F" w:rsidRDefault="002C1D21" w:rsidP="002C1D21">
      <w:pPr>
        <w:shd w:val="clear" w:color="auto" w:fill="FFFFFF"/>
        <w:adjustRightInd w:val="0"/>
        <w:spacing w:line="240" w:lineRule="auto"/>
        <w:jc w:val="both"/>
        <w:rPr>
          <w:rFonts w:cs="Arial"/>
          <w:sz w:val="28"/>
          <w:szCs w:val="28"/>
        </w:rPr>
      </w:pPr>
      <w:r>
        <w:rPr>
          <w:rFonts w:cs="Arial"/>
          <w:sz w:val="28"/>
          <w:szCs w:val="28"/>
        </w:rPr>
        <w:t xml:space="preserve">        </w:t>
      </w:r>
      <w:r w:rsidRPr="00DB184F">
        <w:rPr>
          <w:rFonts w:cs="Arial"/>
          <w:sz w:val="28"/>
          <w:szCs w:val="28"/>
        </w:rPr>
        <w:t>В х.</w:t>
      </w:r>
      <w:r w:rsidRPr="00DB184F">
        <w:rPr>
          <w:sz w:val="28"/>
          <w:szCs w:val="28"/>
        </w:rPr>
        <w:t xml:space="preserve"> </w:t>
      </w:r>
      <w:proofErr w:type="spellStart"/>
      <w:r w:rsidRPr="00DB184F">
        <w:rPr>
          <w:sz w:val="28"/>
          <w:szCs w:val="28"/>
        </w:rPr>
        <w:t>Дьяконовский</w:t>
      </w:r>
      <w:proofErr w:type="spellEnd"/>
      <w:r w:rsidRPr="00DB184F">
        <w:rPr>
          <w:sz w:val="28"/>
          <w:szCs w:val="28"/>
        </w:rPr>
        <w:t xml:space="preserve"> 1-й</w:t>
      </w:r>
      <w:r w:rsidRPr="00DB184F">
        <w:rPr>
          <w:rFonts w:cs="Arial"/>
          <w:sz w:val="28"/>
          <w:szCs w:val="28"/>
        </w:rPr>
        <w:t xml:space="preserve">  имеются спортивный зал в общеобразовательной школе. В населенных пунктах имеются различ</w:t>
      </w:r>
      <w:r>
        <w:rPr>
          <w:rFonts w:cs="Arial"/>
          <w:sz w:val="28"/>
          <w:szCs w:val="28"/>
        </w:rPr>
        <w:t>ного вида спортивные площадки</w:t>
      </w:r>
      <w:r w:rsidRPr="00DB184F">
        <w:rPr>
          <w:rFonts w:cs="Arial"/>
          <w:sz w:val="28"/>
          <w:szCs w:val="28"/>
        </w:rPr>
        <w:t>,</w:t>
      </w:r>
      <w:r>
        <w:rPr>
          <w:rFonts w:cs="Arial"/>
          <w:sz w:val="28"/>
          <w:szCs w:val="28"/>
        </w:rPr>
        <w:t xml:space="preserve"> </w:t>
      </w:r>
      <w:r w:rsidRPr="00DB184F">
        <w:rPr>
          <w:rFonts w:cs="Arial"/>
          <w:sz w:val="28"/>
          <w:szCs w:val="28"/>
        </w:rPr>
        <w:t>организованные с помощью ТОС.</w:t>
      </w:r>
    </w:p>
    <w:p w:rsidR="002C1D21" w:rsidRDefault="002C1D21" w:rsidP="002C1D21">
      <w:pPr>
        <w:shd w:val="clear" w:color="auto" w:fill="FFFFFF"/>
        <w:adjustRightInd w:val="0"/>
        <w:spacing w:line="240" w:lineRule="auto"/>
        <w:ind w:firstLine="567"/>
        <w:jc w:val="both"/>
        <w:rPr>
          <w:rFonts w:cs="Arial"/>
          <w:sz w:val="28"/>
          <w:szCs w:val="28"/>
        </w:rPr>
      </w:pPr>
      <w:r w:rsidRPr="00DB184F">
        <w:rPr>
          <w:rFonts w:cs="Arial"/>
          <w:sz w:val="28"/>
          <w:szCs w:val="28"/>
        </w:rPr>
        <w:t>*Между х</w:t>
      </w:r>
      <w:r>
        <w:rPr>
          <w:rFonts w:cs="Arial"/>
          <w:sz w:val="28"/>
          <w:szCs w:val="28"/>
        </w:rPr>
        <w:t>.</w:t>
      </w:r>
      <w:r w:rsidRPr="00DB184F">
        <w:rPr>
          <w:rFonts w:cs="Arial"/>
          <w:sz w:val="28"/>
          <w:szCs w:val="28"/>
        </w:rPr>
        <w:t xml:space="preserve"> </w:t>
      </w:r>
      <w:proofErr w:type="spellStart"/>
      <w:r w:rsidRPr="00DB184F">
        <w:rPr>
          <w:rFonts w:cs="Arial"/>
          <w:sz w:val="28"/>
          <w:szCs w:val="28"/>
        </w:rPr>
        <w:t>Дьяконовский</w:t>
      </w:r>
      <w:proofErr w:type="spellEnd"/>
      <w:r w:rsidRPr="00DB184F">
        <w:rPr>
          <w:rFonts w:cs="Arial"/>
          <w:sz w:val="28"/>
          <w:szCs w:val="28"/>
        </w:rPr>
        <w:t xml:space="preserve"> 1-й  </w:t>
      </w:r>
      <w:r>
        <w:rPr>
          <w:rFonts w:cs="Arial"/>
          <w:sz w:val="28"/>
          <w:szCs w:val="28"/>
        </w:rPr>
        <w:t xml:space="preserve">и ст. </w:t>
      </w:r>
      <w:proofErr w:type="spellStart"/>
      <w:r>
        <w:rPr>
          <w:rFonts w:cs="Arial"/>
          <w:sz w:val="28"/>
          <w:szCs w:val="28"/>
        </w:rPr>
        <w:t>Тепикинская</w:t>
      </w:r>
      <w:proofErr w:type="spellEnd"/>
      <w:r>
        <w:rPr>
          <w:rFonts w:cs="Arial"/>
          <w:sz w:val="28"/>
          <w:szCs w:val="28"/>
        </w:rPr>
        <w:t xml:space="preserve">  на землях сельскохозяйственного</w:t>
      </w:r>
      <w:r w:rsidRPr="00DB184F">
        <w:rPr>
          <w:rFonts w:cs="Arial"/>
          <w:sz w:val="28"/>
          <w:szCs w:val="28"/>
        </w:rPr>
        <w:t xml:space="preserve"> назначения расположена территория ипподрома</w:t>
      </w:r>
      <w:r>
        <w:rPr>
          <w:rFonts w:cs="Arial"/>
          <w:sz w:val="28"/>
          <w:szCs w:val="28"/>
        </w:rPr>
        <w:t>.</w:t>
      </w:r>
    </w:p>
    <w:p w:rsidR="002C1D21" w:rsidRPr="00B8621F" w:rsidRDefault="002C1D21" w:rsidP="002C1D21">
      <w:pPr>
        <w:shd w:val="clear" w:color="auto" w:fill="FFFFFF"/>
        <w:adjustRightInd w:val="0"/>
        <w:spacing w:line="240" w:lineRule="auto"/>
        <w:ind w:firstLine="567"/>
        <w:jc w:val="center"/>
        <w:rPr>
          <w:rFonts w:cs="Arial"/>
          <w:sz w:val="16"/>
          <w:szCs w:val="16"/>
        </w:rPr>
      </w:pPr>
    </w:p>
    <w:p w:rsidR="002C1D21" w:rsidRDefault="002C1D21" w:rsidP="002C1D21">
      <w:pPr>
        <w:shd w:val="clear" w:color="auto" w:fill="FFFFFF"/>
        <w:adjustRightInd w:val="0"/>
        <w:spacing w:line="240" w:lineRule="auto"/>
        <w:jc w:val="both"/>
        <w:rPr>
          <w:b/>
          <w:sz w:val="28"/>
          <w:szCs w:val="28"/>
        </w:rPr>
      </w:pPr>
      <w:r>
        <w:rPr>
          <w:b/>
          <w:sz w:val="28"/>
          <w:szCs w:val="28"/>
        </w:rPr>
        <w:t xml:space="preserve">        </w:t>
      </w:r>
      <w:r w:rsidRPr="00DB184F">
        <w:rPr>
          <w:b/>
          <w:sz w:val="28"/>
          <w:szCs w:val="28"/>
        </w:rPr>
        <w:t xml:space="preserve">Предприятия </w:t>
      </w:r>
      <w:r>
        <w:rPr>
          <w:b/>
          <w:sz w:val="28"/>
          <w:szCs w:val="28"/>
        </w:rPr>
        <w:t>торговли, общественного питания</w:t>
      </w:r>
    </w:p>
    <w:p w:rsidR="002C1D21" w:rsidRPr="00B8621F" w:rsidRDefault="002C1D21" w:rsidP="002C1D21">
      <w:pPr>
        <w:shd w:val="clear" w:color="auto" w:fill="FFFFFF"/>
        <w:adjustRightInd w:val="0"/>
        <w:spacing w:line="240" w:lineRule="auto"/>
        <w:ind w:firstLine="567"/>
        <w:jc w:val="both"/>
        <w:rPr>
          <w:b/>
          <w:sz w:val="16"/>
          <w:szCs w:val="16"/>
        </w:rPr>
      </w:pPr>
    </w:p>
    <w:p w:rsidR="002C1D21" w:rsidRPr="00500016"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 xml:space="preserve">Предприятия торговли представлены двумя магазинами  общей торговой площадью 70 </w:t>
      </w:r>
      <w:proofErr w:type="spellStart"/>
      <w:r w:rsidRPr="00DB184F">
        <w:rPr>
          <w:sz w:val="28"/>
          <w:szCs w:val="28"/>
        </w:rPr>
        <w:t>кв.м</w:t>
      </w:r>
      <w:proofErr w:type="spellEnd"/>
      <w:r w:rsidRPr="00DB184F">
        <w:rPr>
          <w:sz w:val="28"/>
          <w:szCs w:val="28"/>
        </w:rPr>
        <w:t xml:space="preserve">, расположенными в х </w:t>
      </w:r>
      <w:proofErr w:type="spellStart"/>
      <w:r w:rsidRPr="00DB184F">
        <w:rPr>
          <w:sz w:val="28"/>
          <w:szCs w:val="28"/>
        </w:rPr>
        <w:t>Дьяконовский</w:t>
      </w:r>
      <w:proofErr w:type="spellEnd"/>
      <w:r>
        <w:rPr>
          <w:sz w:val="28"/>
          <w:szCs w:val="28"/>
        </w:rPr>
        <w:t xml:space="preserve"> 1-й</w:t>
      </w:r>
      <w:r w:rsidRPr="00DB184F">
        <w:rPr>
          <w:sz w:val="28"/>
          <w:szCs w:val="28"/>
        </w:rPr>
        <w:t xml:space="preserve">, </w:t>
      </w:r>
      <w:r>
        <w:rPr>
          <w:sz w:val="28"/>
          <w:szCs w:val="28"/>
        </w:rPr>
        <w:t xml:space="preserve">                                  ст.</w:t>
      </w:r>
      <w:r w:rsidRPr="00DB184F">
        <w:rPr>
          <w:sz w:val="28"/>
          <w:szCs w:val="28"/>
        </w:rPr>
        <w:t xml:space="preserve"> </w:t>
      </w:r>
      <w:proofErr w:type="spellStart"/>
      <w:r w:rsidRPr="00DB184F">
        <w:rPr>
          <w:sz w:val="28"/>
          <w:szCs w:val="28"/>
        </w:rPr>
        <w:t>Тепикинская</w:t>
      </w:r>
      <w:proofErr w:type="spellEnd"/>
      <w:r w:rsidRPr="00DB184F">
        <w:rPr>
          <w:sz w:val="28"/>
          <w:szCs w:val="28"/>
        </w:rPr>
        <w:t xml:space="preserve">  и 4 торговыми павильонами.  Предприятий бытового обслуживания населения и общественного питания в поселении нет. Существующее  здание столовой по </w:t>
      </w:r>
      <w:r w:rsidRPr="00500016">
        <w:rPr>
          <w:sz w:val="28"/>
          <w:szCs w:val="28"/>
        </w:rPr>
        <w:t xml:space="preserve">целевому назначению не используется. </w:t>
      </w:r>
    </w:p>
    <w:p w:rsidR="002C1D21" w:rsidRPr="00500016" w:rsidRDefault="002C1D21" w:rsidP="002C1D21">
      <w:pPr>
        <w:shd w:val="clear" w:color="auto" w:fill="FFFFFF"/>
        <w:adjustRightInd w:val="0"/>
        <w:spacing w:line="240" w:lineRule="auto"/>
        <w:ind w:firstLine="567"/>
        <w:jc w:val="both"/>
        <w:rPr>
          <w:sz w:val="16"/>
          <w:szCs w:val="16"/>
        </w:rPr>
      </w:pPr>
    </w:p>
    <w:p w:rsidR="002C1D21" w:rsidRPr="00E918C5" w:rsidRDefault="002C1D21" w:rsidP="002C1D21">
      <w:pPr>
        <w:shd w:val="clear" w:color="auto" w:fill="FFFFFF"/>
        <w:adjustRightInd w:val="0"/>
        <w:spacing w:line="240" w:lineRule="auto"/>
        <w:jc w:val="both"/>
      </w:pPr>
      <w:r>
        <w:t xml:space="preserve">         </w:t>
      </w:r>
      <w:r w:rsidRPr="00500016">
        <w:t xml:space="preserve">                                                                                                                        </w:t>
      </w:r>
      <w:r>
        <w:t xml:space="preserve">Таблица 2.5.1.2 </w:t>
      </w:r>
    </w:p>
    <w:p w:rsidR="002C1D21" w:rsidRPr="00500016" w:rsidRDefault="002C1D21" w:rsidP="002C1D21">
      <w:pPr>
        <w:shd w:val="clear" w:color="auto" w:fill="FFFFFF"/>
        <w:adjustRightInd w:val="0"/>
        <w:spacing w:line="240" w:lineRule="auto"/>
        <w:jc w:val="center"/>
        <w:rPr>
          <w:sz w:val="28"/>
          <w:szCs w:val="28"/>
        </w:rPr>
      </w:pPr>
      <w:r w:rsidRPr="00500016">
        <w:rPr>
          <w:sz w:val="28"/>
          <w:szCs w:val="28"/>
        </w:rPr>
        <w:t>Предприятия</w:t>
      </w:r>
      <w:r w:rsidRPr="00500016">
        <w:rPr>
          <w:rFonts w:cs="Arial"/>
          <w:sz w:val="28"/>
          <w:szCs w:val="28"/>
        </w:rPr>
        <w:t xml:space="preserve"> </w:t>
      </w:r>
      <w:r w:rsidRPr="00500016">
        <w:rPr>
          <w:sz w:val="28"/>
          <w:szCs w:val="28"/>
        </w:rPr>
        <w:t>торговли</w:t>
      </w:r>
    </w:p>
    <w:p w:rsidR="002C1D21" w:rsidRPr="009D400B" w:rsidRDefault="002C1D21" w:rsidP="002C1D21">
      <w:pPr>
        <w:shd w:val="clear" w:color="auto" w:fill="FFFFFF"/>
        <w:adjustRightInd w:val="0"/>
        <w:spacing w:line="240" w:lineRule="auto"/>
        <w:rPr>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80"/>
        <w:gridCol w:w="3653"/>
        <w:gridCol w:w="2648"/>
      </w:tblGrid>
      <w:tr w:rsidR="002C1D21" w:rsidRPr="001C4B06" w:rsidTr="00163207">
        <w:trPr>
          <w:trHeight w:val="239"/>
          <w:jc w:val="center"/>
        </w:trPr>
        <w:tc>
          <w:tcPr>
            <w:tcW w:w="3480" w:type="dxa"/>
            <w:shd w:val="clear" w:color="auto" w:fill="FFFFFF"/>
          </w:tcPr>
          <w:p w:rsidR="002C1D21" w:rsidRPr="00500016" w:rsidRDefault="002C1D21" w:rsidP="00163207">
            <w:pPr>
              <w:shd w:val="clear" w:color="auto" w:fill="FFFFFF"/>
              <w:adjustRightInd w:val="0"/>
              <w:spacing w:line="240" w:lineRule="auto"/>
              <w:jc w:val="center"/>
              <w:rPr>
                <w:b/>
                <w:sz w:val="20"/>
                <w:szCs w:val="20"/>
              </w:rPr>
            </w:pPr>
            <w:r w:rsidRPr="00500016">
              <w:rPr>
                <w:b/>
                <w:sz w:val="20"/>
                <w:szCs w:val="20"/>
              </w:rPr>
              <w:t>Наименование</w:t>
            </w:r>
          </w:p>
        </w:tc>
        <w:tc>
          <w:tcPr>
            <w:tcW w:w="3653" w:type="dxa"/>
            <w:shd w:val="clear" w:color="auto" w:fill="FFFFFF"/>
          </w:tcPr>
          <w:p w:rsidR="002C1D21" w:rsidRPr="00500016" w:rsidRDefault="002C1D21" w:rsidP="00163207">
            <w:pPr>
              <w:shd w:val="clear" w:color="auto" w:fill="FFFFFF"/>
              <w:adjustRightInd w:val="0"/>
              <w:spacing w:line="240" w:lineRule="auto"/>
              <w:jc w:val="center"/>
              <w:rPr>
                <w:b/>
                <w:sz w:val="20"/>
                <w:szCs w:val="20"/>
              </w:rPr>
            </w:pPr>
            <w:r w:rsidRPr="00500016">
              <w:rPr>
                <w:b/>
                <w:sz w:val="20"/>
                <w:szCs w:val="20"/>
              </w:rPr>
              <w:t xml:space="preserve">Месторасположение </w:t>
            </w:r>
          </w:p>
        </w:tc>
        <w:tc>
          <w:tcPr>
            <w:tcW w:w="2648" w:type="dxa"/>
            <w:shd w:val="clear" w:color="auto" w:fill="FFFFFF"/>
          </w:tcPr>
          <w:p w:rsidR="002C1D21" w:rsidRPr="00500016" w:rsidRDefault="002C1D21" w:rsidP="00163207">
            <w:pPr>
              <w:shd w:val="clear" w:color="auto" w:fill="FFFFFF"/>
              <w:adjustRightInd w:val="0"/>
              <w:spacing w:line="240" w:lineRule="auto"/>
              <w:jc w:val="center"/>
              <w:rPr>
                <w:b/>
                <w:sz w:val="20"/>
                <w:szCs w:val="20"/>
              </w:rPr>
            </w:pPr>
            <w:r w:rsidRPr="00500016">
              <w:rPr>
                <w:b/>
                <w:sz w:val="20"/>
                <w:szCs w:val="20"/>
              </w:rPr>
              <w:t>Торговая</w:t>
            </w:r>
            <w:r w:rsidRPr="00500016">
              <w:rPr>
                <w:rFonts w:cs="Arial"/>
                <w:b/>
                <w:sz w:val="20"/>
                <w:szCs w:val="20"/>
              </w:rPr>
              <w:t xml:space="preserve"> </w:t>
            </w:r>
            <w:r w:rsidRPr="00500016">
              <w:rPr>
                <w:b/>
                <w:sz w:val="20"/>
                <w:szCs w:val="20"/>
              </w:rPr>
              <w:t>площадь</w:t>
            </w:r>
            <w:r w:rsidRPr="00500016">
              <w:rPr>
                <w:rFonts w:cs="Arial"/>
                <w:b/>
                <w:sz w:val="20"/>
                <w:szCs w:val="20"/>
              </w:rPr>
              <w:t xml:space="preserve">, </w:t>
            </w:r>
            <w:r w:rsidRPr="00500016">
              <w:rPr>
                <w:sz w:val="20"/>
                <w:szCs w:val="20"/>
              </w:rPr>
              <w:t>м</w:t>
            </w:r>
            <w:r w:rsidRPr="00500016">
              <w:rPr>
                <w:rFonts w:cs="Arial"/>
                <w:sz w:val="20"/>
                <w:szCs w:val="20"/>
                <w:vertAlign w:val="superscript"/>
              </w:rPr>
              <w:t>2</w:t>
            </w:r>
            <w:r w:rsidRPr="00500016">
              <w:rPr>
                <w:sz w:val="20"/>
                <w:szCs w:val="20"/>
              </w:rPr>
              <w:t xml:space="preserve"> </w:t>
            </w:r>
          </w:p>
        </w:tc>
      </w:tr>
      <w:tr w:rsidR="002C1D21" w:rsidRPr="001C4B06" w:rsidTr="00163207">
        <w:trPr>
          <w:trHeight w:val="222"/>
          <w:jc w:val="center"/>
        </w:trPr>
        <w:tc>
          <w:tcPr>
            <w:tcW w:w="3480" w:type="dxa"/>
            <w:shd w:val="clear" w:color="auto" w:fill="FFFFFF"/>
          </w:tcPr>
          <w:p w:rsidR="002C1D21" w:rsidRPr="00DB184F" w:rsidRDefault="002C1D21" w:rsidP="00163207">
            <w:pPr>
              <w:shd w:val="clear" w:color="auto" w:fill="FFFFFF"/>
              <w:adjustRightInd w:val="0"/>
              <w:spacing w:before="20" w:after="20" w:line="240" w:lineRule="auto"/>
              <w:rPr>
                <w:sz w:val="22"/>
                <w:szCs w:val="22"/>
              </w:rPr>
            </w:pPr>
            <w:r w:rsidRPr="00DB184F">
              <w:rPr>
                <w:sz w:val="22"/>
                <w:szCs w:val="22"/>
              </w:rPr>
              <w:t>Магазин смешанных товаров</w:t>
            </w:r>
          </w:p>
          <w:p w:rsidR="002C1D21" w:rsidRPr="00DB184F" w:rsidRDefault="002C1D21" w:rsidP="00163207">
            <w:pPr>
              <w:shd w:val="clear" w:color="auto" w:fill="FFFFFF"/>
              <w:adjustRightInd w:val="0"/>
              <w:spacing w:before="20" w:after="20" w:line="240" w:lineRule="auto"/>
              <w:rPr>
                <w:sz w:val="22"/>
                <w:szCs w:val="22"/>
              </w:rPr>
            </w:pPr>
            <w:r w:rsidRPr="00DB184F">
              <w:rPr>
                <w:sz w:val="22"/>
                <w:szCs w:val="22"/>
              </w:rPr>
              <w:t xml:space="preserve">«Роза ветров» </w:t>
            </w:r>
          </w:p>
        </w:tc>
        <w:tc>
          <w:tcPr>
            <w:tcW w:w="3653" w:type="dxa"/>
            <w:shd w:val="clear" w:color="auto" w:fill="FFFFFF"/>
          </w:tcPr>
          <w:p w:rsidR="002C1D21" w:rsidRPr="00DB184F" w:rsidRDefault="002C1D21" w:rsidP="00163207">
            <w:pPr>
              <w:shd w:val="clear" w:color="auto" w:fill="FFFFFF"/>
              <w:adjustRightInd w:val="0"/>
              <w:spacing w:before="20" w:after="20" w:line="240" w:lineRule="auto"/>
              <w:ind w:firstLine="80"/>
              <w:rPr>
                <w:sz w:val="22"/>
                <w:szCs w:val="22"/>
              </w:rPr>
            </w:pPr>
            <w:r>
              <w:rPr>
                <w:sz w:val="22"/>
                <w:szCs w:val="22"/>
              </w:rPr>
              <w:t>х</w:t>
            </w:r>
            <w:r w:rsidRPr="00DB184F">
              <w:rPr>
                <w:sz w:val="22"/>
                <w:szCs w:val="22"/>
              </w:rPr>
              <w:t>.</w:t>
            </w:r>
            <w:r>
              <w:rPr>
                <w:sz w:val="22"/>
                <w:szCs w:val="22"/>
              </w:rPr>
              <w:t xml:space="preserve"> </w:t>
            </w:r>
            <w:proofErr w:type="spellStart"/>
            <w:r w:rsidRPr="00DB184F">
              <w:rPr>
                <w:sz w:val="22"/>
                <w:szCs w:val="22"/>
              </w:rPr>
              <w:t>Дьяконовский</w:t>
            </w:r>
            <w:proofErr w:type="spellEnd"/>
            <w:r w:rsidRPr="00DB184F">
              <w:rPr>
                <w:sz w:val="22"/>
                <w:szCs w:val="22"/>
              </w:rPr>
              <w:t xml:space="preserve"> 1-й,</w:t>
            </w:r>
          </w:p>
          <w:p w:rsidR="002C1D21" w:rsidRPr="00DB184F" w:rsidRDefault="002C1D21" w:rsidP="00163207">
            <w:pPr>
              <w:shd w:val="clear" w:color="auto" w:fill="FFFFFF"/>
              <w:adjustRightInd w:val="0"/>
              <w:spacing w:before="20" w:after="20" w:line="240" w:lineRule="auto"/>
              <w:ind w:firstLine="80"/>
              <w:rPr>
                <w:sz w:val="22"/>
                <w:szCs w:val="22"/>
              </w:rPr>
            </w:pPr>
            <w:r w:rsidRPr="00DB184F">
              <w:rPr>
                <w:sz w:val="22"/>
                <w:szCs w:val="22"/>
              </w:rPr>
              <w:t xml:space="preserve">ул. Центральная,46 </w:t>
            </w:r>
          </w:p>
        </w:tc>
        <w:tc>
          <w:tcPr>
            <w:tcW w:w="2648" w:type="dxa"/>
            <w:shd w:val="clear" w:color="auto" w:fill="FFFFFF"/>
          </w:tcPr>
          <w:p w:rsidR="002C1D21" w:rsidRPr="00DB184F" w:rsidRDefault="002C1D21" w:rsidP="00163207">
            <w:pPr>
              <w:shd w:val="clear" w:color="auto" w:fill="FFFFFF"/>
              <w:adjustRightInd w:val="0"/>
              <w:spacing w:before="20" w:after="20" w:line="240" w:lineRule="auto"/>
              <w:jc w:val="center"/>
              <w:rPr>
                <w:sz w:val="22"/>
                <w:szCs w:val="22"/>
              </w:rPr>
            </w:pPr>
            <w:r w:rsidRPr="00DB184F">
              <w:rPr>
                <w:sz w:val="22"/>
                <w:szCs w:val="22"/>
              </w:rPr>
              <w:t>38,5</w:t>
            </w:r>
          </w:p>
        </w:tc>
      </w:tr>
      <w:tr w:rsidR="002C1D21" w:rsidRPr="001C4B06" w:rsidTr="00163207">
        <w:trPr>
          <w:trHeight w:val="222"/>
          <w:jc w:val="center"/>
        </w:trPr>
        <w:tc>
          <w:tcPr>
            <w:tcW w:w="3480" w:type="dxa"/>
            <w:shd w:val="clear" w:color="auto" w:fill="FFFFFF"/>
          </w:tcPr>
          <w:p w:rsidR="002C1D21" w:rsidRPr="00DB184F" w:rsidRDefault="002C1D21" w:rsidP="00163207">
            <w:pPr>
              <w:shd w:val="clear" w:color="auto" w:fill="FFFFFF"/>
              <w:adjustRightInd w:val="0"/>
              <w:spacing w:before="20" w:after="20" w:line="240" w:lineRule="auto"/>
              <w:rPr>
                <w:sz w:val="22"/>
                <w:szCs w:val="22"/>
              </w:rPr>
            </w:pPr>
            <w:r>
              <w:rPr>
                <w:sz w:val="22"/>
                <w:szCs w:val="22"/>
              </w:rPr>
              <w:t>Магазин «У клоуна»</w:t>
            </w:r>
          </w:p>
        </w:tc>
        <w:tc>
          <w:tcPr>
            <w:tcW w:w="3653" w:type="dxa"/>
            <w:shd w:val="clear" w:color="auto" w:fill="FFFFFF"/>
          </w:tcPr>
          <w:p w:rsidR="002C1D21" w:rsidRPr="00DB184F" w:rsidRDefault="002C1D21" w:rsidP="00163207">
            <w:pPr>
              <w:shd w:val="clear" w:color="auto" w:fill="FFFFFF"/>
              <w:adjustRightInd w:val="0"/>
              <w:spacing w:before="20" w:after="20" w:line="240" w:lineRule="auto"/>
              <w:ind w:firstLine="80"/>
              <w:rPr>
                <w:sz w:val="22"/>
                <w:szCs w:val="22"/>
              </w:rPr>
            </w:pPr>
            <w:r>
              <w:rPr>
                <w:sz w:val="22"/>
                <w:szCs w:val="22"/>
              </w:rPr>
              <w:t>ст.</w:t>
            </w:r>
            <w:r w:rsidRPr="00DB184F">
              <w:rPr>
                <w:sz w:val="22"/>
                <w:szCs w:val="22"/>
              </w:rPr>
              <w:t xml:space="preserve"> </w:t>
            </w:r>
            <w:proofErr w:type="spellStart"/>
            <w:r w:rsidRPr="00DB184F">
              <w:rPr>
                <w:sz w:val="22"/>
                <w:szCs w:val="22"/>
              </w:rPr>
              <w:t>Тепикинская</w:t>
            </w:r>
            <w:proofErr w:type="spellEnd"/>
          </w:p>
        </w:tc>
        <w:tc>
          <w:tcPr>
            <w:tcW w:w="2648" w:type="dxa"/>
            <w:shd w:val="clear" w:color="auto" w:fill="FFFFFF"/>
          </w:tcPr>
          <w:p w:rsidR="002C1D21" w:rsidRPr="00DB184F" w:rsidRDefault="002C1D21" w:rsidP="00163207">
            <w:pPr>
              <w:shd w:val="clear" w:color="auto" w:fill="FFFFFF"/>
              <w:adjustRightInd w:val="0"/>
              <w:spacing w:before="20" w:after="20" w:line="240" w:lineRule="auto"/>
              <w:jc w:val="center"/>
              <w:rPr>
                <w:sz w:val="22"/>
                <w:szCs w:val="22"/>
              </w:rPr>
            </w:pPr>
            <w:r w:rsidRPr="00DB184F">
              <w:rPr>
                <w:sz w:val="22"/>
                <w:szCs w:val="22"/>
              </w:rPr>
              <w:t>31,5</w:t>
            </w:r>
          </w:p>
        </w:tc>
      </w:tr>
    </w:tbl>
    <w:p w:rsidR="002C1D21" w:rsidRPr="00500016" w:rsidRDefault="002C1D21" w:rsidP="002C1D21">
      <w:pPr>
        <w:shd w:val="clear" w:color="auto" w:fill="FFFFFF"/>
        <w:adjustRightInd w:val="0"/>
        <w:spacing w:line="240" w:lineRule="auto"/>
        <w:ind w:firstLine="567"/>
        <w:jc w:val="both"/>
        <w:rPr>
          <w:rFonts w:cs="Arial"/>
          <w:sz w:val="16"/>
          <w:szCs w:val="16"/>
        </w:rPr>
      </w:pPr>
    </w:p>
    <w:p w:rsidR="002C1D21" w:rsidRPr="00DB184F" w:rsidRDefault="002C1D21" w:rsidP="002C1D21">
      <w:pPr>
        <w:shd w:val="clear" w:color="auto" w:fill="FFFFFF"/>
        <w:adjustRightInd w:val="0"/>
        <w:spacing w:line="240" w:lineRule="auto"/>
        <w:jc w:val="both"/>
        <w:rPr>
          <w:sz w:val="28"/>
          <w:szCs w:val="28"/>
        </w:rPr>
      </w:pPr>
      <w:r>
        <w:rPr>
          <w:sz w:val="28"/>
          <w:szCs w:val="28"/>
        </w:rPr>
        <w:lastRenderedPageBreak/>
        <w:t xml:space="preserve">        </w:t>
      </w:r>
      <w:r w:rsidRPr="00DB184F">
        <w:rPr>
          <w:sz w:val="28"/>
          <w:szCs w:val="28"/>
        </w:rPr>
        <w:t>К другим учреждениям социальной инфраструктуры относятся:</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 xml:space="preserve"> мобильное отделение ОАО »Сбербанк России»;</w:t>
      </w: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- 2 отделения ФГУП</w:t>
      </w:r>
      <w:r w:rsidRPr="00DB184F">
        <w:rPr>
          <w:sz w:val="28"/>
          <w:szCs w:val="28"/>
        </w:rPr>
        <w:t xml:space="preserve"> </w:t>
      </w:r>
      <w:r>
        <w:rPr>
          <w:sz w:val="28"/>
          <w:szCs w:val="28"/>
        </w:rPr>
        <w:t>«</w:t>
      </w:r>
      <w:r w:rsidRPr="00DB184F">
        <w:rPr>
          <w:sz w:val="28"/>
          <w:szCs w:val="28"/>
        </w:rPr>
        <w:t>Почта России»</w:t>
      </w:r>
      <w:r>
        <w:rPr>
          <w:sz w:val="28"/>
          <w:szCs w:val="28"/>
        </w:rPr>
        <w:t xml:space="preserve"> </w:t>
      </w:r>
      <w:r w:rsidRPr="00DB184F">
        <w:rPr>
          <w:sz w:val="28"/>
          <w:szCs w:val="28"/>
        </w:rPr>
        <w:t>(</w:t>
      </w:r>
      <w:proofErr w:type="spellStart"/>
      <w:r w:rsidRPr="00DB184F">
        <w:rPr>
          <w:sz w:val="28"/>
          <w:szCs w:val="28"/>
        </w:rPr>
        <w:t>Акчернское</w:t>
      </w:r>
      <w:proofErr w:type="spellEnd"/>
      <w:r w:rsidRPr="00DB184F">
        <w:rPr>
          <w:sz w:val="28"/>
          <w:szCs w:val="28"/>
        </w:rPr>
        <w:t xml:space="preserve"> и </w:t>
      </w:r>
      <w:proofErr w:type="spellStart"/>
      <w:r w:rsidRPr="00DB184F">
        <w:rPr>
          <w:sz w:val="28"/>
          <w:szCs w:val="28"/>
        </w:rPr>
        <w:t>Тепикинское</w:t>
      </w:r>
      <w:proofErr w:type="spellEnd"/>
      <w:r w:rsidRPr="00DB184F">
        <w:rPr>
          <w:sz w:val="28"/>
          <w:szCs w:val="28"/>
        </w:rPr>
        <w:t>)</w:t>
      </w:r>
      <w:r>
        <w:rPr>
          <w:sz w:val="28"/>
          <w:szCs w:val="28"/>
        </w:rPr>
        <w:t>.</w:t>
      </w:r>
    </w:p>
    <w:p w:rsidR="002C1D21" w:rsidRPr="00500016" w:rsidRDefault="002C1D21" w:rsidP="002C1D21">
      <w:pPr>
        <w:shd w:val="clear" w:color="auto" w:fill="FFFFFF"/>
        <w:adjustRightInd w:val="0"/>
        <w:spacing w:line="240" w:lineRule="auto"/>
        <w:ind w:firstLine="567"/>
        <w:jc w:val="both"/>
        <w:rPr>
          <w:sz w:val="16"/>
          <w:szCs w:val="16"/>
        </w:rPr>
      </w:pPr>
      <w:r w:rsidRPr="00DB184F">
        <w:rPr>
          <w:sz w:val="28"/>
          <w:szCs w:val="28"/>
        </w:rPr>
        <w:t xml:space="preserve"> </w:t>
      </w:r>
    </w:p>
    <w:p w:rsidR="002C1D21" w:rsidRDefault="002C1D21" w:rsidP="002C1D21">
      <w:pPr>
        <w:shd w:val="clear" w:color="auto" w:fill="FFFFFF"/>
        <w:adjustRightInd w:val="0"/>
        <w:spacing w:line="240" w:lineRule="auto"/>
        <w:jc w:val="both"/>
        <w:rPr>
          <w:b/>
          <w:sz w:val="28"/>
          <w:szCs w:val="28"/>
        </w:rPr>
      </w:pPr>
      <w:r>
        <w:rPr>
          <w:b/>
          <w:sz w:val="28"/>
          <w:szCs w:val="28"/>
        </w:rPr>
        <w:t xml:space="preserve">        </w:t>
      </w:r>
      <w:r w:rsidRPr="00235742">
        <w:rPr>
          <w:b/>
          <w:sz w:val="28"/>
          <w:szCs w:val="28"/>
        </w:rPr>
        <w:t>Пожарное депо</w:t>
      </w:r>
    </w:p>
    <w:p w:rsidR="002C1D21" w:rsidRPr="00500016" w:rsidRDefault="002C1D21" w:rsidP="002C1D21">
      <w:pPr>
        <w:shd w:val="clear" w:color="auto" w:fill="FFFFFF"/>
        <w:adjustRightInd w:val="0"/>
        <w:spacing w:line="240" w:lineRule="auto"/>
        <w:ind w:firstLine="567"/>
        <w:jc w:val="both"/>
        <w:rPr>
          <w:b/>
          <w:sz w:val="16"/>
          <w:szCs w:val="16"/>
        </w:rPr>
      </w:pPr>
    </w:p>
    <w:p w:rsidR="002C1D21" w:rsidRPr="00DB184F" w:rsidRDefault="002C1D21" w:rsidP="002C1D21">
      <w:pPr>
        <w:shd w:val="clear" w:color="auto" w:fill="FFFFFF"/>
        <w:adjustRightInd w:val="0"/>
        <w:spacing w:line="240" w:lineRule="auto"/>
        <w:jc w:val="both"/>
        <w:rPr>
          <w:sz w:val="28"/>
          <w:szCs w:val="28"/>
        </w:rPr>
      </w:pPr>
      <w:r>
        <w:rPr>
          <w:sz w:val="28"/>
          <w:szCs w:val="28"/>
        </w:rPr>
        <w:t xml:space="preserve">        </w:t>
      </w:r>
      <w:r w:rsidRPr="00DB184F">
        <w:rPr>
          <w:sz w:val="28"/>
          <w:szCs w:val="28"/>
        </w:rPr>
        <w:t xml:space="preserve">В целях обеспечения пожарной безопасности населения </w:t>
      </w:r>
      <w:r w:rsidRPr="00DB184F">
        <w:rPr>
          <w:bCs/>
          <w:sz w:val="28"/>
          <w:szCs w:val="28"/>
        </w:rPr>
        <w:t xml:space="preserve">в </w:t>
      </w:r>
      <w:r>
        <w:rPr>
          <w:bCs/>
          <w:sz w:val="28"/>
          <w:szCs w:val="28"/>
        </w:rPr>
        <w:t xml:space="preserve">                               </w:t>
      </w:r>
      <w:r w:rsidRPr="00DB184F">
        <w:rPr>
          <w:bCs/>
          <w:sz w:val="28"/>
          <w:szCs w:val="28"/>
        </w:rPr>
        <w:t>х</w:t>
      </w:r>
      <w:r>
        <w:rPr>
          <w:bCs/>
          <w:sz w:val="28"/>
          <w:szCs w:val="28"/>
        </w:rPr>
        <w:t>.</w:t>
      </w:r>
      <w:r w:rsidRPr="00DB184F">
        <w:rPr>
          <w:bCs/>
          <w:sz w:val="28"/>
          <w:szCs w:val="28"/>
        </w:rPr>
        <w:t xml:space="preserve"> </w:t>
      </w:r>
      <w:proofErr w:type="spellStart"/>
      <w:r w:rsidRPr="00DB184F">
        <w:rPr>
          <w:bCs/>
          <w:sz w:val="28"/>
          <w:szCs w:val="28"/>
        </w:rPr>
        <w:t>Дьяконовский</w:t>
      </w:r>
      <w:proofErr w:type="spellEnd"/>
      <w:r w:rsidRPr="00DB184F">
        <w:rPr>
          <w:bCs/>
          <w:sz w:val="28"/>
          <w:szCs w:val="28"/>
        </w:rPr>
        <w:t xml:space="preserve"> 1-й</w:t>
      </w:r>
      <w:r w:rsidRPr="00DB184F">
        <w:rPr>
          <w:sz w:val="28"/>
          <w:szCs w:val="28"/>
        </w:rPr>
        <w:t xml:space="preserve"> имеется пожарная техника и оборудование: АРС-14,</w:t>
      </w:r>
      <w:r>
        <w:rPr>
          <w:sz w:val="28"/>
          <w:szCs w:val="28"/>
        </w:rPr>
        <w:t xml:space="preserve"> </w:t>
      </w:r>
      <w:proofErr w:type="spellStart"/>
      <w:r w:rsidRPr="00DB184F">
        <w:rPr>
          <w:sz w:val="28"/>
          <w:szCs w:val="28"/>
        </w:rPr>
        <w:t>водораздатчик</w:t>
      </w:r>
      <w:proofErr w:type="spellEnd"/>
      <w:r w:rsidRPr="00DB184F">
        <w:rPr>
          <w:sz w:val="28"/>
          <w:szCs w:val="28"/>
        </w:rPr>
        <w:t xml:space="preserve"> объемом 4,5 </w:t>
      </w:r>
      <w:proofErr w:type="spellStart"/>
      <w:r w:rsidRPr="00DB184F">
        <w:rPr>
          <w:sz w:val="28"/>
          <w:szCs w:val="28"/>
        </w:rPr>
        <w:t>куб.м</w:t>
      </w:r>
      <w:proofErr w:type="spellEnd"/>
      <w:r w:rsidRPr="00DB184F">
        <w:rPr>
          <w:sz w:val="28"/>
          <w:szCs w:val="28"/>
        </w:rPr>
        <w:t>, мотопомпа,</w:t>
      </w:r>
      <w:r>
        <w:rPr>
          <w:sz w:val="28"/>
          <w:szCs w:val="28"/>
        </w:rPr>
        <w:t xml:space="preserve"> </w:t>
      </w:r>
      <w:r w:rsidRPr="00DB184F">
        <w:rPr>
          <w:sz w:val="28"/>
          <w:szCs w:val="28"/>
        </w:rPr>
        <w:t>2 пожарных крана на водонапорных башнях, 5 противопожарных гидрантов, 2 пирса для заправки пожарной техники.</w:t>
      </w:r>
    </w:p>
    <w:p w:rsidR="002C1D21" w:rsidRPr="00DB184F" w:rsidRDefault="002C1D21" w:rsidP="002C1D21">
      <w:pPr>
        <w:shd w:val="clear" w:color="auto" w:fill="FFFFFF"/>
        <w:adjustRightInd w:val="0"/>
        <w:spacing w:line="240" w:lineRule="auto"/>
        <w:jc w:val="both"/>
        <w:rPr>
          <w:spacing w:val="-2"/>
          <w:sz w:val="28"/>
          <w:szCs w:val="28"/>
        </w:rPr>
      </w:pPr>
      <w:r>
        <w:rPr>
          <w:spacing w:val="-2"/>
          <w:sz w:val="28"/>
          <w:szCs w:val="28"/>
        </w:rPr>
        <w:t xml:space="preserve">        </w:t>
      </w:r>
      <w:r w:rsidRPr="00DB184F">
        <w:rPr>
          <w:spacing w:val="-2"/>
          <w:sz w:val="28"/>
          <w:szCs w:val="28"/>
        </w:rPr>
        <w:t>ПСЧ №</w:t>
      </w:r>
      <w:r>
        <w:rPr>
          <w:spacing w:val="-2"/>
          <w:sz w:val="28"/>
          <w:szCs w:val="28"/>
        </w:rPr>
        <w:t xml:space="preserve"> </w:t>
      </w:r>
      <w:r w:rsidRPr="00DB184F">
        <w:rPr>
          <w:spacing w:val="-2"/>
          <w:sz w:val="28"/>
          <w:szCs w:val="28"/>
        </w:rPr>
        <w:t>23 2</w:t>
      </w:r>
      <w:r>
        <w:rPr>
          <w:spacing w:val="-2"/>
          <w:sz w:val="28"/>
          <w:szCs w:val="28"/>
        </w:rPr>
        <w:t xml:space="preserve"> </w:t>
      </w:r>
      <w:r w:rsidRPr="00DB184F">
        <w:rPr>
          <w:spacing w:val="-2"/>
          <w:sz w:val="28"/>
          <w:szCs w:val="28"/>
        </w:rPr>
        <w:t xml:space="preserve">ОФПС Волгоградской области, обслуживающая </w:t>
      </w:r>
      <w:proofErr w:type="spellStart"/>
      <w:r w:rsidRPr="00DB184F">
        <w:rPr>
          <w:spacing w:val="-2"/>
          <w:sz w:val="28"/>
          <w:szCs w:val="28"/>
        </w:rPr>
        <w:t>Акчернское</w:t>
      </w:r>
      <w:proofErr w:type="spellEnd"/>
      <w:r w:rsidRPr="00DB184F">
        <w:rPr>
          <w:spacing w:val="-2"/>
          <w:sz w:val="28"/>
          <w:szCs w:val="28"/>
        </w:rPr>
        <w:t xml:space="preserve"> сельское поселение</w:t>
      </w:r>
      <w:r>
        <w:rPr>
          <w:spacing w:val="-2"/>
          <w:sz w:val="28"/>
          <w:szCs w:val="28"/>
        </w:rPr>
        <w:t>,</w:t>
      </w:r>
      <w:r w:rsidRPr="00DB184F">
        <w:rPr>
          <w:spacing w:val="-2"/>
          <w:sz w:val="28"/>
          <w:szCs w:val="28"/>
        </w:rPr>
        <w:t xml:space="preserve"> находится в г.</w:t>
      </w:r>
      <w:r>
        <w:rPr>
          <w:spacing w:val="-2"/>
          <w:sz w:val="28"/>
          <w:szCs w:val="28"/>
        </w:rPr>
        <w:t xml:space="preserve"> </w:t>
      </w:r>
      <w:r w:rsidRPr="00DB184F">
        <w:rPr>
          <w:spacing w:val="-2"/>
          <w:sz w:val="28"/>
          <w:szCs w:val="28"/>
        </w:rPr>
        <w:t xml:space="preserve">Урюпинск. Расстояние от поселения до пожарной части </w:t>
      </w:r>
      <w:smartTag w:uri="urn:schemas-microsoft-com:office:smarttags" w:element="metricconverter">
        <w:smartTagPr>
          <w:attr w:name="ProductID" w:val="18 км"/>
        </w:smartTagPr>
        <w:r w:rsidRPr="00DB184F">
          <w:rPr>
            <w:spacing w:val="-2"/>
            <w:sz w:val="28"/>
            <w:szCs w:val="28"/>
          </w:rPr>
          <w:t>18 км</w:t>
        </w:r>
      </w:smartTag>
      <w:r w:rsidRPr="00DB184F">
        <w:rPr>
          <w:spacing w:val="-2"/>
          <w:sz w:val="28"/>
          <w:szCs w:val="28"/>
        </w:rPr>
        <w:t>.</w:t>
      </w:r>
    </w:p>
    <w:p w:rsidR="002C1D21" w:rsidRPr="009D400B" w:rsidRDefault="002C1D21" w:rsidP="002C1D21">
      <w:pPr>
        <w:shd w:val="clear" w:color="auto" w:fill="FFFFFF"/>
        <w:adjustRightInd w:val="0"/>
        <w:spacing w:line="240" w:lineRule="auto"/>
        <w:ind w:firstLine="567"/>
        <w:jc w:val="both"/>
        <w:rPr>
          <w:sz w:val="16"/>
          <w:szCs w:val="16"/>
        </w:rPr>
      </w:pPr>
    </w:p>
    <w:p w:rsidR="002C1D21" w:rsidRDefault="002C1D21" w:rsidP="002C1D21">
      <w:pPr>
        <w:spacing w:line="240" w:lineRule="auto"/>
        <w:jc w:val="both"/>
        <w:rPr>
          <w:b/>
          <w:sz w:val="28"/>
          <w:szCs w:val="28"/>
        </w:rPr>
      </w:pPr>
      <w:r>
        <w:rPr>
          <w:b/>
          <w:sz w:val="28"/>
          <w:szCs w:val="28"/>
        </w:rPr>
        <w:t xml:space="preserve">        </w:t>
      </w:r>
      <w:r w:rsidRPr="00DB184F">
        <w:rPr>
          <w:b/>
          <w:sz w:val="28"/>
          <w:szCs w:val="28"/>
        </w:rPr>
        <w:t>2.6</w:t>
      </w:r>
      <w:r>
        <w:rPr>
          <w:b/>
          <w:sz w:val="28"/>
          <w:szCs w:val="28"/>
        </w:rPr>
        <w:t>.</w:t>
      </w:r>
      <w:r w:rsidRPr="00DB184F">
        <w:rPr>
          <w:b/>
          <w:sz w:val="28"/>
          <w:szCs w:val="28"/>
        </w:rPr>
        <w:t xml:space="preserve"> Состояние транспортной инфраструктуры</w:t>
      </w:r>
    </w:p>
    <w:p w:rsidR="002C1D21" w:rsidRPr="00500016" w:rsidRDefault="002C1D21" w:rsidP="002C1D21">
      <w:pPr>
        <w:spacing w:line="240" w:lineRule="auto"/>
        <w:ind w:firstLine="567"/>
        <w:jc w:val="both"/>
        <w:rPr>
          <w:b/>
          <w:sz w:val="16"/>
          <w:szCs w:val="16"/>
        </w:rPr>
      </w:pP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 xml:space="preserve">По территории Урюпинского муниципального района проходят дороги регионального значения 18 ОП РЗ 18К-7 "Новониколаевский – Урюпинск – </w:t>
      </w:r>
      <w:proofErr w:type="spellStart"/>
      <w:r w:rsidRPr="00DB184F">
        <w:rPr>
          <w:sz w:val="28"/>
          <w:szCs w:val="28"/>
        </w:rPr>
        <w:t>Нехаевская</w:t>
      </w:r>
      <w:proofErr w:type="spellEnd"/>
      <w:r w:rsidRPr="00DB184F">
        <w:rPr>
          <w:sz w:val="28"/>
          <w:szCs w:val="28"/>
        </w:rPr>
        <w:t xml:space="preserve"> – Краснополье – Манино (Воронежская область) "и 18 ОП РЗ 18К-22 «Урюпинск-</w:t>
      </w:r>
      <w:proofErr w:type="spellStart"/>
      <w:r w:rsidRPr="00DB184F">
        <w:rPr>
          <w:sz w:val="28"/>
          <w:szCs w:val="28"/>
        </w:rPr>
        <w:t>Дубовский</w:t>
      </w:r>
      <w:proofErr w:type="spellEnd"/>
      <w:r w:rsidRPr="00DB184F">
        <w:rPr>
          <w:sz w:val="28"/>
          <w:szCs w:val="28"/>
        </w:rPr>
        <w:t xml:space="preserve">-Алексеевская» по которым осуществляется связь </w:t>
      </w:r>
      <w:proofErr w:type="spellStart"/>
      <w:r w:rsidRPr="00DB184F">
        <w:rPr>
          <w:sz w:val="28"/>
          <w:szCs w:val="28"/>
        </w:rPr>
        <w:t>Акчер</w:t>
      </w:r>
      <w:r>
        <w:rPr>
          <w:sz w:val="28"/>
          <w:szCs w:val="28"/>
        </w:rPr>
        <w:t>н</w:t>
      </w:r>
      <w:r w:rsidRPr="00DB184F">
        <w:rPr>
          <w:sz w:val="28"/>
          <w:szCs w:val="28"/>
        </w:rPr>
        <w:t>ского</w:t>
      </w:r>
      <w:proofErr w:type="spellEnd"/>
      <w:r w:rsidRPr="00DB184F">
        <w:rPr>
          <w:sz w:val="28"/>
          <w:szCs w:val="28"/>
        </w:rPr>
        <w:t xml:space="preserve"> сельского поселения с районным и областным центрами.</w:t>
      </w: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 xml:space="preserve">Подъезд к станице </w:t>
      </w:r>
      <w:proofErr w:type="spellStart"/>
      <w:r w:rsidRPr="00DB184F">
        <w:rPr>
          <w:sz w:val="28"/>
          <w:szCs w:val="28"/>
        </w:rPr>
        <w:t>Тепикинская</w:t>
      </w:r>
      <w:proofErr w:type="spellEnd"/>
      <w:r w:rsidRPr="00DB184F">
        <w:rPr>
          <w:sz w:val="28"/>
          <w:szCs w:val="28"/>
        </w:rPr>
        <w:t xml:space="preserve"> и подъезд к х.</w:t>
      </w:r>
      <w:r>
        <w:rPr>
          <w:sz w:val="28"/>
          <w:szCs w:val="28"/>
        </w:rPr>
        <w:t xml:space="preserve"> </w:t>
      </w:r>
      <w:proofErr w:type="spellStart"/>
      <w:r w:rsidRPr="00DB184F">
        <w:rPr>
          <w:sz w:val="28"/>
          <w:szCs w:val="28"/>
        </w:rPr>
        <w:t>Дьяконовский</w:t>
      </w:r>
      <w:proofErr w:type="spellEnd"/>
      <w:r w:rsidRPr="00DB184F">
        <w:rPr>
          <w:sz w:val="28"/>
          <w:szCs w:val="28"/>
        </w:rPr>
        <w:t xml:space="preserve"> 1-й осуществляется от дороги регионального значения 18 ОП РЗ 18К-22 «Урюпинск-</w:t>
      </w:r>
      <w:proofErr w:type="spellStart"/>
      <w:r w:rsidRPr="00DB184F">
        <w:rPr>
          <w:sz w:val="28"/>
          <w:szCs w:val="28"/>
        </w:rPr>
        <w:t>Дубовский</w:t>
      </w:r>
      <w:proofErr w:type="spellEnd"/>
      <w:r w:rsidRPr="00DB184F">
        <w:rPr>
          <w:sz w:val="28"/>
          <w:szCs w:val="28"/>
        </w:rPr>
        <w:t>-Алексеевская».</w:t>
      </w: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 xml:space="preserve">По данным заказчика станица </w:t>
      </w:r>
      <w:proofErr w:type="spellStart"/>
      <w:r w:rsidRPr="00DB184F">
        <w:rPr>
          <w:sz w:val="28"/>
          <w:szCs w:val="28"/>
        </w:rPr>
        <w:t>Тепикинская</w:t>
      </w:r>
      <w:proofErr w:type="spellEnd"/>
      <w:r w:rsidRPr="00DB184F">
        <w:rPr>
          <w:sz w:val="28"/>
          <w:szCs w:val="28"/>
        </w:rPr>
        <w:t xml:space="preserve"> связана с центральной усадьбой поселения х.</w:t>
      </w:r>
      <w:r>
        <w:rPr>
          <w:sz w:val="28"/>
          <w:szCs w:val="28"/>
        </w:rPr>
        <w:t xml:space="preserve"> </w:t>
      </w:r>
      <w:proofErr w:type="spellStart"/>
      <w:r w:rsidRPr="00DB184F">
        <w:rPr>
          <w:sz w:val="28"/>
          <w:szCs w:val="28"/>
        </w:rPr>
        <w:t>Дьяконовский</w:t>
      </w:r>
      <w:proofErr w:type="spellEnd"/>
      <w:r w:rsidRPr="00DB184F">
        <w:rPr>
          <w:sz w:val="28"/>
          <w:szCs w:val="28"/>
        </w:rPr>
        <w:t xml:space="preserve"> 1-й дорогой с твердым покрытием. Хутор </w:t>
      </w:r>
      <w:proofErr w:type="spellStart"/>
      <w:r w:rsidRPr="00DB184F">
        <w:rPr>
          <w:sz w:val="28"/>
          <w:szCs w:val="28"/>
        </w:rPr>
        <w:t>Акчернский</w:t>
      </w:r>
      <w:proofErr w:type="spellEnd"/>
      <w:r w:rsidRPr="00DB184F">
        <w:rPr>
          <w:sz w:val="28"/>
          <w:szCs w:val="28"/>
        </w:rPr>
        <w:t xml:space="preserve"> (ул.</w:t>
      </w:r>
      <w:r>
        <w:rPr>
          <w:sz w:val="28"/>
          <w:szCs w:val="28"/>
        </w:rPr>
        <w:t xml:space="preserve"> </w:t>
      </w:r>
      <w:r w:rsidRPr="00DB184F">
        <w:rPr>
          <w:sz w:val="28"/>
          <w:szCs w:val="28"/>
        </w:rPr>
        <w:t xml:space="preserve">Верхняя) связан с центральной усадьбой поселения </w:t>
      </w:r>
      <w:r>
        <w:rPr>
          <w:sz w:val="28"/>
          <w:szCs w:val="28"/>
        </w:rPr>
        <w:t xml:space="preserve">            </w:t>
      </w:r>
      <w:r w:rsidRPr="00DB184F">
        <w:rPr>
          <w:sz w:val="28"/>
          <w:szCs w:val="28"/>
        </w:rPr>
        <w:t>х.</w:t>
      </w:r>
      <w:r>
        <w:rPr>
          <w:sz w:val="28"/>
          <w:szCs w:val="28"/>
        </w:rPr>
        <w:t xml:space="preserve"> </w:t>
      </w:r>
      <w:proofErr w:type="spellStart"/>
      <w:r w:rsidRPr="00DB184F">
        <w:rPr>
          <w:sz w:val="28"/>
          <w:szCs w:val="28"/>
        </w:rPr>
        <w:t>Дьяконовский</w:t>
      </w:r>
      <w:proofErr w:type="spellEnd"/>
      <w:r w:rsidRPr="00DB184F">
        <w:rPr>
          <w:sz w:val="28"/>
          <w:szCs w:val="28"/>
        </w:rPr>
        <w:t xml:space="preserve"> 1-й грунтовой дорогой, улицу Нижняя связывает деревянный мост длиною </w:t>
      </w:r>
      <w:smartTag w:uri="urn:schemas-microsoft-com:office:smarttags" w:element="metricconverter">
        <w:smartTagPr>
          <w:attr w:name="ProductID" w:val="25 метров"/>
        </w:smartTagPr>
        <w:r w:rsidRPr="00DB184F">
          <w:rPr>
            <w:sz w:val="28"/>
            <w:szCs w:val="28"/>
          </w:rPr>
          <w:t>25 метров</w:t>
        </w:r>
      </w:smartTag>
      <w:r w:rsidRPr="00DB184F">
        <w:rPr>
          <w:sz w:val="28"/>
          <w:szCs w:val="28"/>
        </w:rPr>
        <w:t xml:space="preserve">. По хутору </w:t>
      </w:r>
      <w:proofErr w:type="spellStart"/>
      <w:r w:rsidRPr="00DB184F">
        <w:rPr>
          <w:sz w:val="28"/>
          <w:szCs w:val="28"/>
        </w:rPr>
        <w:t>Акчернский</w:t>
      </w:r>
      <w:proofErr w:type="spellEnd"/>
      <w:r w:rsidRPr="00DB184F">
        <w:rPr>
          <w:sz w:val="28"/>
          <w:szCs w:val="28"/>
        </w:rPr>
        <w:t xml:space="preserve"> проходит дорога с твердым покрытием «Урюпинск</w:t>
      </w:r>
      <w:r>
        <w:rPr>
          <w:sz w:val="28"/>
          <w:szCs w:val="28"/>
        </w:rPr>
        <w:t xml:space="preserve"> </w:t>
      </w:r>
      <w:r w:rsidRPr="00DB184F">
        <w:rPr>
          <w:sz w:val="28"/>
          <w:szCs w:val="28"/>
        </w:rPr>
        <w:t>-</w:t>
      </w:r>
      <w:r>
        <w:rPr>
          <w:sz w:val="28"/>
          <w:szCs w:val="28"/>
        </w:rPr>
        <w:t xml:space="preserve"> </w:t>
      </w:r>
      <w:proofErr w:type="spellStart"/>
      <w:r w:rsidRPr="00DB184F">
        <w:rPr>
          <w:sz w:val="28"/>
          <w:szCs w:val="28"/>
        </w:rPr>
        <w:t>Дубовский</w:t>
      </w:r>
      <w:proofErr w:type="spellEnd"/>
      <w:r>
        <w:rPr>
          <w:sz w:val="28"/>
          <w:szCs w:val="28"/>
        </w:rPr>
        <w:t xml:space="preserve"> </w:t>
      </w:r>
      <w:r w:rsidRPr="00DB184F">
        <w:rPr>
          <w:sz w:val="28"/>
          <w:szCs w:val="28"/>
        </w:rPr>
        <w:t>-</w:t>
      </w:r>
      <w:r>
        <w:rPr>
          <w:sz w:val="28"/>
          <w:szCs w:val="28"/>
        </w:rPr>
        <w:t xml:space="preserve"> </w:t>
      </w:r>
      <w:r w:rsidRPr="00DB184F">
        <w:rPr>
          <w:sz w:val="28"/>
          <w:szCs w:val="28"/>
        </w:rPr>
        <w:t xml:space="preserve">Алексеевская». Хутор </w:t>
      </w:r>
      <w:proofErr w:type="spellStart"/>
      <w:r w:rsidRPr="00DB184F">
        <w:rPr>
          <w:sz w:val="28"/>
          <w:szCs w:val="28"/>
        </w:rPr>
        <w:t>Долговский</w:t>
      </w:r>
      <w:proofErr w:type="spellEnd"/>
      <w:r w:rsidRPr="00DB184F">
        <w:rPr>
          <w:sz w:val="28"/>
          <w:szCs w:val="28"/>
        </w:rPr>
        <w:t xml:space="preserve"> связан с центральной усадьбой поселения х.</w:t>
      </w:r>
      <w:r>
        <w:rPr>
          <w:sz w:val="28"/>
          <w:szCs w:val="28"/>
        </w:rPr>
        <w:t xml:space="preserve"> </w:t>
      </w:r>
      <w:proofErr w:type="spellStart"/>
      <w:r w:rsidRPr="00DB184F">
        <w:rPr>
          <w:sz w:val="28"/>
          <w:szCs w:val="28"/>
        </w:rPr>
        <w:t>Дьяконовский</w:t>
      </w:r>
      <w:proofErr w:type="spellEnd"/>
      <w:r w:rsidRPr="00DB184F">
        <w:rPr>
          <w:sz w:val="28"/>
          <w:szCs w:val="28"/>
        </w:rPr>
        <w:t xml:space="preserve"> 1-й грунтовой дорогой, эти два хутора соединены деревянным мостом</w:t>
      </w:r>
      <w:r>
        <w:rPr>
          <w:sz w:val="28"/>
          <w:szCs w:val="28"/>
        </w:rPr>
        <w:t>,</w:t>
      </w:r>
      <w:r w:rsidRPr="00DB184F">
        <w:rPr>
          <w:sz w:val="28"/>
          <w:szCs w:val="28"/>
        </w:rPr>
        <w:t xml:space="preserve"> проложенным через реку </w:t>
      </w:r>
      <w:proofErr w:type="spellStart"/>
      <w:r w:rsidRPr="00DB184F">
        <w:rPr>
          <w:sz w:val="28"/>
          <w:szCs w:val="28"/>
        </w:rPr>
        <w:t>Акчерня</w:t>
      </w:r>
      <w:proofErr w:type="spellEnd"/>
      <w:r w:rsidRPr="00DB184F">
        <w:rPr>
          <w:sz w:val="28"/>
          <w:szCs w:val="28"/>
        </w:rPr>
        <w:t xml:space="preserve"> длиною </w:t>
      </w:r>
      <w:smartTag w:uri="urn:schemas-microsoft-com:office:smarttags" w:element="metricconverter">
        <w:smartTagPr>
          <w:attr w:name="ProductID" w:val="25 м"/>
        </w:smartTagPr>
        <w:r w:rsidRPr="00DB184F">
          <w:rPr>
            <w:sz w:val="28"/>
            <w:szCs w:val="28"/>
          </w:rPr>
          <w:t>25 м</w:t>
        </w:r>
      </w:smartTag>
      <w:r w:rsidRPr="00DB184F">
        <w:rPr>
          <w:sz w:val="28"/>
          <w:szCs w:val="28"/>
        </w:rPr>
        <w:t>.</w:t>
      </w:r>
    </w:p>
    <w:p w:rsidR="002C1D21" w:rsidRPr="00DB184F" w:rsidRDefault="002C1D21" w:rsidP="002C1D21">
      <w:pPr>
        <w:autoSpaceDE w:val="0"/>
        <w:autoSpaceDN w:val="0"/>
        <w:adjustRightInd w:val="0"/>
        <w:spacing w:line="240" w:lineRule="auto"/>
        <w:rPr>
          <w:sz w:val="28"/>
          <w:szCs w:val="28"/>
        </w:rPr>
      </w:pPr>
      <w:r>
        <w:rPr>
          <w:sz w:val="28"/>
          <w:szCs w:val="28"/>
        </w:rPr>
        <w:t xml:space="preserve">        </w:t>
      </w:r>
      <w:r w:rsidRPr="00DB184F">
        <w:rPr>
          <w:sz w:val="28"/>
          <w:szCs w:val="28"/>
        </w:rPr>
        <w:t>Асфальтированные улицы в населенных пунктах:</w:t>
      </w:r>
    </w:p>
    <w:p w:rsidR="002C1D21" w:rsidRPr="00DB184F" w:rsidRDefault="002C1D21" w:rsidP="002C1D21">
      <w:pPr>
        <w:autoSpaceDE w:val="0"/>
        <w:autoSpaceDN w:val="0"/>
        <w:adjustRightInd w:val="0"/>
        <w:spacing w:line="240" w:lineRule="auto"/>
        <w:rPr>
          <w:sz w:val="28"/>
          <w:szCs w:val="28"/>
        </w:rPr>
      </w:pPr>
      <w:r>
        <w:rPr>
          <w:sz w:val="28"/>
          <w:szCs w:val="28"/>
        </w:rPr>
        <w:t xml:space="preserve">        </w:t>
      </w:r>
      <w:r w:rsidRPr="00DB184F">
        <w:rPr>
          <w:sz w:val="28"/>
          <w:szCs w:val="28"/>
        </w:rPr>
        <w:t>-</w:t>
      </w:r>
      <w:r>
        <w:rPr>
          <w:sz w:val="28"/>
          <w:szCs w:val="28"/>
        </w:rPr>
        <w:t xml:space="preserve"> </w:t>
      </w:r>
      <w:r w:rsidRPr="00DB184F">
        <w:rPr>
          <w:sz w:val="28"/>
          <w:szCs w:val="28"/>
        </w:rPr>
        <w:t>х.</w:t>
      </w:r>
      <w:r>
        <w:rPr>
          <w:sz w:val="28"/>
          <w:szCs w:val="28"/>
        </w:rPr>
        <w:t xml:space="preserve"> </w:t>
      </w:r>
      <w:proofErr w:type="spellStart"/>
      <w:r w:rsidRPr="00DB184F">
        <w:rPr>
          <w:sz w:val="28"/>
          <w:szCs w:val="28"/>
        </w:rPr>
        <w:t>Дьяконовский</w:t>
      </w:r>
      <w:proofErr w:type="spellEnd"/>
      <w:r w:rsidRPr="00DB184F">
        <w:rPr>
          <w:sz w:val="28"/>
          <w:szCs w:val="28"/>
        </w:rPr>
        <w:t xml:space="preserve"> 1-й</w:t>
      </w:r>
      <w:r>
        <w:rPr>
          <w:sz w:val="28"/>
          <w:szCs w:val="28"/>
        </w:rPr>
        <w:t xml:space="preserve"> </w:t>
      </w:r>
      <w:r w:rsidRPr="00DB184F">
        <w:rPr>
          <w:sz w:val="28"/>
          <w:szCs w:val="28"/>
        </w:rPr>
        <w:t>-</w:t>
      </w:r>
      <w:r>
        <w:rPr>
          <w:sz w:val="28"/>
          <w:szCs w:val="28"/>
        </w:rPr>
        <w:t xml:space="preserve"> </w:t>
      </w:r>
      <w:r w:rsidRPr="00DB184F">
        <w:rPr>
          <w:sz w:val="28"/>
          <w:szCs w:val="28"/>
        </w:rPr>
        <w:t>ул.</w:t>
      </w:r>
      <w:r>
        <w:rPr>
          <w:sz w:val="28"/>
          <w:szCs w:val="28"/>
        </w:rPr>
        <w:t xml:space="preserve"> </w:t>
      </w:r>
      <w:r w:rsidRPr="00DB184F">
        <w:rPr>
          <w:sz w:val="28"/>
          <w:szCs w:val="28"/>
        </w:rPr>
        <w:t>Центральная,</w:t>
      </w:r>
      <w:r>
        <w:rPr>
          <w:sz w:val="28"/>
          <w:szCs w:val="28"/>
        </w:rPr>
        <w:t xml:space="preserve"> </w:t>
      </w:r>
      <w:r w:rsidRPr="00DB184F">
        <w:rPr>
          <w:sz w:val="28"/>
          <w:szCs w:val="28"/>
        </w:rPr>
        <w:t>ул.</w:t>
      </w:r>
      <w:r>
        <w:rPr>
          <w:sz w:val="28"/>
          <w:szCs w:val="28"/>
        </w:rPr>
        <w:t xml:space="preserve"> </w:t>
      </w:r>
      <w:r w:rsidRPr="00DB184F">
        <w:rPr>
          <w:sz w:val="28"/>
          <w:szCs w:val="28"/>
        </w:rPr>
        <w:t>40 лет Победы;</w:t>
      </w:r>
    </w:p>
    <w:p w:rsidR="002C1D21" w:rsidRPr="00DB184F" w:rsidRDefault="002C1D21" w:rsidP="002C1D21">
      <w:pPr>
        <w:autoSpaceDE w:val="0"/>
        <w:autoSpaceDN w:val="0"/>
        <w:adjustRightInd w:val="0"/>
        <w:spacing w:line="240" w:lineRule="auto"/>
        <w:rPr>
          <w:sz w:val="28"/>
          <w:szCs w:val="28"/>
        </w:rPr>
      </w:pPr>
      <w:r>
        <w:rPr>
          <w:sz w:val="28"/>
          <w:szCs w:val="28"/>
        </w:rPr>
        <w:t xml:space="preserve">        </w:t>
      </w:r>
      <w:r w:rsidRPr="00DB184F">
        <w:rPr>
          <w:sz w:val="28"/>
          <w:szCs w:val="28"/>
        </w:rPr>
        <w:t>-</w:t>
      </w:r>
      <w:r>
        <w:rPr>
          <w:sz w:val="28"/>
          <w:szCs w:val="28"/>
        </w:rPr>
        <w:t xml:space="preserve"> </w:t>
      </w:r>
      <w:r w:rsidRPr="00DB184F">
        <w:rPr>
          <w:sz w:val="28"/>
          <w:szCs w:val="28"/>
        </w:rPr>
        <w:t>х.</w:t>
      </w:r>
      <w:r>
        <w:rPr>
          <w:sz w:val="28"/>
          <w:szCs w:val="28"/>
        </w:rPr>
        <w:t xml:space="preserve"> </w:t>
      </w:r>
      <w:proofErr w:type="spellStart"/>
      <w:r w:rsidRPr="00DB184F">
        <w:rPr>
          <w:sz w:val="28"/>
          <w:szCs w:val="28"/>
        </w:rPr>
        <w:t>Акчернский</w:t>
      </w:r>
      <w:proofErr w:type="spellEnd"/>
      <w:r>
        <w:rPr>
          <w:sz w:val="28"/>
          <w:szCs w:val="28"/>
        </w:rPr>
        <w:t xml:space="preserve"> </w:t>
      </w:r>
      <w:r w:rsidRPr="00DB184F">
        <w:rPr>
          <w:sz w:val="28"/>
          <w:szCs w:val="28"/>
        </w:rPr>
        <w:t>-</w:t>
      </w:r>
      <w:r>
        <w:rPr>
          <w:sz w:val="28"/>
          <w:szCs w:val="28"/>
        </w:rPr>
        <w:t xml:space="preserve"> </w:t>
      </w:r>
      <w:r w:rsidRPr="00DB184F">
        <w:rPr>
          <w:sz w:val="28"/>
          <w:szCs w:val="28"/>
        </w:rPr>
        <w:t>ул.</w:t>
      </w:r>
      <w:r>
        <w:rPr>
          <w:sz w:val="28"/>
          <w:szCs w:val="28"/>
        </w:rPr>
        <w:t xml:space="preserve"> </w:t>
      </w:r>
      <w:r w:rsidRPr="00DB184F">
        <w:rPr>
          <w:sz w:val="28"/>
          <w:szCs w:val="28"/>
        </w:rPr>
        <w:t>Нижняя,</w:t>
      </w:r>
      <w:r>
        <w:rPr>
          <w:sz w:val="28"/>
          <w:szCs w:val="28"/>
        </w:rPr>
        <w:t xml:space="preserve"> </w:t>
      </w:r>
      <w:r w:rsidRPr="00DB184F">
        <w:rPr>
          <w:sz w:val="28"/>
          <w:szCs w:val="28"/>
        </w:rPr>
        <w:t>ул.</w:t>
      </w:r>
      <w:r>
        <w:rPr>
          <w:sz w:val="28"/>
          <w:szCs w:val="28"/>
        </w:rPr>
        <w:t xml:space="preserve"> </w:t>
      </w:r>
      <w:r w:rsidRPr="00DB184F">
        <w:rPr>
          <w:sz w:val="28"/>
          <w:szCs w:val="28"/>
        </w:rPr>
        <w:t>Верхняя;</w:t>
      </w:r>
    </w:p>
    <w:p w:rsidR="002C1D21" w:rsidRPr="00DB184F" w:rsidRDefault="002C1D21" w:rsidP="002C1D21">
      <w:pPr>
        <w:autoSpaceDE w:val="0"/>
        <w:autoSpaceDN w:val="0"/>
        <w:adjustRightInd w:val="0"/>
        <w:spacing w:line="240" w:lineRule="auto"/>
        <w:rPr>
          <w:sz w:val="28"/>
          <w:szCs w:val="28"/>
        </w:rPr>
      </w:pPr>
      <w:r>
        <w:rPr>
          <w:sz w:val="28"/>
          <w:szCs w:val="28"/>
        </w:rPr>
        <w:t xml:space="preserve">        </w:t>
      </w:r>
      <w:r w:rsidRPr="00DB184F">
        <w:rPr>
          <w:sz w:val="28"/>
          <w:szCs w:val="28"/>
        </w:rPr>
        <w:t>-</w:t>
      </w:r>
      <w:r>
        <w:rPr>
          <w:sz w:val="28"/>
          <w:szCs w:val="28"/>
        </w:rPr>
        <w:t xml:space="preserve"> </w:t>
      </w:r>
      <w:r w:rsidRPr="00DB184F">
        <w:rPr>
          <w:sz w:val="28"/>
          <w:szCs w:val="28"/>
        </w:rPr>
        <w:t>ст</w:t>
      </w:r>
      <w:r>
        <w:rPr>
          <w:sz w:val="28"/>
          <w:szCs w:val="28"/>
        </w:rPr>
        <w:t>.</w:t>
      </w:r>
      <w:r w:rsidRPr="00DB184F">
        <w:rPr>
          <w:sz w:val="28"/>
          <w:szCs w:val="28"/>
        </w:rPr>
        <w:t xml:space="preserve"> </w:t>
      </w:r>
      <w:proofErr w:type="spellStart"/>
      <w:r w:rsidRPr="00DB184F">
        <w:rPr>
          <w:sz w:val="28"/>
          <w:szCs w:val="28"/>
        </w:rPr>
        <w:t>Тепикинская</w:t>
      </w:r>
      <w:proofErr w:type="spellEnd"/>
      <w:r>
        <w:rPr>
          <w:sz w:val="28"/>
          <w:szCs w:val="28"/>
        </w:rPr>
        <w:t xml:space="preserve"> </w:t>
      </w:r>
      <w:r w:rsidRPr="00DB184F">
        <w:rPr>
          <w:sz w:val="28"/>
          <w:szCs w:val="28"/>
        </w:rPr>
        <w:t>-</w:t>
      </w:r>
      <w:r>
        <w:rPr>
          <w:sz w:val="28"/>
          <w:szCs w:val="28"/>
        </w:rPr>
        <w:t xml:space="preserve"> </w:t>
      </w:r>
      <w:r w:rsidRPr="00DB184F">
        <w:rPr>
          <w:sz w:val="28"/>
          <w:szCs w:val="28"/>
        </w:rPr>
        <w:t>ул.</w:t>
      </w:r>
      <w:r>
        <w:rPr>
          <w:sz w:val="28"/>
          <w:szCs w:val="28"/>
        </w:rPr>
        <w:t xml:space="preserve"> </w:t>
      </w:r>
      <w:r w:rsidRPr="00DB184F">
        <w:rPr>
          <w:sz w:val="28"/>
          <w:szCs w:val="28"/>
        </w:rPr>
        <w:t>Центральная,</w:t>
      </w:r>
      <w:r>
        <w:rPr>
          <w:sz w:val="28"/>
          <w:szCs w:val="28"/>
        </w:rPr>
        <w:t xml:space="preserve"> </w:t>
      </w:r>
      <w:r w:rsidRPr="00DB184F">
        <w:rPr>
          <w:sz w:val="28"/>
          <w:szCs w:val="28"/>
        </w:rPr>
        <w:t>ул.</w:t>
      </w:r>
      <w:r>
        <w:rPr>
          <w:sz w:val="28"/>
          <w:szCs w:val="28"/>
        </w:rPr>
        <w:t xml:space="preserve"> </w:t>
      </w:r>
      <w:r w:rsidRPr="00DB184F">
        <w:rPr>
          <w:sz w:val="28"/>
          <w:szCs w:val="28"/>
        </w:rPr>
        <w:t>Казачья</w:t>
      </w:r>
      <w:r>
        <w:rPr>
          <w:sz w:val="28"/>
          <w:szCs w:val="28"/>
        </w:rPr>
        <w:t>.</w:t>
      </w: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В настоящее время на территории поселения действуют два маршрута автобуса:</w:t>
      </w: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w:t>
      </w:r>
      <w:r>
        <w:rPr>
          <w:sz w:val="28"/>
          <w:szCs w:val="28"/>
        </w:rPr>
        <w:t xml:space="preserve"> </w:t>
      </w:r>
      <w:r w:rsidRPr="00DB184F">
        <w:rPr>
          <w:sz w:val="28"/>
          <w:szCs w:val="28"/>
        </w:rPr>
        <w:t>из г.</w:t>
      </w:r>
      <w:r>
        <w:rPr>
          <w:sz w:val="28"/>
          <w:szCs w:val="28"/>
        </w:rPr>
        <w:t xml:space="preserve"> </w:t>
      </w:r>
      <w:r w:rsidRPr="00DB184F">
        <w:rPr>
          <w:sz w:val="28"/>
          <w:szCs w:val="28"/>
        </w:rPr>
        <w:t xml:space="preserve">Урюпинск до станицы </w:t>
      </w:r>
      <w:proofErr w:type="spellStart"/>
      <w:r w:rsidRPr="00DB184F">
        <w:rPr>
          <w:sz w:val="28"/>
          <w:szCs w:val="28"/>
        </w:rPr>
        <w:t>Тепикинская</w:t>
      </w:r>
      <w:proofErr w:type="spellEnd"/>
      <w:r w:rsidRPr="00DB184F">
        <w:rPr>
          <w:sz w:val="28"/>
          <w:szCs w:val="28"/>
        </w:rPr>
        <w:t xml:space="preserve"> –</w:t>
      </w:r>
      <w:r>
        <w:rPr>
          <w:sz w:val="28"/>
          <w:szCs w:val="28"/>
        </w:rPr>
        <w:t xml:space="preserve"> </w:t>
      </w:r>
      <w:r w:rsidRPr="00DB184F">
        <w:rPr>
          <w:sz w:val="28"/>
          <w:szCs w:val="28"/>
        </w:rPr>
        <w:t xml:space="preserve">два  раза в неделю </w:t>
      </w:r>
      <w:r>
        <w:rPr>
          <w:sz w:val="28"/>
          <w:szCs w:val="28"/>
        </w:rPr>
        <w:t xml:space="preserve">                       </w:t>
      </w:r>
      <w:r w:rsidRPr="00DB184F">
        <w:rPr>
          <w:sz w:val="28"/>
          <w:szCs w:val="28"/>
        </w:rPr>
        <w:t xml:space="preserve">(х. </w:t>
      </w:r>
      <w:proofErr w:type="spellStart"/>
      <w:r w:rsidRPr="00DB184F">
        <w:rPr>
          <w:sz w:val="28"/>
          <w:szCs w:val="28"/>
        </w:rPr>
        <w:t>Дьяконовский</w:t>
      </w:r>
      <w:proofErr w:type="spellEnd"/>
      <w:r w:rsidRPr="00DB184F">
        <w:rPr>
          <w:sz w:val="28"/>
          <w:szCs w:val="28"/>
        </w:rPr>
        <w:t xml:space="preserve"> 1-й-х. </w:t>
      </w:r>
      <w:proofErr w:type="spellStart"/>
      <w:r w:rsidRPr="00DB184F">
        <w:rPr>
          <w:sz w:val="28"/>
          <w:szCs w:val="28"/>
        </w:rPr>
        <w:t>Долговский</w:t>
      </w:r>
      <w:proofErr w:type="spellEnd"/>
      <w:r>
        <w:rPr>
          <w:sz w:val="28"/>
          <w:szCs w:val="28"/>
        </w:rPr>
        <w:t xml:space="preserve"> – ст.</w:t>
      </w:r>
      <w:r w:rsidRPr="00DB184F">
        <w:rPr>
          <w:sz w:val="28"/>
          <w:szCs w:val="28"/>
        </w:rPr>
        <w:t xml:space="preserve"> </w:t>
      </w:r>
      <w:proofErr w:type="spellStart"/>
      <w:r w:rsidRPr="00DB184F">
        <w:rPr>
          <w:sz w:val="28"/>
          <w:szCs w:val="28"/>
        </w:rPr>
        <w:t>Тепикинская</w:t>
      </w:r>
      <w:proofErr w:type="spellEnd"/>
      <w:r w:rsidRPr="00DB184F">
        <w:rPr>
          <w:sz w:val="28"/>
          <w:szCs w:val="28"/>
        </w:rPr>
        <w:t>);</w:t>
      </w: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w:t>
      </w:r>
      <w:r>
        <w:rPr>
          <w:sz w:val="28"/>
          <w:szCs w:val="28"/>
        </w:rPr>
        <w:t xml:space="preserve"> </w:t>
      </w:r>
      <w:r w:rsidRPr="00DB184F">
        <w:rPr>
          <w:sz w:val="28"/>
          <w:szCs w:val="28"/>
        </w:rPr>
        <w:t xml:space="preserve">из г. Урюпинск  до х. </w:t>
      </w:r>
      <w:proofErr w:type="spellStart"/>
      <w:r w:rsidRPr="00DB184F">
        <w:rPr>
          <w:sz w:val="28"/>
          <w:szCs w:val="28"/>
        </w:rPr>
        <w:t>Захоперский</w:t>
      </w:r>
      <w:proofErr w:type="spellEnd"/>
      <w:r w:rsidRPr="00DB184F">
        <w:rPr>
          <w:sz w:val="28"/>
          <w:szCs w:val="28"/>
        </w:rPr>
        <w:t xml:space="preserve"> (Дубовское</w:t>
      </w:r>
      <w:r>
        <w:rPr>
          <w:sz w:val="28"/>
          <w:szCs w:val="28"/>
        </w:rPr>
        <w:t xml:space="preserve"> сельское поселение) через х.</w:t>
      </w:r>
      <w:r w:rsidRPr="00DB184F">
        <w:rPr>
          <w:sz w:val="28"/>
          <w:szCs w:val="28"/>
        </w:rPr>
        <w:t xml:space="preserve"> </w:t>
      </w:r>
      <w:proofErr w:type="spellStart"/>
      <w:r w:rsidRPr="00DB184F">
        <w:rPr>
          <w:sz w:val="28"/>
          <w:szCs w:val="28"/>
        </w:rPr>
        <w:t>Акчернский</w:t>
      </w:r>
      <w:proofErr w:type="spellEnd"/>
      <w:r w:rsidRPr="00DB184F">
        <w:rPr>
          <w:sz w:val="28"/>
          <w:szCs w:val="28"/>
        </w:rPr>
        <w:t xml:space="preserve"> – шесть раз в неделю.</w:t>
      </w:r>
    </w:p>
    <w:p w:rsidR="002C1D21" w:rsidRPr="00DB184F" w:rsidRDefault="002C1D21" w:rsidP="002C1D21">
      <w:pPr>
        <w:autoSpaceDE w:val="0"/>
        <w:autoSpaceDN w:val="0"/>
        <w:adjustRightInd w:val="0"/>
        <w:spacing w:line="240" w:lineRule="auto"/>
        <w:jc w:val="both"/>
        <w:rPr>
          <w:sz w:val="28"/>
          <w:szCs w:val="28"/>
        </w:rPr>
      </w:pPr>
      <w:r>
        <w:rPr>
          <w:sz w:val="28"/>
          <w:szCs w:val="28"/>
        </w:rPr>
        <w:t xml:space="preserve">        </w:t>
      </w:r>
      <w:r w:rsidRPr="00DB184F">
        <w:rPr>
          <w:sz w:val="28"/>
          <w:szCs w:val="28"/>
        </w:rPr>
        <w:t xml:space="preserve">Маршруты осуществляет </w:t>
      </w:r>
      <w:proofErr w:type="spellStart"/>
      <w:r w:rsidRPr="00DB184F">
        <w:rPr>
          <w:sz w:val="28"/>
          <w:szCs w:val="28"/>
        </w:rPr>
        <w:t>Урюпинское</w:t>
      </w:r>
      <w:proofErr w:type="spellEnd"/>
      <w:r w:rsidRPr="00DB184F">
        <w:rPr>
          <w:sz w:val="28"/>
          <w:szCs w:val="28"/>
        </w:rPr>
        <w:t xml:space="preserve"> ПАТП.</w:t>
      </w:r>
    </w:p>
    <w:p w:rsidR="002C1D21" w:rsidRPr="009D400B" w:rsidRDefault="002C1D21" w:rsidP="002C1D21">
      <w:pPr>
        <w:spacing w:line="240" w:lineRule="auto"/>
        <w:ind w:firstLine="567"/>
        <w:rPr>
          <w:sz w:val="16"/>
          <w:szCs w:val="16"/>
        </w:rPr>
      </w:pPr>
    </w:p>
    <w:p w:rsidR="002C1D21" w:rsidRPr="00DB184F" w:rsidRDefault="002C1D21" w:rsidP="002C1D21">
      <w:pPr>
        <w:spacing w:line="240" w:lineRule="auto"/>
        <w:jc w:val="both"/>
        <w:rPr>
          <w:b/>
          <w:sz w:val="28"/>
          <w:szCs w:val="28"/>
        </w:rPr>
      </w:pPr>
      <w:r>
        <w:rPr>
          <w:b/>
          <w:sz w:val="28"/>
          <w:szCs w:val="28"/>
        </w:rPr>
        <w:t xml:space="preserve">        </w:t>
      </w:r>
      <w:r w:rsidRPr="00DB184F">
        <w:rPr>
          <w:b/>
          <w:sz w:val="28"/>
          <w:szCs w:val="28"/>
        </w:rPr>
        <w:t>2.7</w:t>
      </w:r>
      <w:r>
        <w:rPr>
          <w:b/>
          <w:sz w:val="28"/>
          <w:szCs w:val="28"/>
        </w:rPr>
        <w:t>.</w:t>
      </w:r>
      <w:r w:rsidRPr="00DB184F">
        <w:rPr>
          <w:b/>
          <w:sz w:val="28"/>
          <w:szCs w:val="28"/>
        </w:rPr>
        <w:t xml:space="preserve"> Уровень развития инженерного обеспечения</w:t>
      </w:r>
    </w:p>
    <w:p w:rsidR="002C1D21" w:rsidRPr="009D400B" w:rsidRDefault="002C1D21" w:rsidP="002C1D21">
      <w:pPr>
        <w:spacing w:line="240" w:lineRule="auto"/>
        <w:ind w:firstLine="567"/>
        <w:jc w:val="both"/>
        <w:rPr>
          <w:b/>
          <w:sz w:val="18"/>
          <w:szCs w:val="18"/>
        </w:rPr>
      </w:pPr>
    </w:p>
    <w:p w:rsidR="002C1D21" w:rsidRDefault="002C1D21" w:rsidP="002C1D21">
      <w:pPr>
        <w:spacing w:line="240" w:lineRule="auto"/>
        <w:jc w:val="both"/>
        <w:rPr>
          <w:b/>
          <w:sz w:val="28"/>
          <w:szCs w:val="28"/>
        </w:rPr>
      </w:pPr>
      <w:r>
        <w:rPr>
          <w:b/>
          <w:sz w:val="28"/>
          <w:szCs w:val="28"/>
        </w:rPr>
        <w:t xml:space="preserve">        </w:t>
      </w:r>
      <w:r w:rsidRPr="00DB184F">
        <w:rPr>
          <w:b/>
          <w:sz w:val="28"/>
          <w:szCs w:val="28"/>
        </w:rPr>
        <w:t>2.7.1</w:t>
      </w:r>
      <w:r>
        <w:rPr>
          <w:b/>
          <w:sz w:val="28"/>
          <w:szCs w:val="28"/>
        </w:rPr>
        <w:t>.</w:t>
      </w:r>
      <w:r w:rsidRPr="00DB184F">
        <w:rPr>
          <w:b/>
          <w:sz w:val="28"/>
          <w:szCs w:val="28"/>
        </w:rPr>
        <w:t xml:space="preserve"> Водоснабжение</w:t>
      </w:r>
    </w:p>
    <w:p w:rsidR="002C1D21" w:rsidRPr="00500016" w:rsidRDefault="002C1D21" w:rsidP="002C1D21">
      <w:pPr>
        <w:spacing w:line="240" w:lineRule="auto"/>
        <w:ind w:firstLine="567"/>
        <w:jc w:val="both"/>
        <w:rPr>
          <w:b/>
          <w:sz w:val="16"/>
          <w:szCs w:val="16"/>
        </w:rPr>
      </w:pP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 xml:space="preserve">Водоснабжение сельских населенных пунктов Урюпинского муниципального района осуществляется из подземных </w:t>
      </w:r>
      <w:proofErr w:type="spellStart"/>
      <w:r w:rsidRPr="00DB184F">
        <w:rPr>
          <w:sz w:val="28"/>
          <w:szCs w:val="28"/>
        </w:rPr>
        <w:t>водоисточников</w:t>
      </w:r>
      <w:proofErr w:type="spellEnd"/>
      <w:r w:rsidRPr="00DB184F">
        <w:rPr>
          <w:sz w:val="28"/>
          <w:szCs w:val="28"/>
        </w:rPr>
        <w:t xml:space="preserve">. </w:t>
      </w: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 xml:space="preserve">Водоносный комплекс неогеновых отложений развит на левобережье </w:t>
      </w:r>
      <w:proofErr w:type="spellStart"/>
      <w:r w:rsidRPr="00DB184F">
        <w:rPr>
          <w:sz w:val="28"/>
          <w:szCs w:val="28"/>
        </w:rPr>
        <w:t>Хопра</w:t>
      </w:r>
      <w:proofErr w:type="spellEnd"/>
      <w:r w:rsidRPr="00DB184F">
        <w:rPr>
          <w:sz w:val="28"/>
          <w:szCs w:val="28"/>
        </w:rPr>
        <w:t xml:space="preserve"> и </w:t>
      </w:r>
      <w:r>
        <w:rPr>
          <w:sz w:val="28"/>
          <w:szCs w:val="28"/>
        </w:rPr>
        <w:t>полностью отсутствует на правобе</w:t>
      </w:r>
      <w:r w:rsidRPr="00DB184F">
        <w:rPr>
          <w:sz w:val="28"/>
          <w:szCs w:val="28"/>
        </w:rPr>
        <w:t xml:space="preserve">режье. Глубина залегания колеблется от 50 до </w:t>
      </w:r>
      <w:smartTag w:uri="urn:schemas-microsoft-com:office:smarttags" w:element="metricconverter">
        <w:smartTagPr>
          <w:attr w:name="ProductID" w:val="62 м"/>
        </w:smartTagPr>
        <w:r w:rsidRPr="00DB184F">
          <w:rPr>
            <w:sz w:val="28"/>
            <w:szCs w:val="28"/>
          </w:rPr>
          <w:t>62 м</w:t>
        </w:r>
      </w:smartTag>
      <w:r w:rsidRPr="00DB184F">
        <w:rPr>
          <w:sz w:val="28"/>
          <w:szCs w:val="28"/>
        </w:rPr>
        <w:t xml:space="preserve"> (на водоразделах) и от 5 до </w:t>
      </w:r>
      <w:smartTag w:uri="urn:schemas-microsoft-com:office:smarttags" w:element="metricconverter">
        <w:smartTagPr>
          <w:attr w:name="ProductID" w:val="20 метров"/>
        </w:smartTagPr>
        <w:r w:rsidRPr="00DB184F">
          <w:rPr>
            <w:sz w:val="28"/>
            <w:szCs w:val="28"/>
          </w:rPr>
          <w:t>20 метров</w:t>
        </w:r>
      </w:smartTag>
      <w:r w:rsidRPr="00DB184F">
        <w:rPr>
          <w:sz w:val="28"/>
          <w:szCs w:val="28"/>
        </w:rPr>
        <w:t xml:space="preserve"> (в долинах рек). Горизонт безнапорный, дебиты скважин колеблются от 2 до 5 л/сек, в скважинах «большого» диаметра достигает 20-35 л/сек. Минерализация воды (по сухому остатку) колеблется в пределах от 0,2 до 1,4 г/дм</w:t>
      </w:r>
      <w:r w:rsidRPr="00DB184F">
        <w:rPr>
          <w:sz w:val="28"/>
          <w:szCs w:val="28"/>
          <w:vertAlign w:val="superscript"/>
        </w:rPr>
        <w:t>3</w:t>
      </w:r>
      <w:r w:rsidRPr="00DB184F">
        <w:rPr>
          <w:sz w:val="28"/>
          <w:szCs w:val="28"/>
        </w:rPr>
        <w:t>. На водоразделах отмечается повышенная минерализация. Анализами воды обнаружено присутствие солей, железа, которое достигает иногда 2,7 мг/дм</w:t>
      </w:r>
      <w:r w:rsidRPr="00DB184F">
        <w:rPr>
          <w:sz w:val="28"/>
          <w:szCs w:val="28"/>
          <w:vertAlign w:val="superscript"/>
        </w:rPr>
        <w:t>3</w:t>
      </w:r>
      <w:r w:rsidRPr="00DB184F">
        <w:rPr>
          <w:sz w:val="28"/>
          <w:szCs w:val="28"/>
        </w:rPr>
        <w:t>.</w:t>
      </w: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Водоносный комплекс меловых отложений развит на значительной части района. Глубина залегания водоносных горизонтов составляет 80-</w:t>
      </w:r>
      <w:smartTag w:uri="urn:schemas-microsoft-com:office:smarttags" w:element="metricconverter">
        <w:smartTagPr>
          <w:attr w:name="ProductID" w:val="100 метров"/>
        </w:smartTagPr>
        <w:r w:rsidRPr="00DB184F">
          <w:rPr>
            <w:sz w:val="28"/>
            <w:szCs w:val="28"/>
          </w:rPr>
          <w:t>100 метров</w:t>
        </w:r>
      </w:smartTag>
      <w:r w:rsidRPr="00DB184F">
        <w:rPr>
          <w:sz w:val="28"/>
          <w:szCs w:val="28"/>
        </w:rPr>
        <w:t>. Воды в основном пресные с минерализацией от 0,2 до 0,7 г/дм</w:t>
      </w:r>
      <w:r w:rsidRPr="00DB184F">
        <w:rPr>
          <w:sz w:val="28"/>
          <w:szCs w:val="28"/>
          <w:vertAlign w:val="superscript"/>
        </w:rPr>
        <w:t>3</w:t>
      </w:r>
      <w:r w:rsidRPr="00DB184F">
        <w:rPr>
          <w:sz w:val="28"/>
          <w:szCs w:val="28"/>
        </w:rPr>
        <w:t>, слабосолоноватые (до 1,2 г/дм</w:t>
      </w:r>
      <w:r w:rsidRPr="00DB184F">
        <w:rPr>
          <w:sz w:val="28"/>
          <w:szCs w:val="28"/>
          <w:vertAlign w:val="superscript"/>
        </w:rPr>
        <w:t>3</w:t>
      </w:r>
      <w:r w:rsidRPr="00DB184F">
        <w:rPr>
          <w:sz w:val="28"/>
          <w:szCs w:val="28"/>
        </w:rPr>
        <w:t>) распространены на северо-западе района. В водах меловых отложений часто наблюдается повышенное содержание солей железа – 1,5–2,6 мг/дм</w:t>
      </w:r>
      <w:r w:rsidRPr="00DB184F">
        <w:rPr>
          <w:sz w:val="28"/>
          <w:szCs w:val="28"/>
          <w:vertAlign w:val="superscript"/>
        </w:rPr>
        <w:t>3</w:t>
      </w:r>
      <w:r w:rsidRPr="00DB184F">
        <w:rPr>
          <w:sz w:val="28"/>
          <w:szCs w:val="28"/>
        </w:rPr>
        <w:t>. Водоносный комплекс гидравлически связан с водами неогенового горизонта.</w:t>
      </w: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 xml:space="preserve">Водоносный комплекс каменноугольных и девонских отложений развит на всей территории района. Глубина залегания кровли водоносного комплекса колеблется от 30 до 100м, в долине </w:t>
      </w:r>
      <w:proofErr w:type="spellStart"/>
      <w:r w:rsidRPr="00DB184F">
        <w:rPr>
          <w:sz w:val="28"/>
          <w:szCs w:val="28"/>
        </w:rPr>
        <w:t>Хопра</w:t>
      </w:r>
      <w:proofErr w:type="spellEnd"/>
      <w:r w:rsidRPr="00DB184F">
        <w:rPr>
          <w:sz w:val="28"/>
          <w:szCs w:val="28"/>
        </w:rPr>
        <w:t xml:space="preserve"> до 200-250м горизонт напорный, иногда наблюдается у скважин-</w:t>
      </w:r>
      <w:proofErr w:type="spellStart"/>
      <w:r w:rsidRPr="00DB184F">
        <w:rPr>
          <w:sz w:val="28"/>
          <w:szCs w:val="28"/>
        </w:rPr>
        <w:t>самоизлив</w:t>
      </w:r>
      <w:proofErr w:type="spellEnd"/>
      <w:r w:rsidRPr="00DB184F">
        <w:rPr>
          <w:sz w:val="28"/>
          <w:szCs w:val="28"/>
        </w:rPr>
        <w:t>. Дебит эксплуатационных скважин колеблется от 1,7 до 5,5 л/сек. В основном воды пресные, но на северо-западе встречаются слабоминерализованные до 1,5-3,0 г/дм</w:t>
      </w:r>
      <w:r w:rsidRPr="00DB184F">
        <w:rPr>
          <w:sz w:val="28"/>
          <w:szCs w:val="28"/>
          <w:vertAlign w:val="superscript"/>
        </w:rPr>
        <w:t>3</w:t>
      </w:r>
      <w:r w:rsidRPr="00DB184F">
        <w:rPr>
          <w:sz w:val="28"/>
          <w:szCs w:val="28"/>
        </w:rPr>
        <w:t>.</w:t>
      </w: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Воды девонских отложений имеют минерализацию от 0,2 до 3 г/дм</w:t>
      </w:r>
      <w:r w:rsidRPr="00DB184F">
        <w:rPr>
          <w:sz w:val="28"/>
          <w:szCs w:val="28"/>
          <w:vertAlign w:val="superscript"/>
        </w:rPr>
        <w:t>3</w:t>
      </w:r>
      <w:r w:rsidRPr="00DB184F">
        <w:rPr>
          <w:sz w:val="28"/>
          <w:szCs w:val="28"/>
        </w:rPr>
        <w:t>.</w:t>
      </w:r>
    </w:p>
    <w:p w:rsidR="002C1D21" w:rsidRPr="00DB184F" w:rsidRDefault="002C1D21" w:rsidP="002C1D21">
      <w:pPr>
        <w:spacing w:line="240" w:lineRule="auto"/>
        <w:jc w:val="both"/>
        <w:rPr>
          <w:sz w:val="28"/>
          <w:szCs w:val="28"/>
        </w:rPr>
      </w:pPr>
      <w:r>
        <w:rPr>
          <w:sz w:val="28"/>
          <w:szCs w:val="28"/>
        </w:rPr>
        <w:t xml:space="preserve">        </w:t>
      </w:r>
      <w:r w:rsidRPr="0006336A">
        <w:rPr>
          <w:sz w:val="28"/>
          <w:szCs w:val="28"/>
        </w:rPr>
        <w:t>Урюпинский район относится к надежно обеспеченным подземными водами и по обеспеченности пресными подземными водами занимает одно из первых</w:t>
      </w:r>
      <w:r>
        <w:rPr>
          <w:sz w:val="28"/>
          <w:szCs w:val="28"/>
        </w:rPr>
        <w:t xml:space="preserve"> мест по Волгоградской области.</w:t>
      </w:r>
      <w:r w:rsidRPr="0006336A">
        <w:rPr>
          <w:sz w:val="28"/>
          <w:szCs w:val="28"/>
        </w:rPr>
        <w:t xml:space="preserve"> Модуль прогнозных эксплуатационных ресурсов составляет 0,82 л/с-км², прогнозные эксплуатационные ресурсы подземных вод – 249,4 тыс. м³/</w:t>
      </w:r>
      <w:proofErr w:type="spellStart"/>
      <w:r w:rsidRPr="0006336A">
        <w:rPr>
          <w:sz w:val="28"/>
          <w:szCs w:val="28"/>
        </w:rPr>
        <w:t>сут</w:t>
      </w:r>
      <w:proofErr w:type="spellEnd"/>
      <w:r w:rsidRPr="0006336A">
        <w:rPr>
          <w:sz w:val="28"/>
          <w:szCs w:val="28"/>
        </w:rPr>
        <w:t>., из них 245,9 – с минерализацией до 1 г/дм³.</w:t>
      </w:r>
      <w:r w:rsidRPr="00DB184F">
        <w:rPr>
          <w:sz w:val="28"/>
          <w:szCs w:val="28"/>
        </w:rPr>
        <w:t xml:space="preserve"> </w:t>
      </w:r>
    </w:p>
    <w:p w:rsidR="002C1D21" w:rsidRPr="00DB184F" w:rsidRDefault="002C1D21" w:rsidP="002C1D21">
      <w:pPr>
        <w:spacing w:line="240" w:lineRule="auto"/>
        <w:jc w:val="both"/>
        <w:rPr>
          <w:color w:val="000000"/>
          <w:sz w:val="28"/>
          <w:szCs w:val="28"/>
        </w:rPr>
      </w:pPr>
      <w:r>
        <w:rPr>
          <w:color w:val="000000"/>
          <w:sz w:val="28"/>
          <w:szCs w:val="28"/>
        </w:rPr>
        <w:t xml:space="preserve">        </w:t>
      </w:r>
      <w:r w:rsidRPr="00DB184F">
        <w:rPr>
          <w:color w:val="000000"/>
          <w:sz w:val="28"/>
          <w:szCs w:val="28"/>
        </w:rPr>
        <w:t xml:space="preserve">Источником водоснабжения населенных пунктов </w:t>
      </w:r>
      <w:proofErr w:type="spellStart"/>
      <w:r w:rsidRPr="00DB184F">
        <w:rPr>
          <w:color w:val="000000"/>
          <w:sz w:val="28"/>
          <w:szCs w:val="28"/>
        </w:rPr>
        <w:t>Акчернского</w:t>
      </w:r>
      <w:proofErr w:type="spellEnd"/>
      <w:r w:rsidRPr="00DB184F">
        <w:rPr>
          <w:color w:val="000000"/>
          <w:sz w:val="28"/>
          <w:szCs w:val="28"/>
        </w:rPr>
        <w:t xml:space="preserve"> сельского поселения являются подземные воды. </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 xml:space="preserve">В </w:t>
      </w:r>
      <w:r w:rsidRPr="00500016">
        <w:rPr>
          <w:color w:val="000000"/>
          <w:sz w:val="28"/>
          <w:szCs w:val="28"/>
        </w:rPr>
        <w:t xml:space="preserve">хуторе </w:t>
      </w:r>
      <w:proofErr w:type="spellStart"/>
      <w:r w:rsidRPr="00500016">
        <w:rPr>
          <w:color w:val="000000"/>
          <w:sz w:val="28"/>
          <w:szCs w:val="28"/>
        </w:rPr>
        <w:t>Дьяконовский</w:t>
      </w:r>
      <w:proofErr w:type="spellEnd"/>
      <w:r w:rsidRPr="00500016">
        <w:rPr>
          <w:color w:val="000000"/>
          <w:sz w:val="28"/>
          <w:szCs w:val="28"/>
        </w:rPr>
        <w:t xml:space="preserve"> 1-й</w:t>
      </w:r>
      <w:r w:rsidRPr="00DB184F">
        <w:rPr>
          <w:color w:val="000000"/>
          <w:sz w:val="28"/>
          <w:szCs w:val="28"/>
        </w:rPr>
        <w:t xml:space="preserve"> имеется централизованная система водоснабжения. Водоснабжение осуществляется одной скважиной № 03658 глубиной 36,0м, оснащенной погружным насосом ЭЦВ 6-10-80, 2013 года выпуска. Скважина введена в эксплуатацию в 1985 году. Техническое состояние скважины удовлетворительное. Погружным насосом вода закачивается в водонапорную башню, введенную в эксплуатацию в 2010 году, далее вода самотеком поступает в распределительную сеть, выполненную из асбестоцементных труб диаметром 100мм. Протяженность сети 3330м, введена в эксплуатацию в 1985 году. На сети установлены 17 водоразборных колонок и несколько пожарных гидрантов. </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lastRenderedPageBreak/>
        <w:t xml:space="preserve">        </w:t>
      </w:r>
      <w:r w:rsidRPr="00DB184F">
        <w:rPr>
          <w:color w:val="000000"/>
          <w:sz w:val="28"/>
          <w:szCs w:val="28"/>
        </w:rPr>
        <w:t xml:space="preserve">В </w:t>
      </w:r>
      <w:r w:rsidRPr="00500016">
        <w:rPr>
          <w:color w:val="000000"/>
          <w:sz w:val="28"/>
          <w:szCs w:val="28"/>
        </w:rPr>
        <w:t xml:space="preserve">станице </w:t>
      </w:r>
      <w:proofErr w:type="spellStart"/>
      <w:r w:rsidRPr="00500016">
        <w:rPr>
          <w:color w:val="000000"/>
          <w:sz w:val="28"/>
          <w:szCs w:val="28"/>
        </w:rPr>
        <w:t>Тепикинской</w:t>
      </w:r>
      <w:proofErr w:type="spellEnd"/>
      <w:r w:rsidRPr="00DB184F">
        <w:rPr>
          <w:color w:val="000000"/>
          <w:sz w:val="28"/>
          <w:szCs w:val="28"/>
        </w:rPr>
        <w:t xml:space="preserve"> имеется централизованная система водоснабжения. Подземные воды каптируются одной водозаборной скважиной №</w:t>
      </w:r>
      <w:r>
        <w:rPr>
          <w:color w:val="000000"/>
          <w:sz w:val="28"/>
          <w:szCs w:val="28"/>
        </w:rPr>
        <w:t xml:space="preserve"> </w:t>
      </w:r>
      <w:r w:rsidRPr="00DB184F">
        <w:rPr>
          <w:color w:val="000000"/>
          <w:sz w:val="28"/>
          <w:szCs w:val="28"/>
        </w:rPr>
        <w:t>04855, расположенной в северо-западной части станицы. Скважина оснащена погружными насосами ЭЦВ 6-10-80. Глубина скважины 70,0</w:t>
      </w:r>
      <w:r>
        <w:rPr>
          <w:color w:val="000000"/>
          <w:sz w:val="28"/>
          <w:szCs w:val="28"/>
        </w:rPr>
        <w:t xml:space="preserve"> </w:t>
      </w:r>
      <w:r w:rsidRPr="00DB184F">
        <w:rPr>
          <w:color w:val="000000"/>
          <w:sz w:val="28"/>
          <w:szCs w:val="28"/>
        </w:rPr>
        <w:t>м, введена в эксплуатацию в 1990 году. Техническое состояние удовлетворительное. Погружным насосом вода из скважины закачивается в распределительную сеть, выполненную из асбестоцементных труб диаметром 100</w:t>
      </w:r>
      <w:r>
        <w:rPr>
          <w:color w:val="000000"/>
          <w:sz w:val="28"/>
          <w:szCs w:val="28"/>
        </w:rPr>
        <w:t xml:space="preserve"> </w:t>
      </w:r>
      <w:r w:rsidRPr="00DB184F">
        <w:rPr>
          <w:color w:val="000000"/>
          <w:sz w:val="28"/>
          <w:szCs w:val="28"/>
        </w:rPr>
        <w:t>мм. Протяженность сети 8080м, введена в эксплуатацию в 1986 году. На сети установлены 25 водоразборных колонок. На территории населенного пункта имеются скважина № 03593 и водонапорная башня, которые находятся в непригодном для эксплуатации состоянии.</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 xml:space="preserve">В </w:t>
      </w:r>
      <w:r w:rsidRPr="00500016">
        <w:rPr>
          <w:color w:val="000000"/>
          <w:sz w:val="28"/>
          <w:szCs w:val="28"/>
        </w:rPr>
        <w:t xml:space="preserve">хуторе </w:t>
      </w:r>
      <w:proofErr w:type="spellStart"/>
      <w:r w:rsidRPr="00500016">
        <w:rPr>
          <w:color w:val="000000"/>
          <w:sz w:val="28"/>
          <w:szCs w:val="28"/>
        </w:rPr>
        <w:t>Акчернский</w:t>
      </w:r>
      <w:proofErr w:type="spellEnd"/>
      <w:r w:rsidRPr="00DB184F">
        <w:rPr>
          <w:color w:val="000000"/>
          <w:sz w:val="28"/>
          <w:szCs w:val="28"/>
        </w:rPr>
        <w:t xml:space="preserve"> существует централизованная система водоснабжения. По данным администрации водоснабжение осуществляется одной скважиной № 04857 глубиной 30,0м, оснащенной погружным насосом ЭЦВ 6-16-50, 2010 года выпуска. Скважина введена в эксплуатацию в 1990 году. Техническое состояние скважины удовлетворительное. Погружным насосом вода закачивается в водонапорную башню, введенную в эксплуатацию в 1990 году, далее вода самотеком поступает в распределительную сеть, выполненную из асбестоцементных труб диаметром 100</w:t>
      </w:r>
      <w:r>
        <w:rPr>
          <w:color w:val="000000"/>
          <w:sz w:val="28"/>
          <w:szCs w:val="28"/>
        </w:rPr>
        <w:t xml:space="preserve"> </w:t>
      </w:r>
      <w:r w:rsidRPr="00DB184F">
        <w:rPr>
          <w:color w:val="000000"/>
          <w:sz w:val="28"/>
          <w:szCs w:val="28"/>
        </w:rPr>
        <w:t>мм. Протяженность сети 1287</w:t>
      </w:r>
      <w:r>
        <w:rPr>
          <w:color w:val="000000"/>
          <w:sz w:val="28"/>
          <w:szCs w:val="28"/>
        </w:rPr>
        <w:t xml:space="preserve"> </w:t>
      </w:r>
      <w:r w:rsidRPr="00DB184F">
        <w:rPr>
          <w:color w:val="000000"/>
          <w:sz w:val="28"/>
          <w:szCs w:val="28"/>
        </w:rPr>
        <w:t xml:space="preserve">м, введена в эксплуатацию в 1990 году. На сети установлены 8 водоразборных колонок и несколько пожарных гидрантов. </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В</w:t>
      </w:r>
      <w:r w:rsidRPr="00DB184F">
        <w:rPr>
          <w:b/>
          <w:color w:val="000000"/>
          <w:sz w:val="28"/>
          <w:szCs w:val="28"/>
        </w:rPr>
        <w:t xml:space="preserve"> </w:t>
      </w:r>
      <w:r w:rsidRPr="00500016">
        <w:rPr>
          <w:color w:val="000000"/>
          <w:sz w:val="28"/>
          <w:szCs w:val="28"/>
        </w:rPr>
        <w:t xml:space="preserve">хуторе </w:t>
      </w:r>
      <w:proofErr w:type="spellStart"/>
      <w:r w:rsidRPr="00500016">
        <w:rPr>
          <w:color w:val="000000"/>
          <w:sz w:val="28"/>
          <w:szCs w:val="28"/>
        </w:rPr>
        <w:t>Долговский</w:t>
      </w:r>
      <w:proofErr w:type="spellEnd"/>
      <w:r w:rsidRPr="00DB184F">
        <w:rPr>
          <w:b/>
          <w:color w:val="000000"/>
          <w:sz w:val="28"/>
          <w:szCs w:val="28"/>
        </w:rPr>
        <w:t xml:space="preserve"> </w:t>
      </w:r>
      <w:r w:rsidRPr="00DB184F">
        <w:rPr>
          <w:color w:val="000000"/>
          <w:sz w:val="28"/>
          <w:szCs w:val="28"/>
        </w:rPr>
        <w:t>водоснабжение осуществляется из собственных скважин и колодцев, расположенных на территориях частных домовладений.</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 xml:space="preserve">Системы водоснабжения станицы </w:t>
      </w:r>
      <w:proofErr w:type="spellStart"/>
      <w:r w:rsidRPr="00DB184F">
        <w:rPr>
          <w:color w:val="000000"/>
          <w:sz w:val="28"/>
          <w:szCs w:val="28"/>
        </w:rPr>
        <w:t>Тепикинская</w:t>
      </w:r>
      <w:proofErr w:type="spellEnd"/>
      <w:r w:rsidRPr="00DB184F">
        <w:rPr>
          <w:color w:val="000000"/>
          <w:sz w:val="28"/>
          <w:szCs w:val="28"/>
        </w:rPr>
        <w:t xml:space="preserve">, хуторов </w:t>
      </w:r>
      <w:proofErr w:type="spellStart"/>
      <w:r w:rsidRPr="00DB184F">
        <w:rPr>
          <w:color w:val="000000"/>
          <w:sz w:val="28"/>
          <w:szCs w:val="28"/>
        </w:rPr>
        <w:t>Акчернский</w:t>
      </w:r>
      <w:proofErr w:type="spellEnd"/>
      <w:r w:rsidRPr="00DB184F">
        <w:rPr>
          <w:color w:val="000000"/>
          <w:sz w:val="28"/>
          <w:szCs w:val="28"/>
        </w:rPr>
        <w:t xml:space="preserve"> и </w:t>
      </w:r>
      <w:proofErr w:type="spellStart"/>
      <w:r w:rsidRPr="00DB184F">
        <w:rPr>
          <w:color w:val="000000"/>
          <w:sz w:val="28"/>
          <w:szCs w:val="28"/>
        </w:rPr>
        <w:t>Дьяконовский</w:t>
      </w:r>
      <w:proofErr w:type="spellEnd"/>
      <w:r w:rsidRPr="00DB184F">
        <w:rPr>
          <w:color w:val="000000"/>
          <w:sz w:val="28"/>
          <w:szCs w:val="28"/>
        </w:rPr>
        <w:t xml:space="preserve"> 1-й – централизованные с вводами водопровода на участки, сеть водопровода частично закольцована. Общая протяженность сети водопровода населенных пунктов </w:t>
      </w:r>
      <w:proofErr w:type="spellStart"/>
      <w:r w:rsidRPr="00DB184F">
        <w:rPr>
          <w:color w:val="000000"/>
          <w:sz w:val="28"/>
          <w:szCs w:val="28"/>
        </w:rPr>
        <w:t>Акчернского</w:t>
      </w:r>
      <w:proofErr w:type="spellEnd"/>
      <w:r w:rsidRPr="00DB184F">
        <w:rPr>
          <w:color w:val="000000"/>
          <w:sz w:val="28"/>
          <w:szCs w:val="28"/>
        </w:rPr>
        <w:t xml:space="preserve"> сельского поселения – 12697</w:t>
      </w:r>
      <w:r>
        <w:rPr>
          <w:color w:val="000000"/>
          <w:sz w:val="28"/>
          <w:szCs w:val="28"/>
        </w:rPr>
        <w:t xml:space="preserve"> </w:t>
      </w:r>
      <w:r w:rsidRPr="00DB184F">
        <w:rPr>
          <w:color w:val="000000"/>
          <w:sz w:val="28"/>
          <w:szCs w:val="28"/>
        </w:rPr>
        <w:t xml:space="preserve">м. Часть домовладений оснащена приборами учета воды. </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 xml:space="preserve">Степень износа сооружений и сетей водопровода по поселению составляет 80%. </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В соответствии с экспертными заключениями №№ 03-22/980, 03-22/982, 03-22/983, 03-22/984, 03-22/985 от 25.08.2017г. и №03-22/987 от 28.08.2017г., выданными филиалом ФБУЗ «Центр гигиены и эпидемиологии в Воронежской области» пробы воды, отобранной в х.</w:t>
      </w:r>
      <w:r>
        <w:rPr>
          <w:color w:val="000000"/>
          <w:sz w:val="28"/>
          <w:szCs w:val="28"/>
        </w:rPr>
        <w:t xml:space="preserve"> </w:t>
      </w:r>
      <w:proofErr w:type="spellStart"/>
      <w:r w:rsidRPr="00DB184F">
        <w:rPr>
          <w:color w:val="000000"/>
          <w:sz w:val="28"/>
          <w:szCs w:val="28"/>
        </w:rPr>
        <w:t>Акчернский</w:t>
      </w:r>
      <w:proofErr w:type="spellEnd"/>
      <w:r w:rsidRPr="00DB184F">
        <w:rPr>
          <w:color w:val="000000"/>
          <w:sz w:val="28"/>
          <w:szCs w:val="28"/>
        </w:rPr>
        <w:t xml:space="preserve">, </w:t>
      </w:r>
      <w:r>
        <w:rPr>
          <w:color w:val="000000"/>
          <w:sz w:val="28"/>
          <w:szCs w:val="28"/>
        </w:rPr>
        <w:t xml:space="preserve">                          </w:t>
      </w:r>
      <w:r w:rsidRPr="00DB184F">
        <w:rPr>
          <w:color w:val="000000"/>
          <w:sz w:val="28"/>
          <w:szCs w:val="28"/>
        </w:rPr>
        <w:t xml:space="preserve">х. </w:t>
      </w:r>
      <w:proofErr w:type="spellStart"/>
      <w:r w:rsidRPr="00DB184F">
        <w:rPr>
          <w:color w:val="000000"/>
          <w:sz w:val="28"/>
          <w:szCs w:val="28"/>
        </w:rPr>
        <w:t>Дьяконовский</w:t>
      </w:r>
      <w:proofErr w:type="spellEnd"/>
      <w:r w:rsidRPr="00DB184F">
        <w:rPr>
          <w:color w:val="000000"/>
          <w:sz w:val="28"/>
          <w:szCs w:val="28"/>
        </w:rPr>
        <w:t xml:space="preserve"> и ст. </w:t>
      </w:r>
      <w:proofErr w:type="spellStart"/>
      <w:r w:rsidRPr="00DB184F">
        <w:rPr>
          <w:color w:val="000000"/>
          <w:sz w:val="28"/>
          <w:szCs w:val="28"/>
        </w:rPr>
        <w:t>Тепикинская</w:t>
      </w:r>
      <w:proofErr w:type="spellEnd"/>
      <w:r w:rsidRPr="00DB184F">
        <w:rPr>
          <w:color w:val="000000"/>
          <w:sz w:val="28"/>
          <w:szCs w:val="28"/>
        </w:rPr>
        <w:t xml:space="preserve"> по микробиологическим и санитарно-гигиеническим показателям соответствуют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 xml:space="preserve">По данным администрации сельского поселения сооружения хозяйственно-питьевого водопровода населенных пунктов обеспечены зонами санитарной охраны. </w:t>
      </w:r>
    </w:p>
    <w:p w:rsidR="002C1D21" w:rsidRPr="00DB184F" w:rsidRDefault="002C1D21" w:rsidP="002C1D21">
      <w:pPr>
        <w:spacing w:line="240" w:lineRule="auto"/>
        <w:jc w:val="both"/>
        <w:rPr>
          <w:sz w:val="28"/>
          <w:szCs w:val="28"/>
        </w:rPr>
      </w:pPr>
      <w:r>
        <w:rPr>
          <w:color w:val="000000"/>
          <w:sz w:val="28"/>
          <w:szCs w:val="28"/>
        </w:rPr>
        <w:t xml:space="preserve">        </w:t>
      </w:r>
      <w:r w:rsidRPr="00DB184F">
        <w:rPr>
          <w:color w:val="000000"/>
          <w:sz w:val="28"/>
          <w:szCs w:val="28"/>
        </w:rPr>
        <w:t>Поливочный водопровод в населенных пунктах отсутствует. Для</w:t>
      </w:r>
      <w:r w:rsidRPr="00DB184F">
        <w:rPr>
          <w:sz w:val="28"/>
          <w:szCs w:val="28"/>
        </w:rPr>
        <w:t xml:space="preserve"> полива зеленых насаждений на приусадебных участках </w:t>
      </w:r>
      <w:r w:rsidRPr="00DB184F">
        <w:rPr>
          <w:color w:val="000000"/>
          <w:sz w:val="28"/>
          <w:szCs w:val="28"/>
        </w:rPr>
        <w:t>население</w:t>
      </w:r>
      <w:r w:rsidRPr="00DB184F">
        <w:rPr>
          <w:sz w:val="28"/>
          <w:szCs w:val="28"/>
        </w:rPr>
        <w:t xml:space="preserve"> использует воду из собственных скважин и сети хозяйственно-питьевого водопровода.</w:t>
      </w: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lastRenderedPageBreak/>
        <w:t xml:space="preserve">        </w:t>
      </w:r>
      <w:r w:rsidRPr="00DB184F">
        <w:rPr>
          <w:color w:val="000000"/>
          <w:sz w:val="28"/>
          <w:szCs w:val="28"/>
        </w:rPr>
        <w:t xml:space="preserve">Для обеспечения пожарной безопасности в х. </w:t>
      </w:r>
      <w:proofErr w:type="spellStart"/>
      <w:r w:rsidRPr="00DB184F">
        <w:rPr>
          <w:color w:val="000000"/>
          <w:sz w:val="28"/>
          <w:szCs w:val="28"/>
        </w:rPr>
        <w:t>Дьяконовский</w:t>
      </w:r>
      <w:proofErr w:type="spellEnd"/>
      <w:r w:rsidRPr="00DB184F">
        <w:rPr>
          <w:color w:val="000000"/>
          <w:sz w:val="28"/>
          <w:szCs w:val="28"/>
        </w:rPr>
        <w:t xml:space="preserve"> 1-й имеется пожарная техника и оборудование: АРС-14, </w:t>
      </w:r>
      <w:proofErr w:type="spellStart"/>
      <w:r w:rsidRPr="00DB184F">
        <w:rPr>
          <w:color w:val="000000"/>
          <w:sz w:val="28"/>
          <w:szCs w:val="28"/>
        </w:rPr>
        <w:t>водораздатчик</w:t>
      </w:r>
      <w:proofErr w:type="spellEnd"/>
      <w:r w:rsidRPr="00DB184F">
        <w:rPr>
          <w:color w:val="000000"/>
          <w:sz w:val="28"/>
          <w:szCs w:val="28"/>
        </w:rPr>
        <w:t xml:space="preserve"> объемом </w:t>
      </w:r>
      <w:smartTag w:uri="urn:schemas-microsoft-com:office:smarttags" w:element="metricconverter">
        <w:smartTagPr>
          <w:attr w:name="ProductID" w:val="4,5 м3"/>
        </w:smartTagPr>
        <w:r w:rsidRPr="00DB184F">
          <w:rPr>
            <w:color w:val="000000"/>
            <w:sz w:val="28"/>
            <w:szCs w:val="28"/>
          </w:rPr>
          <w:t>4,5 м</w:t>
        </w:r>
        <w:r w:rsidRPr="00DB184F">
          <w:rPr>
            <w:color w:val="000000"/>
            <w:sz w:val="28"/>
            <w:szCs w:val="28"/>
            <w:vertAlign w:val="superscript"/>
          </w:rPr>
          <w:t>3</w:t>
        </w:r>
      </w:smartTag>
      <w:r w:rsidRPr="00DB184F">
        <w:rPr>
          <w:color w:val="000000"/>
          <w:sz w:val="28"/>
          <w:szCs w:val="28"/>
        </w:rPr>
        <w:t>, мотопомпа, два пожарных крана на водонапорных башнях, пять гидрантов, два пирса для заправки пожарной техники.</w:t>
      </w:r>
      <w:r w:rsidRPr="00DB184F">
        <w:rPr>
          <w:color w:val="000000"/>
          <w:sz w:val="28"/>
          <w:szCs w:val="28"/>
          <w:vertAlign w:val="superscript"/>
        </w:rPr>
        <w:t xml:space="preserve"> </w:t>
      </w:r>
      <w:r w:rsidRPr="00DB184F">
        <w:rPr>
          <w:color w:val="000000"/>
          <w:sz w:val="28"/>
          <w:szCs w:val="28"/>
        </w:rPr>
        <w:t>Наружное пожаротушение в населенных пунктах производится пожарными машинами ПСЧ №</w:t>
      </w:r>
      <w:r>
        <w:rPr>
          <w:color w:val="000000"/>
          <w:sz w:val="28"/>
          <w:szCs w:val="28"/>
        </w:rPr>
        <w:t xml:space="preserve"> </w:t>
      </w:r>
      <w:r w:rsidRPr="00DB184F">
        <w:rPr>
          <w:color w:val="000000"/>
          <w:sz w:val="28"/>
          <w:szCs w:val="28"/>
        </w:rPr>
        <w:t>23, расположенной в 18</w:t>
      </w:r>
      <w:r>
        <w:rPr>
          <w:color w:val="000000"/>
          <w:sz w:val="28"/>
          <w:szCs w:val="28"/>
        </w:rPr>
        <w:t xml:space="preserve"> </w:t>
      </w:r>
      <w:r w:rsidRPr="00DB184F">
        <w:rPr>
          <w:color w:val="000000"/>
          <w:sz w:val="28"/>
          <w:szCs w:val="28"/>
        </w:rPr>
        <w:t>км в г.</w:t>
      </w:r>
      <w:r>
        <w:rPr>
          <w:color w:val="000000"/>
          <w:sz w:val="28"/>
          <w:szCs w:val="28"/>
        </w:rPr>
        <w:t xml:space="preserve"> </w:t>
      </w:r>
      <w:r w:rsidRPr="00DB184F">
        <w:rPr>
          <w:color w:val="000000"/>
          <w:sz w:val="28"/>
          <w:szCs w:val="28"/>
        </w:rPr>
        <w:t>Урюпинске. Пожарные резервуары в населенных пунктах отсутствуют.</w:t>
      </w:r>
    </w:p>
    <w:p w:rsidR="002C1D21" w:rsidRPr="00DB184F" w:rsidRDefault="002C1D21" w:rsidP="002C1D21">
      <w:pPr>
        <w:spacing w:line="240" w:lineRule="auto"/>
        <w:jc w:val="both"/>
        <w:rPr>
          <w:color w:val="000000"/>
          <w:sz w:val="28"/>
          <w:szCs w:val="28"/>
        </w:rPr>
      </w:pPr>
      <w:r>
        <w:rPr>
          <w:color w:val="000000"/>
          <w:sz w:val="28"/>
          <w:szCs w:val="28"/>
        </w:rPr>
        <w:t xml:space="preserve">        </w:t>
      </w:r>
      <w:r w:rsidRPr="00DB184F">
        <w:rPr>
          <w:color w:val="000000"/>
          <w:sz w:val="28"/>
          <w:szCs w:val="28"/>
        </w:rPr>
        <w:t xml:space="preserve">На территории </w:t>
      </w:r>
      <w:proofErr w:type="spellStart"/>
      <w:r w:rsidRPr="00DB184F">
        <w:rPr>
          <w:color w:val="000000"/>
          <w:sz w:val="28"/>
          <w:szCs w:val="28"/>
        </w:rPr>
        <w:t>Акчернского</w:t>
      </w:r>
      <w:proofErr w:type="spellEnd"/>
      <w:r w:rsidRPr="00DB184F">
        <w:rPr>
          <w:color w:val="000000"/>
          <w:sz w:val="28"/>
          <w:szCs w:val="28"/>
        </w:rPr>
        <w:t xml:space="preserve"> сельского поселения имеется </w:t>
      </w:r>
      <w:proofErr w:type="spellStart"/>
      <w:r w:rsidRPr="00DB184F">
        <w:rPr>
          <w:color w:val="000000"/>
          <w:sz w:val="28"/>
          <w:szCs w:val="28"/>
        </w:rPr>
        <w:t>Тепикинский</w:t>
      </w:r>
      <w:proofErr w:type="spellEnd"/>
      <w:r w:rsidRPr="00DB184F">
        <w:rPr>
          <w:color w:val="000000"/>
          <w:sz w:val="28"/>
          <w:szCs w:val="28"/>
        </w:rPr>
        <w:t xml:space="preserve"> участок подземных вод, которые могут использоваться для целей орошения (промышленные запасы по состоянию на 01.01.2005г составляли 4,1 тыс</w:t>
      </w:r>
      <w:r>
        <w:rPr>
          <w:color w:val="000000"/>
          <w:sz w:val="28"/>
          <w:szCs w:val="28"/>
        </w:rPr>
        <w:t>.</w:t>
      </w:r>
      <w:r w:rsidRPr="00DB184F">
        <w:rPr>
          <w:color w:val="000000"/>
          <w:sz w:val="28"/>
          <w:szCs w:val="28"/>
        </w:rPr>
        <w:t xml:space="preserve"> </w:t>
      </w:r>
      <w:proofErr w:type="spellStart"/>
      <w:r w:rsidRPr="00DB184F">
        <w:rPr>
          <w:color w:val="000000"/>
          <w:sz w:val="28"/>
          <w:szCs w:val="28"/>
        </w:rPr>
        <w:t>куб.м</w:t>
      </w:r>
      <w:proofErr w:type="spellEnd"/>
      <w:r w:rsidRPr="00DB184F">
        <w:rPr>
          <w:color w:val="000000"/>
          <w:sz w:val="28"/>
          <w:szCs w:val="28"/>
        </w:rPr>
        <w:t>./сутки.)</w:t>
      </w:r>
    </w:p>
    <w:p w:rsidR="002C1D21" w:rsidRPr="00500016" w:rsidRDefault="002C1D21" w:rsidP="002C1D21">
      <w:pPr>
        <w:shd w:val="clear" w:color="auto" w:fill="FFFFFF"/>
        <w:autoSpaceDE w:val="0"/>
        <w:autoSpaceDN w:val="0"/>
        <w:adjustRightInd w:val="0"/>
        <w:spacing w:line="240" w:lineRule="auto"/>
        <w:ind w:firstLine="567"/>
        <w:jc w:val="both"/>
        <w:rPr>
          <w:sz w:val="16"/>
          <w:szCs w:val="16"/>
        </w:rPr>
      </w:pPr>
    </w:p>
    <w:p w:rsidR="002C1D21" w:rsidRDefault="002C1D21" w:rsidP="002C1D21">
      <w:pPr>
        <w:shd w:val="clear" w:color="auto" w:fill="FFFFFF"/>
        <w:autoSpaceDE w:val="0"/>
        <w:autoSpaceDN w:val="0"/>
        <w:adjustRightInd w:val="0"/>
        <w:spacing w:line="240" w:lineRule="auto"/>
        <w:jc w:val="both"/>
        <w:rPr>
          <w:b/>
          <w:color w:val="000000"/>
          <w:sz w:val="28"/>
          <w:szCs w:val="28"/>
        </w:rPr>
      </w:pPr>
      <w:r>
        <w:rPr>
          <w:b/>
          <w:color w:val="000000"/>
          <w:sz w:val="28"/>
          <w:szCs w:val="28"/>
        </w:rPr>
        <w:t xml:space="preserve">        </w:t>
      </w:r>
      <w:r w:rsidRPr="00DB184F">
        <w:rPr>
          <w:b/>
          <w:color w:val="000000"/>
          <w:sz w:val="28"/>
          <w:szCs w:val="28"/>
        </w:rPr>
        <w:t>2.7.2</w:t>
      </w:r>
      <w:r>
        <w:rPr>
          <w:b/>
          <w:color w:val="000000"/>
          <w:sz w:val="28"/>
          <w:szCs w:val="28"/>
        </w:rPr>
        <w:t>.</w:t>
      </w:r>
      <w:r w:rsidRPr="00DB184F">
        <w:rPr>
          <w:b/>
          <w:color w:val="000000"/>
          <w:sz w:val="28"/>
          <w:szCs w:val="28"/>
        </w:rPr>
        <w:t xml:space="preserve"> Канализация бытовая</w:t>
      </w:r>
    </w:p>
    <w:p w:rsidR="002C1D21" w:rsidRPr="00500016" w:rsidRDefault="002C1D21" w:rsidP="002C1D21">
      <w:pPr>
        <w:shd w:val="clear" w:color="auto" w:fill="FFFFFF"/>
        <w:autoSpaceDE w:val="0"/>
        <w:autoSpaceDN w:val="0"/>
        <w:adjustRightInd w:val="0"/>
        <w:spacing w:line="240" w:lineRule="auto"/>
        <w:ind w:firstLine="567"/>
        <w:jc w:val="both"/>
        <w:rPr>
          <w:b/>
          <w:color w:val="000000"/>
          <w:sz w:val="16"/>
          <w:szCs w:val="16"/>
        </w:rPr>
      </w:pPr>
    </w:p>
    <w:p w:rsidR="002C1D21" w:rsidRPr="00DB184F"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DB184F">
        <w:rPr>
          <w:color w:val="000000"/>
          <w:sz w:val="28"/>
          <w:szCs w:val="28"/>
        </w:rPr>
        <w:t xml:space="preserve">Централизованная бытовая канализация в населенных пунктах </w:t>
      </w:r>
      <w:proofErr w:type="spellStart"/>
      <w:r w:rsidRPr="00DB184F">
        <w:rPr>
          <w:color w:val="000000"/>
          <w:sz w:val="28"/>
          <w:szCs w:val="28"/>
        </w:rPr>
        <w:t>Акчернского</w:t>
      </w:r>
      <w:proofErr w:type="spellEnd"/>
      <w:r w:rsidRPr="00DB184F">
        <w:rPr>
          <w:color w:val="000000"/>
          <w:sz w:val="28"/>
          <w:szCs w:val="28"/>
        </w:rPr>
        <w:t xml:space="preserve"> сельского поселения отсутствует. Административно-общественные здания и жилая застройка оборудованы надворными уборными и выгребами. </w:t>
      </w:r>
    </w:p>
    <w:p w:rsidR="002C1D21" w:rsidRPr="00500016" w:rsidRDefault="002C1D21" w:rsidP="002C1D21">
      <w:pPr>
        <w:shd w:val="clear" w:color="auto" w:fill="FFFFFF"/>
        <w:autoSpaceDE w:val="0"/>
        <w:autoSpaceDN w:val="0"/>
        <w:adjustRightInd w:val="0"/>
        <w:spacing w:line="240" w:lineRule="auto"/>
        <w:ind w:firstLine="567"/>
        <w:jc w:val="both"/>
        <w:rPr>
          <w:color w:val="000000"/>
          <w:sz w:val="16"/>
          <w:szCs w:val="16"/>
        </w:rPr>
      </w:pPr>
    </w:p>
    <w:p w:rsidR="002C1D21" w:rsidRDefault="002C1D21" w:rsidP="002C1D21">
      <w:pPr>
        <w:spacing w:line="240" w:lineRule="auto"/>
        <w:jc w:val="both"/>
        <w:rPr>
          <w:b/>
          <w:sz w:val="28"/>
          <w:szCs w:val="28"/>
        </w:rPr>
      </w:pPr>
      <w:r>
        <w:rPr>
          <w:b/>
          <w:sz w:val="28"/>
          <w:szCs w:val="28"/>
        </w:rPr>
        <w:t xml:space="preserve">        </w:t>
      </w:r>
      <w:r w:rsidRPr="00DB184F">
        <w:rPr>
          <w:b/>
          <w:sz w:val="28"/>
          <w:szCs w:val="28"/>
        </w:rPr>
        <w:t>2.7.3</w:t>
      </w:r>
      <w:r>
        <w:rPr>
          <w:b/>
          <w:sz w:val="28"/>
          <w:szCs w:val="28"/>
        </w:rPr>
        <w:t>.</w:t>
      </w:r>
      <w:r w:rsidRPr="00DB184F">
        <w:rPr>
          <w:b/>
          <w:sz w:val="28"/>
          <w:szCs w:val="28"/>
        </w:rPr>
        <w:t xml:space="preserve"> Теплоснабжение</w:t>
      </w:r>
    </w:p>
    <w:p w:rsidR="002C1D21" w:rsidRPr="00500016" w:rsidRDefault="002C1D21" w:rsidP="002C1D21">
      <w:pPr>
        <w:spacing w:line="240" w:lineRule="auto"/>
        <w:ind w:firstLine="567"/>
        <w:jc w:val="both"/>
        <w:rPr>
          <w:b/>
          <w:sz w:val="16"/>
          <w:szCs w:val="16"/>
        </w:rPr>
      </w:pP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 xml:space="preserve">В котельной  МКОУ Буденовская СОШ установлены два котла марки Хопер, длина теплотрассы </w:t>
      </w:r>
      <w:smartTag w:uri="urn:schemas-microsoft-com:office:smarttags" w:element="metricconverter">
        <w:smartTagPr>
          <w:attr w:name="ProductID" w:val="55 метров"/>
        </w:smartTagPr>
        <w:r w:rsidRPr="00DB184F">
          <w:rPr>
            <w:sz w:val="28"/>
            <w:szCs w:val="28"/>
          </w:rPr>
          <w:t>55 метров</w:t>
        </w:r>
      </w:smartTag>
      <w:r w:rsidRPr="00DB184F">
        <w:rPr>
          <w:sz w:val="28"/>
          <w:szCs w:val="28"/>
        </w:rPr>
        <w:t>. ГКОУ «</w:t>
      </w:r>
      <w:proofErr w:type="spellStart"/>
      <w:r w:rsidRPr="00DB184F">
        <w:rPr>
          <w:sz w:val="28"/>
          <w:szCs w:val="28"/>
        </w:rPr>
        <w:t>Тепикинская</w:t>
      </w:r>
      <w:proofErr w:type="spellEnd"/>
      <w:r w:rsidRPr="00DB184F">
        <w:rPr>
          <w:sz w:val="28"/>
          <w:szCs w:val="28"/>
        </w:rPr>
        <w:t xml:space="preserve"> ШИ» отапливается дровами и углем. Дом культуры, администрация, почта, ФАП и другие социально-бытовые учреждения</w:t>
      </w:r>
      <w:r>
        <w:rPr>
          <w:sz w:val="28"/>
          <w:szCs w:val="28"/>
        </w:rPr>
        <w:t xml:space="preserve"> </w:t>
      </w:r>
      <w:r w:rsidRPr="00DB184F">
        <w:rPr>
          <w:sz w:val="28"/>
          <w:szCs w:val="28"/>
        </w:rPr>
        <w:t>-</w:t>
      </w:r>
      <w:r>
        <w:rPr>
          <w:sz w:val="28"/>
          <w:szCs w:val="28"/>
        </w:rPr>
        <w:t xml:space="preserve"> </w:t>
      </w:r>
      <w:r w:rsidRPr="00DB184F">
        <w:rPr>
          <w:sz w:val="28"/>
          <w:szCs w:val="28"/>
        </w:rPr>
        <w:t>от бытовых источников тепла.</w:t>
      </w:r>
    </w:p>
    <w:p w:rsidR="002C1D21" w:rsidRPr="00500016" w:rsidRDefault="002C1D21" w:rsidP="002C1D21">
      <w:pPr>
        <w:spacing w:line="240" w:lineRule="auto"/>
        <w:ind w:firstLine="567"/>
        <w:jc w:val="both"/>
        <w:rPr>
          <w:sz w:val="16"/>
          <w:szCs w:val="16"/>
        </w:rPr>
      </w:pPr>
    </w:p>
    <w:p w:rsidR="002C1D21" w:rsidRDefault="002C1D21" w:rsidP="002C1D21">
      <w:pPr>
        <w:spacing w:line="240" w:lineRule="auto"/>
        <w:jc w:val="both"/>
        <w:rPr>
          <w:b/>
          <w:sz w:val="28"/>
          <w:szCs w:val="28"/>
        </w:rPr>
      </w:pPr>
      <w:r>
        <w:rPr>
          <w:b/>
          <w:sz w:val="28"/>
          <w:szCs w:val="28"/>
        </w:rPr>
        <w:t xml:space="preserve">        </w:t>
      </w:r>
      <w:r w:rsidRPr="00DB184F">
        <w:rPr>
          <w:b/>
          <w:sz w:val="28"/>
          <w:szCs w:val="28"/>
        </w:rPr>
        <w:t>2.7.4</w:t>
      </w:r>
      <w:r>
        <w:rPr>
          <w:b/>
          <w:sz w:val="28"/>
          <w:szCs w:val="28"/>
        </w:rPr>
        <w:t>.</w:t>
      </w:r>
      <w:r w:rsidRPr="00DB184F">
        <w:rPr>
          <w:b/>
          <w:sz w:val="28"/>
          <w:szCs w:val="28"/>
        </w:rPr>
        <w:t xml:space="preserve"> Газоснабжение</w:t>
      </w:r>
    </w:p>
    <w:p w:rsidR="002C1D21" w:rsidRPr="00500016" w:rsidRDefault="002C1D21" w:rsidP="002C1D21">
      <w:pPr>
        <w:spacing w:line="240" w:lineRule="auto"/>
        <w:ind w:firstLine="567"/>
        <w:jc w:val="both"/>
        <w:rPr>
          <w:b/>
          <w:sz w:val="16"/>
          <w:szCs w:val="16"/>
        </w:rPr>
      </w:pP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 xml:space="preserve">Раздел газоснабжения выполнен в соответствие с «Правилами безопасности систем газораспределения и </w:t>
      </w:r>
      <w:proofErr w:type="spellStart"/>
      <w:r w:rsidRPr="00DB184F">
        <w:rPr>
          <w:sz w:val="28"/>
          <w:szCs w:val="28"/>
          <w:lang w:eastAsia="ar-SA"/>
        </w:rPr>
        <w:t>газопотребления</w:t>
      </w:r>
      <w:proofErr w:type="spellEnd"/>
      <w:r w:rsidRPr="00DB184F">
        <w:rPr>
          <w:sz w:val="28"/>
          <w:szCs w:val="28"/>
          <w:lang w:eastAsia="ar-SA"/>
        </w:rPr>
        <w:t>» ПБ 12-529-2003, СНиП 42-01-2002, СП 42-103-2003, «Правил охраны газораспределительных систем».</w:t>
      </w:r>
    </w:p>
    <w:p w:rsidR="002C1D21" w:rsidRPr="00DB184F" w:rsidRDefault="002C1D21" w:rsidP="002C1D21">
      <w:pPr>
        <w:suppressAutoHyphens/>
        <w:spacing w:line="240" w:lineRule="auto"/>
        <w:jc w:val="both"/>
        <w:rPr>
          <w:sz w:val="28"/>
          <w:szCs w:val="28"/>
          <w:lang w:eastAsia="ar-SA"/>
        </w:rPr>
      </w:pPr>
      <w:r w:rsidRPr="00DB184F">
        <w:rPr>
          <w:sz w:val="28"/>
          <w:szCs w:val="28"/>
          <w:lang w:eastAsia="ar-SA"/>
        </w:rPr>
        <w:t xml:space="preserve">         Данным проектом предусматривается развитие существующей системы газоснабжения сельского поселения с подключением существующих и перспективных потребителей хозяйственно-бытового назначения.</w:t>
      </w:r>
    </w:p>
    <w:p w:rsidR="002C1D21" w:rsidRPr="00DB184F" w:rsidRDefault="002C1D21" w:rsidP="002C1D21">
      <w:pPr>
        <w:suppressAutoHyphens/>
        <w:spacing w:line="240" w:lineRule="auto"/>
        <w:jc w:val="both"/>
        <w:rPr>
          <w:sz w:val="28"/>
          <w:szCs w:val="28"/>
          <w:lang w:eastAsia="ar-SA"/>
        </w:rPr>
      </w:pPr>
      <w:r>
        <w:rPr>
          <w:b/>
          <w:sz w:val="28"/>
          <w:szCs w:val="28"/>
          <w:lang w:eastAsia="ar-SA"/>
        </w:rPr>
        <w:t xml:space="preserve">        </w:t>
      </w:r>
      <w:r w:rsidRPr="00DB184F">
        <w:rPr>
          <w:sz w:val="28"/>
          <w:szCs w:val="28"/>
          <w:lang w:eastAsia="ar-SA"/>
        </w:rPr>
        <w:t xml:space="preserve">Газоснабжение </w:t>
      </w:r>
      <w:proofErr w:type="spellStart"/>
      <w:r w:rsidRPr="00DB184F">
        <w:rPr>
          <w:sz w:val="28"/>
          <w:szCs w:val="28"/>
          <w:lang w:eastAsia="ar-SA"/>
        </w:rPr>
        <w:t>Акчернского</w:t>
      </w:r>
      <w:proofErr w:type="spellEnd"/>
      <w:r w:rsidRPr="00DB184F">
        <w:rPr>
          <w:sz w:val="28"/>
          <w:szCs w:val="28"/>
          <w:lang w:eastAsia="ar-SA"/>
        </w:rPr>
        <w:t xml:space="preserve"> сельского поселения осуществляется на базе природного газа от магистрального газопровода Средняя Азия-Центр.</w:t>
      </w:r>
    </w:p>
    <w:p w:rsidR="002C1D21" w:rsidRPr="00DB184F" w:rsidRDefault="002C1D21" w:rsidP="002C1D21">
      <w:pPr>
        <w:suppressAutoHyphens/>
        <w:spacing w:line="240" w:lineRule="auto"/>
        <w:ind w:firstLine="540"/>
        <w:jc w:val="both"/>
        <w:rPr>
          <w:sz w:val="28"/>
          <w:szCs w:val="28"/>
          <w:lang w:eastAsia="ar-SA"/>
        </w:rPr>
      </w:pPr>
      <w:r>
        <w:rPr>
          <w:sz w:val="28"/>
          <w:szCs w:val="28"/>
          <w:lang w:eastAsia="ar-SA"/>
        </w:rPr>
        <w:t>Источником газоснабжения</w:t>
      </w:r>
      <w:r w:rsidRPr="00DB184F">
        <w:rPr>
          <w:sz w:val="28"/>
          <w:szCs w:val="28"/>
          <w:lang w:eastAsia="ar-SA"/>
        </w:rPr>
        <w:t xml:space="preserve"> является автоматическая газораспределительная станция АГРС «</w:t>
      </w:r>
      <w:proofErr w:type="spellStart"/>
      <w:r w:rsidRPr="00DB184F">
        <w:rPr>
          <w:sz w:val="28"/>
          <w:szCs w:val="28"/>
          <w:lang w:eastAsia="ar-SA"/>
        </w:rPr>
        <w:t>Дьяконовская</w:t>
      </w:r>
      <w:proofErr w:type="spellEnd"/>
      <w:r w:rsidRPr="00DB184F">
        <w:rPr>
          <w:sz w:val="28"/>
          <w:szCs w:val="28"/>
          <w:lang w:eastAsia="ar-SA"/>
        </w:rPr>
        <w:t>».</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 xml:space="preserve">На данном этапе газифицированы х. </w:t>
      </w:r>
      <w:proofErr w:type="spellStart"/>
      <w:r w:rsidRPr="00DB184F">
        <w:rPr>
          <w:sz w:val="28"/>
          <w:szCs w:val="28"/>
          <w:lang w:eastAsia="ar-SA"/>
        </w:rPr>
        <w:t>Дьяконовский</w:t>
      </w:r>
      <w:proofErr w:type="spellEnd"/>
      <w:r w:rsidRPr="00DB184F">
        <w:rPr>
          <w:sz w:val="28"/>
          <w:szCs w:val="28"/>
          <w:lang w:eastAsia="ar-SA"/>
        </w:rPr>
        <w:t xml:space="preserve">, ст. </w:t>
      </w:r>
      <w:proofErr w:type="spellStart"/>
      <w:r w:rsidRPr="00DB184F">
        <w:rPr>
          <w:sz w:val="28"/>
          <w:szCs w:val="28"/>
          <w:lang w:eastAsia="ar-SA"/>
        </w:rPr>
        <w:t>Тепикинская</w:t>
      </w:r>
      <w:proofErr w:type="spellEnd"/>
      <w:r w:rsidRPr="00DB184F">
        <w:rPr>
          <w:sz w:val="28"/>
          <w:szCs w:val="28"/>
          <w:lang w:eastAsia="ar-SA"/>
        </w:rPr>
        <w:t xml:space="preserve">, </w:t>
      </w:r>
      <w:r>
        <w:rPr>
          <w:sz w:val="28"/>
          <w:szCs w:val="28"/>
          <w:lang w:eastAsia="ar-SA"/>
        </w:rPr>
        <w:t xml:space="preserve">           х.</w:t>
      </w:r>
      <w:r w:rsidRPr="00DB184F">
        <w:rPr>
          <w:sz w:val="28"/>
          <w:szCs w:val="28"/>
          <w:lang w:eastAsia="ar-SA"/>
        </w:rPr>
        <w:t xml:space="preserve"> </w:t>
      </w:r>
      <w:proofErr w:type="spellStart"/>
      <w:r w:rsidRPr="00DB184F">
        <w:rPr>
          <w:sz w:val="28"/>
          <w:szCs w:val="28"/>
          <w:lang w:eastAsia="ar-SA"/>
        </w:rPr>
        <w:t>Акчернский</w:t>
      </w:r>
      <w:proofErr w:type="spellEnd"/>
      <w:r w:rsidRPr="00DB184F">
        <w:rPr>
          <w:sz w:val="28"/>
          <w:szCs w:val="28"/>
          <w:lang w:eastAsia="ar-SA"/>
        </w:rPr>
        <w:t>, х.</w:t>
      </w:r>
      <w:r>
        <w:rPr>
          <w:sz w:val="28"/>
          <w:szCs w:val="28"/>
          <w:lang w:eastAsia="ar-SA"/>
        </w:rPr>
        <w:t xml:space="preserve"> </w:t>
      </w:r>
      <w:proofErr w:type="spellStart"/>
      <w:r w:rsidRPr="00DB184F">
        <w:rPr>
          <w:sz w:val="28"/>
          <w:szCs w:val="28"/>
          <w:lang w:eastAsia="ar-SA"/>
        </w:rPr>
        <w:t>Долговский</w:t>
      </w:r>
      <w:proofErr w:type="spellEnd"/>
      <w:r w:rsidRPr="00DB184F">
        <w:rPr>
          <w:sz w:val="28"/>
          <w:szCs w:val="28"/>
          <w:lang w:eastAsia="ar-SA"/>
        </w:rPr>
        <w:t>. От АГРС проложены  газопроводы в/д  Ру-1.2МПа до головных газорегуляторных пунктов (ГГРП).</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Схема газоснабжения принята:</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 сеть высокого и среднего давления –  тупиковая;</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 сеть низкого давления -  частично  закольцованная.</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Снижение давления газа принято в три ступени:</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 xml:space="preserve"> 1-я ступень – газопроводы высокого давления  Р-1.2МПа;</w:t>
      </w:r>
    </w:p>
    <w:p w:rsidR="002C1D21" w:rsidRPr="00DB184F" w:rsidRDefault="002C1D21" w:rsidP="002C1D21">
      <w:pPr>
        <w:suppressAutoHyphens/>
        <w:spacing w:line="240" w:lineRule="auto"/>
        <w:jc w:val="both"/>
        <w:rPr>
          <w:sz w:val="28"/>
          <w:szCs w:val="28"/>
          <w:lang w:eastAsia="ar-SA"/>
        </w:rPr>
      </w:pPr>
      <w:r>
        <w:rPr>
          <w:sz w:val="28"/>
          <w:szCs w:val="28"/>
          <w:lang w:eastAsia="ar-SA"/>
        </w:rPr>
        <w:lastRenderedPageBreak/>
        <w:t xml:space="preserve">    </w:t>
      </w:r>
      <w:r w:rsidRPr="00DB184F">
        <w:rPr>
          <w:sz w:val="28"/>
          <w:szCs w:val="28"/>
          <w:lang w:eastAsia="ar-SA"/>
        </w:rPr>
        <w:t xml:space="preserve">    2-я ступень – газопроводы среднего давления  Р </w:t>
      </w:r>
      <w:r w:rsidRPr="00DB184F">
        <w:rPr>
          <w:rFonts w:eastAsia="Arial"/>
          <w:sz w:val="28"/>
          <w:szCs w:val="28"/>
          <w:lang w:eastAsia="ar-SA"/>
        </w:rPr>
        <w:t xml:space="preserve">≤ </w:t>
      </w:r>
      <w:r w:rsidRPr="00DB184F">
        <w:rPr>
          <w:sz w:val="28"/>
          <w:szCs w:val="28"/>
          <w:lang w:eastAsia="ar-SA"/>
        </w:rPr>
        <w:t>0.3 МПа;</w:t>
      </w:r>
    </w:p>
    <w:p w:rsidR="002C1D21" w:rsidRPr="00DB184F"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 xml:space="preserve">     3-я ступень – газопроводы низкого давления  Р </w:t>
      </w:r>
      <w:r w:rsidRPr="00DB184F">
        <w:rPr>
          <w:rFonts w:eastAsia="Arial"/>
          <w:sz w:val="28"/>
          <w:szCs w:val="28"/>
          <w:lang w:eastAsia="ar-SA"/>
        </w:rPr>
        <w:t xml:space="preserve">≤ </w:t>
      </w:r>
      <w:r w:rsidRPr="00DB184F">
        <w:rPr>
          <w:sz w:val="28"/>
          <w:szCs w:val="28"/>
          <w:lang w:eastAsia="ar-SA"/>
        </w:rPr>
        <w:t>5.0 кПа.</w:t>
      </w:r>
    </w:p>
    <w:p w:rsidR="002C1D21" w:rsidRPr="00DB184F" w:rsidRDefault="002C1D21" w:rsidP="002C1D21">
      <w:pPr>
        <w:suppressAutoHyphens/>
        <w:spacing w:line="240" w:lineRule="auto"/>
        <w:jc w:val="both"/>
        <w:rPr>
          <w:sz w:val="28"/>
          <w:szCs w:val="28"/>
          <w:lang w:eastAsia="ar-SA"/>
        </w:rPr>
      </w:pPr>
      <w:r w:rsidRPr="00DB184F">
        <w:rPr>
          <w:sz w:val="28"/>
          <w:szCs w:val="28"/>
          <w:lang w:eastAsia="ar-SA"/>
        </w:rPr>
        <w:t xml:space="preserve">        В индивидуальной застройке природный газ низкого давления используется в бытовых котлах для отопления, газовых плитах для приготовления пищи, водонагревателях для приготовления горячей воды.</w:t>
      </w:r>
    </w:p>
    <w:p w:rsidR="002C1D21" w:rsidRDefault="002C1D21" w:rsidP="002C1D21">
      <w:pPr>
        <w:suppressAutoHyphens/>
        <w:spacing w:line="240" w:lineRule="auto"/>
        <w:jc w:val="both"/>
        <w:rPr>
          <w:sz w:val="28"/>
          <w:szCs w:val="28"/>
          <w:lang w:eastAsia="ar-SA"/>
        </w:rPr>
      </w:pPr>
      <w:r>
        <w:rPr>
          <w:sz w:val="28"/>
          <w:szCs w:val="28"/>
          <w:lang w:eastAsia="ar-SA"/>
        </w:rPr>
        <w:t xml:space="preserve">        </w:t>
      </w:r>
      <w:r w:rsidRPr="00DB184F">
        <w:rPr>
          <w:sz w:val="28"/>
          <w:szCs w:val="28"/>
          <w:lang w:eastAsia="ar-SA"/>
        </w:rPr>
        <w:t>Существующие газопроводы  проложены из полиэтиленовых и стальных труб.</w:t>
      </w:r>
    </w:p>
    <w:p w:rsidR="002C1D21" w:rsidRPr="00500016" w:rsidRDefault="002C1D21" w:rsidP="002C1D21">
      <w:pPr>
        <w:suppressAutoHyphens/>
        <w:spacing w:line="240" w:lineRule="auto"/>
        <w:ind w:firstLine="540"/>
        <w:rPr>
          <w:sz w:val="16"/>
          <w:szCs w:val="16"/>
          <w:lang w:eastAsia="ar-SA"/>
        </w:rPr>
      </w:pPr>
    </w:p>
    <w:p w:rsidR="002C1D21" w:rsidRDefault="002C1D21" w:rsidP="002C1D21">
      <w:pPr>
        <w:pStyle w:val="af9"/>
        <w:spacing w:line="240" w:lineRule="auto"/>
        <w:rPr>
          <w:rFonts w:ascii="Times New Roman" w:hAnsi="Times New Roman"/>
          <w:b/>
          <w:sz w:val="28"/>
          <w:szCs w:val="28"/>
        </w:rPr>
      </w:pPr>
      <w:r>
        <w:rPr>
          <w:rFonts w:ascii="Times New Roman" w:hAnsi="Times New Roman"/>
          <w:b/>
          <w:sz w:val="28"/>
          <w:szCs w:val="28"/>
        </w:rPr>
        <w:t xml:space="preserve">        </w:t>
      </w:r>
      <w:r w:rsidRPr="00DB184F">
        <w:rPr>
          <w:rFonts w:ascii="Times New Roman" w:hAnsi="Times New Roman"/>
          <w:b/>
          <w:sz w:val="28"/>
          <w:szCs w:val="28"/>
        </w:rPr>
        <w:t>2.7.5</w:t>
      </w:r>
      <w:r>
        <w:rPr>
          <w:rFonts w:ascii="Times New Roman" w:hAnsi="Times New Roman"/>
          <w:b/>
          <w:sz w:val="28"/>
          <w:szCs w:val="28"/>
        </w:rPr>
        <w:t>.</w:t>
      </w:r>
      <w:r w:rsidRPr="00DB184F">
        <w:rPr>
          <w:rFonts w:ascii="Times New Roman" w:hAnsi="Times New Roman"/>
          <w:b/>
          <w:sz w:val="28"/>
          <w:szCs w:val="28"/>
        </w:rPr>
        <w:t xml:space="preserve"> Электроснабжение</w:t>
      </w:r>
    </w:p>
    <w:p w:rsidR="002C1D21" w:rsidRPr="00500016" w:rsidRDefault="002C1D21" w:rsidP="002C1D21">
      <w:pPr>
        <w:pStyle w:val="af9"/>
        <w:spacing w:line="240" w:lineRule="auto"/>
        <w:ind w:firstLine="567"/>
        <w:rPr>
          <w:rFonts w:ascii="Times New Roman" w:hAnsi="Times New Roman"/>
          <w:b/>
          <w:sz w:val="16"/>
          <w:szCs w:val="16"/>
        </w:rPr>
      </w:pPr>
    </w:p>
    <w:p w:rsidR="002C1D21" w:rsidRPr="00DB184F" w:rsidRDefault="002C1D21" w:rsidP="002C1D21">
      <w:pPr>
        <w:spacing w:line="240" w:lineRule="auto"/>
        <w:jc w:val="both"/>
        <w:rPr>
          <w:sz w:val="28"/>
          <w:szCs w:val="28"/>
        </w:rPr>
      </w:pPr>
      <w:r>
        <w:rPr>
          <w:sz w:val="28"/>
          <w:szCs w:val="28"/>
        </w:rPr>
        <w:t xml:space="preserve">        </w:t>
      </w:r>
      <w:r w:rsidRPr="00DB184F">
        <w:rPr>
          <w:sz w:val="28"/>
          <w:szCs w:val="28"/>
        </w:rPr>
        <w:t xml:space="preserve">Раздел «Электроснабжение» выполнен на основе «Разработка схем перспективного развития электрических сетей 6-10 </w:t>
      </w:r>
      <w:proofErr w:type="spellStart"/>
      <w:r w:rsidRPr="00DB184F">
        <w:rPr>
          <w:sz w:val="28"/>
          <w:szCs w:val="28"/>
        </w:rPr>
        <w:t>кВ</w:t>
      </w:r>
      <w:proofErr w:type="spellEnd"/>
      <w:r w:rsidRPr="00DB184F">
        <w:rPr>
          <w:sz w:val="28"/>
          <w:szCs w:val="28"/>
        </w:rPr>
        <w:t xml:space="preserve"> и 35-110 </w:t>
      </w:r>
      <w:proofErr w:type="spellStart"/>
      <w:r w:rsidRPr="00DB184F">
        <w:rPr>
          <w:sz w:val="28"/>
          <w:szCs w:val="28"/>
        </w:rPr>
        <w:t>кВ</w:t>
      </w:r>
      <w:proofErr w:type="spellEnd"/>
      <w:r w:rsidRPr="00DB184F">
        <w:rPr>
          <w:sz w:val="28"/>
          <w:szCs w:val="28"/>
        </w:rPr>
        <w:t xml:space="preserve"> ОАО «Волгоградэнерго». Исполнитель схем ЗАО «Южный инженерный центр энергетики» филиал «</w:t>
      </w:r>
      <w:proofErr w:type="spellStart"/>
      <w:r w:rsidRPr="00DB184F">
        <w:rPr>
          <w:sz w:val="28"/>
          <w:szCs w:val="28"/>
        </w:rPr>
        <w:t>Волгоградэнергосетьпроект</w:t>
      </w:r>
      <w:proofErr w:type="spellEnd"/>
      <w:r w:rsidRPr="00DB184F">
        <w:rPr>
          <w:sz w:val="28"/>
          <w:szCs w:val="28"/>
        </w:rPr>
        <w:t xml:space="preserve">». За границей станицы </w:t>
      </w:r>
      <w:proofErr w:type="spellStart"/>
      <w:r w:rsidRPr="00DB184F">
        <w:rPr>
          <w:sz w:val="28"/>
          <w:szCs w:val="28"/>
        </w:rPr>
        <w:t>Тепикинская</w:t>
      </w:r>
      <w:proofErr w:type="spellEnd"/>
      <w:r w:rsidRPr="00DB184F">
        <w:rPr>
          <w:sz w:val="28"/>
          <w:szCs w:val="28"/>
        </w:rPr>
        <w:t xml:space="preserve"> расположена подстанция</w:t>
      </w:r>
      <w:r>
        <w:rPr>
          <w:sz w:val="28"/>
          <w:szCs w:val="28"/>
        </w:rPr>
        <w:t>.</w:t>
      </w:r>
    </w:p>
    <w:p w:rsidR="002C1D21" w:rsidRPr="00DB184F" w:rsidRDefault="002C1D21" w:rsidP="002C1D21">
      <w:pPr>
        <w:overflowPunct w:val="0"/>
        <w:autoSpaceDE w:val="0"/>
        <w:autoSpaceDN w:val="0"/>
        <w:adjustRightInd w:val="0"/>
        <w:spacing w:line="240" w:lineRule="auto"/>
        <w:jc w:val="both"/>
        <w:rPr>
          <w:sz w:val="28"/>
          <w:szCs w:val="28"/>
        </w:rPr>
      </w:pPr>
      <w:r>
        <w:rPr>
          <w:sz w:val="28"/>
          <w:szCs w:val="28"/>
        </w:rPr>
        <w:t xml:space="preserve">        </w:t>
      </w:r>
      <w:r w:rsidRPr="00DB184F">
        <w:rPr>
          <w:sz w:val="28"/>
          <w:szCs w:val="28"/>
        </w:rPr>
        <w:t xml:space="preserve">К расчетному периоду намечается возрастание электропотребления для населения и предлагаемых к строительству объектов  культурно-бытового и социального назначения. </w:t>
      </w:r>
    </w:p>
    <w:p w:rsidR="002C1D21" w:rsidRPr="00500016" w:rsidRDefault="002C1D21" w:rsidP="002C1D21">
      <w:pPr>
        <w:overflowPunct w:val="0"/>
        <w:autoSpaceDE w:val="0"/>
        <w:autoSpaceDN w:val="0"/>
        <w:adjustRightInd w:val="0"/>
        <w:spacing w:line="240" w:lineRule="auto"/>
        <w:ind w:firstLine="567"/>
        <w:jc w:val="both"/>
        <w:rPr>
          <w:sz w:val="16"/>
          <w:szCs w:val="16"/>
        </w:rPr>
      </w:pPr>
    </w:p>
    <w:p w:rsidR="002C1D21" w:rsidRDefault="002C1D21" w:rsidP="002C1D21">
      <w:pPr>
        <w:shd w:val="clear" w:color="auto" w:fill="FFFFFF"/>
        <w:adjustRightInd w:val="0"/>
        <w:spacing w:line="240" w:lineRule="auto"/>
        <w:jc w:val="both"/>
        <w:rPr>
          <w:b/>
          <w:bCs/>
          <w:sz w:val="28"/>
          <w:szCs w:val="28"/>
        </w:rPr>
      </w:pPr>
      <w:r>
        <w:rPr>
          <w:b/>
          <w:bCs/>
          <w:sz w:val="28"/>
          <w:szCs w:val="28"/>
        </w:rPr>
        <w:t xml:space="preserve">        </w:t>
      </w:r>
      <w:r w:rsidRPr="00DB184F">
        <w:rPr>
          <w:b/>
          <w:bCs/>
          <w:sz w:val="28"/>
          <w:szCs w:val="28"/>
        </w:rPr>
        <w:t>2.8</w:t>
      </w:r>
      <w:r>
        <w:rPr>
          <w:b/>
          <w:bCs/>
          <w:sz w:val="28"/>
          <w:szCs w:val="28"/>
        </w:rPr>
        <w:t>.</w:t>
      </w:r>
      <w:r w:rsidRPr="00DB184F">
        <w:rPr>
          <w:b/>
          <w:bCs/>
          <w:sz w:val="28"/>
          <w:szCs w:val="28"/>
        </w:rPr>
        <w:t xml:space="preserve"> Прогноз развития демографической ситуации</w:t>
      </w:r>
    </w:p>
    <w:p w:rsidR="002C1D21" w:rsidRPr="00500016" w:rsidRDefault="002C1D21" w:rsidP="002C1D21">
      <w:pPr>
        <w:shd w:val="clear" w:color="auto" w:fill="FFFFFF"/>
        <w:adjustRightInd w:val="0"/>
        <w:spacing w:line="240" w:lineRule="auto"/>
        <w:ind w:firstLine="567"/>
        <w:jc w:val="both"/>
        <w:rPr>
          <w:b/>
          <w:bCs/>
          <w:sz w:val="16"/>
          <w:szCs w:val="16"/>
        </w:rPr>
      </w:pPr>
    </w:p>
    <w:p w:rsidR="002C1D21" w:rsidRPr="00DB184F" w:rsidRDefault="002C1D21" w:rsidP="002C1D21">
      <w:pPr>
        <w:spacing w:line="240" w:lineRule="auto"/>
        <w:jc w:val="both"/>
        <w:rPr>
          <w:b/>
          <w:sz w:val="28"/>
          <w:szCs w:val="28"/>
        </w:rPr>
      </w:pPr>
      <w:r>
        <w:rPr>
          <w:sz w:val="28"/>
          <w:szCs w:val="28"/>
        </w:rPr>
        <w:t xml:space="preserve">        </w:t>
      </w:r>
      <w:r w:rsidRPr="00DB184F">
        <w:rPr>
          <w:sz w:val="28"/>
          <w:szCs w:val="28"/>
        </w:rPr>
        <w:t>Демографический прогноз определяет уровень развития муниципальных образований и поэтому он является важной частью градостроительного проектирования. Являясь неотъемлемым элементом комплексного и, особенно, долгосрочного планирования социального и экономического развития исследуемой территории, демографические прогнозы позволяют определить на перспективу численность, как всего населения, так и население отдельных половозрастных групп, что особенно важно с точки зрения социального планирования, решения проблем обеспечения трудовыми ресурсами.</w:t>
      </w:r>
    </w:p>
    <w:p w:rsidR="002C1D21" w:rsidRPr="0006336A" w:rsidRDefault="002C1D21" w:rsidP="002C1D21">
      <w:pPr>
        <w:shd w:val="clear" w:color="auto" w:fill="FFFFFF"/>
        <w:adjustRightInd w:val="0"/>
        <w:spacing w:line="240" w:lineRule="auto"/>
        <w:jc w:val="both"/>
        <w:rPr>
          <w:sz w:val="28"/>
          <w:szCs w:val="28"/>
        </w:rPr>
      </w:pPr>
      <w:r>
        <w:rPr>
          <w:sz w:val="28"/>
          <w:szCs w:val="28"/>
        </w:rPr>
        <w:t xml:space="preserve">        </w:t>
      </w:r>
      <w:r w:rsidRPr="006F5FF9">
        <w:rPr>
          <w:sz w:val="28"/>
          <w:szCs w:val="28"/>
        </w:rPr>
        <w:t xml:space="preserve">Проблема демографической ситуации носит общероссийский характер, степень остроты ее в Волгоградской области меньшая в сравнении с другими регионами страны. </w:t>
      </w:r>
      <w:r w:rsidRPr="006F5FF9">
        <w:rPr>
          <w:iCs/>
          <w:sz w:val="28"/>
          <w:szCs w:val="28"/>
        </w:rPr>
        <w:t xml:space="preserve">Надежды на решение демографических проблем мерами по стимулированию рождаемости недостаточны, даже не смотря на принимаемые в последнее время мероприятия (предоставление материнского капитала и пр.). </w:t>
      </w:r>
      <w:r w:rsidRPr="006F5FF9">
        <w:rPr>
          <w:sz w:val="28"/>
          <w:szCs w:val="28"/>
        </w:rPr>
        <w:t xml:space="preserve">В настоящее время в области принимаются активные шаги по улучшению основных показателей воспроизводства населения, оптимизации его половой и возрастной структуры, улучшения состояния здоровья, роста продолжительности жизни. «Схемой территориального планирования Волгоградской области» предусматривается необходимость дальнейшей разработки, и реализации комплекса мер, направленных на улучшение демографической ситуации в регионе. Необходимо проведение продуманной федеральной и региональной демографической и миграционной политики, направленной на преломление общероссийской тенденции депопуляции населения. Стабилизация численности населения будет достигнута как за счет улучшения демографической ситуации (в рамках проводимой </w:t>
      </w:r>
      <w:r w:rsidRPr="006F5FF9">
        <w:rPr>
          <w:sz w:val="28"/>
          <w:szCs w:val="28"/>
        </w:rPr>
        <w:lastRenderedPageBreak/>
        <w:t xml:space="preserve">демографической политики на федеральном и </w:t>
      </w:r>
      <w:r w:rsidRPr="0006336A">
        <w:rPr>
          <w:sz w:val="28"/>
          <w:szCs w:val="28"/>
        </w:rPr>
        <w:t>региональном уровнях)</w:t>
      </w:r>
      <w:r>
        <w:rPr>
          <w:sz w:val="28"/>
          <w:szCs w:val="28"/>
        </w:rPr>
        <w:t>,</w:t>
      </w:r>
      <w:r w:rsidRPr="0006336A">
        <w:rPr>
          <w:sz w:val="28"/>
          <w:szCs w:val="28"/>
        </w:rPr>
        <w:t xml:space="preserve"> так и за счет проведения Администрацией Волгоградской области эффективной миграционной политики.</w:t>
      </w:r>
    </w:p>
    <w:p w:rsidR="002C1D21" w:rsidRPr="0006336A" w:rsidRDefault="002C1D21" w:rsidP="002C1D21">
      <w:pPr>
        <w:spacing w:line="240" w:lineRule="auto"/>
        <w:jc w:val="both"/>
        <w:rPr>
          <w:spacing w:val="-4"/>
          <w:sz w:val="28"/>
          <w:szCs w:val="28"/>
        </w:rPr>
      </w:pPr>
      <w:r w:rsidRPr="0006336A">
        <w:rPr>
          <w:spacing w:val="-4"/>
          <w:sz w:val="28"/>
          <w:szCs w:val="28"/>
        </w:rPr>
        <w:t xml:space="preserve">        Расчетные показатели были выполнены в «Схеме территориального планирования Урюпинского муниципального района» на основе фактической численности населения Урюпинского муниципального рай</w:t>
      </w:r>
      <w:r>
        <w:rPr>
          <w:spacing w:val="-4"/>
          <w:sz w:val="28"/>
          <w:szCs w:val="28"/>
        </w:rPr>
        <w:t>она на 2009 год. (таблица 2.8</w:t>
      </w:r>
      <w:r w:rsidRPr="0006336A">
        <w:rPr>
          <w:spacing w:val="-4"/>
          <w:sz w:val="28"/>
          <w:szCs w:val="28"/>
        </w:rPr>
        <w:t>)</w:t>
      </w:r>
      <w:r>
        <w:rPr>
          <w:spacing w:val="-4"/>
          <w:sz w:val="28"/>
          <w:szCs w:val="28"/>
        </w:rPr>
        <w:t>.</w:t>
      </w:r>
    </w:p>
    <w:p w:rsidR="002C1D21" w:rsidRPr="00500016" w:rsidRDefault="002C1D21" w:rsidP="002C1D21">
      <w:pPr>
        <w:spacing w:line="240" w:lineRule="auto"/>
        <w:jc w:val="both"/>
        <w:rPr>
          <w:color w:val="343434"/>
          <w:spacing w:val="-4"/>
          <w:sz w:val="16"/>
          <w:szCs w:val="16"/>
        </w:rPr>
      </w:pPr>
      <w:r>
        <w:rPr>
          <w:color w:val="343434"/>
          <w:spacing w:val="-4"/>
        </w:rPr>
        <w:t xml:space="preserve">                                                                                                                                            Таблица  2.8</w:t>
      </w:r>
      <w:r w:rsidRPr="00500016">
        <w:rPr>
          <w:color w:val="343434"/>
          <w:spacing w:val="-4"/>
        </w:rPr>
        <w:t xml:space="preserve"> </w:t>
      </w:r>
      <w:r w:rsidRPr="00500016">
        <w:rPr>
          <w:color w:val="343434"/>
          <w:spacing w:val="-4"/>
        </w:rPr>
        <w:tab/>
      </w:r>
      <w:r w:rsidRPr="00500016">
        <w:rPr>
          <w:color w:val="343434"/>
          <w:spacing w:val="-4"/>
        </w:rPr>
        <w:tab/>
      </w:r>
    </w:p>
    <w:p w:rsidR="002C1D21" w:rsidRPr="00DB184F" w:rsidRDefault="002C1D21" w:rsidP="002C1D21">
      <w:pPr>
        <w:spacing w:line="240" w:lineRule="auto"/>
        <w:jc w:val="center"/>
        <w:rPr>
          <w:sz w:val="28"/>
          <w:szCs w:val="28"/>
        </w:rPr>
      </w:pPr>
      <w:r w:rsidRPr="00DB184F">
        <w:rPr>
          <w:sz w:val="28"/>
          <w:szCs w:val="28"/>
        </w:rPr>
        <w:t>Расчетные показатели  социально-экономического развития</w:t>
      </w:r>
    </w:p>
    <w:p w:rsidR="002C1D21" w:rsidRPr="00DB184F" w:rsidRDefault="002C1D21" w:rsidP="002C1D21">
      <w:pPr>
        <w:spacing w:line="240" w:lineRule="auto"/>
        <w:jc w:val="center"/>
        <w:rPr>
          <w:sz w:val="28"/>
          <w:szCs w:val="28"/>
        </w:rPr>
      </w:pPr>
      <w:r w:rsidRPr="00DB184F">
        <w:rPr>
          <w:sz w:val="28"/>
          <w:szCs w:val="28"/>
        </w:rPr>
        <w:t>Урюпинского муниципального района на период 2010-2025 годы</w:t>
      </w:r>
    </w:p>
    <w:p w:rsidR="002C1D21" w:rsidRPr="00500016" w:rsidRDefault="002C1D21" w:rsidP="002C1D21">
      <w:pPr>
        <w:spacing w:line="240" w:lineRule="auto"/>
        <w:jc w:val="center"/>
        <w:rPr>
          <w:rFonts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9"/>
        <w:gridCol w:w="1500"/>
        <w:gridCol w:w="963"/>
        <w:gridCol w:w="1010"/>
        <w:gridCol w:w="1059"/>
        <w:gridCol w:w="1059"/>
        <w:gridCol w:w="1059"/>
      </w:tblGrid>
      <w:tr w:rsidR="002C1D21" w:rsidRPr="001C4B06" w:rsidTr="00163207">
        <w:trPr>
          <w:jc w:val="center"/>
        </w:trPr>
        <w:tc>
          <w:tcPr>
            <w:tcW w:w="2899" w:type="dxa"/>
            <w:vMerge w:val="restart"/>
            <w:shd w:val="clear" w:color="auto" w:fill="auto"/>
            <w:vAlign w:val="center"/>
          </w:tcPr>
          <w:p w:rsidR="002C1D21" w:rsidRPr="00500016" w:rsidRDefault="002C1D21" w:rsidP="00163207">
            <w:pPr>
              <w:spacing w:line="240" w:lineRule="auto"/>
              <w:jc w:val="center"/>
              <w:rPr>
                <w:rFonts w:cs="Arial"/>
                <w:b/>
                <w:bCs/>
                <w:sz w:val="20"/>
                <w:szCs w:val="20"/>
              </w:rPr>
            </w:pPr>
            <w:r w:rsidRPr="00500016">
              <w:rPr>
                <w:rFonts w:cs="Arial"/>
                <w:b/>
                <w:bCs/>
                <w:sz w:val="20"/>
                <w:szCs w:val="20"/>
              </w:rPr>
              <w:t>Показатели</w:t>
            </w:r>
          </w:p>
        </w:tc>
        <w:tc>
          <w:tcPr>
            <w:tcW w:w="1500" w:type="dxa"/>
            <w:vMerge w:val="restart"/>
            <w:shd w:val="clear" w:color="auto" w:fill="auto"/>
            <w:vAlign w:val="center"/>
          </w:tcPr>
          <w:p w:rsidR="002C1D21" w:rsidRPr="00500016" w:rsidRDefault="002C1D21" w:rsidP="00163207">
            <w:pPr>
              <w:spacing w:line="240" w:lineRule="auto"/>
              <w:jc w:val="center"/>
              <w:rPr>
                <w:rFonts w:cs="Arial"/>
                <w:b/>
                <w:bCs/>
                <w:sz w:val="20"/>
                <w:szCs w:val="20"/>
              </w:rPr>
            </w:pPr>
            <w:r w:rsidRPr="00500016">
              <w:rPr>
                <w:rFonts w:cs="Arial"/>
                <w:b/>
                <w:bCs/>
                <w:sz w:val="20"/>
                <w:szCs w:val="20"/>
              </w:rPr>
              <w:t>Ед. изм.</w:t>
            </w:r>
          </w:p>
        </w:tc>
        <w:tc>
          <w:tcPr>
            <w:tcW w:w="963" w:type="dxa"/>
            <w:shd w:val="clear" w:color="auto" w:fill="auto"/>
          </w:tcPr>
          <w:p w:rsidR="002C1D21" w:rsidRPr="00500016" w:rsidRDefault="002C1D21" w:rsidP="00163207">
            <w:pPr>
              <w:spacing w:line="240" w:lineRule="auto"/>
              <w:jc w:val="center"/>
              <w:rPr>
                <w:rFonts w:cs="Arial"/>
                <w:b/>
                <w:bCs/>
                <w:sz w:val="20"/>
                <w:szCs w:val="20"/>
              </w:rPr>
            </w:pPr>
            <w:r w:rsidRPr="00500016">
              <w:rPr>
                <w:rFonts w:cs="Arial"/>
                <w:b/>
                <w:bCs/>
                <w:sz w:val="20"/>
                <w:szCs w:val="20"/>
              </w:rPr>
              <w:t>Факт</w:t>
            </w:r>
          </w:p>
        </w:tc>
        <w:tc>
          <w:tcPr>
            <w:tcW w:w="4187" w:type="dxa"/>
            <w:gridSpan w:val="4"/>
            <w:shd w:val="clear" w:color="auto" w:fill="auto"/>
            <w:vAlign w:val="center"/>
          </w:tcPr>
          <w:p w:rsidR="002C1D21" w:rsidRPr="00500016" w:rsidRDefault="002C1D21" w:rsidP="00163207">
            <w:pPr>
              <w:spacing w:line="240" w:lineRule="auto"/>
              <w:jc w:val="center"/>
              <w:rPr>
                <w:rFonts w:cs="Arial"/>
                <w:b/>
                <w:bCs/>
                <w:sz w:val="20"/>
                <w:szCs w:val="20"/>
              </w:rPr>
            </w:pPr>
            <w:r w:rsidRPr="00500016">
              <w:rPr>
                <w:rFonts w:cs="Arial"/>
                <w:b/>
                <w:bCs/>
                <w:sz w:val="20"/>
                <w:szCs w:val="20"/>
              </w:rPr>
              <w:t>прогноз</w:t>
            </w:r>
          </w:p>
        </w:tc>
      </w:tr>
      <w:tr w:rsidR="002C1D21" w:rsidRPr="001C4B06" w:rsidTr="00163207">
        <w:trPr>
          <w:jc w:val="center"/>
        </w:trPr>
        <w:tc>
          <w:tcPr>
            <w:tcW w:w="0" w:type="auto"/>
            <w:vMerge/>
            <w:shd w:val="clear" w:color="auto" w:fill="auto"/>
            <w:vAlign w:val="center"/>
          </w:tcPr>
          <w:p w:rsidR="002C1D21" w:rsidRPr="00500016" w:rsidRDefault="002C1D21" w:rsidP="00163207">
            <w:pPr>
              <w:spacing w:line="240" w:lineRule="auto"/>
              <w:rPr>
                <w:rFonts w:cs="Arial"/>
                <w:b/>
                <w:bCs/>
                <w:sz w:val="20"/>
                <w:szCs w:val="20"/>
              </w:rPr>
            </w:pPr>
          </w:p>
        </w:tc>
        <w:tc>
          <w:tcPr>
            <w:tcW w:w="0" w:type="auto"/>
            <w:vMerge/>
            <w:shd w:val="clear" w:color="auto" w:fill="auto"/>
            <w:vAlign w:val="center"/>
          </w:tcPr>
          <w:p w:rsidR="002C1D21" w:rsidRPr="00500016" w:rsidRDefault="002C1D21" w:rsidP="00163207">
            <w:pPr>
              <w:spacing w:line="240" w:lineRule="auto"/>
              <w:rPr>
                <w:rFonts w:cs="Arial"/>
                <w:b/>
                <w:bCs/>
                <w:sz w:val="20"/>
                <w:szCs w:val="20"/>
              </w:rPr>
            </w:pPr>
          </w:p>
        </w:tc>
        <w:tc>
          <w:tcPr>
            <w:tcW w:w="963" w:type="dxa"/>
            <w:shd w:val="clear" w:color="auto" w:fill="auto"/>
          </w:tcPr>
          <w:p w:rsidR="002C1D21" w:rsidRPr="00500016" w:rsidRDefault="002C1D21" w:rsidP="00163207">
            <w:pPr>
              <w:spacing w:line="240" w:lineRule="auto"/>
              <w:jc w:val="center"/>
              <w:rPr>
                <w:rFonts w:cs="Arial"/>
                <w:b/>
                <w:sz w:val="20"/>
                <w:szCs w:val="20"/>
              </w:rPr>
            </w:pPr>
            <w:smartTag w:uri="urn:schemas-microsoft-com:office:smarttags" w:element="metricconverter">
              <w:smartTagPr>
                <w:attr w:name="ProductID" w:val="2009 г"/>
              </w:smartTagPr>
              <w:r w:rsidRPr="00500016">
                <w:rPr>
                  <w:rFonts w:cs="Arial"/>
                  <w:b/>
                  <w:sz w:val="20"/>
                  <w:szCs w:val="20"/>
                </w:rPr>
                <w:t>2009 г</w:t>
              </w:r>
            </w:smartTag>
            <w:r w:rsidRPr="00500016">
              <w:rPr>
                <w:rFonts w:cs="Arial"/>
                <w:b/>
                <w:sz w:val="20"/>
                <w:szCs w:val="20"/>
              </w:rPr>
              <w:t>.</w:t>
            </w:r>
          </w:p>
        </w:tc>
        <w:tc>
          <w:tcPr>
            <w:tcW w:w="1010" w:type="dxa"/>
            <w:shd w:val="clear" w:color="auto" w:fill="auto"/>
          </w:tcPr>
          <w:p w:rsidR="002C1D21" w:rsidRPr="00500016" w:rsidRDefault="002C1D21" w:rsidP="00163207">
            <w:pPr>
              <w:spacing w:line="240" w:lineRule="auto"/>
              <w:jc w:val="center"/>
              <w:rPr>
                <w:rFonts w:cs="Arial"/>
                <w:b/>
                <w:sz w:val="20"/>
                <w:szCs w:val="20"/>
              </w:rPr>
            </w:pPr>
            <w:smartTag w:uri="urn:schemas-microsoft-com:office:smarttags" w:element="metricconverter">
              <w:smartTagPr>
                <w:attr w:name="ProductID" w:val="2010 г"/>
              </w:smartTagPr>
              <w:r w:rsidRPr="00500016">
                <w:rPr>
                  <w:rFonts w:cs="Arial"/>
                  <w:b/>
                  <w:sz w:val="20"/>
                  <w:szCs w:val="20"/>
                </w:rPr>
                <w:t>2010 г</w:t>
              </w:r>
            </w:smartTag>
            <w:r w:rsidRPr="00500016">
              <w:rPr>
                <w:rFonts w:cs="Arial"/>
                <w:b/>
                <w:sz w:val="20"/>
                <w:szCs w:val="20"/>
              </w:rPr>
              <w:t>.</w:t>
            </w:r>
          </w:p>
        </w:tc>
        <w:tc>
          <w:tcPr>
            <w:tcW w:w="1059" w:type="dxa"/>
            <w:shd w:val="clear" w:color="auto" w:fill="auto"/>
          </w:tcPr>
          <w:p w:rsidR="002C1D21" w:rsidRPr="00500016" w:rsidRDefault="002C1D21" w:rsidP="00163207">
            <w:pPr>
              <w:spacing w:line="240" w:lineRule="auto"/>
              <w:jc w:val="center"/>
              <w:rPr>
                <w:rFonts w:cs="Arial"/>
                <w:b/>
                <w:sz w:val="20"/>
                <w:szCs w:val="20"/>
              </w:rPr>
            </w:pPr>
            <w:smartTag w:uri="urn:schemas-microsoft-com:office:smarttags" w:element="metricconverter">
              <w:smartTagPr>
                <w:attr w:name="ProductID" w:val="2015 г"/>
              </w:smartTagPr>
              <w:r w:rsidRPr="00500016">
                <w:rPr>
                  <w:rFonts w:cs="Arial"/>
                  <w:b/>
                  <w:sz w:val="20"/>
                  <w:szCs w:val="20"/>
                </w:rPr>
                <w:t>2015 г</w:t>
              </w:r>
            </w:smartTag>
            <w:r w:rsidRPr="00500016">
              <w:rPr>
                <w:rFonts w:cs="Arial"/>
                <w:b/>
                <w:sz w:val="20"/>
                <w:szCs w:val="20"/>
              </w:rPr>
              <w:t>.</w:t>
            </w:r>
          </w:p>
        </w:tc>
        <w:tc>
          <w:tcPr>
            <w:tcW w:w="1059" w:type="dxa"/>
            <w:shd w:val="clear" w:color="auto" w:fill="auto"/>
          </w:tcPr>
          <w:p w:rsidR="002C1D21" w:rsidRPr="00500016" w:rsidRDefault="002C1D21" w:rsidP="00163207">
            <w:pPr>
              <w:spacing w:line="240" w:lineRule="auto"/>
              <w:jc w:val="center"/>
              <w:rPr>
                <w:rFonts w:cs="Arial"/>
                <w:b/>
                <w:sz w:val="20"/>
                <w:szCs w:val="20"/>
              </w:rPr>
            </w:pPr>
            <w:smartTag w:uri="urn:schemas-microsoft-com:office:smarttags" w:element="metricconverter">
              <w:smartTagPr>
                <w:attr w:name="ProductID" w:val="2020 г"/>
              </w:smartTagPr>
              <w:r w:rsidRPr="00500016">
                <w:rPr>
                  <w:rFonts w:cs="Arial"/>
                  <w:b/>
                  <w:sz w:val="20"/>
                  <w:szCs w:val="20"/>
                </w:rPr>
                <w:t>2020 г</w:t>
              </w:r>
            </w:smartTag>
            <w:r w:rsidRPr="00500016">
              <w:rPr>
                <w:rFonts w:cs="Arial"/>
                <w:b/>
                <w:sz w:val="20"/>
                <w:szCs w:val="20"/>
              </w:rPr>
              <w:t>.</w:t>
            </w:r>
          </w:p>
        </w:tc>
        <w:tc>
          <w:tcPr>
            <w:tcW w:w="1059" w:type="dxa"/>
            <w:shd w:val="clear" w:color="auto" w:fill="auto"/>
          </w:tcPr>
          <w:p w:rsidR="002C1D21" w:rsidRPr="00500016" w:rsidRDefault="002C1D21" w:rsidP="00163207">
            <w:pPr>
              <w:spacing w:line="240" w:lineRule="auto"/>
              <w:jc w:val="center"/>
              <w:rPr>
                <w:rFonts w:cs="Arial"/>
                <w:b/>
                <w:sz w:val="20"/>
                <w:szCs w:val="20"/>
              </w:rPr>
            </w:pPr>
            <w:smartTag w:uri="urn:schemas-microsoft-com:office:smarttags" w:element="metricconverter">
              <w:smartTagPr>
                <w:attr w:name="ProductID" w:val="2025 г"/>
              </w:smartTagPr>
              <w:r w:rsidRPr="00500016">
                <w:rPr>
                  <w:rFonts w:cs="Arial"/>
                  <w:b/>
                  <w:sz w:val="20"/>
                  <w:szCs w:val="20"/>
                </w:rPr>
                <w:t>2025 г</w:t>
              </w:r>
            </w:smartTag>
            <w:r w:rsidRPr="00500016">
              <w:rPr>
                <w:rFonts w:cs="Arial"/>
                <w:b/>
                <w:sz w:val="20"/>
                <w:szCs w:val="20"/>
              </w:rPr>
              <w:t>.</w:t>
            </w:r>
          </w:p>
        </w:tc>
      </w:tr>
      <w:tr w:rsidR="002C1D21" w:rsidRPr="001C4B06" w:rsidTr="00163207">
        <w:trPr>
          <w:trHeight w:val="481"/>
          <w:jc w:val="center"/>
        </w:trPr>
        <w:tc>
          <w:tcPr>
            <w:tcW w:w="2899" w:type="dxa"/>
            <w:shd w:val="clear" w:color="auto" w:fill="auto"/>
            <w:vAlign w:val="center"/>
          </w:tcPr>
          <w:p w:rsidR="002C1D21" w:rsidRPr="006F5FF9" w:rsidRDefault="002C1D21" w:rsidP="00163207">
            <w:pPr>
              <w:spacing w:line="240" w:lineRule="auto"/>
              <w:jc w:val="both"/>
              <w:rPr>
                <w:rFonts w:cs="Arial"/>
                <w:bCs/>
                <w:sz w:val="22"/>
                <w:szCs w:val="22"/>
              </w:rPr>
            </w:pPr>
            <w:r w:rsidRPr="006F5FF9">
              <w:rPr>
                <w:rFonts w:cs="Arial"/>
                <w:bCs/>
                <w:sz w:val="22"/>
                <w:szCs w:val="22"/>
              </w:rPr>
              <w:t>Численность сельского населения</w:t>
            </w:r>
          </w:p>
        </w:tc>
        <w:tc>
          <w:tcPr>
            <w:tcW w:w="1500"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человек</w:t>
            </w:r>
          </w:p>
        </w:tc>
        <w:tc>
          <w:tcPr>
            <w:tcW w:w="963" w:type="dxa"/>
            <w:shd w:val="clear" w:color="auto" w:fill="auto"/>
          </w:tcPr>
          <w:p w:rsidR="002C1D21" w:rsidRPr="006F5FF9" w:rsidRDefault="002C1D21" w:rsidP="00163207">
            <w:pPr>
              <w:spacing w:line="240" w:lineRule="auto"/>
              <w:jc w:val="center"/>
              <w:rPr>
                <w:rFonts w:cs="Arial"/>
                <w:bCs/>
                <w:sz w:val="22"/>
                <w:szCs w:val="22"/>
              </w:rPr>
            </w:pPr>
          </w:p>
          <w:p w:rsidR="002C1D21" w:rsidRPr="006F5FF9" w:rsidRDefault="002C1D21" w:rsidP="00163207">
            <w:pPr>
              <w:spacing w:line="240" w:lineRule="auto"/>
              <w:jc w:val="center"/>
              <w:rPr>
                <w:rFonts w:cs="Arial"/>
                <w:bCs/>
                <w:sz w:val="22"/>
                <w:szCs w:val="22"/>
              </w:rPr>
            </w:pPr>
            <w:r w:rsidRPr="006F5FF9">
              <w:rPr>
                <w:rFonts w:cs="Arial"/>
                <w:bCs/>
                <w:sz w:val="22"/>
                <w:szCs w:val="22"/>
              </w:rPr>
              <w:t>28858</w:t>
            </w:r>
          </w:p>
        </w:tc>
        <w:tc>
          <w:tcPr>
            <w:tcW w:w="1010"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28771</w:t>
            </w:r>
          </w:p>
        </w:tc>
        <w:tc>
          <w:tcPr>
            <w:tcW w:w="1059"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28786</w:t>
            </w:r>
          </w:p>
        </w:tc>
        <w:tc>
          <w:tcPr>
            <w:tcW w:w="1059"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28800</w:t>
            </w:r>
          </w:p>
        </w:tc>
        <w:tc>
          <w:tcPr>
            <w:tcW w:w="1059"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28815</w:t>
            </w:r>
          </w:p>
        </w:tc>
      </w:tr>
      <w:tr w:rsidR="002C1D21" w:rsidRPr="001C4B06" w:rsidTr="00163207">
        <w:trPr>
          <w:trHeight w:val="772"/>
          <w:jc w:val="center"/>
        </w:trPr>
        <w:tc>
          <w:tcPr>
            <w:tcW w:w="2899" w:type="dxa"/>
            <w:shd w:val="clear" w:color="auto" w:fill="auto"/>
            <w:vAlign w:val="center"/>
          </w:tcPr>
          <w:p w:rsidR="002C1D21" w:rsidRPr="006F5FF9" w:rsidRDefault="002C1D21" w:rsidP="00163207">
            <w:pPr>
              <w:spacing w:line="240" w:lineRule="auto"/>
              <w:jc w:val="both"/>
              <w:rPr>
                <w:rFonts w:cs="Arial"/>
                <w:bCs/>
                <w:sz w:val="22"/>
                <w:szCs w:val="22"/>
              </w:rPr>
            </w:pPr>
            <w:r w:rsidRPr="006F5FF9">
              <w:rPr>
                <w:rFonts w:cs="Arial"/>
                <w:bCs/>
                <w:sz w:val="22"/>
                <w:szCs w:val="22"/>
              </w:rPr>
              <w:t>Коэффициент естественного прироста (убыли) населения</w:t>
            </w:r>
          </w:p>
        </w:tc>
        <w:tc>
          <w:tcPr>
            <w:tcW w:w="1500" w:type="dxa"/>
            <w:shd w:val="clear" w:color="auto" w:fill="auto"/>
            <w:vAlign w:val="center"/>
          </w:tcPr>
          <w:p w:rsidR="002C1D21" w:rsidRDefault="002C1D21" w:rsidP="00163207">
            <w:pPr>
              <w:spacing w:line="240" w:lineRule="auto"/>
              <w:jc w:val="center"/>
              <w:rPr>
                <w:rFonts w:cs="Arial"/>
                <w:bCs/>
                <w:sz w:val="22"/>
                <w:szCs w:val="22"/>
              </w:rPr>
            </w:pPr>
            <w:r>
              <w:rPr>
                <w:rFonts w:cs="Arial"/>
                <w:bCs/>
                <w:sz w:val="22"/>
                <w:szCs w:val="22"/>
              </w:rPr>
              <w:t xml:space="preserve">Человек </w:t>
            </w:r>
          </w:p>
          <w:p w:rsidR="002C1D21" w:rsidRPr="006F5FF9" w:rsidRDefault="002C1D21" w:rsidP="00163207">
            <w:pPr>
              <w:spacing w:line="240" w:lineRule="auto"/>
              <w:jc w:val="center"/>
              <w:rPr>
                <w:rFonts w:cs="Arial"/>
                <w:bCs/>
                <w:sz w:val="22"/>
                <w:szCs w:val="22"/>
              </w:rPr>
            </w:pPr>
            <w:r>
              <w:rPr>
                <w:rFonts w:cs="Arial"/>
                <w:bCs/>
                <w:sz w:val="22"/>
                <w:szCs w:val="22"/>
              </w:rPr>
              <w:t>на 1000 населения</w:t>
            </w:r>
          </w:p>
        </w:tc>
        <w:tc>
          <w:tcPr>
            <w:tcW w:w="963" w:type="dxa"/>
            <w:shd w:val="clear" w:color="auto" w:fill="auto"/>
          </w:tcPr>
          <w:p w:rsidR="002C1D21" w:rsidRPr="006F5FF9" w:rsidRDefault="002C1D21" w:rsidP="00163207">
            <w:pPr>
              <w:spacing w:line="240" w:lineRule="auto"/>
              <w:jc w:val="center"/>
              <w:rPr>
                <w:rFonts w:cs="Arial"/>
                <w:b/>
                <w:bCs/>
                <w:sz w:val="22"/>
                <w:szCs w:val="22"/>
              </w:rPr>
            </w:pPr>
          </w:p>
          <w:p w:rsidR="002C1D21" w:rsidRPr="006F5FF9" w:rsidRDefault="002C1D21" w:rsidP="00163207">
            <w:pPr>
              <w:spacing w:line="240" w:lineRule="auto"/>
              <w:jc w:val="center"/>
              <w:rPr>
                <w:rFonts w:cs="Arial"/>
                <w:b/>
                <w:bCs/>
                <w:sz w:val="22"/>
                <w:szCs w:val="22"/>
              </w:rPr>
            </w:pPr>
          </w:p>
          <w:p w:rsidR="002C1D21" w:rsidRPr="006F5FF9" w:rsidRDefault="002C1D21" w:rsidP="00163207">
            <w:pPr>
              <w:spacing w:line="240" w:lineRule="auto"/>
              <w:jc w:val="center"/>
              <w:rPr>
                <w:rFonts w:cs="Arial"/>
                <w:b/>
                <w:bCs/>
                <w:sz w:val="22"/>
                <w:szCs w:val="22"/>
              </w:rPr>
            </w:pPr>
          </w:p>
        </w:tc>
        <w:tc>
          <w:tcPr>
            <w:tcW w:w="1010"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-3</w:t>
            </w:r>
          </w:p>
        </w:tc>
        <w:tc>
          <w:tcPr>
            <w:tcW w:w="1059"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-2,5</w:t>
            </w:r>
          </w:p>
        </w:tc>
        <w:tc>
          <w:tcPr>
            <w:tcW w:w="1059"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-2,0</w:t>
            </w:r>
          </w:p>
        </w:tc>
        <w:tc>
          <w:tcPr>
            <w:tcW w:w="1059" w:type="dxa"/>
            <w:shd w:val="clear" w:color="auto" w:fill="auto"/>
            <w:vAlign w:val="center"/>
          </w:tcPr>
          <w:p w:rsidR="002C1D21" w:rsidRPr="006F5FF9" w:rsidRDefault="002C1D21" w:rsidP="00163207">
            <w:pPr>
              <w:spacing w:line="240" w:lineRule="auto"/>
              <w:jc w:val="center"/>
              <w:rPr>
                <w:rFonts w:cs="Arial"/>
                <w:bCs/>
                <w:sz w:val="22"/>
                <w:szCs w:val="22"/>
              </w:rPr>
            </w:pPr>
            <w:r w:rsidRPr="006F5FF9">
              <w:rPr>
                <w:rFonts w:cs="Arial"/>
                <w:bCs/>
                <w:sz w:val="22"/>
                <w:szCs w:val="22"/>
              </w:rPr>
              <w:t>-1,5</w:t>
            </w:r>
          </w:p>
        </w:tc>
      </w:tr>
    </w:tbl>
    <w:p w:rsidR="002C1D21" w:rsidRPr="001C4B06" w:rsidRDefault="002C1D21" w:rsidP="002C1D21">
      <w:pPr>
        <w:spacing w:line="240" w:lineRule="auto"/>
        <w:jc w:val="both"/>
        <w:rPr>
          <w:rFonts w:cs="Arial"/>
          <w:b/>
        </w:rPr>
      </w:pPr>
    </w:p>
    <w:p w:rsidR="002C1D21" w:rsidRPr="00500016" w:rsidRDefault="002C1D21" w:rsidP="002C1D21">
      <w:pPr>
        <w:spacing w:line="240" w:lineRule="auto"/>
        <w:jc w:val="both"/>
        <w:rPr>
          <w:rFonts w:cs="Arial"/>
          <w:color w:val="343434"/>
          <w:spacing w:val="-4"/>
          <w:sz w:val="16"/>
          <w:szCs w:val="16"/>
        </w:rPr>
      </w:pPr>
      <w:r>
        <w:rPr>
          <w:rFonts w:cs="Arial"/>
          <w:color w:val="343434"/>
          <w:spacing w:val="-4"/>
        </w:rPr>
        <w:t xml:space="preserve">                                                                                                                                    </w:t>
      </w:r>
      <w:r w:rsidRPr="00500016">
        <w:rPr>
          <w:rFonts w:cs="Arial"/>
          <w:color w:val="343434"/>
          <w:spacing w:val="-4"/>
        </w:rPr>
        <w:t>Таблица 2.8.</w:t>
      </w:r>
      <w:r>
        <w:rPr>
          <w:rFonts w:cs="Arial"/>
          <w:color w:val="343434"/>
          <w:spacing w:val="-4"/>
        </w:rPr>
        <w:t>1</w:t>
      </w:r>
      <w:r w:rsidRPr="00500016">
        <w:rPr>
          <w:rFonts w:cs="Arial"/>
          <w:color w:val="343434"/>
          <w:spacing w:val="-4"/>
        </w:rPr>
        <w:t xml:space="preserve"> </w:t>
      </w:r>
      <w:r w:rsidRPr="00500016">
        <w:rPr>
          <w:rFonts w:cs="Arial"/>
          <w:color w:val="343434"/>
          <w:spacing w:val="-4"/>
        </w:rPr>
        <w:tab/>
      </w:r>
      <w:r w:rsidRPr="00500016">
        <w:rPr>
          <w:rFonts w:cs="Arial"/>
          <w:color w:val="343434"/>
          <w:spacing w:val="-4"/>
        </w:rPr>
        <w:tab/>
      </w:r>
      <w:r w:rsidRPr="00500016">
        <w:rPr>
          <w:rFonts w:cs="Arial"/>
          <w:color w:val="343434"/>
          <w:spacing w:val="-4"/>
        </w:rPr>
        <w:tab/>
      </w:r>
    </w:p>
    <w:p w:rsidR="002C1D21" w:rsidRPr="006F5FF9" w:rsidRDefault="002C1D21" w:rsidP="002C1D21">
      <w:pPr>
        <w:spacing w:line="240" w:lineRule="auto"/>
        <w:jc w:val="center"/>
        <w:rPr>
          <w:rFonts w:cs="Arial"/>
          <w:sz w:val="28"/>
          <w:szCs w:val="28"/>
        </w:rPr>
      </w:pPr>
      <w:r w:rsidRPr="006F5FF9">
        <w:rPr>
          <w:rFonts w:cs="Arial"/>
          <w:color w:val="343434"/>
          <w:spacing w:val="-4"/>
          <w:sz w:val="28"/>
          <w:szCs w:val="28"/>
        </w:rPr>
        <w:t>В</w:t>
      </w:r>
      <w:r w:rsidRPr="006F5FF9">
        <w:rPr>
          <w:rFonts w:cs="Arial"/>
          <w:sz w:val="28"/>
          <w:szCs w:val="28"/>
        </w:rPr>
        <w:t>озрастная структура населения</w:t>
      </w:r>
    </w:p>
    <w:p w:rsidR="002C1D21" w:rsidRPr="00500016" w:rsidRDefault="002C1D21" w:rsidP="002C1D21">
      <w:pPr>
        <w:spacing w:line="240" w:lineRule="auto"/>
        <w:rPr>
          <w:rFonts w:cs="Arial"/>
          <w:sz w:val="16"/>
          <w:szCs w:val="16"/>
        </w:rPr>
      </w:pPr>
    </w:p>
    <w:tbl>
      <w:tblPr>
        <w:tblW w:w="9506" w:type="dxa"/>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6"/>
        <w:gridCol w:w="853"/>
        <w:gridCol w:w="715"/>
        <w:gridCol w:w="884"/>
        <w:gridCol w:w="684"/>
        <w:gridCol w:w="884"/>
        <w:gridCol w:w="820"/>
        <w:gridCol w:w="851"/>
        <w:gridCol w:w="859"/>
      </w:tblGrid>
      <w:tr w:rsidR="002C1D21" w:rsidRPr="001C4B06" w:rsidTr="00163207">
        <w:trPr>
          <w:jc w:val="center"/>
        </w:trPr>
        <w:tc>
          <w:tcPr>
            <w:tcW w:w="2956" w:type="dxa"/>
            <w:vMerge w:val="restart"/>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b/>
                <w:sz w:val="20"/>
                <w:szCs w:val="20"/>
              </w:rPr>
            </w:pPr>
            <w:r w:rsidRPr="003E625D">
              <w:rPr>
                <w:rFonts w:cs="Arial"/>
                <w:b/>
                <w:sz w:val="20"/>
                <w:szCs w:val="20"/>
              </w:rPr>
              <w:t>Возрастная группа</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b/>
                <w:sz w:val="20"/>
                <w:szCs w:val="20"/>
              </w:rPr>
            </w:pPr>
            <w:r w:rsidRPr="003E625D">
              <w:rPr>
                <w:rFonts w:cs="Arial"/>
                <w:b/>
                <w:sz w:val="20"/>
                <w:szCs w:val="20"/>
              </w:rPr>
              <w:t>2009г</w:t>
            </w:r>
          </w:p>
        </w:tc>
        <w:tc>
          <w:tcPr>
            <w:tcW w:w="1568" w:type="dxa"/>
            <w:gridSpan w:val="2"/>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b/>
                <w:sz w:val="20"/>
                <w:szCs w:val="20"/>
              </w:rPr>
            </w:pPr>
            <w:r w:rsidRPr="003E625D">
              <w:rPr>
                <w:rFonts w:cs="Arial"/>
                <w:b/>
                <w:sz w:val="20"/>
                <w:szCs w:val="20"/>
              </w:rPr>
              <w:t>2010г</w:t>
            </w:r>
          </w:p>
        </w:tc>
        <w:tc>
          <w:tcPr>
            <w:tcW w:w="1704" w:type="dxa"/>
            <w:gridSpan w:val="2"/>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b/>
                <w:sz w:val="20"/>
                <w:szCs w:val="20"/>
              </w:rPr>
            </w:pPr>
            <w:r w:rsidRPr="003E625D">
              <w:rPr>
                <w:rFonts w:cs="Arial"/>
                <w:b/>
                <w:sz w:val="20"/>
                <w:szCs w:val="20"/>
              </w:rPr>
              <w:t>2020*г</w:t>
            </w:r>
          </w:p>
        </w:tc>
        <w:tc>
          <w:tcPr>
            <w:tcW w:w="1710" w:type="dxa"/>
            <w:gridSpan w:val="2"/>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b/>
                <w:sz w:val="20"/>
                <w:szCs w:val="20"/>
              </w:rPr>
            </w:pPr>
            <w:r w:rsidRPr="003E625D">
              <w:rPr>
                <w:rFonts w:cs="Arial"/>
                <w:b/>
                <w:sz w:val="20"/>
                <w:szCs w:val="20"/>
              </w:rPr>
              <w:t>2025*г</w:t>
            </w:r>
          </w:p>
        </w:tc>
      </w:tr>
      <w:tr w:rsidR="002C1D21" w:rsidRPr="001C4B06" w:rsidTr="00163207">
        <w:trPr>
          <w:jc w:val="center"/>
        </w:trPr>
        <w:tc>
          <w:tcPr>
            <w:tcW w:w="29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2C1D21" w:rsidRPr="003E625D" w:rsidRDefault="002C1D21" w:rsidP="00163207">
            <w:pPr>
              <w:spacing w:line="240" w:lineRule="auto"/>
              <w:rPr>
                <w:rFonts w:cs="Arial"/>
                <w:b/>
                <w:sz w:val="20"/>
                <w:szCs w:val="20"/>
              </w:rPr>
            </w:pP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чел.</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чел.</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чел.</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чел.</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C1D21" w:rsidRPr="003E625D" w:rsidRDefault="002C1D21" w:rsidP="00163207">
            <w:pPr>
              <w:spacing w:line="240" w:lineRule="auto"/>
              <w:jc w:val="center"/>
              <w:rPr>
                <w:rFonts w:cs="Arial"/>
                <w:sz w:val="20"/>
                <w:szCs w:val="20"/>
              </w:rPr>
            </w:pPr>
            <w:r w:rsidRPr="003E625D">
              <w:rPr>
                <w:rFonts w:cs="Arial"/>
                <w:sz w:val="20"/>
                <w:szCs w:val="20"/>
              </w:rPr>
              <w:t>%</w:t>
            </w:r>
          </w:p>
        </w:tc>
      </w:tr>
      <w:tr w:rsidR="002C1D21" w:rsidRPr="001C4B06" w:rsidTr="00163207">
        <w:trPr>
          <w:trHeight w:val="242"/>
          <w:jc w:val="center"/>
        </w:trPr>
        <w:tc>
          <w:tcPr>
            <w:tcW w:w="2956"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both"/>
              <w:rPr>
                <w:rFonts w:cs="Arial"/>
                <w:sz w:val="22"/>
                <w:szCs w:val="22"/>
              </w:rPr>
            </w:pPr>
            <w:r w:rsidRPr="006F5FF9">
              <w:rPr>
                <w:rFonts w:cs="Arial"/>
                <w:sz w:val="22"/>
                <w:szCs w:val="22"/>
              </w:rPr>
              <w:t>Дети 0-15 лет</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3694</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12,8</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3683</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12,8</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3110</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10,8</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2824</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9,8</w:t>
            </w:r>
          </w:p>
        </w:tc>
      </w:tr>
      <w:tr w:rsidR="002C1D21" w:rsidRPr="001C4B06" w:rsidTr="00163207">
        <w:trPr>
          <w:jc w:val="center"/>
        </w:trPr>
        <w:tc>
          <w:tcPr>
            <w:tcW w:w="2956"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both"/>
              <w:rPr>
                <w:rFonts w:cs="Arial"/>
                <w:sz w:val="22"/>
                <w:szCs w:val="22"/>
              </w:rPr>
            </w:pPr>
            <w:r w:rsidRPr="006F5FF9">
              <w:rPr>
                <w:rFonts w:cs="Arial"/>
                <w:sz w:val="22"/>
                <w:szCs w:val="22"/>
              </w:rPr>
              <w:t>Трудоспособный возраст включая женщин 16-55 и мужчин 16-60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16507</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57,2</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16457</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57,2</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17914</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62,2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18499</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64,2</w:t>
            </w:r>
          </w:p>
        </w:tc>
      </w:tr>
      <w:tr w:rsidR="002C1D21" w:rsidRPr="001C4B06" w:rsidTr="00163207">
        <w:trPr>
          <w:jc w:val="center"/>
        </w:trPr>
        <w:tc>
          <w:tcPr>
            <w:tcW w:w="2956"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both"/>
              <w:rPr>
                <w:rFonts w:cs="Arial"/>
                <w:sz w:val="22"/>
                <w:szCs w:val="22"/>
              </w:rPr>
            </w:pPr>
            <w:r w:rsidRPr="006F5FF9">
              <w:rPr>
                <w:rFonts w:cs="Arial"/>
                <w:sz w:val="22"/>
                <w:szCs w:val="22"/>
              </w:rPr>
              <w:t>Нетрудоспособный возраст включая женщин старше 55 и мужчин старше 60</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8657</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30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8631</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30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7776</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27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7492</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26</w:t>
            </w:r>
          </w:p>
        </w:tc>
      </w:tr>
      <w:tr w:rsidR="002C1D21" w:rsidRPr="001C4B06" w:rsidTr="00163207">
        <w:trPr>
          <w:jc w:val="center"/>
        </w:trPr>
        <w:tc>
          <w:tcPr>
            <w:tcW w:w="2956"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jc w:val="center"/>
              <w:rPr>
                <w:rFonts w:cs="Arial"/>
                <w:sz w:val="22"/>
                <w:szCs w:val="22"/>
              </w:rPr>
            </w:pPr>
            <w:r w:rsidRPr="006F5FF9">
              <w:rPr>
                <w:rFonts w:cs="Arial"/>
                <w:sz w:val="22"/>
                <w:szCs w:val="22"/>
              </w:rPr>
              <w:t>Всего</w:t>
            </w:r>
          </w:p>
        </w:tc>
        <w:tc>
          <w:tcPr>
            <w:tcW w:w="853"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sz w:val="22"/>
                <w:szCs w:val="22"/>
              </w:rPr>
              <w:t>28858</w:t>
            </w:r>
          </w:p>
        </w:tc>
        <w:tc>
          <w:tcPr>
            <w:tcW w:w="715"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bCs/>
                <w:sz w:val="22"/>
                <w:szCs w:val="22"/>
              </w:rPr>
              <w:t>28771</w:t>
            </w:r>
          </w:p>
        </w:tc>
        <w:tc>
          <w:tcPr>
            <w:tcW w:w="6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sz w:val="22"/>
                <w:szCs w:val="22"/>
              </w:rPr>
              <w:t>100</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bCs/>
                <w:sz w:val="22"/>
                <w:szCs w:val="22"/>
              </w:rPr>
              <w:t>28800</w:t>
            </w:r>
          </w:p>
        </w:tc>
        <w:tc>
          <w:tcPr>
            <w:tcW w:w="820"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sz w:val="22"/>
                <w:szCs w:val="22"/>
              </w:rPr>
              <w:t>100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bCs/>
                <w:sz w:val="22"/>
                <w:szCs w:val="22"/>
              </w:rPr>
              <w:t>28815</w:t>
            </w:r>
          </w:p>
        </w:tc>
        <w:tc>
          <w:tcPr>
            <w:tcW w:w="859" w:type="dxa"/>
            <w:tcBorders>
              <w:top w:val="single" w:sz="4" w:space="0" w:color="auto"/>
              <w:left w:val="single" w:sz="4" w:space="0" w:color="auto"/>
              <w:bottom w:val="single" w:sz="4" w:space="0" w:color="auto"/>
              <w:right w:val="single" w:sz="4" w:space="0" w:color="auto"/>
            </w:tcBorders>
            <w:shd w:val="clear" w:color="auto" w:fill="auto"/>
          </w:tcPr>
          <w:p w:rsidR="002C1D21" w:rsidRPr="006F5FF9" w:rsidRDefault="002C1D21" w:rsidP="00163207">
            <w:pPr>
              <w:spacing w:line="240" w:lineRule="auto"/>
              <w:rPr>
                <w:rFonts w:cs="Arial"/>
                <w:sz w:val="22"/>
                <w:szCs w:val="22"/>
              </w:rPr>
            </w:pPr>
            <w:r w:rsidRPr="006F5FF9">
              <w:rPr>
                <w:rFonts w:cs="Arial"/>
                <w:sz w:val="22"/>
                <w:szCs w:val="22"/>
              </w:rPr>
              <w:t>100</w:t>
            </w:r>
          </w:p>
        </w:tc>
      </w:tr>
    </w:tbl>
    <w:p w:rsidR="002C1D21" w:rsidRPr="0006336A" w:rsidRDefault="002C1D21" w:rsidP="002C1D21">
      <w:pPr>
        <w:spacing w:line="240" w:lineRule="auto"/>
        <w:jc w:val="both"/>
        <w:rPr>
          <w:rFonts w:cs="Arial"/>
          <w:sz w:val="16"/>
          <w:szCs w:val="16"/>
        </w:rPr>
      </w:pPr>
      <w:r>
        <w:rPr>
          <w:rFonts w:cs="Arial"/>
        </w:rPr>
        <w:t xml:space="preserve">        </w:t>
      </w:r>
    </w:p>
    <w:p w:rsidR="002C1D21" w:rsidRDefault="002C1D21" w:rsidP="002C1D21">
      <w:pPr>
        <w:spacing w:line="240" w:lineRule="auto"/>
        <w:jc w:val="both"/>
        <w:rPr>
          <w:rFonts w:cs="Arial"/>
        </w:rPr>
      </w:pPr>
      <w:r>
        <w:rPr>
          <w:rFonts w:cs="Arial"/>
        </w:rPr>
        <w:t xml:space="preserve">        </w:t>
      </w:r>
      <w:r w:rsidRPr="003E625D">
        <w:rPr>
          <w:rFonts w:cs="Arial"/>
        </w:rPr>
        <w:t xml:space="preserve">* – расчет численности населения принят согласно таблице </w:t>
      </w:r>
      <w:r w:rsidRPr="003E625D">
        <w:rPr>
          <w:rFonts w:cs="Arial"/>
          <w:lang w:val="en-US"/>
        </w:rPr>
        <w:t>VI</w:t>
      </w:r>
      <w:r w:rsidRPr="003E625D">
        <w:rPr>
          <w:rFonts w:cs="Arial"/>
        </w:rPr>
        <w:t xml:space="preserve"> </w:t>
      </w:r>
      <w:r w:rsidRPr="003E625D">
        <w:rPr>
          <w:rFonts w:cs="Arial"/>
          <w:lang w:val="en-US"/>
        </w:rPr>
        <w:t>I</w:t>
      </w:r>
      <w:r w:rsidRPr="003E625D">
        <w:rPr>
          <w:rFonts w:cs="Arial"/>
        </w:rPr>
        <w:t xml:space="preserve"> «Примерное соотношение возрастных групп населения нового города по этапам строительства из расчетного срока 25 лет» справочника проектировщика.</w:t>
      </w:r>
    </w:p>
    <w:p w:rsidR="002C1D21" w:rsidRPr="0006336A" w:rsidRDefault="002C1D21" w:rsidP="002C1D21">
      <w:pPr>
        <w:spacing w:line="240" w:lineRule="auto"/>
        <w:jc w:val="both"/>
        <w:rPr>
          <w:rFonts w:cs="Arial"/>
          <w:sz w:val="16"/>
          <w:szCs w:val="16"/>
        </w:rPr>
      </w:pPr>
    </w:p>
    <w:p w:rsidR="002C1D21" w:rsidRPr="006F5FF9" w:rsidRDefault="002C1D21" w:rsidP="002C1D21">
      <w:pPr>
        <w:spacing w:line="240" w:lineRule="auto"/>
        <w:jc w:val="both"/>
        <w:rPr>
          <w:rFonts w:cs="Arial"/>
          <w:sz w:val="28"/>
          <w:szCs w:val="28"/>
        </w:rPr>
      </w:pPr>
      <w:r>
        <w:rPr>
          <w:rFonts w:cs="Arial"/>
          <w:sz w:val="28"/>
          <w:szCs w:val="28"/>
        </w:rPr>
        <w:t xml:space="preserve">        В проекте Г</w:t>
      </w:r>
      <w:r w:rsidRPr="006F5FF9">
        <w:rPr>
          <w:rFonts w:cs="Arial"/>
          <w:sz w:val="28"/>
          <w:szCs w:val="28"/>
        </w:rPr>
        <w:t>енерального плана предлагается увеличение численности населения на 10% за счет повышения уровня жизни населения</w:t>
      </w:r>
      <w:r>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sz w:val="28"/>
          <w:szCs w:val="28"/>
        </w:rPr>
        <w:t xml:space="preserve">        </w:t>
      </w:r>
      <w:r w:rsidRPr="006F5FF9">
        <w:rPr>
          <w:sz w:val="28"/>
          <w:szCs w:val="28"/>
        </w:rPr>
        <w:t xml:space="preserve">К мерам по улучшению </w:t>
      </w:r>
      <w:r w:rsidRPr="006F5FF9">
        <w:rPr>
          <w:iCs/>
          <w:sz w:val="28"/>
          <w:szCs w:val="28"/>
        </w:rPr>
        <w:t>демографической обстановки</w:t>
      </w:r>
      <w:r w:rsidRPr="006F5FF9">
        <w:rPr>
          <w:rFonts w:cs="Arial"/>
          <w:iCs/>
          <w:sz w:val="28"/>
          <w:szCs w:val="28"/>
        </w:rPr>
        <w:t xml:space="preserve"> </w:t>
      </w:r>
      <w:r w:rsidRPr="006F5FF9">
        <w:rPr>
          <w:sz w:val="28"/>
          <w:szCs w:val="28"/>
        </w:rPr>
        <w:t>относятся</w:t>
      </w:r>
      <w:r w:rsidRPr="006F5FF9">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rFonts w:cs="Arial"/>
          <w:sz w:val="28"/>
          <w:szCs w:val="28"/>
        </w:rPr>
        <w:t xml:space="preserve">        </w:t>
      </w:r>
      <w:r w:rsidRPr="006F5FF9">
        <w:rPr>
          <w:rFonts w:cs="Arial"/>
          <w:sz w:val="28"/>
          <w:szCs w:val="28"/>
        </w:rPr>
        <w:t xml:space="preserve">- </w:t>
      </w:r>
      <w:r w:rsidRPr="006F5FF9">
        <w:rPr>
          <w:sz w:val="28"/>
          <w:szCs w:val="28"/>
        </w:rPr>
        <w:t>социальная</w:t>
      </w:r>
      <w:r w:rsidRPr="006F5FF9">
        <w:rPr>
          <w:rFonts w:cs="Arial"/>
          <w:sz w:val="28"/>
          <w:szCs w:val="28"/>
        </w:rPr>
        <w:t xml:space="preserve"> </w:t>
      </w:r>
      <w:r w:rsidRPr="006F5FF9">
        <w:rPr>
          <w:sz w:val="28"/>
          <w:szCs w:val="28"/>
        </w:rPr>
        <w:t>поддержка</w:t>
      </w:r>
      <w:r w:rsidRPr="006F5FF9">
        <w:rPr>
          <w:rFonts w:cs="Arial"/>
          <w:sz w:val="28"/>
          <w:szCs w:val="28"/>
        </w:rPr>
        <w:t xml:space="preserve"> </w:t>
      </w:r>
      <w:r w:rsidRPr="006F5FF9">
        <w:rPr>
          <w:sz w:val="28"/>
          <w:szCs w:val="28"/>
        </w:rPr>
        <w:t>населения</w:t>
      </w:r>
      <w:r w:rsidRPr="006F5FF9">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rFonts w:cs="Arial"/>
          <w:sz w:val="28"/>
          <w:szCs w:val="28"/>
        </w:rPr>
        <w:t xml:space="preserve">        </w:t>
      </w:r>
      <w:r w:rsidRPr="006F5FF9">
        <w:rPr>
          <w:rFonts w:cs="Arial"/>
          <w:sz w:val="28"/>
          <w:szCs w:val="28"/>
        </w:rPr>
        <w:t xml:space="preserve">- </w:t>
      </w:r>
      <w:r w:rsidRPr="006F5FF9">
        <w:rPr>
          <w:sz w:val="28"/>
          <w:szCs w:val="28"/>
        </w:rPr>
        <w:t>семейная</w:t>
      </w:r>
      <w:r w:rsidRPr="006F5FF9">
        <w:rPr>
          <w:rFonts w:cs="Arial"/>
          <w:sz w:val="28"/>
          <w:szCs w:val="28"/>
        </w:rPr>
        <w:t xml:space="preserve"> </w:t>
      </w:r>
      <w:r w:rsidRPr="006F5FF9">
        <w:rPr>
          <w:sz w:val="28"/>
          <w:szCs w:val="28"/>
        </w:rPr>
        <w:t>политика</w:t>
      </w:r>
      <w:r w:rsidRPr="006F5FF9">
        <w:rPr>
          <w:rFonts w:cs="Arial"/>
          <w:sz w:val="28"/>
          <w:szCs w:val="28"/>
        </w:rPr>
        <w:t xml:space="preserve">, </w:t>
      </w:r>
      <w:r w:rsidRPr="006F5FF9">
        <w:rPr>
          <w:sz w:val="28"/>
          <w:szCs w:val="28"/>
        </w:rPr>
        <w:t>стимулирование</w:t>
      </w:r>
      <w:r w:rsidRPr="006F5FF9">
        <w:rPr>
          <w:rFonts w:cs="Arial"/>
          <w:sz w:val="28"/>
          <w:szCs w:val="28"/>
        </w:rPr>
        <w:t xml:space="preserve"> </w:t>
      </w:r>
      <w:r w:rsidRPr="006F5FF9">
        <w:rPr>
          <w:sz w:val="28"/>
          <w:szCs w:val="28"/>
        </w:rPr>
        <w:t>рождаемости</w:t>
      </w:r>
      <w:r w:rsidRPr="006F5FF9">
        <w:rPr>
          <w:rFonts w:cs="Arial"/>
          <w:sz w:val="28"/>
          <w:szCs w:val="28"/>
        </w:rPr>
        <w:t xml:space="preserve"> (</w:t>
      </w:r>
      <w:r w:rsidRPr="006F5FF9">
        <w:rPr>
          <w:sz w:val="28"/>
          <w:szCs w:val="28"/>
        </w:rPr>
        <w:t>включая</w:t>
      </w:r>
      <w:r w:rsidRPr="006F5FF9">
        <w:rPr>
          <w:rFonts w:cs="Arial"/>
          <w:sz w:val="28"/>
          <w:szCs w:val="28"/>
        </w:rPr>
        <w:t xml:space="preserve"> </w:t>
      </w:r>
      <w:r w:rsidRPr="006F5FF9">
        <w:rPr>
          <w:sz w:val="28"/>
          <w:szCs w:val="28"/>
        </w:rPr>
        <w:t>материальную помощь</w:t>
      </w:r>
      <w:r w:rsidRPr="006F5FF9">
        <w:rPr>
          <w:rFonts w:cs="Arial"/>
          <w:sz w:val="28"/>
          <w:szCs w:val="28"/>
        </w:rPr>
        <w:t xml:space="preserve"> </w:t>
      </w:r>
      <w:r w:rsidRPr="006F5FF9">
        <w:rPr>
          <w:sz w:val="28"/>
          <w:szCs w:val="28"/>
        </w:rPr>
        <w:t>при</w:t>
      </w:r>
      <w:r w:rsidRPr="006F5FF9">
        <w:rPr>
          <w:rFonts w:cs="Arial"/>
          <w:sz w:val="28"/>
          <w:szCs w:val="28"/>
        </w:rPr>
        <w:t xml:space="preserve"> </w:t>
      </w:r>
      <w:r w:rsidRPr="006F5FF9">
        <w:rPr>
          <w:sz w:val="28"/>
          <w:szCs w:val="28"/>
        </w:rPr>
        <w:t>рождении</w:t>
      </w:r>
      <w:r w:rsidRPr="006F5FF9">
        <w:rPr>
          <w:rFonts w:cs="Arial"/>
          <w:sz w:val="28"/>
          <w:szCs w:val="28"/>
        </w:rPr>
        <w:t xml:space="preserve"> </w:t>
      </w:r>
      <w:r w:rsidRPr="006F5FF9">
        <w:rPr>
          <w:sz w:val="28"/>
          <w:szCs w:val="28"/>
        </w:rPr>
        <w:t>ребенка</w:t>
      </w:r>
      <w:r w:rsidRPr="006F5FF9">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rFonts w:cs="Arial"/>
          <w:sz w:val="28"/>
          <w:szCs w:val="28"/>
        </w:rPr>
        <w:t xml:space="preserve">        </w:t>
      </w:r>
      <w:r w:rsidRPr="006F5FF9">
        <w:rPr>
          <w:rFonts w:cs="Arial"/>
          <w:sz w:val="28"/>
          <w:szCs w:val="28"/>
        </w:rPr>
        <w:t xml:space="preserve">- </w:t>
      </w:r>
      <w:r w:rsidRPr="006F5FF9">
        <w:rPr>
          <w:sz w:val="28"/>
          <w:szCs w:val="28"/>
        </w:rPr>
        <w:t>молодежная</w:t>
      </w:r>
      <w:r w:rsidRPr="006F5FF9">
        <w:rPr>
          <w:rFonts w:cs="Arial"/>
          <w:sz w:val="28"/>
          <w:szCs w:val="28"/>
        </w:rPr>
        <w:t xml:space="preserve"> </w:t>
      </w:r>
      <w:r w:rsidRPr="006F5FF9">
        <w:rPr>
          <w:sz w:val="28"/>
          <w:szCs w:val="28"/>
        </w:rPr>
        <w:t>политика и поддержка учреждений культуры;</w:t>
      </w: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 xml:space="preserve">- </w:t>
      </w:r>
      <w:r w:rsidRPr="006F5FF9">
        <w:rPr>
          <w:sz w:val="28"/>
          <w:szCs w:val="28"/>
        </w:rPr>
        <w:t>доступность</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бесплатность</w:t>
      </w:r>
      <w:r w:rsidRPr="006F5FF9">
        <w:rPr>
          <w:rFonts w:cs="Arial"/>
          <w:sz w:val="28"/>
          <w:szCs w:val="28"/>
        </w:rPr>
        <w:t xml:space="preserve"> </w:t>
      </w:r>
      <w:r w:rsidRPr="006F5FF9">
        <w:rPr>
          <w:sz w:val="28"/>
          <w:szCs w:val="28"/>
        </w:rPr>
        <w:t>для</w:t>
      </w:r>
      <w:r w:rsidRPr="006F5FF9">
        <w:rPr>
          <w:rFonts w:cs="Arial"/>
          <w:sz w:val="28"/>
          <w:szCs w:val="28"/>
        </w:rPr>
        <w:t xml:space="preserve"> </w:t>
      </w:r>
      <w:r w:rsidRPr="006F5FF9">
        <w:rPr>
          <w:sz w:val="28"/>
          <w:szCs w:val="28"/>
        </w:rPr>
        <w:t>всех</w:t>
      </w:r>
      <w:r w:rsidRPr="006F5FF9">
        <w:rPr>
          <w:rFonts w:cs="Arial"/>
          <w:sz w:val="28"/>
          <w:szCs w:val="28"/>
        </w:rPr>
        <w:t xml:space="preserve"> </w:t>
      </w:r>
      <w:r w:rsidRPr="006F5FF9">
        <w:rPr>
          <w:sz w:val="28"/>
          <w:szCs w:val="28"/>
        </w:rPr>
        <w:t>граждан</w:t>
      </w:r>
      <w:r w:rsidRPr="006F5FF9">
        <w:rPr>
          <w:rFonts w:cs="Arial"/>
          <w:sz w:val="28"/>
          <w:szCs w:val="28"/>
        </w:rPr>
        <w:t xml:space="preserve"> </w:t>
      </w:r>
      <w:r w:rsidRPr="006F5FF9">
        <w:rPr>
          <w:iCs/>
          <w:sz w:val="28"/>
          <w:szCs w:val="28"/>
        </w:rPr>
        <w:t>базовых</w:t>
      </w:r>
      <w:r w:rsidRPr="006F5FF9">
        <w:rPr>
          <w:rFonts w:cs="Arial"/>
          <w:iCs/>
          <w:sz w:val="28"/>
          <w:szCs w:val="28"/>
        </w:rPr>
        <w:t xml:space="preserve"> </w:t>
      </w:r>
      <w:r w:rsidRPr="006F5FF9">
        <w:rPr>
          <w:sz w:val="28"/>
          <w:szCs w:val="28"/>
        </w:rPr>
        <w:t>социальных</w:t>
      </w:r>
      <w:r w:rsidRPr="006F5FF9">
        <w:rPr>
          <w:rFonts w:cs="Arial"/>
          <w:sz w:val="28"/>
          <w:szCs w:val="28"/>
        </w:rPr>
        <w:t xml:space="preserve"> </w:t>
      </w:r>
      <w:r w:rsidRPr="006F5FF9">
        <w:rPr>
          <w:sz w:val="28"/>
          <w:szCs w:val="28"/>
        </w:rPr>
        <w:t>услуг</w:t>
      </w:r>
      <w:r w:rsidRPr="006F5FF9">
        <w:rPr>
          <w:rFonts w:cs="Arial"/>
          <w:sz w:val="28"/>
          <w:szCs w:val="28"/>
        </w:rPr>
        <w:t xml:space="preserve">, </w:t>
      </w:r>
      <w:r w:rsidRPr="006F5FF9">
        <w:rPr>
          <w:sz w:val="28"/>
          <w:szCs w:val="28"/>
        </w:rPr>
        <w:t>прежде</w:t>
      </w:r>
      <w:r w:rsidRPr="006F5FF9">
        <w:rPr>
          <w:rFonts w:cs="Arial"/>
          <w:sz w:val="28"/>
          <w:szCs w:val="28"/>
        </w:rPr>
        <w:t xml:space="preserve"> </w:t>
      </w:r>
      <w:r w:rsidRPr="006F5FF9">
        <w:rPr>
          <w:sz w:val="28"/>
          <w:szCs w:val="28"/>
        </w:rPr>
        <w:t>всего</w:t>
      </w:r>
      <w:r w:rsidRPr="006F5FF9">
        <w:rPr>
          <w:rFonts w:cs="Arial"/>
          <w:sz w:val="28"/>
          <w:szCs w:val="28"/>
        </w:rPr>
        <w:t xml:space="preserve"> </w:t>
      </w:r>
      <w:r w:rsidRPr="006F5FF9">
        <w:rPr>
          <w:sz w:val="28"/>
          <w:szCs w:val="28"/>
        </w:rPr>
        <w:t>образования</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здравоохранения</w:t>
      </w:r>
      <w:r w:rsidRPr="006F5FF9">
        <w:rPr>
          <w:rFonts w:cs="Arial"/>
          <w:sz w:val="28"/>
          <w:szCs w:val="28"/>
        </w:rPr>
        <w:t>.</w:t>
      </w: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По данным территориального органа Федеральной Службы Государственной Статистики по Волгоградской области средний размер домохозяйства в индивидуальных жилых домах частного сектора составляет в Урюпинском районе  2,6 человек.</w:t>
      </w:r>
    </w:p>
    <w:p w:rsidR="002C1D21" w:rsidRDefault="002C1D21" w:rsidP="002C1D21">
      <w:pPr>
        <w:spacing w:line="240" w:lineRule="auto"/>
        <w:ind w:firstLine="567"/>
        <w:jc w:val="center"/>
        <w:rPr>
          <w:b/>
          <w:sz w:val="28"/>
          <w:szCs w:val="28"/>
        </w:rPr>
      </w:pPr>
      <w:r w:rsidRPr="006F5FF9">
        <w:rPr>
          <w:b/>
          <w:sz w:val="28"/>
          <w:szCs w:val="28"/>
        </w:rPr>
        <w:lastRenderedPageBreak/>
        <w:t>3. Комплексное развитие территории</w:t>
      </w:r>
    </w:p>
    <w:p w:rsidR="002C1D21" w:rsidRPr="00E918C5" w:rsidRDefault="002C1D21" w:rsidP="002C1D21">
      <w:pPr>
        <w:spacing w:line="240" w:lineRule="auto"/>
        <w:ind w:firstLine="567"/>
        <w:jc w:val="both"/>
        <w:rPr>
          <w:rFonts w:cs="Arial"/>
          <w:sz w:val="16"/>
          <w:szCs w:val="16"/>
        </w:rPr>
      </w:pPr>
    </w:p>
    <w:p w:rsidR="002C1D21" w:rsidRPr="006F5FF9" w:rsidRDefault="002C1D21" w:rsidP="002C1D21">
      <w:pPr>
        <w:autoSpaceDE w:val="0"/>
        <w:spacing w:line="240" w:lineRule="auto"/>
        <w:jc w:val="both"/>
        <w:rPr>
          <w:rFonts w:cs="Arial"/>
          <w:sz w:val="28"/>
          <w:szCs w:val="28"/>
        </w:rPr>
      </w:pPr>
      <w:r>
        <w:rPr>
          <w:rFonts w:cs="Arial"/>
          <w:sz w:val="28"/>
          <w:szCs w:val="28"/>
        </w:rPr>
        <w:t xml:space="preserve">        </w:t>
      </w:r>
      <w:r w:rsidRPr="006F5FF9">
        <w:rPr>
          <w:rFonts w:cs="Arial"/>
          <w:sz w:val="28"/>
          <w:szCs w:val="28"/>
        </w:rPr>
        <w:t xml:space="preserve">Основными причинами сложившейся в течение нескольких десятилетий неблагоприятной ситуации в комплексном развитии села являются: остаточный принцип финансирования развития социальной и инженерной инфраструктуры в сельской местности, высокий уровень </w:t>
      </w:r>
      <w:proofErr w:type="spellStart"/>
      <w:r w:rsidRPr="006F5FF9">
        <w:rPr>
          <w:rFonts w:cs="Arial"/>
          <w:sz w:val="28"/>
          <w:szCs w:val="28"/>
        </w:rPr>
        <w:t>затратности</w:t>
      </w:r>
      <w:proofErr w:type="spellEnd"/>
      <w:r w:rsidRPr="006F5FF9">
        <w:rPr>
          <w:rFonts w:cs="Arial"/>
          <w:sz w:val="28"/>
          <w:szCs w:val="28"/>
        </w:rPr>
        <w:t xml:space="preserve"> комплексного развития сельских территорий, отрицательная демографическая динамика и отток трудоспособного населения из сельской местности. </w:t>
      </w:r>
    </w:p>
    <w:p w:rsidR="002C1D21" w:rsidRPr="006F5FF9" w:rsidRDefault="002C1D21" w:rsidP="002C1D21">
      <w:pPr>
        <w:autoSpaceDE w:val="0"/>
        <w:spacing w:line="240" w:lineRule="auto"/>
        <w:jc w:val="both"/>
        <w:rPr>
          <w:rFonts w:cs="Arial"/>
          <w:sz w:val="28"/>
          <w:szCs w:val="28"/>
        </w:rPr>
      </w:pPr>
      <w:r>
        <w:rPr>
          <w:rFonts w:cs="Arial"/>
          <w:sz w:val="28"/>
          <w:szCs w:val="28"/>
        </w:rPr>
        <w:t xml:space="preserve">        </w:t>
      </w:r>
      <w:r w:rsidRPr="006F5FF9">
        <w:rPr>
          <w:rFonts w:cs="Arial"/>
          <w:sz w:val="28"/>
          <w:szCs w:val="28"/>
        </w:rPr>
        <w:t>Одним из направлений устойчивого развития сельских территорий является обеспечение достойного качества жизни сельского населения, которое включает в себя мероприятия по повышению уровня социальной инфраструктуры и инженерного обустройства сельской местности, повышению престижности труда в сельском хозяйстве, привлечению в отрасль новых квалифицированных кадров и росту экономической активности на селе.</w:t>
      </w:r>
      <w:r w:rsidRPr="006F5FF9">
        <w:rPr>
          <w:sz w:val="28"/>
          <w:szCs w:val="28"/>
        </w:rPr>
        <w:t xml:space="preserve"> </w:t>
      </w:r>
    </w:p>
    <w:p w:rsidR="002C1D21"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Основа комплексного развития поселения - создани</w:t>
      </w:r>
      <w:r>
        <w:rPr>
          <w:rFonts w:cs="Arial"/>
          <w:sz w:val="28"/>
          <w:szCs w:val="28"/>
        </w:rPr>
        <w:t>е для трудоспособного населения</w:t>
      </w:r>
      <w:r w:rsidRPr="006F5FF9">
        <w:rPr>
          <w:rFonts w:cs="Arial"/>
          <w:sz w:val="28"/>
          <w:szCs w:val="28"/>
        </w:rPr>
        <w:t xml:space="preserve"> </w:t>
      </w:r>
      <w:r w:rsidRPr="003E625D">
        <w:rPr>
          <w:rFonts w:cs="Arial"/>
          <w:sz w:val="28"/>
          <w:szCs w:val="28"/>
        </w:rPr>
        <w:t>экономических условий,</w:t>
      </w:r>
      <w:r w:rsidRPr="006F5FF9">
        <w:rPr>
          <w:rFonts w:cs="Arial"/>
          <w:sz w:val="28"/>
          <w:szCs w:val="28"/>
        </w:rPr>
        <w:t xml:space="preserve"> позволяющих гражданам  за счет собственных доходов обеспечить более высокий уровень социального потребления, включая комфортное жилье, лучшее качество услуг в сфере образования и здравоохранения, достойный уровень жизни в пожилом возрасте.</w:t>
      </w:r>
    </w:p>
    <w:p w:rsidR="002C1D21" w:rsidRPr="003E625D" w:rsidRDefault="002C1D21" w:rsidP="002C1D21">
      <w:pPr>
        <w:spacing w:line="240" w:lineRule="auto"/>
        <w:jc w:val="both"/>
        <w:rPr>
          <w:rFonts w:cs="Arial"/>
          <w:sz w:val="16"/>
          <w:szCs w:val="16"/>
        </w:rPr>
      </w:pPr>
    </w:p>
    <w:p w:rsidR="002C1D21" w:rsidRDefault="002C1D21" w:rsidP="002C1D21">
      <w:pPr>
        <w:spacing w:line="240" w:lineRule="auto"/>
        <w:jc w:val="both"/>
        <w:rPr>
          <w:rFonts w:cs="Arial"/>
          <w:b/>
          <w:sz w:val="28"/>
          <w:szCs w:val="28"/>
        </w:rPr>
      </w:pPr>
      <w:r>
        <w:rPr>
          <w:rFonts w:cs="Arial"/>
          <w:b/>
          <w:sz w:val="28"/>
          <w:szCs w:val="28"/>
        </w:rPr>
        <w:t xml:space="preserve">        </w:t>
      </w:r>
      <w:r w:rsidRPr="006F5FF9">
        <w:rPr>
          <w:rFonts w:cs="Arial"/>
          <w:b/>
          <w:sz w:val="28"/>
          <w:szCs w:val="28"/>
        </w:rPr>
        <w:t>3.1. Архитектурно-планировочная организация территории</w:t>
      </w:r>
    </w:p>
    <w:p w:rsidR="002C1D21" w:rsidRPr="003E625D" w:rsidRDefault="002C1D21" w:rsidP="002C1D21">
      <w:pPr>
        <w:spacing w:line="240" w:lineRule="auto"/>
        <w:ind w:firstLine="567"/>
        <w:jc w:val="both"/>
        <w:rPr>
          <w:rFonts w:cs="Arial"/>
          <w:b/>
          <w:sz w:val="16"/>
          <w:szCs w:val="16"/>
        </w:rPr>
      </w:pP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Градостроительный анализ территории выявил основные факторы</w:t>
      </w:r>
      <w:r>
        <w:rPr>
          <w:rFonts w:cs="Arial"/>
          <w:sz w:val="28"/>
          <w:szCs w:val="28"/>
        </w:rPr>
        <w:t>,</w:t>
      </w:r>
      <w:r w:rsidRPr="006F5FF9">
        <w:rPr>
          <w:rFonts w:cs="Arial"/>
          <w:sz w:val="28"/>
          <w:szCs w:val="28"/>
        </w:rPr>
        <w:t xml:space="preserve"> определяющие перспективное развитие сельского поселения:</w:t>
      </w:r>
    </w:p>
    <w:p w:rsidR="002C1D21" w:rsidRPr="006F5FF9" w:rsidRDefault="002C1D21" w:rsidP="002C1D21">
      <w:pPr>
        <w:spacing w:line="240" w:lineRule="auto"/>
        <w:jc w:val="both"/>
        <w:rPr>
          <w:rFonts w:cs="Arial"/>
          <w:sz w:val="28"/>
          <w:szCs w:val="28"/>
        </w:rPr>
      </w:pPr>
      <w:r>
        <w:rPr>
          <w:rFonts w:cs="Arial"/>
          <w:sz w:val="28"/>
          <w:szCs w:val="28"/>
        </w:rPr>
        <w:t xml:space="preserve">        - </w:t>
      </w:r>
      <w:r w:rsidRPr="006F5FF9">
        <w:rPr>
          <w:rFonts w:cs="Arial"/>
          <w:sz w:val="28"/>
          <w:szCs w:val="28"/>
        </w:rPr>
        <w:t> благоприятные природно-климатические условия для выращивания сельскохозяйственных культур;</w:t>
      </w:r>
    </w:p>
    <w:p w:rsidR="002C1D21" w:rsidRPr="006F5FF9" w:rsidRDefault="002C1D21" w:rsidP="002C1D21">
      <w:pPr>
        <w:spacing w:line="240" w:lineRule="auto"/>
        <w:jc w:val="both"/>
        <w:rPr>
          <w:rFonts w:cs="Arial"/>
          <w:sz w:val="28"/>
          <w:szCs w:val="28"/>
        </w:rPr>
      </w:pPr>
      <w:r>
        <w:rPr>
          <w:rFonts w:cs="Arial"/>
          <w:sz w:val="28"/>
          <w:szCs w:val="28"/>
        </w:rPr>
        <w:t xml:space="preserve">        - </w:t>
      </w:r>
      <w:r w:rsidRPr="006F5FF9">
        <w:rPr>
          <w:rFonts w:cs="Arial"/>
          <w:sz w:val="28"/>
          <w:szCs w:val="28"/>
        </w:rPr>
        <w:t>выгодное транспортно-географические положение сельского поселения, транспортная доступность до административного центра Урюпинского района с последующими связями за счет автомобильной трассы регионального значения с районами области и с другими поселениями;</w:t>
      </w:r>
    </w:p>
    <w:p w:rsidR="002C1D21" w:rsidRPr="006F5FF9" w:rsidRDefault="002C1D21" w:rsidP="002C1D21">
      <w:pPr>
        <w:spacing w:line="240" w:lineRule="auto"/>
        <w:jc w:val="both"/>
        <w:rPr>
          <w:rFonts w:cs="Arial"/>
          <w:sz w:val="28"/>
          <w:szCs w:val="28"/>
        </w:rPr>
      </w:pPr>
      <w:r>
        <w:rPr>
          <w:rFonts w:cs="Arial"/>
          <w:spacing w:val="-2"/>
          <w:sz w:val="28"/>
          <w:szCs w:val="28"/>
        </w:rPr>
        <w:t xml:space="preserve">        - </w:t>
      </w:r>
      <w:r w:rsidRPr="006F5FF9">
        <w:rPr>
          <w:rFonts w:cs="Arial"/>
          <w:iCs/>
          <w:spacing w:val="-2"/>
          <w:sz w:val="28"/>
          <w:szCs w:val="28"/>
        </w:rPr>
        <w:t xml:space="preserve">муниципальное образование имеет территориальные ресурсы в пределах существующих границ населенных пунктов </w:t>
      </w:r>
      <w:r w:rsidRPr="006F5FF9">
        <w:rPr>
          <w:rFonts w:cs="Arial"/>
          <w:spacing w:val="-2"/>
          <w:sz w:val="28"/>
          <w:szCs w:val="28"/>
        </w:rPr>
        <w:t xml:space="preserve">и развитие возможно за счет более </w:t>
      </w:r>
      <w:r w:rsidRPr="006F5FF9">
        <w:rPr>
          <w:rFonts w:cs="Arial"/>
          <w:sz w:val="28"/>
          <w:szCs w:val="28"/>
        </w:rPr>
        <w:t>эффективного использования застроенных территорий за счет внутренних резервов в границе населенных пунктов;</w:t>
      </w:r>
    </w:p>
    <w:p w:rsidR="002C1D21" w:rsidRPr="006F5FF9" w:rsidRDefault="002C1D21" w:rsidP="002C1D21">
      <w:pPr>
        <w:spacing w:line="240" w:lineRule="auto"/>
        <w:jc w:val="both"/>
        <w:rPr>
          <w:rFonts w:cs="Arial"/>
          <w:sz w:val="28"/>
          <w:szCs w:val="28"/>
        </w:rPr>
      </w:pPr>
      <w:r>
        <w:rPr>
          <w:rFonts w:cs="Arial"/>
          <w:sz w:val="28"/>
          <w:szCs w:val="28"/>
        </w:rPr>
        <w:t xml:space="preserve">        - </w:t>
      </w:r>
      <w:r w:rsidRPr="006F5FF9">
        <w:rPr>
          <w:rFonts w:cs="Arial"/>
          <w:sz w:val="28"/>
          <w:szCs w:val="28"/>
        </w:rPr>
        <w:t xml:space="preserve">недостаточный уровень развития социальной инфраструктуры, инженерной и транспортной инфраструктур ввиду отсутствия финансовых средств; </w:t>
      </w:r>
    </w:p>
    <w:p w:rsidR="002C1D21" w:rsidRPr="006F5FF9" w:rsidRDefault="002C1D21" w:rsidP="002C1D21">
      <w:pPr>
        <w:spacing w:line="240" w:lineRule="auto"/>
        <w:jc w:val="both"/>
        <w:rPr>
          <w:rFonts w:cs="Arial"/>
          <w:sz w:val="28"/>
          <w:szCs w:val="28"/>
        </w:rPr>
      </w:pPr>
      <w:r>
        <w:rPr>
          <w:rFonts w:cs="Arial"/>
          <w:sz w:val="28"/>
          <w:szCs w:val="28"/>
        </w:rPr>
        <w:t xml:space="preserve">        - </w:t>
      </w:r>
      <w:r w:rsidRPr="006F5FF9">
        <w:rPr>
          <w:rFonts w:cs="Arial"/>
          <w:sz w:val="28"/>
          <w:szCs w:val="28"/>
        </w:rPr>
        <w:t>недостаточный уровень благоустройства территории.</w:t>
      </w: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Генеральный план ориентирован на сохранение застроенных территорий, при освоении новых территорий. В пределах расчетного срока градостроительное формирование предусматривается в рамках установленной границы сельского поселения во взаимосвязи с прилегающими территориями, с рациональным использованием существующих земель.</w:t>
      </w:r>
    </w:p>
    <w:p w:rsidR="002C1D21" w:rsidRPr="006F5FF9" w:rsidRDefault="002C1D21" w:rsidP="002C1D21">
      <w:pPr>
        <w:spacing w:line="240" w:lineRule="auto"/>
        <w:jc w:val="both"/>
        <w:rPr>
          <w:sz w:val="28"/>
          <w:szCs w:val="28"/>
        </w:rPr>
      </w:pPr>
      <w:r>
        <w:rPr>
          <w:sz w:val="28"/>
          <w:szCs w:val="28"/>
        </w:rPr>
        <w:lastRenderedPageBreak/>
        <w:t xml:space="preserve">        </w:t>
      </w:r>
      <w:r w:rsidRPr="006F5FF9">
        <w:rPr>
          <w:sz w:val="28"/>
          <w:szCs w:val="28"/>
        </w:rPr>
        <w:t>Основой архитектурно-планировочной организации территории населенных пунктов послужили рельеф местности, существующая улично-дорожная сеть, сети инженерно-технической инфраструктуры, сложившееся функциональное зонирование территории.</w:t>
      </w:r>
    </w:p>
    <w:p w:rsidR="002C1D21" w:rsidRPr="006F5FF9" w:rsidRDefault="002C1D21" w:rsidP="002C1D21">
      <w:pPr>
        <w:spacing w:line="240" w:lineRule="auto"/>
        <w:jc w:val="both"/>
        <w:rPr>
          <w:rFonts w:cs="Arial"/>
          <w:i/>
          <w:iCs/>
          <w:sz w:val="28"/>
          <w:szCs w:val="28"/>
        </w:rPr>
      </w:pPr>
      <w:r>
        <w:rPr>
          <w:rFonts w:cs="Arial"/>
          <w:sz w:val="28"/>
          <w:szCs w:val="28"/>
        </w:rPr>
        <w:t xml:space="preserve">        Настоящим Г</w:t>
      </w:r>
      <w:r w:rsidRPr="006F5FF9">
        <w:rPr>
          <w:rFonts w:cs="Arial"/>
          <w:sz w:val="28"/>
          <w:szCs w:val="28"/>
        </w:rPr>
        <w:t xml:space="preserve">енеральным планом планируется развитие населенных пунктов до 2037 года. </w:t>
      </w:r>
    </w:p>
    <w:p w:rsidR="002C1D21" w:rsidRPr="006F5FF9" w:rsidRDefault="002C1D21" w:rsidP="002C1D21">
      <w:pPr>
        <w:spacing w:line="240" w:lineRule="auto"/>
        <w:jc w:val="both"/>
        <w:rPr>
          <w:rFonts w:cs="Arial"/>
          <w:spacing w:val="-6"/>
          <w:sz w:val="28"/>
          <w:szCs w:val="28"/>
        </w:rPr>
      </w:pPr>
      <w:r>
        <w:rPr>
          <w:sz w:val="28"/>
          <w:szCs w:val="28"/>
        </w:rPr>
        <w:t xml:space="preserve">        </w:t>
      </w:r>
      <w:r w:rsidRPr="006F5FF9">
        <w:rPr>
          <w:sz w:val="28"/>
          <w:szCs w:val="28"/>
        </w:rPr>
        <w:t>Градостроительные мероприятия по жилищному строительству и культурно-бытовому обслуживанию населения предусматривают обеспечение по действующим нормативам.</w:t>
      </w:r>
      <w:r w:rsidRPr="006F5FF9">
        <w:rPr>
          <w:rFonts w:cs="Arial"/>
          <w:spacing w:val="-6"/>
          <w:sz w:val="28"/>
          <w:szCs w:val="28"/>
        </w:rPr>
        <w:t xml:space="preserve"> В проекте установлены и закреплены границы производственных территорий и территорий агропромышленного комплекса с целью ограничения их территориального роста. </w:t>
      </w:r>
    </w:p>
    <w:p w:rsidR="002C1D21" w:rsidRDefault="002C1D21" w:rsidP="002C1D21">
      <w:pPr>
        <w:spacing w:line="240" w:lineRule="auto"/>
        <w:jc w:val="both"/>
        <w:rPr>
          <w:sz w:val="28"/>
          <w:szCs w:val="28"/>
        </w:rPr>
      </w:pPr>
      <w:r>
        <w:rPr>
          <w:sz w:val="28"/>
          <w:szCs w:val="28"/>
        </w:rPr>
        <w:t xml:space="preserve">        </w:t>
      </w:r>
      <w:r w:rsidRPr="006F5FF9">
        <w:rPr>
          <w:sz w:val="28"/>
          <w:szCs w:val="28"/>
        </w:rPr>
        <w:t>Генеральный план учитывает в основном сохранение производственных, коммунально-складских и сельскохозяйственных предприятий на занимаемых территориях.</w:t>
      </w:r>
    </w:p>
    <w:p w:rsidR="002C1D21" w:rsidRPr="003E625D" w:rsidRDefault="002C1D21" w:rsidP="002C1D21">
      <w:pPr>
        <w:spacing w:line="240" w:lineRule="auto"/>
        <w:ind w:firstLine="567"/>
        <w:jc w:val="both"/>
        <w:rPr>
          <w:sz w:val="16"/>
          <w:szCs w:val="16"/>
        </w:rPr>
      </w:pPr>
    </w:p>
    <w:p w:rsidR="002C1D21" w:rsidRDefault="002C1D21" w:rsidP="002C1D21">
      <w:pPr>
        <w:spacing w:line="240" w:lineRule="auto"/>
        <w:jc w:val="both"/>
        <w:rPr>
          <w:rFonts w:cs="Arial"/>
          <w:b/>
          <w:sz w:val="28"/>
          <w:szCs w:val="28"/>
        </w:rPr>
      </w:pPr>
      <w:r>
        <w:rPr>
          <w:b/>
          <w:sz w:val="28"/>
          <w:szCs w:val="28"/>
        </w:rPr>
        <w:t xml:space="preserve">        3.2.</w:t>
      </w:r>
      <w:r w:rsidRPr="006F5FF9">
        <w:rPr>
          <w:rFonts w:cs="Arial"/>
          <w:b/>
          <w:sz w:val="28"/>
          <w:szCs w:val="28"/>
        </w:rPr>
        <w:t xml:space="preserve"> Определение и установление границ территории населенных пунктов</w:t>
      </w:r>
    </w:p>
    <w:p w:rsidR="002C1D21" w:rsidRPr="003E625D" w:rsidRDefault="002C1D21" w:rsidP="002C1D21">
      <w:pPr>
        <w:spacing w:line="240" w:lineRule="auto"/>
        <w:ind w:firstLine="567"/>
        <w:jc w:val="both"/>
        <w:rPr>
          <w:rFonts w:cs="Arial"/>
          <w:b/>
          <w:sz w:val="16"/>
          <w:szCs w:val="16"/>
        </w:rPr>
      </w:pP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Изменения в балансе земель сельского поселения на перспективу связаны с изменением границ населенных пунктов, что вызовет перевод земель из одной категории в другую. Перевод земель или земельных участков из одной категории в другую производится на основании федерального закона №</w:t>
      </w:r>
      <w:r>
        <w:rPr>
          <w:rFonts w:cs="Arial"/>
          <w:sz w:val="28"/>
          <w:szCs w:val="28"/>
        </w:rPr>
        <w:t xml:space="preserve"> </w:t>
      </w:r>
      <w:r w:rsidRPr="006F5FF9">
        <w:rPr>
          <w:rFonts w:cs="Arial"/>
          <w:sz w:val="28"/>
          <w:szCs w:val="28"/>
        </w:rPr>
        <w:t>172-ФЗ от 21 декабря 2004 года (с изменениями на 29 июля 2017</w:t>
      </w:r>
      <w:r>
        <w:rPr>
          <w:rFonts w:cs="Arial"/>
          <w:sz w:val="28"/>
          <w:szCs w:val="28"/>
        </w:rPr>
        <w:t xml:space="preserve"> </w:t>
      </w:r>
      <w:r w:rsidRPr="006F5FF9">
        <w:rPr>
          <w:rFonts w:cs="Arial"/>
          <w:sz w:val="28"/>
          <w:szCs w:val="28"/>
        </w:rPr>
        <w:t>г). Установление границ населенных  пунктов предусмотрено  на основе анализа сложившейся застройки, использования территории с учетом кадастрового плана территории.</w:t>
      </w: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 xml:space="preserve">Границы  населенных пунктов представлены </w:t>
      </w:r>
      <w:r>
        <w:rPr>
          <w:rFonts w:cs="Arial"/>
          <w:sz w:val="28"/>
          <w:szCs w:val="28"/>
        </w:rPr>
        <w:t>на  чертежах в составе проекта Г</w:t>
      </w:r>
      <w:r w:rsidRPr="006F5FF9">
        <w:rPr>
          <w:rFonts w:cs="Arial"/>
          <w:sz w:val="28"/>
          <w:szCs w:val="28"/>
        </w:rPr>
        <w:t>енерального плана</w:t>
      </w:r>
      <w:r>
        <w:rPr>
          <w:rFonts w:cs="Arial"/>
          <w:sz w:val="28"/>
          <w:szCs w:val="28"/>
        </w:rPr>
        <w:t>.</w:t>
      </w:r>
    </w:p>
    <w:p w:rsidR="002C1D21" w:rsidRPr="006F5FF9" w:rsidRDefault="002C1D21" w:rsidP="002C1D21">
      <w:pPr>
        <w:spacing w:line="240" w:lineRule="auto"/>
        <w:jc w:val="both"/>
        <w:rPr>
          <w:rFonts w:cs="Arial"/>
          <w:color w:val="000000"/>
          <w:sz w:val="28"/>
          <w:szCs w:val="28"/>
        </w:rPr>
      </w:pPr>
      <w:r>
        <w:rPr>
          <w:rFonts w:cs="Arial"/>
          <w:color w:val="000000"/>
          <w:sz w:val="28"/>
          <w:szCs w:val="28"/>
        </w:rPr>
        <w:t xml:space="preserve">        </w:t>
      </w:r>
      <w:r w:rsidRPr="006F5FF9">
        <w:rPr>
          <w:rFonts w:cs="Arial"/>
          <w:color w:val="000000"/>
          <w:sz w:val="28"/>
          <w:szCs w:val="28"/>
        </w:rPr>
        <w:t>В состав х.</w:t>
      </w:r>
      <w:r>
        <w:rPr>
          <w:rFonts w:cs="Arial"/>
          <w:color w:val="000000"/>
          <w:sz w:val="28"/>
          <w:szCs w:val="28"/>
        </w:rPr>
        <w:t xml:space="preserve"> </w:t>
      </w:r>
      <w:proofErr w:type="spellStart"/>
      <w:r w:rsidRPr="006F5FF9">
        <w:rPr>
          <w:rFonts w:cs="Arial"/>
          <w:color w:val="000000"/>
          <w:sz w:val="28"/>
          <w:szCs w:val="28"/>
        </w:rPr>
        <w:t>Дьяконовский</w:t>
      </w:r>
      <w:proofErr w:type="spellEnd"/>
      <w:r w:rsidRPr="006F5FF9">
        <w:rPr>
          <w:rFonts w:cs="Arial"/>
          <w:color w:val="000000"/>
          <w:sz w:val="28"/>
          <w:szCs w:val="28"/>
        </w:rPr>
        <w:t xml:space="preserve"> 1-й включаются земельные участки площадью 15,5</w:t>
      </w:r>
      <w:r>
        <w:rPr>
          <w:rFonts w:cs="Arial"/>
          <w:color w:val="000000"/>
          <w:sz w:val="28"/>
          <w:szCs w:val="28"/>
        </w:rPr>
        <w:t xml:space="preserve"> </w:t>
      </w:r>
      <w:r w:rsidRPr="006F5FF9">
        <w:rPr>
          <w:rFonts w:cs="Arial"/>
          <w:color w:val="000000"/>
          <w:sz w:val="28"/>
          <w:szCs w:val="28"/>
        </w:rPr>
        <w:t>га с када</w:t>
      </w:r>
      <w:r>
        <w:rPr>
          <w:rFonts w:cs="Arial"/>
          <w:color w:val="000000"/>
          <w:sz w:val="28"/>
          <w:szCs w:val="28"/>
        </w:rPr>
        <w:t>стровыми номерами: 34:31:010007</w:t>
      </w:r>
      <w:r w:rsidRPr="006F5FF9">
        <w:rPr>
          <w:rFonts w:cs="Arial"/>
          <w:color w:val="000000"/>
          <w:sz w:val="28"/>
          <w:szCs w:val="28"/>
        </w:rPr>
        <w:t xml:space="preserve"> площадью 11,23</w:t>
      </w:r>
      <w:r>
        <w:rPr>
          <w:rFonts w:cs="Arial"/>
          <w:color w:val="000000"/>
          <w:sz w:val="28"/>
          <w:szCs w:val="28"/>
        </w:rPr>
        <w:t xml:space="preserve"> </w:t>
      </w:r>
      <w:r w:rsidRPr="006F5FF9">
        <w:rPr>
          <w:rFonts w:cs="Arial"/>
          <w:color w:val="000000"/>
          <w:sz w:val="28"/>
          <w:szCs w:val="28"/>
        </w:rPr>
        <w:t>га;  34:31:000000:3523  площадью 1,05</w:t>
      </w:r>
      <w:r>
        <w:rPr>
          <w:rFonts w:cs="Arial"/>
          <w:color w:val="000000"/>
          <w:sz w:val="28"/>
          <w:szCs w:val="28"/>
        </w:rPr>
        <w:t xml:space="preserve"> </w:t>
      </w:r>
      <w:r w:rsidRPr="006F5FF9">
        <w:rPr>
          <w:rFonts w:cs="Arial"/>
          <w:color w:val="000000"/>
          <w:sz w:val="28"/>
          <w:szCs w:val="28"/>
        </w:rPr>
        <w:t>га; 34:31:000000:3524  площадью 2,47</w:t>
      </w:r>
      <w:r>
        <w:rPr>
          <w:rFonts w:cs="Arial"/>
          <w:color w:val="000000"/>
          <w:sz w:val="28"/>
          <w:szCs w:val="28"/>
        </w:rPr>
        <w:t xml:space="preserve"> </w:t>
      </w:r>
      <w:r w:rsidRPr="006F5FF9">
        <w:rPr>
          <w:rFonts w:cs="Arial"/>
          <w:color w:val="000000"/>
          <w:sz w:val="28"/>
          <w:szCs w:val="28"/>
        </w:rPr>
        <w:t>га; 34:31:010007:143 площадью 0,28</w:t>
      </w:r>
      <w:r>
        <w:rPr>
          <w:rFonts w:cs="Arial"/>
          <w:color w:val="000000"/>
          <w:sz w:val="28"/>
          <w:szCs w:val="28"/>
        </w:rPr>
        <w:t xml:space="preserve"> </w:t>
      </w:r>
      <w:r w:rsidRPr="006F5FF9">
        <w:rPr>
          <w:rFonts w:cs="Arial"/>
          <w:color w:val="000000"/>
          <w:sz w:val="28"/>
          <w:szCs w:val="28"/>
        </w:rPr>
        <w:t>га; 34:31:010007:27  площадью 0,47</w:t>
      </w:r>
      <w:r>
        <w:rPr>
          <w:rFonts w:cs="Arial"/>
          <w:color w:val="000000"/>
          <w:sz w:val="28"/>
          <w:szCs w:val="28"/>
        </w:rPr>
        <w:t xml:space="preserve"> </w:t>
      </w:r>
      <w:r w:rsidRPr="006F5FF9">
        <w:rPr>
          <w:rFonts w:cs="Arial"/>
          <w:color w:val="000000"/>
          <w:sz w:val="28"/>
          <w:szCs w:val="28"/>
        </w:rPr>
        <w:t>га .</w:t>
      </w:r>
    </w:p>
    <w:p w:rsidR="002C1D21" w:rsidRPr="006F5FF9" w:rsidRDefault="002C1D21" w:rsidP="002C1D21">
      <w:pPr>
        <w:spacing w:line="240" w:lineRule="auto"/>
        <w:jc w:val="both"/>
        <w:rPr>
          <w:rFonts w:cs="Arial"/>
          <w:color w:val="000000"/>
          <w:sz w:val="28"/>
          <w:szCs w:val="28"/>
        </w:rPr>
      </w:pPr>
      <w:r>
        <w:rPr>
          <w:rFonts w:cs="Arial"/>
          <w:color w:val="000000"/>
          <w:sz w:val="28"/>
          <w:szCs w:val="28"/>
        </w:rPr>
        <w:t xml:space="preserve">        </w:t>
      </w:r>
      <w:r w:rsidRPr="006F5FF9">
        <w:rPr>
          <w:rFonts w:cs="Arial"/>
          <w:color w:val="000000"/>
          <w:sz w:val="28"/>
          <w:szCs w:val="28"/>
        </w:rPr>
        <w:t>В состав х.</w:t>
      </w:r>
      <w:r>
        <w:rPr>
          <w:rFonts w:cs="Arial"/>
          <w:color w:val="000000"/>
          <w:sz w:val="28"/>
          <w:szCs w:val="28"/>
        </w:rPr>
        <w:t xml:space="preserve"> </w:t>
      </w:r>
      <w:proofErr w:type="spellStart"/>
      <w:r w:rsidRPr="006F5FF9">
        <w:rPr>
          <w:rFonts w:cs="Arial"/>
          <w:color w:val="000000"/>
          <w:sz w:val="28"/>
          <w:szCs w:val="28"/>
        </w:rPr>
        <w:t>Акчернский</w:t>
      </w:r>
      <w:proofErr w:type="spellEnd"/>
      <w:r w:rsidRPr="006F5FF9">
        <w:rPr>
          <w:rFonts w:cs="Arial"/>
          <w:color w:val="000000"/>
          <w:sz w:val="28"/>
          <w:szCs w:val="28"/>
        </w:rPr>
        <w:t xml:space="preserve"> включаются земельные участки площадью 18,44га с кадастровыми номерами: 34:31:000000:3396 площадью  3,67</w:t>
      </w:r>
      <w:r>
        <w:rPr>
          <w:rFonts w:cs="Arial"/>
          <w:color w:val="000000"/>
          <w:sz w:val="28"/>
          <w:szCs w:val="28"/>
        </w:rPr>
        <w:t xml:space="preserve"> </w:t>
      </w:r>
      <w:r w:rsidRPr="006F5FF9">
        <w:rPr>
          <w:rFonts w:cs="Arial"/>
          <w:color w:val="000000"/>
          <w:sz w:val="28"/>
          <w:szCs w:val="28"/>
        </w:rPr>
        <w:t>га; 34:31:010008  площадью 2,79га; 34:31:010007:198 площадью  0,26</w:t>
      </w:r>
      <w:r>
        <w:rPr>
          <w:rFonts w:cs="Arial"/>
          <w:color w:val="000000"/>
          <w:sz w:val="28"/>
          <w:szCs w:val="28"/>
        </w:rPr>
        <w:t xml:space="preserve"> </w:t>
      </w:r>
      <w:r w:rsidRPr="006F5FF9">
        <w:rPr>
          <w:rFonts w:cs="Arial"/>
          <w:color w:val="000000"/>
          <w:sz w:val="28"/>
          <w:szCs w:val="28"/>
        </w:rPr>
        <w:t>га; 34:31:010007 площадью 11,37</w:t>
      </w:r>
      <w:r>
        <w:rPr>
          <w:rFonts w:cs="Arial"/>
          <w:color w:val="000000"/>
          <w:sz w:val="28"/>
          <w:szCs w:val="28"/>
        </w:rPr>
        <w:t xml:space="preserve"> </w:t>
      </w:r>
      <w:r w:rsidRPr="006F5FF9">
        <w:rPr>
          <w:rFonts w:cs="Arial"/>
          <w:color w:val="000000"/>
          <w:sz w:val="28"/>
          <w:szCs w:val="28"/>
        </w:rPr>
        <w:t xml:space="preserve">га. </w:t>
      </w:r>
    </w:p>
    <w:p w:rsidR="002C1D21" w:rsidRPr="006F5FF9" w:rsidRDefault="002C1D21" w:rsidP="002C1D21">
      <w:pPr>
        <w:spacing w:line="240" w:lineRule="auto"/>
        <w:jc w:val="both"/>
        <w:rPr>
          <w:rFonts w:cs="Arial"/>
          <w:color w:val="000000"/>
          <w:sz w:val="28"/>
          <w:szCs w:val="28"/>
        </w:rPr>
      </w:pPr>
      <w:r>
        <w:rPr>
          <w:rFonts w:cs="Arial"/>
          <w:color w:val="000000"/>
          <w:sz w:val="28"/>
          <w:szCs w:val="28"/>
        </w:rPr>
        <w:t xml:space="preserve">        В состав ст.</w:t>
      </w:r>
      <w:r w:rsidRPr="006F5FF9">
        <w:rPr>
          <w:rFonts w:cs="Arial"/>
          <w:color w:val="000000"/>
          <w:sz w:val="28"/>
          <w:szCs w:val="28"/>
        </w:rPr>
        <w:t xml:space="preserve"> </w:t>
      </w:r>
      <w:proofErr w:type="spellStart"/>
      <w:r w:rsidRPr="006F5FF9">
        <w:rPr>
          <w:rFonts w:cs="Arial"/>
          <w:color w:val="000000"/>
          <w:sz w:val="28"/>
          <w:szCs w:val="28"/>
        </w:rPr>
        <w:t>Тепикинская</w:t>
      </w:r>
      <w:proofErr w:type="spellEnd"/>
      <w:r w:rsidRPr="006F5FF9">
        <w:rPr>
          <w:rFonts w:cs="Arial"/>
          <w:color w:val="000000"/>
          <w:sz w:val="28"/>
          <w:szCs w:val="28"/>
        </w:rPr>
        <w:t xml:space="preserve"> включаются земельные участки площадью 13,15га с кадастровыми номерами: 34:31:010007 площадью </w:t>
      </w:r>
      <w:smartTag w:uri="urn:schemas-microsoft-com:office:smarttags" w:element="metricconverter">
        <w:smartTagPr>
          <w:attr w:name="ProductID" w:val="12,99 га"/>
        </w:smartTagPr>
        <w:r w:rsidRPr="006F5FF9">
          <w:rPr>
            <w:rFonts w:cs="Arial"/>
            <w:color w:val="000000"/>
            <w:sz w:val="28"/>
            <w:szCs w:val="28"/>
          </w:rPr>
          <w:t>12,99 га</w:t>
        </w:r>
      </w:smartTag>
      <w:r w:rsidRPr="006F5FF9">
        <w:rPr>
          <w:rFonts w:cs="Arial"/>
          <w:color w:val="000000"/>
          <w:sz w:val="28"/>
          <w:szCs w:val="28"/>
        </w:rPr>
        <w:t>; 34:31:010007:163  площадью 0,152</w:t>
      </w:r>
      <w:r>
        <w:rPr>
          <w:rFonts w:cs="Arial"/>
          <w:color w:val="000000"/>
          <w:sz w:val="28"/>
          <w:szCs w:val="28"/>
        </w:rPr>
        <w:t xml:space="preserve"> </w:t>
      </w:r>
      <w:r w:rsidRPr="006F5FF9">
        <w:rPr>
          <w:rFonts w:cs="Arial"/>
          <w:color w:val="000000"/>
          <w:sz w:val="28"/>
          <w:szCs w:val="28"/>
        </w:rPr>
        <w:t xml:space="preserve">га. </w:t>
      </w:r>
    </w:p>
    <w:p w:rsidR="002C1D21" w:rsidRPr="003E625D" w:rsidRDefault="002C1D21" w:rsidP="002C1D21">
      <w:pPr>
        <w:spacing w:line="240" w:lineRule="auto"/>
        <w:ind w:firstLine="567"/>
        <w:jc w:val="both"/>
        <w:rPr>
          <w:b/>
          <w:sz w:val="16"/>
          <w:szCs w:val="16"/>
        </w:rPr>
      </w:pPr>
    </w:p>
    <w:p w:rsidR="002C1D21" w:rsidRDefault="002C1D21" w:rsidP="002C1D21">
      <w:pPr>
        <w:spacing w:line="240" w:lineRule="auto"/>
        <w:jc w:val="both"/>
        <w:rPr>
          <w:b/>
          <w:sz w:val="28"/>
          <w:szCs w:val="28"/>
        </w:rPr>
      </w:pPr>
      <w:r>
        <w:rPr>
          <w:b/>
          <w:sz w:val="28"/>
          <w:szCs w:val="28"/>
        </w:rPr>
        <w:t xml:space="preserve">        </w:t>
      </w:r>
      <w:r w:rsidRPr="006F5FF9">
        <w:rPr>
          <w:b/>
          <w:sz w:val="28"/>
          <w:szCs w:val="28"/>
        </w:rPr>
        <w:t>3.3</w:t>
      </w:r>
      <w:r>
        <w:rPr>
          <w:b/>
          <w:sz w:val="28"/>
          <w:szCs w:val="28"/>
        </w:rPr>
        <w:t>.</w:t>
      </w:r>
      <w:r w:rsidRPr="006F5FF9">
        <w:rPr>
          <w:b/>
          <w:sz w:val="28"/>
          <w:szCs w:val="28"/>
        </w:rPr>
        <w:t xml:space="preserve"> Развитие объектов социальной сферы</w:t>
      </w:r>
    </w:p>
    <w:p w:rsidR="002C1D21" w:rsidRPr="00356E0D" w:rsidRDefault="002C1D21" w:rsidP="002C1D21">
      <w:pPr>
        <w:spacing w:line="240" w:lineRule="auto"/>
        <w:jc w:val="center"/>
        <w:rPr>
          <w:b/>
          <w:sz w:val="16"/>
          <w:szCs w:val="16"/>
        </w:rPr>
      </w:pPr>
    </w:p>
    <w:p w:rsidR="002C1D21" w:rsidRPr="006F5FF9" w:rsidRDefault="002C1D21" w:rsidP="002C1D21">
      <w:pPr>
        <w:spacing w:line="240" w:lineRule="auto"/>
        <w:jc w:val="both"/>
        <w:rPr>
          <w:sz w:val="28"/>
          <w:szCs w:val="28"/>
        </w:rPr>
      </w:pPr>
      <w:r>
        <w:rPr>
          <w:sz w:val="28"/>
          <w:szCs w:val="28"/>
        </w:rPr>
        <w:t xml:space="preserve">        </w:t>
      </w:r>
      <w:r w:rsidRPr="006F5FF9">
        <w:rPr>
          <w:sz w:val="28"/>
          <w:szCs w:val="28"/>
        </w:rPr>
        <w:t>При</w:t>
      </w:r>
      <w:r w:rsidRPr="006F5FF9">
        <w:rPr>
          <w:rFonts w:cs="Arial"/>
          <w:sz w:val="28"/>
          <w:szCs w:val="28"/>
        </w:rPr>
        <w:t xml:space="preserve"> </w:t>
      </w:r>
      <w:r w:rsidRPr="006F5FF9">
        <w:rPr>
          <w:sz w:val="28"/>
          <w:szCs w:val="28"/>
        </w:rPr>
        <w:t>расчете</w:t>
      </w:r>
      <w:r w:rsidRPr="006F5FF9">
        <w:rPr>
          <w:rFonts w:cs="Arial"/>
          <w:sz w:val="28"/>
          <w:szCs w:val="28"/>
        </w:rPr>
        <w:t xml:space="preserve"> </w:t>
      </w:r>
      <w:r w:rsidRPr="006F5FF9">
        <w:rPr>
          <w:sz w:val="28"/>
          <w:szCs w:val="28"/>
        </w:rPr>
        <w:t>нормативной</w:t>
      </w:r>
      <w:r w:rsidRPr="006F5FF9">
        <w:rPr>
          <w:rFonts w:cs="Arial"/>
          <w:sz w:val="28"/>
          <w:szCs w:val="28"/>
        </w:rPr>
        <w:t xml:space="preserve"> </w:t>
      </w:r>
      <w:r w:rsidRPr="006F5FF9">
        <w:rPr>
          <w:sz w:val="28"/>
          <w:szCs w:val="28"/>
        </w:rPr>
        <w:t>потребности</w:t>
      </w:r>
      <w:r w:rsidRPr="006F5FF9">
        <w:rPr>
          <w:rFonts w:cs="Arial"/>
          <w:sz w:val="28"/>
          <w:szCs w:val="28"/>
        </w:rPr>
        <w:t xml:space="preserve"> </w:t>
      </w:r>
      <w:r w:rsidRPr="006F5FF9">
        <w:rPr>
          <w:sz w:val="28"/>
          <w:szCs w:val="28"/>
        </w:rPr>
        <w:t>учреждений</w:t>
      </w:r>
      <w:r w:rsidRPr="006F5FF9">
        <w:rPr>
          <w:rFonts w:cs="Arial"/>
          <w:sz w:val="28"/>
          <w:szCs w:val="28"/>
        </w:rPr>
        <w:t xml:space="preserve"> </w:t>
      </w:r>
      <w:r w:rsidRPr="006F5FF9">
        <w:rPr>
          <w:sz w:val="28"/>
          <w:szCs w:val="28"/>
        </w:rPr>
        <w:t>обслуживания</w:t>
      </w:r>
      <w:r w:rsidRPr="006F5FF9">
        <w:rPr>
          <w:rFonts w:cs="Arial"/>
          <w:sz w:val="28"/>
          <w:szCs w:val="28"/>
        </w:rPr>
        <w:t xml:space="preserve"> </w:t>
      </w:r>
      <w:r w:rsidRPr="006F5FF9">
        <w:rPr>
          <w:sz w:val="28"/>
          <w:szCs w:val="28"/>
        </w:rPr>
        <w:t>использованы нормативы</w:t>
      </w:r>
      <w:r w:rsidRPr="006F5FF9">
        <w:rPr>
          <w:rFonts w:cs="Arial"/>
          <w:sz w:val="28"/>
          <w:szCs w:val="28"/>
        </w:rPr>
        <w:t xml:space="preserve"> </w:t>
      </w:r>
      <w:r w:rsidRPr="006F5FF9">
        <w:rPr>
          <w:sz w:val="28"/>
          <w:szCs w:val="28"/>
        </w:rPr>
        <w:t>СНиП</w:t>
      </w:r>
      <w:r w:rsidRPr="006F5FF9">
        <w:rPr>
          <w:rFonts w:cs="Arial"/>
          <w:sz w:val="28"/>
          <w:szCs w:val="28"/>
        </w:rPr>
        <w:t xml:space="preserve"> 2.07.01.89*, </w:t>
      </w:r>
      <w:r w:rsidRPr="006F5FF9">
        <w:rPr>
          <w:sz w:val="28"/>
          <w:szCs w:val="28"/>
        </w:rPr>
        <w:t>СПЗО</w:t>
      </w:r>
      <w:r w:rsidRPr="006F5FF9">
        <w:rPr>
          <w:rFonts w:cs="Arial"/>
          <w:sz w:val="28"/>
          <w:szCs w:val="28"/>
        </w:rPr>
        <w:t xml:space="preserve">-102-99, </w:t>
      </w:r>
      <w:r w:rsidRPr="006F5FF9">
        <w:rPr>
          <w:sz w:val="28"/>
          <w:szCs w:val="28"/>
        </w:rPr>
        <w:t>Распоряжение</w:t>
      </w:r>
      <w:r w:rsidRPr="006F5FF9">
        <w:rPr>
          <w:rFonts w:cs="Arial"/>
          <w:sz w:val="28"/>
          <w:szCs w:val="28"/>
        </w:rPr>
        <w:t xml:space="preserve"> </w:t>
      </w:r>
      <w:r w:rsidRPr="006F5FF9">
        <w:rPr>
          <w:sz w:val="28"/>
          <w:szCs w:val="28"/>
        </w:rPr>
        <w:t>Правительства</w:t>
      </w:r>
      <w:r w:rsidRPr="006F5FF9">
        <w:rPr>
          <w:rFonts w:cs="Arial"/>
          <w:sz w:val="28"/>
          <w:szCs w:val="28"/>
        </w:rPr>
        <w:t xml:space="preserve"> </w:t>
      </w:r>
      <w:r w:rsidRPr="006F5FF9">
        <w:rPr>
          <w:sz w:val="28"/>
          <w:szCs w:val="28"/>
        </w:rPr>
        <w:t>РФ</w:t>
      </w:r>
      <w:r w:rsidRPr="006F5FF9">
        <w:rPr>
          <w:rFonts w:cs="Arial"/>
          <w:sz w:val="28"/>
          <w:szCs w:val="28"/>
        </w:rPr>
        <w:t xml:space="preserve"> </w:t>
      </w:r>
      <w:r w:rsidRPr="006F5FF9">
        <w:rPr>
          <w:sz w:val="28"/>
          <w:szCs w:val="28"/>
        </w:rPr>
        <w:t xml:space="preserve">от </w:t>
      </w:r>
      <w:r w:rsidRPr="006F5FF9">
        <w:rPr>
          <w:rFonts w:cs="Arial"/>
          <w:sz w:val="28"/>
          <w:szCs w:val="28"/>
        </w:rPr>
        <w:t xml:space="preserve">03.07.1996 </w:t>
      </w:r>
      <w:r w:rsidRPr="006F5FF9">
        <w:rPr>
          <w:sz w:val="28"/>
          <w:szCs w:val="28"/>
        </w:rPr>
        <w:t>№</w:t>
      </w:r>
      <w:r w:rsidRPr="006F5FF9">
        <w:rPr>
          <w:rFonts w:cs="Arial"/>
          <w:sz w:val="28"/>
          <w:szCs w:val="28"/>
        </w:rPr>
        <w:t xml:space="preserve"> 1063-</w:t>
      </w:r>
      <w:r w:rsidRPr="006F5FF9">
        <w:rPr>
          <w:sz w:val="28"/>
          <w:szCs w:val="28"/>
        </w:rPr>
        <w:t>р</w:t>
      </w:r>
      <w:r w:rsidRPr="006F5FF9">
        <w:rPr>
          <w:rFonts w:cs="Arial"/>
          <w:sz w:val="28"/>
          <w:szCs w:val="28"/>
        </w:rPr>
        <w:t xml:space="preserve"> (</w:t>
      </w:r>
      <w:r w:rsidRPr="006F5FF9">
        <w:rPr>
          <w:sz w:val="28"/>
          <w:szCs w:val="28"/>
        </w:rPr>
        <w:t>ред</w:t>
      </w:r>
      <w:r w:rsidRPr="006F5FF9">
        <w:rPr>
          <w:rFonts w:cs="Arial"/>
          <w:sz w:val="28"/>
          <w:szCs w:val="28"/>
        </w:rPr>
        <w:t xml:space="preserve">. </w:t>
      </w:r>
      <w:r w:rsidRPr="006F5FF9">
        <w:rPr>
          <w:sz w:val="28"/>
          <w:szCs w:val="28"/>
        </w:rPr>
        <w:t>от</w:t>
      </w:r>
      <w:r w:rsidRPr="006F5FF9">
        <w:rPr>
          <w:rFonts w:cs="Arial"/>
          <w:sz w:val="28"/>
          <w:szCs w:val="28"/>
        </w:rPr>
        <w:t xml:space="preserve"> 13.07.2007) </w:t>
      </w:r>
      <w:r w:rsidRPr="006F5FF9">
        <w:rPr>
          <w:sz w:val="28"/>
          <w:szCs w:val="28"/>
        </w:rPr>
        <w:t>«О</w:t>
      </w:r>
      <w:r w:rsidRPr="006F5FF9">
        <w:rPr>
          <w:rFonts w:cs="Arial"/>
          <w:sz w:val="28"/>
          <w:szCs w:val="28"/>
        </w:rPr>
        <w:t xml:space="preserve"> </w:t>
      </w:r>
      <w:r w:rsidRPr="006F5FF9">
        <w:rPr>
          <w:sz w:val="28"/>
          <w:szCs w:val="28"/>
        </w:rPr>
        <w:t>социальных</w:t>
      </w:r>
      <w:r w:rsidRPr="006F5FF9">
        <w:rPr>
          <w:rFonts w:cs="Arial"/>
          <w:sz w:val="28"/>
          <w:szCs w:val="28"/>
        </w:rPr>
        <w:t xml:space="preserve"> </w:t>
      </w:r>
      <w:r w:rsidRPr="006F5FF9">
        <w:rPr>
          <w:sz w:val="28"/>
          <w:szCs w:val="28"/>
        </w:rPr>
        <w:t>нормативах</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нормах»</w:t>
      </w:r>
      <w:r w:rsidRPr="006F5FF9">
        <w:rPr>
          <w:rFonts w:cs="Arial"/>
          <w:sz w:val="28"/>
          <w:szCs w:val="28"/>
        </w:rPr>
        <w:t xml:space="preserve"> </w:t>
      </w:r>
      <w:r w:rsidRPr="006F5FF9">
        <w:rPr>
          <w:sz w:val="28"/>
          <w:szCs w:val="28"/>
        </w:rPr>
        <w:t>Распоряжение</w:t>
      </w:r>
      <w:r w:rsidRPr="006F5FF9">
        <w:rPr>
          <w:rFonts w:cs="Arial"/>
          <w:sz w:val="28"/>
          <w:szCs w:val="28"/>
        </w:rPr>
        <w:t xml:space="preserve"> </w:t>
      </w:r>
      <w:r w:rsidRPr="006F5FF9">
        <w:rPr>
          <w:sz w:val="28"/>
          <w:szCs w:val="28"/>
        </w:rPr>
        <w:t>Правительства</w:t>
      </w:r>
      <w:r w:rsidRPr="006F5FF9">
        <w:rPr>
          <w:rFonts w:cs="Arial"/>
          <w:sz w:val="28"/>
          <w:szCs w:val="28"/>
        </w:rPr>
        <w:t xml:space="preserve"> </w:t>
      </w:r>
      <w:r w:rsidRPr="006F5FF9">
        <w:rPr>
          <w:sz w:val="28"/>
          <w:szCs w:val="28"/>
        </w:rPr>
        <w:t>РФ</w:t>
      </w:r>
      <w:r w:rsidRPr="006F5FF9">
        <w:rPr>
          <w:rFonts w:cs="Arial"/>
          <w:sz w:val="28"/>
          <w:szCs w:val="28"/>
        </w:rPr>
        <w:t xml:space="preserve"> </w:t>
      </w:r>
      <w:r w:rsidRPr="006F5FF9">
        <w:rPr>
          <w:sz w:val="28"/>
          <w:szCs w:val="28"/>
        </w:rPr>
        <w:t>от</w:t>
      </w:r>
      <w:r w:rsidRPr="006F5FF9">
        <w:rPr>
          <w:rFonts w:cs="Arial"/>
          <w:sz w:val="28"/>
          <w:szCs w:val="28"/>
        </w:rPr>
        <w:t xml:space="preserve"> 19.10.1999 </w:t>
      </w:r>
      <w:r>
        <w:rPr>
          <w:rFonts w:cs="Arial"/>
          <w:sz w:val="28"/>
          <w:szCs w:val="28"/>
        </w:rPr>
        <w:t xml:space="preserve">г.            </w:t>
      </w:r>
      <w:r w:rsidRPr="006F5FF9">
        <w:rPr>
          <w:sz w:val="28"/>
          <w:szCs w:val="28"/>
        </w:rPr>
        <w:lastRenderedPageBreak/>
        <w:t>№</w:t>
      </w:r>
      <w:r w:rsidRPr="006F5FF9">
        <w:rPr>
          <w:rFonts w:cs="Arial"/>
          <w:sz w:val="28"/>
          <w:szCs w:val="28"/>
        </w:rPr>
        <w:t xml:space="preserve"> 1683-</w:t>
      </w:r>
      <w:r w:rsidRPr="006F5FF9">
        <w:rPr>
          <w:sz w:val="28"/>
          <w:szCs w:val="28"/>
        </w:rPr>
        <w:t>р</w:t>
      </w:r>
      <w:r w:rsidRPr="006F5FF9">
        <w:rPr>
          <w:rFonts w:cs="Arial"/>
          <w:sz w:val="28"/>
          <w:szCs w:val="28"/>
        </w:rPr>
        <w:t xml:space="preserve"> </w:t>
      </w:r>
      <w:r w:rsidRPr="006F5FF9">
        <w:rPr>
          <w:sz w:val="28"/>
          <w:szCs w:val="28"/>
        </w:rPr>
        <w:t>«О</w:t>
      </w:r>
      <w:r w:rsidRPr="006F5FF9">
        <w:rPr>
          <w:rFonts w:cs="Arial"/>
          <w:sz w:val="28"/>
          <w:szCs w:val="28"/>
        </w:rPr>
        <w:t xml:space="preserve"> </w:t>
      </w:r>
      <w:r w:rsidRPr="006F5FF9">
        <w:rPr>
          <w:sz w:val="28"/>
          <w:szCs w:val="28"/>
        </w:rPr>
        <w:t>методике</w:t>
      </w:r>
      <w:r w:rsidRPr="006F5FF9">
        <w:rPr>
          <w:rFonts w:cs="Arial"/>
          <w:sz w:val="28"/>
          <w:szCs w:val="28"/>
        </w:rPr>
        <w:t xml:space="preserve"> </w:t>
      </w:r>
      <w:r w:rsidRPr="006F5FF9">
        <w:rPr>
          <w:sz w:val="28"/>
          <w:szCs w:val="28"/>
        </w:rPr>
        <w:t>определения</w:t>
      </w:r>
      <w:r w:rsidRPr="006F5FF9">
        <w:rPr>
          <w:rFonts w:cs="Arial"/>
          <w:sz w:val="28"/>
          <w:szCs w:val="28"/>
        </w:rPr>
        <w:t xml:space="preserve"> </w:t>
      </w:r>
      <w:r w:rsidRPr="006F5FF9">
        <w:rPr>
          <w:sz w:val="28"/>
          <w:szCs w:val="28"/>
        </w:rPr>
        <w:t>нормативной</w:t>
      </w:r>
      <w:r w:rsidRPr="006F5FF9">
        <w:rPr>
          <w:rFonts w:cs="Arial"/>
          <w:sz w:val="28"/>
          <w:szCs w:val="28"/>
        </w:rPr>
        <w:t xml:space="preserve"> </w:t>
      </w:r>
      <w:r w:rsidRPr="006F5FF9">
        <w:rPr>
          <w:sz w:val="28"/>
          <w:szCs w:val="28"/>
        </w:rPr>
        <w:t>потребности</w:t>
      </w:r>
      <w:r w:rsidRPr="006F5FF9">
        <w:rPr>
          <w:rFonts w:cs="Arial"/>
          <w:sz w:val="28"/>
          <w:szCs w:val="28"/>
        </w:rPr>
        <w:t xml:space="preserve"> </w:t>
      </w:r>
      <w:r w:rsidRPr="006F5FF9">
        <w:rPr>
          <w:sz w:val="28"/>
          <w:szCs w:val="28"/>
        </w:rPr>
        <w:t>субъектов</w:t>
      </w:r>
      <w:r w:rsidRPr="006F5FF9">
        <w:rPr>
          <w:rFonts w:cs="Arial"/>
          <w:sz w:val="28"/>
          <w:szCs w:val="28"/>
        </w:rPr>
        <w:t xml:space="preserve"> </w:t>
      </w:r>
      <w:r w:rsidRPr="006F5FF9">
        <w:rPr>
          <w:sz w:val="28"/>
          <w:szCs w:val="28"/>
        </w:rPr>
        <w:t>РФ</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объектах</w:t>
      </w:r>
      <w:r w:rsidRPr="006F5FF9">
        <w:rPr>
          <w:rFonts w:cs="Arial"/>
          <w:sz w:val="28"/>
          <w:szCs w:val="28"/>
        </w:rPr>
        <w:t xml:space="preserve"> </w:t>
      </w:r>
      <w:r w:rsidRPr="006F5FF9">
        <w:rPr>
          <w:sz w:val="28"/>
          <w:szCs w:val="28"/>
        </w:rPr>
        <w:t>социальной</w:t>
      </w:r>
      <w:r w:rsidRPr="006F5FF9">
        <w:rPr>
          <w:rFonts w:cs="Arial"/>
          <w:sz w:val="28"/>
          <w:szCs w:val="28"/>
        </w:rPr>
        <w:t xml:space="preserve"> </w:t>
      </w:r>
      <w:r w:rsidRPr="006F5FF9">
        <w:rPr>
          <w:sz w:val="28"/>
          <w:szCs w:val="28"/>
        </w:rPr>
        <w:t>инфраструктуры»</w:t>
      </w:r>
      <w:r w:rsidRPr="006F5FF9">
        <w:rPr>
          <w:rFonts w:cs="Arial"/>
          <w:sz w:val="28"/>
          <w:szCs w:val="28"/>
        </w:rPr>
        <w:t xml:space="preserve"> – </w:t>
      </w:r>
      <w:r w:rsidRPr="006F5FF9">
        <w:rPr>
          <w:sz w:val="28"/>
          <w:szCs w:val="28"/>
        </w:rPr>
        <w:t>методические</w:t>
      </w:r>
      <w:r w:rsidRPr="006F5FF9">
        <w:rPr>
          <w:rFonts w:cs="Arial"/>
          <w:sz w:val="28"/>
          <w:szCs w:val="28"/>
        </w:rPr>
        <w:t xml:space="preserve"> </w:t>
      </w:r>
      <w:r w:rsidRPr="006F5FF9">
        <w:rPr>
          <w:sz w:val="28"/>
          <w:szCs w:val="28"/>
        </w:rPr>
        <w:t>подходы</w:t>
      </w:r>
      <w:r w:rsidRPr="006F5FF9">
        <w:rPr>
          <w:rFonts w:cs="Arial"/>
          <w:sz w:val="28"/>
          <w:szCs w:val="28"/>
        </w:rPr>
        <w:t xml:space="preserve"> </w:t>
      </w:r>
      <w:r w:rsidRPr="006F5FF9">
        <w:rPr>
          <w:sz w:val="28"/>
          <w:szCs w:val="28"/>
        </w:rPr>
        <w:t>к</w:t>
      </w:r>
      <w:r w:rsidRPr="006F5FF9">
        <w:rPr>
          <w:rFonts w:cs="Arial"/>
          <w:sz w:val="28"/>
          <w:szCs w:val="28"/>
        </w:rPr>
        <w:t xml:space="preserve"> </w:t>
      </w:r>
      <w:r w:rsidRPr="006F5FF9">
        <w:rPr>
          <w:sz w:val="28"/>
          <w:szCs w:val="28"/>
        </w:rPr>
        <w:t>определению</w:t>
      </w:r>
      <w:r w:rsidRPr="006F5FF9">
        <w:rPr>
          <w:rFonts w:cs="Arial"/>
          <w:sz w:val="28"/>
          <w:szCs w:val="28"/>
        </w:rPr>
        <w:t xml:space="preserve"> </w:t>
      </w:r>
      <w:r w:rsidRPr="006F5FF9">
        <w:rPr>
          <w:sz w:val="28"/>
          <w:szCs w:val="28"/>
        </w:rPr>
        <w:t>нормативной</w:t>
      </w:r>
      <w:r w:rsidRPr="006F5FF9">
        <w:rPr>
          <w:rFonts w:cs="Arial"/>
          <w:sz w:val="28"/>
          <w:szCs w:val="28"/>
        </w:rPr>
        <w:t xml:space="preserve"> </w:t>
      </w:r>
      <w:r w:rsidRPr="006F5FF9">
        <w:rPr>
          <w:sz w:val="28"/>
          <w:szCs w:val="28"/>
        </w:rPr>
        <w:t>потребности</w:t>
      </w:r>
      <w:r w:rsidRPr="006F5FF9">
        <w:rPr>
          <w:rFonts w:cs="Arial"/>
          <w:sz w:val="28"/>
          <w:szCs w:val="28"/>
        </w:rPr>
        <w:t xml:space="preserve"> </w:t>
      </w:r>
      <w:r w:rsidRPr="006F5FF9">
        <w:rPr>
          <w:sz w:val="28"/>
          <w:szCs w:val="28"/>
        </w:rPr>
        <w:t>субъектов</w:t>
      </w:r>
      <w:r w:rsidRPr="006F5FF9">
        <w:rPr>
          <w:rFonts w:cs="Arial"/>
          <w:sz w:val="28"/>
          <w:szCs w:val="28"/>
        </w:rPr>
        <w:t xml:space="preserve"> </w:t>
      </w:r>
      <w:r w:rsidRPr="006F5FF9">
        <w:rPr>
          <w:sz w:val="28"/>
          <w:szCs w:val="28"/>
        </w:rPr>
        <w:t>Российской Федерации</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объектах</w:t>
      </w:r>
      <w:r w:rsidRPr="006F5FF9">
        <w:rPr>
          <w:rFonts w:cs="Arial"/>
          <w:sz w:val="28"/>
          <w:szCs w:val="28"/>
        </w:rPr>
        <w:t xml:space="preserve"> </w:t>
      </w:r>
      <w:r w:rsidRPr="006F5FF9">
        <w:rPr>
          <w:sz w:val="28"/>
          <w:szCs w:val="28"/>
        </w:rPr>
        <w:t>образования</w:t>
      </w:r>
      <w:r w:rsidRPr="006F5FF9">
        <w:rPr>
          <w:rFonts w:cs="Arial"/>
          <w:sz w:val="28"/>
          <w:szCs w:val="28"/>
        </w:rPr>
        <w:t xml:space="preserve">, </w:t>
      </w:r>
      <w:r w:rsidRPr="006F5FF9">
        <w:rPr>
          <w:sz w:val="28"/>
          <w:szCs w:val="28"/>
        </w:rPr>
        <w:t>здравоохранения</w:t>
      </w:r>
      <w:r w:rsidRPr="006F5FF9">
        <w:rPr>
          <w:rFonts w:cs="Arial"/>
          <w:sz w:val="28"/>
          <w:szCs w:val="28"/>
        </w:rPr>
        <w:t xml:space="preserve">, </w:t>
      </w:r>
      <w:r w:rsidRPr="006F5FF9">
        <w:rPr>
          <w:sz w:val="28"/>
          <w:szCs w:val="28"/>
        </w:rPr>
        <w:t>физической</w:t>
      </w:r>
      <w:r w:rsidRPr="006F5FF9">
        <w:rPr>
          <w:rFonts w:cs="Arial"/>
          <w:sz w:val="28"/>
          <w:szCs w:val="28"/>
        </w:rPr>
        <w:t xml:space="preserve"> </w:t>
      </w:r>
      <w:r w:rsidRPr="006F5FF9">
        <w:rPr>
          <w:sz w:val="28"/>
          <w:szCs w:val="28"/>
        </w:rPr>
        <w:t>культуры</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спорта</w:t>
      </w:r>
      <w:r w:rsidRPr="006F5FF9">
        <w:rPr>
          <w:rFonts w:cs="Arial"/>
          <w:sz w:val="28"/>
          <w:szCs w:val="28"/>
        </w:rPr>
        <w:t xml:space="preserve">, </w:t>
      </w:r>
      <w:r w:rsidRPr="006F5FF9">
        <w:rPr>
          <w:sz w:val="28"/>
          <w:szCs w:val="28"/>
        </w:rPr>
        <w:t>культуры</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искусства</w:t>
      </w:r>
      <w:r w:rsidRPr="006F5FF9">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sz w:val="28"/>
          <w:szCs w:val="28"/>
        </w:rPr>
        <w:t xml:space="preserve">        </w:t>
      </w:r>
      <w:r w:rsidRPr="006F5FF9">
        <w:rPr>
          <w:sz w:val="28"/>
          <w:szCs w:val="28"/>
        </w:rPr>
        <w:t>Методика</w:t>
      </w:r>
      <w:r w:rsidRPr="006F5FF9">
        <w:rPr>
          <w:rFonts w:cs="Arial"/>
          <w:sz w:val="28"/>
          <w:szCs w:val="28"/>
        </w:rPr>
        <w:t xml:space="preserve"> </w:t>
      </w:r>
      <w:r w:rsidRPr="006F5FF9">
        <w:rPr>
          <w:sz w:val="28"/>
          <w:szCs w:val="28"/>
        </w:rPr>
        <w:t>определения</w:t>
      </w:r>
      <w:r w:rsidRPr="006F5FF9">
        <w:rPr>
          <w:rFonts w:cs="Arial"/>
          <w:sz w:val="28"/>
          <w:szCs w:val="28"/>
        </w:rPr>
        <w:t xml:space="preserve"> </w:t>
      </w:r>
      <w:r w:rsidRPr="006F5FF9">
        <w:rPr>
          <w:sz w:val="28"/>
          <w:szCs w:val="28"/>
        </w:rPr>
        <w:t>нормативной</w:t>
      </w:r>
      <w:r w:rsidRPr="006F5FF9">
        <w:rPr>
          <w:rFonts w:cs="Arial"/>
          <w:sz w:val="28"/>
          <w:szCs w:val="28"/>
        </w:rPr>
        <w:t xml:space="preserve"> </w:t>
      </w:r>
      <w:r w:rsidRPr="006F5FF9">
        <w:rPr>
          <w:sz w:val="28"/>
          <w:szCs w:val="28"/>
        </w:rPr>
        <w:t>потребности</w:t>
      </w:r>
      <w:r w:rsidRPr="006F5FF9">
        <w:rPr>
          <w:rFonts w:cs="Arial"/>
          <w:sz w:val="28"/>
          <w:szCs w:val="28"/>
        </w:rPr>
        <w:t xml:space="preserve"> </w:t>
      </w:r>
      <w:r w:rsidRPr="006F5FF9">
        <w:rPr>
          <w:sz w:val="28"/>
          <w:szCs w:val="28"/>
        </w:rPr>
        <w:t>субъектов</w:t>
      </w:r>
      <w:r w:rsidRPr="006F5FF9">
        <w:rPr>
          <w:rFonts w:cs="Arial"/>
          <w:sz w:val="28"/>
          <w:szCs w:val="28"/>
        </w:rPr>
        <w:t xml:space="preserve"> </w:t>
      </w:r>
      <w:r w:rsidRPr="006F5FF9">
        <w:rPr>
          <w:sz w:val="28"/>
          <w:szCs w:val="28"/>
        </w:rPr>
        <w:t>Российской</w:t>
      </w:r>
      <w:r w:rsidRPr="006F5FF9">
        <w:rPr>
          <w:rFonts w:cs="Arial"/>
          <w:sz w:val="28"/>
          <w:szCs w:val="28"/>
        </w:rPr>
        <w:t xml:space="preserve"> </w:t>
      </w:r>
      <w:r w:rsidRPr="006F5FF9">
        <w:rPr>
          <w:sz w:val="28"/>
          <w:szCs w:val="28"/>
        </w:rPr>
        <w:t>Федерации</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объектах</w:t>
      </w:r>
      <w:r w:rsidRPr="006F5FF9">
        <w:rPr>
          <w:rFonts w:cs="Arial"/>
          <w:sz w:val="28"/>
          <w:szCs w:val="28"/>
        </w:rPr>
        <w:t xml:space="preserve"> </w:t>
      </w:r>
      <w:r w:rsidRPr="006F5FF9">
        <w:rPr>
          <w:sz w:val="28"/>
          <w:szCs w:val="28"/>
        </w:rPr>
        <w:t>образования</w:t>
      </w:r>
      <w:r w:rsidRPr="006F5FF9">
        <w:rPr>
          <w:rFonts w:cs="Arial"/>
          <w:sz w:val="28"/>
          <w:szCs w:val="28"/>
        </w:rPr>
        <w:t xml:space="preserve"> </w:t>
      </w:r>
      <w:r w:rsidRPr="006F5FF9">
        <w:rPr>
          <w:sz w:val="28"/>
          <w:szCs w:val="28"/>
        </w:rPr>
        <w:t>предназначена</w:t>
      </w:r>
      <w:r w:rsidRPr="006F5FF9">
        <w:rPr>
          <w:rFonts w:cs="Arial"/>
          <w:sz w:val="28"/>
          <w:szCs w:val="28"/>
        </w:rPr>
        <w:t xml:space="preserve"> </w:t>
      </w:r>
      <w:r w:rsidRPr="006F5FF9">
        <w:rPr>
          <w:sz w:val="28"/>
          <w:szCs w:val="28"/>
        </w:rPr>
        <w:t>для</w:t>
      </w:r>
      <w:r w:rsidRPr="006F5FF9">
        <w:rPr>
          <w:rFonts w:cs="Arial"/>
          <w:sz w:val="28"/>
          <w:szCs w:val="28"/>
        </w:rPr>
        <w:t xml:space="preserve"> </w:t>
      </w:r>
      <w:r w:rsidRPr="006F5FF9">
        <w:rPr>
          <w:sz w:val="28"/>
          <w:szCs w:val="28"/>
        </w:rPr>
        <w:t>расчета</w:t>
      </w:r>
      <w:r w:rsidRPr="006F5FF9">
        <w:rPr>
          <w:rFonts w:cs="Arial"/>
          <w:sz w:val="28"/>
          <w:szCs w:val="28"/>
        </w:rPr>
        <w:t xml:space="preserve"> </w:t>
      </w:r>
      <w:r w:rsidRPr="006F5FF9">
        <w:rPr>
          <w:sz w:val="28"/>
          <w:szCs w:val="28"/>
        </w:rPr>
        <w:t>нормативной</w:t>
      </w:r>
      <w:r w:rsidRPr="006F5FF9">
        <w:rPr>
          <w:rFonts w:cs="Arial"/>
          <w:sz w:val="28"/>
          <w:szCs w:val="28"/>
        </w:rPr>
        <w:t xml:space="preserve"> </w:t>
      </w:r>
      <w:r w:rsidRPr="006F5FF9">
        <w:rPr>
          <w:sz w:val="28"/>
          <w:szCs w:val="28"/>
        </w:rPr>
        <w:t>потребности на</w:t>
      </w:r>
      <w:r w:rsidRPr="006F5FF9">
        <w:rPr>
          <w:rFonts w:cs="Arial"/>
          <w:sz w:val="28"/>
          <w:szCs w:val="28"/>
        </w:rPr>
        <w:t xml:space="preserve"> </w:t>
      </w:r>
      <w:r w:rsidRPr="006F5FF9">
        <w:rPr>
          <w:sz w:val="28"/>
          <w:szCs w:val="28"/>
        </w:rPr>
        <w:t>основе</w:t>
      </w:r>
      <w:r w:rsidRPr="006F5FF9">
        <w:rPr>
          <w:rFonts w:cs="Arial"/>
          <w:sz w:val="28"/>
          <w:szCs w:val="28"/>
        </w:rPr>
        <w:t xml:space="preserve"> </w:t>
      </w:r>
      <w:r w:rsidRPr="006F5FF9">
        <w:rPr>
          <w:sz w:val="28"/>
          <w:szCs w:val="28"/>
        </w:rPr>
        <w:t>нормативов</w:t>
      </w:r>
      <w:r w:rsidRPr="006F5FF9">
        <w:rPr>
          <w:rFonts w:cs="Arial"/>
          <w:sz w:val="28"/>
          <w:szCs w:val="28"/>
        </w:rPr>
        <w:t xml:space="preserve"> </w:t>
      </w:r>
      <w:r w:rsidRPr="006F5FF9">
        <w:rPr>
          <w:sz w:val="28"/>
          <w:szCs w:val="28"/>
        </w:rPr>
        <w:t>обеспеченности</w:t>
      </w:r>
      <w:r w:rsidRPr="006F5FF9">
        <w:rPr>
          <w:rFonts w:cs="Arial"/>
          <w:sz w:val="28"/>
          <w:szCs w:val="28"/>
        </w:rPr>
        <w:t xml:space="preserve"> </w:t>
      </w:r>
      <w:r w:rsidRPr="006F5FF9">
        <w:rPr>
          <w:sz w:val="28"/>
          <w:szCs w:val="28"/>
        </w:rPr>
        <w:t>населения</w:t>
      </w:r>
      <w:r w:rsidRPr="006F5FF9">
        <w:rPr>
          <w:rFonts w:cs="Arial"/>
          <w:sz w:val="28"/>
          <w:szCs w:val="28"/>
        </w:rPr>
        <w:t xml:space="preserve"> </w:t>
      </w:r>
      <w:r w:rsidRPr="006F5FF9">
        <w:rPr>
          <w:sz w:val="28"/>
          <w:szCs w:val="28"/>
        </w:rPr>
        <w:t>объектами</w:t>
      </w:r>
      <w:r w:rsidRPr="006F5FF9">
        <w:rPr>
          <w:rFonts w:cs="Arial"/>
          <w:sz w:val="28"/>
          <w:szCs w:val="28"/>
        </w:rPr>
        <w:t xml:space="preserve"> </w:t>
      </w:r>
      <w:r w:rsidRPr="006F5FF9">
        <w:rPr>
          <w:sz w:val="28"/>
          <w:szCs w:val="28"/>
        </w:rPr>
        <w:t>образования</w:t>
      </w:r>
      <w:r w:rsidRPr="006F5FF9">
        <w:rPr>
          <w:rFonts w:cs="Arial"/>
          <w:sz w:val="28"/>
          <w:szCs w:val="28"/>
        </w:rPr>
        <w:t xml:space="preserve">, </w:t>
      </w:r>
      <w:r w:rsidRPr="006F5FF9">
        <w:rPr>
          <w:sz w:val="28"/>
          <w:szCs w:val="28"/>
        </w:rPr>
        <w:t>одобренных</w:t>
      </w:r>
      <w:r w:rsidRPr="006F5FF9">
        <w:rPr>
          <w:rFonts w:cs="Arial"/>
          <w:sz w:val="28"/>
          <w:szCs w:val="28"/>
        </w:rPr>
        <w:t xml:space="preserve"> </w:t>
      </w:r>
      <w:r w:rsidRPr="006F5FF9">
        <w:rPr>
          <w:sz w:val="28"/>
          <w:szCs w:val="28"/>
        </w:rPr>
        <w:t>распоряжением</w:t>
      </w:r>
      <w:r w:rsidRPr="006F5FF9">
        <w:rPr>
          <w:rFonts w:cs="Arial"/>
          <w:sz w:val="28"/>
          <w:szCs w:val="28"/>
        </w:rPr>
        <w:t xml:space="preserve"> </w:t>
      </w:r>
      <w:r w:rsidRPr="006F5FF9">
        <w:rPr>
          <w:sz w:val="28"/>
          <w:szCs w:val="28"/>
        </w:rPr>
        <w:t>Правительства</w:t>
      </w:r>
      <w:r w:rsidRPr="006F5FF9">
        <w:rPr>
          <w:rFonts w:cs="Arial"/>
          <w:sz w:val="28"/>
          <w:szCs w:val="28"/>
        </w:rPr>
        <w:t xml:space="preserve"> </w:t>
      </w:r>
      <w:r w:rsidRPr="006F5FF9">
        <w:rPr>
          <w:sz w:val="28"/>
          <w:szCs w:val="28"/>
        </w:rPr>
        <w:t>Российской</w:t>
      </w:r>
      <w:r w:rsidRPr="006F5FF9">
        <w:rPr>
          <w:rFonts w:cs="Arial"/>
          <w:sz w:val="28"/>
          <w:szCs w:val="28"/>
        </w:rPr>
        <w:t xml:space="preserve"> </w:t>
      </w:r>
      <w:r w:rsidRPr="006F5FF9">
        <w:rPr>
          <w:sz w:val="28"/>
          <w:szCs w:val="28"/>
        </w:rPr>
        <w:t>Федерации</w:t>
      </w:r>
      <w:r w:rsidRPr="006F5FF9">
        <w:rPr>
          <w:rFonts w:cs="Arial"/>
          <w:sz w:val="28"/>
          <w:szCs w:val="28"/>
        </w:rPr>
        <w:t xml:space="preserve"> </w:t>
      </w:r>
      <w:r w:rsidRPr="006F5FF9">
        <w:rPr>
          <w:sz w:val="28"/>
          <w:szCs w:val="28"/>
        </w:rPr>
        <w:t>от</w:t>
      </w:r>
      <w:r w:rsidRPr="006F5FF9">
        <w:rPr>
          <w:rFonts w:cs="Arial"/>
          <w:sz w:val="28"/>
          <w:szCs w:val="28"/>
        </w:rPr>
        <w:t xml:space="preserve"> 3 </w:t>
      </w:r>
      <w:r w:rsidRPr="006F5FF9">
        <w:rPr>
          <w:sz w:val="28"/>
          <w:szCs w:val="28"/>
        </w:rPr>
        <w:t>июля</w:t>
      </w:r>
      <w:r w:rsidRPr="006F5FF9">
        <w:rPr>
          <w:rFonts w:cs="Arial"/>
          <w:sz w:val="28"/>
          <w:szCs w:val="28"/>
        </w:rPr>
        <w:t xml:space="preserve"> </w:t>
      </w:r>
      <w:smartTag w:uri="urn:schemas-microsoft-com:office:smarttags" w:element="metricconverter">
        <w:smartTagPr>
          <w:attr w:name="ProductID" w:val="1996 г"/>
        </w:smartTagPr>
        <w:r w:rsidRPr="006F5FF9">
          <w:rPr>
            <w:rFonts w:cs="Arial"/>
            <w:sz w:val="28"/>
            <w:szCs w:val="28"/>
          </w:rPr>
          <w:t xml:space="preserve">1996 </w:t>
        </w:r>
        <w:r w:rsidRPr="006F5FF9">
          <w:rPr>
            <w:sz w:val="28"/>
            <w:szCs w:val="28"/>
          </w:rPr>
          <w:t>г</w:t>
        </w:r>
      </w:smartTag>
      <w:r w:rsidRPr="006F5FF9">
        <w:rPr>
          <w:rFonts w:cs="Arial"/>
          <w:sz w:val="28"/>
          <w:szCs w:val="28"/>
        </w:rPr>
        <w:t xml:space="preserve">. </w:t>
      </w:r>
      <w:r w:rsidRPr="006F5FF9">
        <w:rPr>
          <w:sz w:val="28"/>
          <w:szCs w:val="28"/>
        </w:rPr>
        <w:t>№</w:t>
      </w:r>
      <w:r w:rsidRPr="006F5FF9">
        <w:rPr>
          <w:rFonts w:cs="Arial"/>
          <w:sz w:val="28"/>
          <w:szCs w:val="28"/>
        </w:rPr>
        <w:t xml:space="preserve"> 1063-</w:t>
      </w:r>
      <w:r w:rsidRPr="006F5FF9">
        <w:rPr>
          <w:sz w:val="28"/>
          <w:szCs w:val="28"/>
        </w:rPr>
        <w:t>р</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носит</w:t>
      </w:r>
      <w:r w:rsidRPr="006F5FF9">
        <w:rPr>
          <w:rFonts w:cs="Arial"/>
          <w:sz w:val="28"/>
          <w:szCs w:val="28"/>
        </w:rPr>
        <w:t xml:space="preserve"> </w:t>
      </w:r>
      <w:r w:rsidRPr="006F5FF9">
        <w:rPr>
          <w:sz w:val="28"/>
          <w:szCs w:val="28"/>
        </w:rPr>
        <w:t>рекомендательный</w:t>
      </w:r>
      <w:r w:rsidRPr="006F5FF9">
        <w:rPr>
          <w:rFonts w:cs="Arial"/>
          <w:sz w:val="28"/>
          <w:szCs w:val="28"/>
        </w:rPr>
        <w:t xml:space="preserve"> </w:t>
      </w:r>
      <w:r w:rsidRPr="006F5FF9">
        <w:rPr>
          <w:sz w:val="28"/>
          <w:szCs w:val="28"/>
        </w:rPr>
        <w:t>характер</w:t>
      </w:r>
      <w:r w:rsidRPr="006F5FF9">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sz w:val="28"/>
          <w:szCs w:val="28"/>
        </w:rPr>
        <w:t xml:space="preserve">        </w:t>
      </w:r>
      <w:r w:rsidRPr="006F5FF9">
        <w:rPr>
          <w:sz w:val="28"/>
          <w:szCs w:val="28"/>
        </w:rPr>
        <w:t>Норматив</w:t>
      </w:r>
      <w:r w:rsidRPr="006F5FF9">
        <w:rPr>
          <w:rFonts w:cs="Arial"/>
          <w:sz w:val="28"/>
          <w:szCs w:val="28"/>
        </w:rPr>
        <w:t xml:space="preserve"> </w:t>
      </w:r>
      <w:r w:rsidRPr="006F5FF9">
        <w:rPr>
          <w:sz w:val="28"/>
          <w:szCs w:val="28"/>
        </w:rPr>
        <w:t>потребности</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дошкольных</w:t>
      </w:r>
      <w:r w:rsidRPr="006F5FF9">
        <w:rPr>
          <w:rFonts w:cs="Arial"/>
          <w:sz w:val="28"/>
          <w:szCs w:val="28"/>
        </w:rPr>
        <w:t xml:space="preserve"> </w:t>
      </w:r>
      <w:r w:rsidRPr="006F5FF9">
        <w:rPr>
          <w:sz w:val="28"/>
          <w:szCs w:val="28"/>
        </w:rPr>
        <w:t>образовательных</w:t>
      </w:r>
      <w:r w:rsidRPr="006F5FF9">
        <w:rPr>
          <w:rFonts w:cs="Arial"/>
          <w:sz w:val="28"/>
          <w:szCs w:val="28"/>
        </w:rPr>
        <w:t xml:space="preserve"> </w:t>
      </w:r>
      <w:r w:rsidRPr="006F5FF9">
        <w:rPr>
          <w:sz w:val="28"/>
          <w:szCs w:val="28"/>
        </w:rPr>
        <w:t>учреждениях</w:t>
      </w:r>
      <w:r w:rsidRPr="006F5FF9">
        <w:rPr>
          <w:rFonts w:cs="Arial"/>
          <w:sz w:val="28"/>
          <w:szCs w:val="28"/>
        </w:rPr>
        <w:t xml:space="preserve"> </w:t>
      </w:r>
      <w:r w:rsidRPr="006F5FF9">
        <w:rPr>
          <w:sz w:val="28"/>
          <w:szCs w:val="28"/>
        </w:rPr>
        <w:t>определяется</w:t>
      </w:r>
      <w:r w:rsidRPr="006F5FF9">
        <w:rPr>
          <w:rFonts w:cs="Arial"/>
          <w:sz w:val="28"/>
          <w:szCs w:val="28"/>
        </w:rPr>
        <w:t xml:space="preserve"> </w:t>
      </w:r>
      <w:r w:rsidRPr="006F5FF9">
        <w:rPr>
          <w:sz w:val="28"/>
          <w:szCs w:val="28"/>
        </w:rPr>
        <w:t>на</w:t>
      </w:r>
      <w:r w:rsidRPr="006F5FF9">
        <w:rPr>
          <w:rFonts w:cs="Arial"/>
          <w:sz w:val="28"/>
          <w:szCs w:val="28"/>
        </w:rPr>
        <w:t xml:space="preserve"> </w:t>
      </w:r>
      <w:r w:rsidRPr="006F5FF9">
        <w:rPr>
          <w:sz w:val="28"/>
          <w:szCs w:val="28"/>
        </w:rPr>
        <w:t>основе</w:t>
      </w:r>
      <w:r w:rsidRPr="006F5FF9">
        <w:rPr>
          <w:rFonts w:cs="Arial"/>
          <w:sz w:val="28"/>
          <w:szCs w:val="28"/>
        </w:rPr>
        <w:t xml:space="preserve"> </w:t>
      </w:r>
      <w:r w:rsidRPr="006F5FF9">
        <w:rPr>
          <w:sz w:val="28"/>
          <w:szCs w:val="28"/>
        </w:rPr>
        <w:t>величины</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числа</w:t>
      </w:r>
      <w:r w:rsidRPr="006F5FF9">
        <w:rPr>
          <w:rFonts w:cs="Arial"/>
          <w:sz w:val="28"/>
          <w:szCs w:val="28"/>
        </w:rPr>
        <w:t xml:space="preserve"> </w:t>
      </w:r>
      <w:r w:rsidRPr="006F5FF9">
        <w:rPr>
          <w:sz w:val="28"/>
          <w:szCs w:val="28"/>
        </w:rPr>
        <w:t>жилых</w:t>
      </w:r>
      <w:r w:rsidRPr="006F5FF9">
        <w:rPr>
          <w:rFonts w:cs="Arial"/>
          <w:sz w:val="28"/>
          <w:szCs w:val="28"/>
        </w:rPr>
        <w:t xml:space="preserve"> </w:t>
      </w:r>
      <w:r w:rsidRPr="006F5FF9">
        <w:rPr>
          <w:sz w:val="28"/>
          <w:szCs w:val="28"/>
        </w:rPr>
        <w:t>поселений</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жилых</w:t>
      </w:r>
      <w:r w:rsidRPr="006F5FF9">
        <w:rPr>
          <w:rFonts w:cs="Arial"/>
          <w:sz w:val="28"/>
          <w:szCs w:val="28"/>
        </w:rPr>
        <w:t xml:space="preserve"> </w:t>
      </w:r>
      <w:r w:rsidRPr="006F5FF9">
        <w:rPr>
          <w:sz w:val="28"/>
          <w:szCs w:val="28"/>
        </w:rPr>
        <w:t>комплексов</w:t>
      </w:r>
      <w:r w:rsidRPr="006F5FF9">
        <w:rPr>
          <w:rFonts w:cs="Arial"/>
          <w:sz w:val="28"/>
          <w:szCs w:val="28"/>
        </w:rPr>
        <w:t xml:space="preserve"> (40 </w:t>
      </w:r>
      <w:r w:rsidRPr="006F5FF9">
        <w:rPr>
          <w:sz w:val="28"/>
          <w:szCs w:val="28"/>
        </w:rPr>
        <w:t>мест</w:t>
      </w:r>
      <w:r w:rsidRPr="006F5FF9">
        <w:rPr>
          <w:rFonts w:cs="Arial"/>
          <w:sz w:val="28"/>
          <w:szCs w:val="28"/>
        </w:rPr>
        <w:t xml:space="preserve"> </w:t>
      </w:r>
      <w:r w:rsidRPr="006F5FF9">
        <w:rPr>
          <w:sz w:val="28"/>
          <w:szCs w:val="28"/>
        </w:rPr>
        <w:t xml:space="preserve">на </w:t>
      </w:r>
      <w:r w:rsidRPr="006F5FF9">
        <w:rPr>
          <w:rFonts w:cs="Arial"/>
          <w:sz w:val="28"/>
          <w:szCs w:val="28"/>
        </w:rPr>
        <w:t xml:space="preserve">100 </w:t>
      </w:r>
      <w:r w:rsidRPr="006F5FF9">
        <w:rPr>
          <w:sz w:val="28"/>
          <w:szCs w:val="28"/>
        </w:rPr>
        <w:t>детей</w:t>
      </w:r>
      <w:r w:rsidRPr="006F5FF9">
        <w:rPr>
          <w:rFonts w:cs="Arial"/>
          <w:sz w:val="28"/>
          <w:szCs w:val="28"/>
        </w:rPr>
        <w:t xml:space="preserve"> </w:t>
      </w:r>
      <w:r w:rsidRPr="006F5FF9">
        <w:rPr>
          <w:sz w:val="28"/>
          <w:szCs w:val="28"/>
        </w:rPr>
        <w:t>в селе и нормируемого</w:t>
      </w:r>
      <w:r w:rsidRPr="006F5FF9">
        <w:rPr>
          <w:rFonts w:cs="Arial"/>
          <w:sz w:val="28"/>
          <w:szCs w:val="28"/>
        </w:rPr>
        <w:t xml:space="preserve"> </w:t>
      </w:r>
      <w:r w:rsidRPr="006F5FF9">
        <w:rPr>
          <w:sz w:val="28"/>
          <w:szCs w:val="28"/>
        </w:rPr>
        <w:t>радиуса</w:t>
      </w:r>
      <w:r w:rsidRPr="006F5FF9">
        <w:rPr>
          <w:rFonts w:cs="Arial"/>
          <w:sz w:val="28"/>
          <w:szCs w:val="28"/>
        </w:rPr>
        <w:t xml:space="preserve"> </w:t>
      </w:r>
      <w:r w:rsidRPr="006F5FF9">
        <w:rPr>
          <w:sz w:val="28"/>
          <w:szCs w:val="28"/>
        </w:rPr>
        <w:t>обслуживания</w:t>
      </w:r>
      <w:r w:rsidRPr="006F5FF9">
        <w:rPr>
          <w:rFonts w:cs="Arial"/>
          <w:sz w:val="28"/>
          <w:szCs w:val="28"/>
        </w:rPr>
        <w:t xml:space="preserve"> (</w:t>
      </w:r>
      <w:smartTag w:uri="urn:schemas-microsoft-com:office:smarttags" w:element="metricconverter">
        <w:smartTagPr>
          <w:attr w:name="ProductID" w:val="500 м"/>
        </w:smartTagPr>
        <w:r w:rsidRPr="006F5FF9">
          <w:rPr>
            <w:rFonts w:cs="Arial"/>
            <w:sz w:val="28"/>
            <w:szCs w:val="28"/>
          </w:rPr>
          <w:t xml:space="preserve">500 </w:t>
        </w:r>
        <w:r w:rsidRPr="006F5FF9">
          <w:rPr>
            <w:sz w:val="28"/>
            <w:szCs w:val="28"/>
          </w:rPr>
          <w:t>м</w:t>
        </w:r>
      </w:smartTag>
      <w:r w:rsidRPr="006F5FF9">
        <w:rPr>
          <w:rFonts w:cs="Arial"/>
          <w:sz w:val="28"/>
          <w:szCs w:val="28"/>
        </w:rPr>
        <w:t xml:space="preserve"> – </w:t>
      </w:r>
      <w:r w:rsidRPr="006F5FF9">
        <w:rPr>
          <w:sz w:val="28"/>
          <w:szCs w:val="28"/>
        </w:rPr>
        <w:t>для села</w:t>
      </w:r>
      <w:r w:rsidRPr="006F5FF9">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sz w:val="28"/>
          <w:szCs w:val="28"/>
        </w:rPr>
        <w:t xml:space="preserve">        </w:t>
      </w:r>
      <w:r w:rsidRPr="006F5FF9">
        <w:rPr>
          <w:sz w:val="28"/>
          <w:szCs w:val="28"/>
        </w:rPr>
        <w:t>Нормативная</w:t>
      </w:r>
      <w:r w:rsidRPr="006F5FF9">
        <w:rPr>
          <w:rFonts w:cs="Arial"/>
          <w:sz w:val="28"/>
          <w:szCs w:val="28"/>
        </w:rPr>
        <w:t xml:space="preserve"> </w:t>
      </w:r>
      <w:r w:rsidRPr="006F5FF9">
        <w:rPr>
          <w:sz w:val="28"/>
          <w:szCs w:val="28"/>
        </w:rPr>
        <w:t>потребность</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общеобразовательных</w:t>
      </w:r>
      <w:r w:rsidRPr="006F5FF9">
        <w:rPr>
          <w:rFonts w:cs="Arial"/>
          <w:sz w:val="28"/>
          <w:szCs w:val="28"/>
        </w:rPr>
        <w:t xml:space="preserve"> </w:t>
      </w:r>
      <w:r w:rsidRPr="006F5FF9">
        <w:rPr>
          <w:sz w:val="28"/>
          <w:szCs w:val="28"/>
        </w:rPr>
        <w:t>учреждениях</w:t>
      </w:r>
      <w:r w:rsidRPr="006F5FF9">
        <w:rPr>
          <w:rFonts w:cs="Arial"/>
          <w:sz w:val="28"/>
          <w:szCs w:val="28"/>
        </w:rPr>
        <w:t xml:space="preserve"> </w:t>
      </w:r>
      <w:r w:rsidRPr="006F5FF9">
        <w:rPr>
          <w:sz w:val="28"/>
          <w:szCs w:val="28"/>
        </w:rPr>
        <w:t>определяется на</w:t>
      </w:r>
      <w:r w:rsidRPr="006F5FF9">
        <w:rPr>
          <w:rFonts w:cs="Arial"/>
          <w:sz w:val="28"/>
          <w:szCs w:val="28"/>
        </w:rPr>
        <w:t xml:space="preserve"> </w:t>
      </w:r>
      <w:r w:rsidRPr="006F5FF9">
        <w:rPr>
          <w:sz w:val="28"/>
          <w:szCs w:val="28"/>
        </w:rPr>
        <w:t>основе</w:t>
      </w:r>
      <w:r w:rsidRPr="006F5FF9">
        <w:rPr>
          <w:rFonts w:cs="Arial"/>
          <w:sz w:val="28"/>
          <w:szCs w:val="28"/>
        </w:rPr>
        <w:t xml:space="preserve"> </w:t>
      </w:r>
      <w:r w:rsidRPr="006F5FF9">
        <w:rPr>
          <w:sz w:val="28"/>
          <w:szCs w:val="28"/>
        </w:rPr>
        <w:t>норматива</w:t>
      </w:r>
      <w:r w:rsidRPr="006F5FF9">
        <w:rPr>
          <w:rFonts w:cs="Arial"/>
          <w:sz w:val="28"/>
          <w:szCs w:val="28"/>
        </w:rPr>
        <w:t xml:space="preserve"> </w:t>
      </w:r>
      <w:r w:rsidRPr="006F5FF9">
        <w:rPr>
          <w:sz w:val="28"/>
          <w:szCs w:val="28"/>
        </w:rPr>
        <w:t>числа</w:t>
      </w:r>
      <w:r w:rsidRPr="006F5FF9">
        <w:rPr>
          <w:rFonts w:cs="Arial"/>
          <w:sz w:val="28"/>
          <w:szCs w:val="28"/>
        </w:rPr>
        <w:t xml:space="preserve"> </w:t>
      </w:r>
      <w:r w:rsidRPr="006F5FF9">
        <w:rPr>
          <w:sz w:val="28"/>
          <w:szCs w:val="28"/>
        </w:rPr>
        <w:t>мест</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общеобразовательных</w:t>
      </w:r>
      <w:r w:rsidRPr="006F5FF9">
        <w:rPr>
          <w:rFonts w:cs="Arial"/>
          <w:sz w:val="28"/>
          <w:szCs w:val="28"/>
        </w:rPr>
        <w:t xml:space="preserve"> </w:t>
      </w:r>
      <w:r w:rsidRPr="006F5FF9">
        <w:rPr>
          <w:sz w:val="28"/>
          <w:szCs w:val="28"/>
        </w:rPr>
        <w:t>учреждениях</w:t>
      </w:r>
      <w:r w:rsidRPr="006F5FF9">
        <w:rPr>
          <w:rFonts w:cs="Arial"/>
          <w:sz w:val="28"/>
          <w:szCs w:val="28"/>
        </w:rPr>
        <w:t xml:space="preserve">, </w:t>
      </w:r>
      <w:r w:rsidRPr="006F5FF9">
        <w:rPr>
          <w:sz w:val="28"/>
          <w:szCs w:val="28"/>
        </w:rPr>
        <w:t>рассчитываемого</w:t>
      </w:r>
      <w:r w:rsidRPr="006F5FF9">
        <w:rPr>
          <w:rFonts w:cs="Arial"/>
          <w:sz w:val="28"/>
          <w:szCs w:val="28"/>
        </w:rPr>
        <w:t xml:space="preserve"> </w:t>
      </w:r>
      <w:r w:rsidRPr="006F5FF9">
        <w:rPr>
          <w:sz w:val="28"/>
          <w:szCs w:val="28"/>
        </w:rPr>
        <w:t>исходя</w:t>
      </w:r>
      <w:r w:rsidRPr="006F5FF9">
        <w:rPr>
          <w:rFonts w:cs="Arial"/>
          <w:sz w:val="28"/>
          <w:szCs w:val="28"/>
        </w:rPr>
        <w:t xml:space="preserve"> </w:t>
      </w:r>
      <w:r w:rsidRPr="006F5FF9">
        <w:rPr>
          <w:sz w:val="28"/>
          <w:szCs w:val="28"/>
        </w:rPr>
        <w:t>из</w:t>
      </w:r>
      <w:r w:rsidRPr="006F5FF9">
        <w:rPr>
          <w:rFonts w:cs="Arial"/>
          <w:sz w:val="28"/>
          <w:szCs w:val="28"/>
        </w:rPr>
        <w:t xml:space="preserve"> </w:t>
      </w:r>
      <w:r w:rsidRPr="006F5FF9">
        <w:rPr>
          <w:sz w:val="28"/>
          <w:szCs w:val="28"/>
        </w:rPr>
        <w:t>численности</w:t>
      </w:r>
      <w:r w:rsidRPr="006F5FF9">
        <w:rPr>
          <w:rFonts w:cs="Arial"/>
          <w:sz w:val="28"/>
          <w:szCs w:val="28"/>
        </w:rPr>
        <w:t xml:space="preserve"> </w:t>
      </w:r>
      <w:r w:rsidRPr="006F5FF9">
        <w:rPr>
          <w:sz w:val="28"/>
          <w:szCs w:val="28"/>
        </w:rPr>
        <w:t>жителей</w:t>
      </w:r>
      <w:r w:rsidRPr="006F5FF9">
        <w:rPr>
          <w:rFonts w:cs="Arial"/>
          <w:sz w:val="28"/>
          <w:szCs w:val="28"/>
        </w:rPr>
        <w:t xml:space="preserve"> </w:t>
      </w:r>
      <w:r w:rsidRPr="006F5FF9">
        <w:rPr>
          <w:sz w:val="28"/>
          <w:szCs w:val="28"/>
        </w:rPr>
        <w:t>поселений</w:t>
      </w:r>
      <w:r w:rsidRPr="006F5FF9">
        <w:rPr>
          <w:rFonts w:cs="Arial"/>
          <w:sz w:val="28"/>
          <w:szCs w:val="28"/>
        </w:rPr>
        <w:t xml:space="preserve"> </w:t>
      </w:r>
      <w:r w:rsidRPr="006F5FF9">
        <w:rPr>
          <w:sz w:val="28"/>
          <w:szCs w:val="28"/>
        </w:rPr>
        <w:t>и</w:t>
      </w:r>
      <w:r w:rsidRPr="006F5FF9">
        <w:rPr>
          <w:rFonts w:cs="Arial"/>
          <w:sz w:val="28"/>
          <w:szCs w:val="28"/>
        </w:rPr>
        <w:t xml:space="preserve"> </w:t>
      </w:r>
      <w:r w:rsidRPr="006F5FF9">
        <w:rPr>
          <w:sz w:val="28"/>
          <w:szCs w:val="28"/>
        </w:rPr>
        <w:t>жилых</w:t>
      </w:r>
      <w:r w:rsidRPr="006F5FF9">
        <w:rPr>
          <w:rFonts w:cs="Arial"/>
          <w:sz w:val="28"/>
          <w:szCs w:val="28"/>
        </w:rPr>
        <w:t xml:space="preserve"> </w:t>
      </w:r>
      <w:r w:rsidRPr="006F5FF9">
        <w:rPr>
          <w:sz w:val="28"/>
          <w:szCs w:val="28"/>
        </w:rPr>
        <w:t>комплексов</w:t>
      </w:r>
      <w:r w:rsidRPr="006F5FF9">
        <w:rPr>
          <w:rFonts w:cs="Arial"/>
          <w:sz w:val="28"/>
          <w:szCs w:val="28"/>
        </w:rPr>
        <w:t xml:space="preserve"> (40 </w:t>
      </w:r>
      <w:r w:rsidRPr="006F5FF9">
        <w:rPr>
          <w:sz w:val="28"/>
          <w:szCs w:val="28"/>
        </w:rPr>
        <w:t>мест</w:t>
      </w:r>
      <w:r w:rsidRPr="006F5FF9">
        <w:rPr>
          <w:rFonts w:cs="Arial"/>
          <w:sz w:val="28"/>
          <w:szCs w:val="28"/>
        </w:rPr>
        <w:t xml:space="preserve"> </w:t>
      </w:r>
      <w:r w:rsidRPr="006F5FF9">
        <w:rPr>
          <w:sz w:val="28"/>
          <w:szCs w:val="28"/>
        </w:rPr>
        <w:t>на</w:t>
      </w:r>
      <w:r w:rsidRPr="006F5FF9">
        <w:rPr>
          <w:rFonts w:cs="Arial"/>
          <w:sz w:val="28"/>
          <w:szCs w:val="28"/>
        </w:rPr>
        <w:t xml:space="preserve"> 100 </w:t>
      </w:r>
      <w:r w:rsidRPr="006F5FF9">
        <w:rPr>
          <w:sz w:val="28"/>
          <w:szCs w:val="28"/>
        </w:rPr>
        <w:t>детей</w:t>
      </w:r>
      <w:r w:rsidRPr="006F5FF9">
        <w:rPr>
          <w:rFonts w:cs="Arial"/>
          <w:sz w:val="28"/>
          <w:szCs w:val="28"/>
        </w:rPr>
        <w:t xml:space="preserve"> </w:t>
      </w:r>
      <w:r w:rsidRPr="006F5FF9">
        <w:rPr>
          <w:sz w:val="28"/>
          <w:szCs w:val="28"/>
        </w:rPr>
        <w:t>в селе</w:t>
      </w:r>
      <w:r w:rsidRPr="006F5FF9">
        <w:rPr>
          <w:rFonts w:cs="Arial"/>
          <w:sz w:val="28"/>
          <w:szCs w:val="28"/>
        </w:rPr>
        <w:t xml:space="preserve">, </w:t>
      </w:r>
      <w:r w:rsidRPr="006F5FF9">
        <w:rPr>
          <w:sz w:val="28"/>
          <w:szCs w:val="28"/>
        </w:rPr>
        <w:t>при</w:t>
      </w:r>
      <w:r w:rsidRPr="006F5FF9">
        <w:rPr>
          <w:rFonts w:cs="Arial"/>
          <w:sz w:val="28"/>
          <w:szCs w:val="28"/>
        </w:rPr>
        <w:t xml:space="preserve"> </w:t>
      </w:r>
      <w:r w:rsidRPr="006F5FF9">
        <w:rPr>
          <w:sz w:val="28"/>
          <w:szCs w:val="28"/>
        </w:rPr>
        <w:t>условии</w:t>
      </w:r>
      <w:r w:rsidRPr="006F5FF9">
        <w:rPr>
          <w:rFonts w:cs="Arial"/>
          <w:sz w:val="28"/>
          <w:szCs w:val="28"/>
        </w:rPr>
        <w:t xml:space="preserve">, </w:t>
      </w:r>
      <w:r w:rsidRPr="006F5FF9">
        <w:rPr>
          <w:sz w:val="28"/>
          <w:szCs w:val="28"/>
        </w:rPr>
        <w:t>что</w:t>
      </w:r>
      <w:r w:rsidRPr="006F5FF9">
        <w:rPr>
          <w:rFonts w:cs="Arial"/>
          <w:sz w:val="28"/>
          <w:szCs w:val="28"/>
        </w:rPr>
        <w:t xml:space="preserve"> </w:t>
      </w:r>
      <w:r w:rsidRPr="006F5FF9">
        <w:rPr>
          <w:sz w:val="28"/>
          <w:szCs w:val="28"/>
        </w:rPr>
        <w:t>вторая</w:t>
      </w:r>
      <w:r w:rsidRPr="006F5FF9">
        <w:rPr>
          <w:rFonts w:cs="Arial"/>
          <w:sz w:val="28"/>
          <w:szCs w:val="28"/>
        </w:rPr>
        <w:t xml:space="preserve"> </w:t>
      </w:r>
      <w:r w:rsidRPr="006F5FF9">
        <w:rPr>
          <w:sz w:val="28"/>
          <w:szCs w:val="28"/>
        </w:rPr>
        <w:t>смена</w:t>
      </w:r>
      <w:r w:rsidRPr="006F5FF9">
        <w:rPr>
          <w:rFonts w:cs="Arial"/>
          <w:sz w:val="28"/>
          <w:szCs w:val="28"/>
        </w:rPr>
        <w:t xml:space="preserve"> </w:t>
      </w:r>
      <w:r w:rsidRPr="006F5FF9">
        <w:rPr>
          <w:sz w:val="28"/>
          <w:szCs w:val="28"/>
        </w:rPr>
        <w:t>составляет</w:t>
      </w:r>
      <w:r w:rsidRPr="006F5FF9">
        <w:rPr>
          <w:rFonts w:cs="Arial"/>
          <w:sz w:val="28"/>
          <w:szCs w:val="28"/>
        </w:rPr>
        <w:t xml:space="preserve"> </w:t>
      </w:r>
      <w:r w:rsidRPr="006F5FF9">
        <w:rPr>
          <w:sz w:val="28"/>
          <w:szCs w:val="28"/>
        </w:rPr>
        <w:t>не</w:t>
      </w:r>
      <w:r w:rsidRPr="006F5FF9">
        <w:rPr>
          <w:rFonts w:cs="Arial"/>
          <w:sz w:val="28"/>
          <w:szCs w:val="28"/>
        </w:rPr>
        <w:t xml:space="preserve"> </w:t>
      </w:r>
      <w:r w:rsidRPr="006F5FF9">
        <w:rPr>
          <w:sz w:val="28"/>
          <w:szCs w:val="28"/>
        </w:rPr>
        <w:t>более</w:t>
      </w:r>
      <w:r w:rsidRPr="006F5FF9">
        <w:rPr>
          <w:rFonts w:cs="Arial"/>
          <w:sz w:val="28"/>
          <w:szCs w:val="28"/>
        </w:rPr>
        <w:t xml:space="preserve"> 10%)</w:t>
      </w:r>
      <w:r>
        <w:rPr>
          <w:rFonts w:cs="Arial"/>
          <w:sz w:val="28"/>
          <w:szCs w:val="28"/>
        </w:rPr>
        <w:t>.</w:t>
      </w:r>
    </w:p>
    <w:p w:rsidR="002C1D21" w:rsidRPr="006F5FF9" w:rsidRDefault="002C1D21" w:rsidP="002C1D21">
      <w:pPr>
        <w:shd w:val="clear" w:color="auto" w:fill="FFFFFF"/>
        <w:adjustRightInd w:val="0"/>
        <w:spacing w:line="240" w:lineRule="auto"/>
        <w:jc w:val="both"/>
        <w:rPr>
          <w:sz w:val="28"/>
          <w:szCs w:val="28"/>
        </w:rPr>
      </w:pPr>
      <w:r>
        <w:rPr>
          <w:sz w:val="28"/>
          <w:szCs w:val="28"/>
        </w:rPr>
        <w:t xml:space="preserve">        </w:t>
      </w:r>
      <w:r w:rsidRPr="006F5FF9">
        <w:rPr>
          <w:sz w:val="28"/>
          <w:szCs w:val="28"/>
        </w:rPr>
        <w:t>Согласно</w:t>
      </w:r>
      <w:r w:rsidRPr="006F5FF9">
        <w:rPr>
          <w:rFonts w:cs="Arial"/>
          <w:sz w:val="28"/>
          <w:szCs w:val="28"/>
        </w:rPr>
        <w:t xml:space="preserve"> </w:t>
      </w:r>
      <w:r w:rsidRPr="006F5FF9">
        <w:rPr>
          <w:sz w:val="28"/>
          <w:szCs w:val="28"/>
        </w:rPr>
        <w:t>СНиП</w:t>
      </w:r>
      <w:r w:rsidRPr="006F5FF9">
        <w:rPr>
          <w:rFonts w:cs="Arial"/>
          <w:sz w:val="28"/>
          <w:szCs w:val="28"/>
        </w:rPr>
        <w:t xml:space="preserve"> 2.07.01-89* </w:t>
      </w:r>
      <w:r w:rsidRPr="006F5FF9">
        <w:rPr>
          <w:sz w:val="28"/>
          <w:szCs w:val="28"/>
        </w:rPr>
        <w:t>норматив</w:t>
      </w:r>
      <w:r w:rsidRPr="006F5FF9">
        <w:rPr>
          <w:rFonts w:cs="Arial"/>
          <w:sz w:val="28"/>
          <w:szCs w:val="28"/>
        </w:rPr>
        <w:t xml:space="preserve"> </w:t>
      </w:r>
      <w:r w:rsidRPr="006F5FF9">
        <w:rPr>
          <w:sz w:val="28"/>
          <w:szCs w:val="28"/>
        </w:rPr>
        <w:t>расчета</w:t>
      </w:r>
      <w:r w:rsidRPr="006F5FF9">
        <w:rPr>
          <w:rFonts w:cs="Arial"/>
          <w:sz w:val="28"/>
          <w:szCs w:val="28"/>
        </w:rPr>
        <w:t xml:space="preserve"> </w:t>
      </w:r>
      <w:r w:rsidRPr="006F5FF9">
        <w:rPr>
          <w:sz w:val="28"/>
          <w:szCs w:val="28"/>
        </w:rPr>
        <w:t>детских</w:t>
      </w:r>
      <w:r w:rsidRPr="006F5FF9">
        <w:rPr>
          <w:rFonts w:cs="Arial"/>
          <w:sz w:val="28"/>
          <w:szCs w:val="28"/>
        </w:rPr>
        <w:t xml:space="preserve"> </w:t>
      </w:r>
      <w:r w:rsidRPr="006F5FF9">
        <w:rPr>
          <w:sz w:val="28"/>
          <w:szCs w:val="28"/>
        </w:rPr>
        <w:t>образовательных</w:t>
      </w:r>
      <w:r w:rsidRPr="006F5FF9">
        <w:rPr>
          <w:rFonts w:cs="Arial"/>
          <w:sz w:val="28"/>
          <w:szCs w:val="28"/>
        </w:rPr>
        <w:t xml:space="preserve"> </w:t>
      </w:r>
      <w:r w:rsidRPr="006F5FF9">
        <w:rPr>
          <w:sz w:val="28"/>
          <w:szCs w:val="28"/>
        </w:rPr>
        <w:t>учреждений</w:t>
      </w:r>
      <w:r w:rsidRPr="006F5FF9">
        <w:rPr>
          <w:rFonts w:cs="Arial"/>
          <w:sz w:val="28"/>
          <w:szCs w:val="28"/>
        </w:rPr>
        <w:t xml:space="preserve"> </w:t>
      </w:r>
      <w:r w:rsidRPr="006F5FF9">
        <w:rPr>
          <w:sz w:val="28"/>
          <w:szCs w:val="28"/>
        </w:rPr>
        <w:t>устанавливается</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зависимости</w:t>
      </w:r>
      <w:r w:rsidRPr="006F5FF9">
        <w:rPr>
          <w:rFonts w:cs="Arial"/>
          <w:sz w:val="28"/>
          <w:szCs w:val="28"/>
        </w:rPr>
        <w:t xml:space="preserve"> </w:t>
      </w:r>
      <w:r w:rsidRPr="006F5FF9">
        <w:rPr>
          <w:sz w:val="28"/>
          <w:szCs w:val="28"/>
        </w:rPr>
        <w:t>от</w:t>
      </w:r>
      <w:r w:rsidRPr="006F5FF9">
        <w:rPr>
          <w:rFonts w:cs="Arial"/>
          <w:sz w:val="28"/>
          <w:szCs w:val="28"/>
        </w:rPr>
        <w:t xml:space="preserve"> </w:t>
      </w:r>
      <w:r w:rsidRPr="006F5FF9">
        <w:rPr>
          <w:sz w:val="28"/>
          <w:szCs w:val="28"/>
        </w:rPr>
        <w:t>демографической</w:t>
      </w:r>
      <w:r w:rsidRPr="006F5FF9">
        <w:rPr>
          <w:rFonts w:cs="Arial"/>
          <w:sz w:val="28"/>
          <w:szCs w:val="28"/>
        </w:rPr>
        <w:t xml:space="preserve"> </w:t>
      </w:r>
      <w:r w:rsidRPr="006F5FF9">
        <w:rPr>
          <w:sz w:val="28"/>
          <w:szCs w:val="28"/>
        </w:rPr>
        <w:t>структуры</w:t>
      </w:r>
      <w:r w:rsidRPr="006F5FF9">
        <w:rPr>
          <w:rFonts w:cs="Arial"/>
          <w:sz w:val="28"/>
          <w:szCs w:val="28"/>
        </w:rPr>
        <w:t xml:space="preserve"> </w:t>
      </w:r>
      <w:r w:rsidRPr="006F5FF9">
        <w:rPr>
          <w:sz w:val="28"/>
          <w:szCs w:val="28"/>
        </w:rPr>
        <w:t>поселения</w:t>
      </w:r>
      <w:r w:rsidRPr="006F5FF9">
        <w:rPr>
          <w:rFonts w:cs="Arial"/>
          <w:sz w:val="28"/>
          <w:szCs w:val="28"/>
        </w:rPr>
        <w:t>.</w:t>
      </w:r>
    </w:p>
    <w:p w:rsidR="002C1D21" w:rsidRPr="003E625D" w:rsidRDefault="002C1D21" w:rsidP="002C1D21">
      <w:pPr>
        <w:spacing w:line="240" w:lineRule="auto"/>
        <w:jc w:val="both"/>
        <w:rPr>
          <w:rFonts w:cs="Arial"/>
          <w:sz w:val="28"/>
          <w:szCs w:val="28"/>
        </w:rPr>
      </w:pPr>
      <w:r>
        <w:rPr>
          <w:sz w:val="28"/>
          <w:szCs w:val="28"/>
        </w:rPr>
        <w:t xml:space="preserve">        </w:t>
      </w:r>
      <w:r w:rsidRPr="006F5FF9">
        <w:rPr>
          <w:sz w:val="28"/>
          <w:szCs w:val="28"/>
        </w:rPr>
        <w:t>Необходимые</w:t>
      </w:r>
      <w:r w:rsidRPr="006F5FF9">
        <w:rPr>
          <w:rFonts w:cs="Arial"/>
          <w:sz w:val="28"/>
          <w:szCs w:val="28"/>
        </w:rPr>
        <w:t xml:space="preserve"> </w:t>
      </w:r>
      <w:r w:rsidRPr="006F5FF9">
        <w:rPr>
          <w:sz w:val="28"/>
          <w:szCs w:val="28"/>
        </w:rPr>
        <w:t>рекомендуемые</w:t>
      </w:r>
      <w:r w:rsidRPr="006F5FF9">
        <w:rPr>
          <w:rFonts w:cs="Arial"/>
          <w:sz w:val="28"/>
          <w:szCs w:val="28"/>
        </w:rPr>
        <w:t xml:space="preserve"> </w:t>
      </w:r>
      <w:r w:rsidRPr="006F5FF9">
        <w:rPr>
          <w:sz w:val="28"/>
          <w:szCs w:val="28"/>
        </w:rPr>
        <w:t>объемы</w:t>
      </w:r>
      <w:r w:rsidRPr="006F5FF9">
        <w:rPr>
          <w:rFonts w:cs="Arial"/>
          <w:sz w:val="28"/>
          <w:szCs w:val="28"/>
        </w:rPr>
        <w:t xml:space="preserve"> </w:t>
      </w:r>
      <w:r w:rsidRPr="006F5FF9">
        <w:rPr>
          <w:sz w:val="28"/>
          <w:szCs w:val="28"/>
        </w:rPr>
        <w:t>учреждений</w:t>
      </w:r>
      <w:r w:rsidRPr="006F5FF9">
        <w:rPr>
          <w:rFonts w:cs="Arial"/>
          <w:sz w:val="28"/>
          <w:szCs w:val="28"/>
        </w:rPr>
        <w:t xml:space="preserve"> </w:t>
      </w:r>
      <w:r w:rsidRPr="006F5FF9">
        <w:rPr>
          <w:sz w:val="28"/>
          <w:szCs w:val="28"/>
        </w:rPr>
        <w:t>культурно</w:t>
      </w:r>
      <w:r w:rsidRPr="006F5FF9">
        <w:rPr>
          <w:rFonts w:cs="Arial"/>
          <w:sz w:val="28"/>
          <w:szCs w:val="28"/>
        </w:rPr>
        <w:t>-</w:t>
      </w:r>
      <w:r w:rsidRPr="006F5FF9">
        <w:rPr>
          <w:sz w:val="28"/>
          <w:szCs w:val="28"/>
        </w:rPr>
        <w:t>бытового</w:t>
      </w:r>
      <w:r w:rsidRPr="006F5FF9">
        <w:rPr>
          <w:rFonts w:cs="Arial"/>
          <w:sz w:val="28"/>
          <w:szCs w:val="28"/>
        </w:rPr>
        <w:t xml:space="preserve"> </w:t>
      </w:r>
      <w:r w:rsidRPr="006F5FF9">
        <w:rPr>
          <w:sz w:val="28"/>
          <w:szCs w:val="28"/>
        </w:rPr>
        <w:t>обслуживания</w:t>
      </w:r>
      <w:r w:rsidRPr="006F5FF9">
        <w:rPr>
          <w:rFonts w:cs="Arial"/>
          <w:sz w:val="28"/>
          <w:szCs w:val="28"/>
        </w:rPr>
        <w:t xml:space="preserve"> </w:t>
      </w:r>
      <w:r w:rsidRPr="006F5FF9">
        <w:rPr>
          <w:sz w:val="28"/>
          <w:szCs w:val="28"/>
        </w:rPr>
        <w:t>представлены</w:t>
      </w:r>
      <w:r w:rsidRPr="006F5FF9">
        <w:rPr>
          <w:rFonts w:cs="Arial"/>
          <w:sz w:val="28"/>
          <w:szCs w:val="28"/>
        </w:rPr>
        <w:t xml:space="preserve"> </w:t>
      </w:r>
      <w:r w:rsidRPr="006F5FF9">
        <w:rPr>
          <w:sz w:val="28"/>
          <w:szCs w:val="28"/>
        </w:rPr>
        <w:t>в</w:t>
      </w:r>
      <w:r w:rsidRPr="006F5FF9">
        <w:rPr>
          <w:rFonts w:cs="Arial"/>
          <w:sz w:val="28"/>
          <w:szCs w:val="28"/>
        </w:rPr>
        <w:t xml:space="preserve"> </w:t>
      </w:r>
      <w:r w:rsidRPr="006F5FF9">
        <w:rPr>
          <w:sz w:val="28"/>
          <w:szCs w:val="28"/>
        </w:rPr>
        <w:t>таблице</w:t>
      </w:r>
      <w:r>
        <w:rPr>
          <w:rFonts w:cs="Arial"/>
          <w:sz w:val="28"/>
          <w:szCs w:val="28"/>
        </w:rPr>
        <w:t xml:space="preserve"> 3.3.</w:t>
      </w:r>
    </w:p>
    <w:p w:rsidR="002C1D21" w:rsidRPr="003E625D" w:rsidRDefault="002C1D21" w:rsidP="002C1D21">
      <w:pPr>
        <w:spacing w:line="240" w:lineRule="auto"/>
        <w:jc w:val="both"/>
      </w:pPr>
      <w:r>
        <w:t xml:space="preserve">                                                                                                                                   Таблица 3.3</w:t>
      </w:r>
      <w:r w:rsidRPr="003E625D">
        <w:t xml:space="preserve"> </w:t>
      </w:r>
    </w:p>
    <w:p w:rsidR="002C1D21" w:rsidRPr="003E625D" w:rsidRDefault="002C1D21" w:rsidP="002C1D21">
      <w:pPr>
        <w:spacing w:line="240" w:lineRule="auto"/>
        <w:ind w:left="0"/>
        <w:rPr>
          <w:sz w:val="16"/>
          <w:szCs w:val="16"/>
        </w:rPr>
      </w:pPr>
    </w:p>
    <w:p w:rsidR="002C1D21" w:rsidRPr="006F5FF9" w:rsidRDefault="002C1D21" w:rsidP="002C1D21">
      <w:pPr>
        <w:spacing w:line="240" w:lineRule="auto"/>
        <w:jc w:val="center"/>
        <w:rPr>
          <w:sz w:val="28"/>
          <w:szCs w:val="28"/>
        </w:rPr>
      </w:pPr>
      <w:r w:rsidRPr="006F5FF9">
        <w:rPr>
          <w:sz w:val="28"/>
          <w:szCs w:val="28"/>
        </w:rPr>
        <w:t>Потребность в строительстве объектов социальной инфраструктуры</w:t>
      </w:r>
    </w:p>
    <w:p w:rsidR="002C1D21" w:rsidRDefault="002C1D21" w:rsidP="002C1D21">
      <w:pPr>
        <w:spacing w:line="240" w:lineRule="auto"/>
        <w:jc w:val="center"/>
        <w:rPr>
          <w:sz w:val="28"/>
          <w:szCs w:val="28"/>
        </w:rPr>
      </w:pPr>
      <w:r>
        <w:rPr>
          <w:sz w:val="28"/>
          <w:szCs w:val="28"/>
        </w:rPr>
        <w:t>(ч</w:t>
      </w:r>
      <w:r w:rsidRPr="006F5FF9">
        <w:rPr>
          <w:sz w:val="28"/>
          <w:szCs w:val="28"/>
        </w:rPr>
        <w:t>исленность населения</w:t>
      </w:r>
      <w:r>
        <w:rPr>
          <w:sz w:val="28"/>
          <w:szCs w:val="28"/>
        </w:rPr>
        <w:t xml:space="preserve"> </w:t>
      </w:r>
      <w:r w:rsidRPr="006F5FF9">
        <w:rPr>
          <w:sz w:val="28"/>
          <w:szCs w:val="28"/>
        </w:rPr>
        <w:t>-</w:t>
      </w:r>
      <w:r>
        <w:rPr>
          <w:sz w:val="28"/>
          <w:szCs w:val="28"/>
        </w:rPr>
        <w:t xml:space="preserve"> </w:t>
      </w:r>
      <w:r w:rsidRPr="006F5FF9">
        <w:rPr>
          <w:sz w:val="28"/>
          <w:szCs w:val="28"/>
        </w:rPr>
        <w:t>1515 чел.</w:t>
      </w:r>
      <w:r>
        <w:rPr>
          <w:sz w:val="28"/>
          <w:szCs w:val="28"/>
        </w:rPr>
        <w:t>)</w:t>
      </w:r>
    </w:p>
    <w:p w:rsidR="002C1D21" w:rsidRPr="00E918C5" w:rsidRDefault="002C1D21" w:rsidP="002C1D21">
      <w:pPr>
        <w:spacing w:line="240" w:lineRule="auto"/>
        <w:jc w:val="center"/>
        <w:rPr>
          <w:sz w:val="16"/>
          <w:szCs w:val="16"/>
        </w:rPr>
      </w:pPr>
    </w:p>
    <w:tbl>
      <w:tblPr>
        <w:tblW w:w="10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91"/>
        <w:gridCol w:w="1043"/>
        <w:gridCol w:w="1190"/>
        <w:gridCol w:w="1259"/>
        <w:gridCol w:w="1519"/>
        <w:gridCol w:w="1523"/>
        <w:gridCol w:w="1784"/>
      </w:tblGrid>
      <w:tr w:rsidR="002C1D21" w:rsidRPr="001C4B06" w:rsidTr="00163207">
        <w:trPr>
          <w:trHeight w:val="1155"/>
          <w:tblHeader/>
          <w:jc w:val="center"/>
        </w:trPr>
        <w:tc>
          <w:tcPr>
            <w:tcW w:w="1791" w:type="dxa"/>
            <w:shd w:val="clear" w:color="auto" w:fill="FFFFFF"/>
            <w:vAlign w:val="center"/>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Наименование</w:t>
            </w:r>
            <w:r w:rsidRPr="003E625D">
              <w:rPr>
                <w:b/>
                <w:sz w:val="20"/>
                <w:szCs w:val="20"/>
              </w:rPr>
              <w:br/>
            </w:r>
          </w:p>
        </w:tc>
        <w:tc>
          <w:tcPr>
            <w:tcW w:w="1043" w:type="dxa"/>
            <w:shd w:val="clear" w:color="auto" w:fill="FFFFFF"/>
            <w:vAlign w:val="center"/>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Pr>
                <w:b/>
                <w:sz w:val="20"/>
                <w:szCs w:val="20"/>
              </w:rPr>
              <w:t>Единица</w:t>
            </w:r>
          </w:p>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измерения</w:t>
            </w:r>
          </w:p>
        </w:tc>
        <w:tc>
          <w:tcPr>
            <w:tcW w:w="1190" w:type="dxa"/>
            <w:shd w:val="clear" w:color="auto" w:fill="FFFFFF"/>
            <w:vAlign w:val="center"/>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Норма</w:t>
            </w:r>
          </w:p>
        </w:tc>
        <w:tc>
          <w:tcPr>
            <w:tcW w:w="1259" w:type="dxa"/>
            <w:shd w:val="clear" w:color="auto" w:fill="FFFFFF"/>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Общая</w:t>
            </w:r>
          </w:p>
          <w:p w:rsidR="002C1D21"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 xml:space="preserve">вместимость </w:t>
            </w:r>
          </w:p>
          <w:p w:rsidR="002C1D21"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 xml:space="preserve">на </w:t>
            </w:r>
          </w:p>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расчетный срок</w:t>
            </w:r>
          </w:p>
        </w:tc>
        <w:tc>
          <w:tcPr>
            <w:tcW w:w="1519" w:type="dxa"/>
            <w:shd w:val="clear" w:color="auto" w:fill="FFFFFF"/>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Емкость существующих учреждений (проектная вместимость)</w:t>
            </w:r>
          </w:p>
        </w:tc>
        <w:tc>
          <w:tcPr>
            <w:tcW w:w="1523" w:type="dxa"/>
            <w:shd w:val="clear" w:color="auto" w:fill="FFFFFF"/>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Фактическое использование, наличие ресурса для развития</w:t>
            </w:r>
          </w:p>
        </w:tc>
        <w:tc>
          <w:tcPr>
            <w:tcW w:w="1784" w:type="dxa"/>
            <w:shd w:val="clear" w:color="auto" w:fill="FFFFFF"/>
            <w:vAlign w:val="center"/>
          </w:tcPr>
          <w:p w:rsidR="002C1D21" w:rsidRPr="003E625D" w:rsidRDefault="002C1D21" w:rsidP="00163207">
            <w:pPr>
              <w:shd w:val="clear" w:color="auto" w:fill="FFFFFF"/>
              <w:autoSpaceDE w:val="0"/>
              <w:autoSpaceDN w:val="0"/>
              <w:adjustRightInd w:val="0"/>
              <w:spacing w:line="240" w:lineRule="auto"/>
              <w:ind w:left="0" w:right="0"/>
              <w:jc w:val="center"/>
              <w:rPr>
                <w:b/>
                <w:sz w:val="20"/>
                <w:szCs w:val="20"/>
              </w:rPr>
            </w:pPr>
            <w:r w:rsidRPr="003E625D">
              <w:rPr>
                <w:b/>
                <w:sz w:val="20"/>
                <w:szCs w:val="20"/>
              </w:rPr>
              <w:t>Примечание</w:t>
            </w:r>
          </w:p>
        </w:tc>
      </w:tr>
      <w:tr w:rsidR="002C1D21" w:rsidRPr="001C4B06" w:rsidTr="00163207">
        <w:trPr>
          <w:trHeight w:val="266"/>
          <w:tblHeader/>
          <w:jc w:val="center"/>
        </w:trPr>
        <w:tc>
          <w:tcPr>
            <w:tcW w:w="10109" w:type="dxa"/>
            <w:gridSpan w:val="7"/>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b/>
                <w:bCs/>
                <w:sz w:val="22"/>
                <w:szCs w:val="22"/>
              </w:rPr>
              <w:t>Объекты учеб</w:t>
            </w:r>
            <w:r>
              <w:rPr>
                <w:b/>
                <w:bCs/>
                <w:sz w:val="22"/>
                <w:szCs w:val="22"/>
              </w:rPr>
              <w:t xml:space="preserve">но-образовательного назначения </w:t>
            </w:r>
            <w:r w:rsidRPr="006F5FF9">
              <w:rPr>
                <w:b/>
                <w:bCs/>
                <w:sz w:val="22"/>
                <w:szCs w:val="22"/>
              </w:rPr>
              <w:t>(местного значения муниципального района)</w:t>
            </w:r>
          </w:p>
        </w:tc>
      </w:tr>
      <w:tr w:rsidR="002C1D21" w:rsidRPr="001C4B06" w:rsidTr="00163207">
        <w:trPr>
          <w:trHeight w:val="464"/>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Дошкольные </w:t>
            </w:r>
            <w:r w:rsidRPr="006F5FF9">
              <w:rPr>
                <w:sz w:val="22"/>
                <w:szCs w:val="22"/>
              </w:rPr>
              <w:br/>
              <w:t xml:space="preserve">образовательные </w:t>
            </w:r>
            <w:r w:rsidRPr="006F5FF9">
              <w:rPr>
                <w:sz w:val="22"/>
                <w:szCs w:val="22"/>
              </w:rPr>
              <w:br/>
              <w:t>учреждения</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мест</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45/37</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общего типа </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на 1000 мест</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56</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требуется развитие</w:t>
            </w:r>
          </w:p>
        </w:tc>
        <w:tc>
          <w:tcPr>
            <w:tcW w:w="1784"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Расчетный </w:t>
            </w:r>
            <w:r w:rsidRPr="006F5FF9">
              <w:rPr>
                <w:sz w:val="22"/>
                <w:szCs w:val="22"/>
              </w:rPr>
              <w:br/>
              <w:t>норматив определен согласно Распоряжению Правительс</w:t>
            </w:r>
            <w:r>
              <w:rPr>
                <w:sz w:val="22"/>
                <w:szCs w:val="22"/>
              </w:rPr>
              <w:t xml:space="preserve">тва РФ от 19.10.1999 N 1683-р </w:t>
            </w:r>
          </w:p>
          <w:p w:rsidR="002C1D21" w:rsidRDefault="002C1D21" w:rsidP="00163207">
            <w:pPr>
              <w:shd w:val="clear" w:color="auto" w:fill="FFFFFF"/>
              <w:autoSpaceDE w:val="0"/>
              <w:autoSpaceDN w:val="0"/>
              <w:adjustRightInd w:val="0"/>
              <w:spacing w:line="240" w:lineRule="auto"/>
              <w:ind w:left="0" w:right="0"/>
              <w:jc w:val="center"/>
              <w:rPr>
                <w:sz w:val="22"/>
                <w:szCs w:val="22"/>
              </w:rPr>
            </w:pPr>
            <w:r>
              <w:rPr>
                <w:sz w:val="22"/>
                <w:szCs w:val="22"/>
              </w:rPr>
              <w:t>«</w:t>
            </w:r>
            <w:r w:rsidRPr="006F5FF9">
              <w:rPr>
                <w:sz w:val="22"/>
                <w:szCs w:val="22"/>
              </w:rPr>
              <w:t xml:space="preserve">О методике определения нормативной потребности субъектов РФ </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в объектах социальной инфраструктуры»</w:t>
            </w:r>
          </w:p>
        </w:tc>
      </w:tr>
      <w:tr w:rsidR="002C1D21" w:rsidRPr="001C4B06" w:rsidTr="00163207">
        <w:trPr>
          <w:trHeight w:val="690"/>
          <w:tblHeader/>
          <w:jc w:val="center"/>
        </w:trPr>
        <w:tc>
          <w:tcPr>
            <w:tcW w:w="1791"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proofErr w:type="spellStart"/>
            <w:r w:rsidRPr="006F5FF9">
              <w:rPr>
                <w:sz w:val="22"/>
                <w:szCs w:val="22"/>
              </w:rPr>
              <w:lastRenderedPageBreak/>
              <w:t>Общеобразо</w:t>
            </w:r>
            <w:proofErr w:type="spellEnd"/>
            <w:r>
              <w:rPr>
                <w:sz w:val="22"/>
                <w:szCs w:val="22"/>
              </w:rPr>
              <w:t>-</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roofErr w:type="spellStart"/>
            <w:r w:rsidRPr="006F5FF9">
              <w:rPr>
                <w:sz w:val="22"/>
                <w:szCs w:val="22"/>
              </w:rPr>
              <w:t>вательные</w:t>
            </w:r>
            <w:proofErr w:type="spellEnd"/>
            <w:r w:rsidRPr="006F5FF9">
              <w:rPr>
                <w:sz w:val="22"/>
                <w:szCs w:val="22"/>
              </w:rPr>
              <w:t xml:space="preserve"> школы</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уч-ся</w:t>
            </w:r>
          </w:p>
        </w:tc>
        <w:tc>
          <w:tcPr>
            <w:tcW w:w="1190"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82 места </w:t>
            </w:r>
          </w:p>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на </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1000 чел.</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125</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240</w:t>
            </w:r>
          </w:p>
        </w:tc>
        <w:tc>
          <w:tcPr>
            <w:tcW w:w="1523"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имеется </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ресурс</w:t>
            </w: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690"/>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Внешкольные </w:t>
            </w:r>
            <w:r w:rsidRPr="006F5FF9">
              <w:rPr>
                <w:sz w:val="22"/>
                <w:szCs w:val="22"/>
              </w:rPr>
              <w:br/>
              <w:t>учреждения</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мест</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10% от </w:t>
            </w:r>
            <w:r w:rsidRPr="006F5FF9">
              <w:rPr>
                <w:sz w:val="22"/>
                <w:szCs w:val="22"/>
              </w:rPr>
              <w:br/>
              <w:t xml:space="preserve">общего кол-ва </w:t>
            </w:r>
            <w:proofErr w:type="spellStart"/>
            <w:r w:rsidRPr="006F5FF9">
              <w:rPr>
                <w:sz w:val="22"/>
                <w:szCs w:val="22"/>
              </w:rPr>
              <w:t>школьн</w:t>
            </w:r>
            <w:proofErr w:type="spellEnd"/>
            <w:r>
              <w:rPr>
                <w:sz w:val="22"/>
                <w:szCs w:val="22"/>
              </w:rPr>
              <w:t>.</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13</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w:t>
            </w:r>
          </w:p>
        </w:tc>
        <w:tc>
          <w:tcPr>
            <w:tcW w:w="1523"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имеется </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ресурс</w:t>
            </w: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Расчет произведен по возрастной структуре</w:t>
            </w:r>
          </w:p>
        </w:tc>
      </w:tr>
      <w:tr w:rsidR="002C1D21" w:rsidRPr="001C4B06" w:rsidTr="00163207">
        <w:trPr>
          <w:trHeight w:val="509"/>
          <w:tblHeader/>
          <w:jc w:val="center"/>
        </w:trPr>
        <w:tc>
          <w:tcPr>
            <w:tcW w:w="10109" w:type="dxa"/>
            <w:gridSpan w:val="7"/>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b/>
                <w:bCs/>
                <w:sz w:val="22"/>
                <w:szCs w:val="22"/>
              </w:rPr>
              <w:t>Объекты здравоохранения и социального обеспечения</w:t>
            </w:r>
          </w:p>
        </w:tc>
      </w:tr>
      <w:tr w:rsidR="002C1D21" w:rsidRPr="001C4B06" w:rsidTr="00163207">
        <w:trPr>
          <w:trHeight w:val="830"/>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Поликлиники, </w:t>
            </w:r>
            <w:r w:rsidRPr="006F5FF9">
              <w:rPr>
                <w:sz w:val="22"/>
                <w:szCs w:val="22"/>
              </w:rPr>
              <w:br/>
              <w:t xml:space="preserve">амбулатории, </w:t>
            </w:r>
            <w:r w:rsidRPr="006F5FF9">
              <w:rPr>
                <w:sz w:val="22"/>
                <w:szCs w:val="22"/>
              </w:rPr>
              <w:br/>
              <w:t>диспансеры</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пос./см.</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по заданию на </w:t>
            </w:r>
            <w:proofErr w:type="spellStart"/>
            <w:r w:rsidRPr="006F5FF9">
              <w:rPr>
                <w:sz w:val="22"/>
                <w:szCs w:val="22"/>
              </w:rPr>
              <w:t>проекти</w:t>
            </w:r>
            <w:r>
              <w:rPr>
                <w:sz w:val="22"/>
                <w:szCs w:val="22"/>
              </w:rPr>
              <w:t>-</w:t>
            </w:r>
            <w:r w:rsidRPr="006F5FF9">
              <w:rPr>
                <w:sz w:val="22"/>
                <w:szCs w:val="22"/>
              </w:rPr>
              <w:t>рование</w:t>
            </w:r>
            <w:proofErr w:type="spellEnd"/>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2 ФАП</w:t>
            </w:r>
          </w:p>
        </w:tc>
        <w:tc>
          <w:tcPr>
            <w:tcW w:w="1784" w:type="dxa"/>
            <w:vMerge w:val="restart"/>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норматив определен согласно СП42.13330.2016</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Аптеки</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по заданию на </w:t>
            </w:r>
            <w:proofErr w:type="spellStart"/>
            <w:r w:rsidRPr="006F5FF9">
              <w:rPr>
                <w:sz w:val="22"/>
                <w:szCs w:val="22"/>
              </w:rPr>
              <w:t>проекти</w:t>
            </w:r>
            <w:r>
              <w:rPr>
                <w:sz w:val="22"/>
                <w:szCs w:val="22"/>
              </w:rPr>
              <w:t>-рование</w:t>
            </w:r>
            <w:proofErr w:type="spellEnd"/>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w:t>
            </w:r>
          </w:p>
        </w:tc>
        <w:tc>
          <w:tcPr>
            <w:tcW w:w="1784" w:type="dxa"/>
            <w:vMerge/>
            <w:vAlign w:val="center"/>
          </w:tcPr>
          <w:p w:rsidR="002C1D21" w:rsidRPr="006F5FF9" w:rsidRDefault="002C1D21" w:rsidP="00163207">
            <w:pPr>
              <w:spacing w:line="240" w:lineRule="auto"/>
              <w:ind w:left="0" w:right="0"/>
              <w:jc w:val="center"/>
              <w:rPr>
                <w:sz w:val="22"/>
                <w:szCs w:val="22"/>
              </w:rPr>
            </w:pPr>
          </w:p>
        </w:tc>
      </w:tr>
      <w:tr w:rsidR="002C1D21" w:rsidRPr="001C4B06" w:rsidTr="00163207">
        <w:trPr>
          <w:trHeight w:val="279"/>
          <w:tblHeader/>
          <w:jc w:val="center"/>
        </w:trPr>
        <w:tc>
          <w:tcPr>
            <w:tcW w:w="10109" w:type="dxa"/>
            <w:gridSpan w:val="7"/>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b/>
                <w:sz w:val="22"/>
                <w:szCs w:val="22"/>
              </w:rPr>
            </w:pPr>
            <w:r w:rsidRPr="006F5FF9">
              <w:rPr>
                <w:b/>
                <w:sz w:val="22"/>
                <w:szCs w:val="22"/>
              </w:rPr>
              <w:t>Объекты спортивного и физкультур</w:t>
            </w:r>
            <w:r>
              <w:rPr>
                <w:b/>
                <w:sz w:val="22"/>
                <w:szCs w:val="22"/>
              </w:rPr>
              <w:t xml:space="preserve">но-оздоровительного назначения </w:t>
            </w:r>
            <w:r w:rsidRPr="006F5FF9">
              <w:rPr>
                <w:b/>
                <w:sz w:val="22"/>
                <w:szCs w:val="22"/>
              </w:rPr>
              <w:t>(местного значения)</w:t>
            </w: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Территория физкультурно-спортивных сооружений</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га</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комплекс </w:t>
            </w:r>
            <w:proofErr w:type="spellStart"/>
            <w:r w:rsidRPr="006F5FF9">
              <w:rPr>
                <w:sz w:val="22"/>
                <w:szCs w:val="22"/>
              </w:rPr>
              <w:t>физкуль</w:t>
            </w:r>
            <w:proofErr w:type="spellEnd"/>
            <w:r>
              <w:rPr>
                <w:sz w:val="22"/>
                <w:szCs w:val="22"/>
              </w:rPr>
              <w:t>-</w:t>
            </w:r>
            <w:proofErr w:type="spellStart"/>
            <w:r w:rsidRPr="006F5FF9">
              <w:rPr>
                <w:sz w:val="22"/>
                <w:szCs w:val="22"/>
              </w:rPr>
              <w:t>турно</w:t>
            </w:r>
            <w:proofErr w:type="spellEnd"/>
            <w:r w:rsidRPr="006F5FF9">
              <w:rPr>
                <w:sz w:val="22"/>
                <w:szCs w:val="22"/>
              </w:rPr>
              <w:t>-оздорови</w:t>
            </w:r>
            <w:r>
              <w:rPr>
                <w:sz w:val="22"/>
                <w:szCs w:val="22"/>
              </w:rPr>
              <w:t>-т</w:t>
            </w:r>
            <w:r w:rsidRPr="006F5FF9">
              <w:rPr>
                <w:sz w:val="22"/>
                <w:szCs w:val="22"/>
              </w:rPr>
              <w:t>ельных площадок</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0,5-</w:t>
            </w:r>
            <w:smartTag w:uri="urn:schemas-microsoft-com:office:smarttags" w:element="metricconverter">
              <w:smartTagPr>
                <w:attr w:name="ProductID" w:val="0,7 га"/>
              </w:smartTagPr>
              <w:r w:rsidRPr="006F5FF9">
                <w:rPr>
                  <w:sz w:val="22"/>
                  <w:szCs w:val="22"/>
                </w:rPr>
                <w:t>0,7 га</w:t>
              </w:r>
            </w:smartTag>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0,7</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Открытая спорт</w:t>
            </w:r>
            <w:r>
              <w:rPr>
                <w:sz w:val="22"/>
                <w:szCs w:val="22"/>
              </w:rPr>
              <w:t>-</w:t>
            </w:r>
            <w:r w:rsidRPr="006F5FF9">
              <w:rPr>
                <w:sz w:val="22"/>
                <w:szCs w:val="22"/>
              </w:rPr>
              <w:t>площадка без ограждения и оборудования</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требуется развитие</w:t>
            </w: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норматив определен согласно СП42.13330.2016</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279"/>
          <w:tblHeader/>
          <w:jc w:val="center"/>
        </w:trPr>
        <w:tc>
          <w:tcPr>
            <w:tcW w:w="1791"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Помещения для физкультурно-</w:t>
            </w:r>
            <w:proofErr w:type="spellStart"/>
            <w:r w:rsidRPr="006F5FF9">
              <w:rPr>
                <w:sz w:val="22"/>
                <w:szCs w:val="22"/>
              </w:rPr>
              <w:t>оздоровитель</w:t>
            </w:r>
            <w:proofErr w:type="spellEnd"/>
            <w:r>
              <w:rPr>
                <w:sz w:val="22"/>
                <w:szCs w:val="22"/>
              </w:rPr>
              <w:t>-</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roofErr w:type="spellStart"/>
            <w:r w:rsidRPr="006F5FF9">
              <w:rPr>
                <w:sz w:val="22"/>
                <w:szCs w:val="22"/>
              </w:rPr>
              <w:t>ных</w:t>
            </w:r>
            <w:proofErr w:type="spellEnd"/>
            <w:r w:rsidRPr="006F5FF9">
              <w:rPr>
                <w:sz w:val="22"/>
                <w:szCs w:val="22"/>
              </w:rPr>
              <w:t xml:space="preserve"> занятий</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w:t>
            </w:r>
            <w:r w:rsidRPr="006F5FF9">
              <w:rPr>
                <w:sz w:val="22"/>
                <w:szCs w:val="22"/>
                <w:vertAlign w:val="superscript"/>
              </w:rPr>
              <w:t>2</w:t>
            </w:r>
            <w:r w:rsidRPr="006F5FF9">
              <w:rPr>
                <w:sz w:val="22"/>
                <w:szCs w:val="22"/>
              </w:rPr>
              <w:t xml:space="preserve"> общ. площади пола на 1 тыс. чел</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70-80*</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114</w:t>
            </w:r>
          </w:p>
        </w:tc>
        <w:tc>
          <w:tcPr>
            <w:tcW w:w="1519"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спортзал </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в школе</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норматив опр</w:t>
            </w:r>
            <w:r>
              <w:rPr>
                <w:sz w:val="22"/>
                <w:szCs w:val="22"/>
              </w:rPr>
              <w:t>еделен согласно СП42.13330.2016</w:t>
            </w:r>
          </w:p>
        </w:tc>
      </w:tr>
      <w:tr w:rsidR="002C1D21" w:rsidRPr="001C4B06" w:rsidTr="00163207">
        <w:trPr>
          <w:trHeight w:val="279"/>
          <w:tblHeader/>
          <w:jc w:val="center"/>
        </w:trPr>
        <w:tc>
          <w:tcPr>
            <w:tcW w:w="10109" w:type="dxa"/>
            <w:gridSpan w:val="7"/>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b/>
                <w:sz w:val="22"/>
                <w:szCs w:val="22"/>
              </w:rPr>
            </w:pPr>
            <w:r w:rsidRPr="006F5FF9">
              <w:rPr>
                <w:b/>
                <w:sz w:val="22"/>
                <w:szCs w:val="22"/>
              </w:rPr>
              <w:t>Объекты культурно-досугового назначения (местного значения)</w:t>
            </w:r>
          </w:p>
        </w:tc>
      </w:tr>
      <w:tr w:rsidR="002C1D21" w:rsidRPr="001C4B06" w:rsidTr="00163207">
        <w:trPr>
          <w:trHeight w:val="279"/>
          <w:tblHeader/>
          <w:jc w:val="center"/>
        </w:trPr>
        <w:tc>
          <w:tcPr>
            <w:tcW w:w="1791" w:type="dxa"/>
            <w:shd w:val="clear" w:color="auto" w:fill="FFFFFF"/>
            <w:vAlign w:val="center"/>
          </w:tcPr>
          <w:p w:rsidR="002C1D21"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Клубы или учреждения клубного типа</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Pr>
                <w:sz w:val="22"/>
                <w:szCs w:val="22"/>
              </w:rPr>
              <w:t>с помещениями для до</w:t>
            </w:r>
            <w:r w:rsidRPr="006F5FF9">
              <w:rPr>
                <w:sz w:val="22"/>
                <w:szCs w:val="22"/>
              </w:rPr>
              <w:t>суга</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зрит. мест на 1000 чел.</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300-230</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400</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350</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требуется развитие</w:t>
            </w: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Распоряжение Правительства РФ № 1683-р от 19.10.1999 «О методике определения нормативной потребности субъектов РФ в объектах социальной инфраструктуры»</w:t>
            </w: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Библиотеки</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тыс. томов</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6-7,5</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4,2</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требуется развитие</w:t>
            </w: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*норматив численности томов определен по СП 42.13330.2011</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r>
      <w:tr w:rsidR="002C1D21" w:rsidRPr="001C4B06" w:rsidTr="00163207">
        <w:trPr>
          <w:trHeight w:val="279"/>
          <w:tblHeader/>
          <w:jc w:val="center"/>
        </w:trPr>
        <w:tc>
          <w:tcPr>
            <w:tcW w:w="10109" w:type="dxa"/>
            <w:gridSpan w:val="7"/>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b/>
                <w:sz w:val="22"/>
                <w:szCs w:val="22"/>
              </w:rPr>
            </w:pPr>
            <w:r w:rsidRPr="006F5FF9">
              <w:rPr>
                <w:b/>
                <w:sz w:val="22"/>
                <w:szCs w:val="22"/>
              </w:rPr>
              <w:t xml:space="preserve">Объекты торговли, общественного питания и бытового обслуживания </w:t>
            </w:r>
            <w:r w:rsidRPr="006F5FF9">
              <w:rPr>
                <w:b/>
                <w:sz w:val="22"/>
                <w:szCs w:val="22"/>
              </w:rPr>
              <w:br/>
              <w:t>(не имеют статус местного значения)</w:t>
            </w: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Магазины, всего</w:t>
            </w:r>
          </w:p>
        </w:tc>
        <w:tc>
          <w:tcPr>
            <w:tcW w:w="1043" w:type="dxa"/>
            <w:vMerge w:val="restart"/>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w:t>
            </w:r>
            <w:r w:rsidRPr="006F5FF9">
              <w:rPr>
                <w:sz w:val="22"/>
                <w:szCs w:val="22"/>
                <w:vertAlign w:val="superscript"/>
              </w:rPr>
              <w:t>2</w:t>
            </w:r>
            <w:r w:rsidRPr="006F5FF9">
              <w:rPr>
                <w:sz w:val="22"/>
                <w:szCs w:val="22"/>
              </w:rPr>
              <w:t xml:space="preserve"> торг. </w:t>
            </w:r>
            <w:proofErr w:type="spellStart"/>
            <w:r w:rsidRPr="006F5FF9">
              <w:rPr>
                <w:sz w:val="22"/>
                <w:szCs w:val="22"/>
              </w:rPr>
              <w:t>площ</w:t>
            </w:r>
            <w:proofErr w:type="spellEnd"/>
            <w:r w:rsidRPr="006F5FF9">
              <w:rPr>
                <w:sz w:val="22"/>
                <w:szCs w:val="22"/>
              </w:rPr>
              <w:t>.</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300</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450</w:t>
            </w:r>
          </w:p>
        </w:tc>
        <w:tc>
          <w:tcPr>
            <w:tcW w:w="1519" w:type="dxa"/>
            <w:vMerge w:val="restart"/>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70</w:t>
            </w:r>
          </w:p>
        </w:tc>
        <w:tc>
          <w:tcPr>
            <w:tcW w:w="1523" w:type="dxa"/>
            <w:vMerge w:val="restart"/>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требуется развитие</w:t>
            </w:r>
          </w:p>
        </w:tc>
        <w:tc>
          <w:tcPr>
            <w:tcW w:w="1784" w:type="dxa"/>
            <w:vMerge w:val="restart"/>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Норматив определен согласно</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СП 42.13330.2011</w:t>
            </w:r>
          </w:p>
        </w:tc>
      </w:tr>
      <w:tr w:rsidR="002C1D21" w:rsidRPr="001C4B06" w:rsidTr="00163207">
        <w:trPr>
          <w:trHeight w:val="590"/>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в том числе:</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 </w:t>
            </w:r>
            <w:proofErr w:type="spellStart"/>
            <w:r w:rsidRPr="006F5FF9">
              <w:rPr>
                <w:sz w:val="22"/>
                <w:szCs w:val="22"/>
              </w:rPr>
              <w:t>продовольствен</w:t>
            </w:r>
            <w:r>
              <w:rPr>
                <w:sz w:val="22"/>
                <w:szCs w:val="22"/>
              </w:rPr>
              <w:t>-</w:t>
            </w:r>
            <w:r w:rsidRPr="006F5FF9">
              <w:rPr>
                <w:sz w:val="22"/>
                <w:szCs w:val="22"/>
              </w:rPr>
              <w:t>ных</w:t>
            </w:r>
            <w:proofErr w:type="spellEnd"/>
            <w:r w:rsidRPr="006F5FF9">
              <w:rPr>
                <w:sz w:val="22"/>
                <w:szCs w:val="22"/>
              </w:rPr>
              <w:t xml:space="preserve"> товаров</w:t>
            </w:r>
          </w:p>
        </w:tc>
        <w:tc>
          <w:tcPr>
            <w:tcW w:w="1043" w:type="dxa"/>
            <w:vMerge/>
            <w:vAlign w:val="center"/>
          </w:tcPr>
          <w:p w:rsidR="002C1D21" w:rsidRPr="006F5FF9" w:rsidRDefault="002C1D21" w:rsidP="00163207">
            <w:pPr>
              <w:spacing w:line="240" w:lineRule="auto"/>
              <w:ind w:left="0" w:right="0"/>
              <w:jc w:val="center"/>
              <w:rPr>
                <w:sz w:val="22"/>
                <w:szCs w:val="22"/>
              </w:rPr>
            </w:pP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100</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74</w:t>
            </w:r>
          </w:p>
        </w:tc>
        <w:tc>
          <w:tcPr>
            <w:tcW w:w="1519" w:type="dxa"/>
            <w:vMerge/>
            <w:vAlign w:val="center"/>
          </w:tcPr>
          <w:p w:rsidR="002C1D21" w:rsidRPr="006F5FF9" w:rsidRDefault="002C1D21" w:rsidP="00163207">
            <w:pPr>
              <w:spacing w:line="240" w:lineRule="auto"/>
              <w:ind w:left="0" w:right="0"/>
              <w:jc w:val="center"/>
              <w:rPr>
                <w:sz w:val="22"/>
                <w:szCs w:val="22"/>
              </w:rPr>
            </w:pPr>
          </w:p>
        </w:tc>
        <w:tc>
          <w:tcPr>
            <w:tcW w:w="1523" w:type="dxa"/>
            <w:vMerge/>
            <w:vAlign w:val="center"/>
          </w:tcPr>
          <w:p w:rsidR="002C1D21" w:rsidRPr="006F5FF9" w:rsidRDefault="002C1D21" w:rsidP="00163207">
            <w:pPr>
              <w:spacing w:line="240" w:lineRule="auto"/>
              <w:ind w:left="0" w:right="0"/>
              <w:jc w:val="center"/>
              <w:rPr>
                <w:sz w:val="22"/>
                <w:szCs w:val="22"/>
              </w:rPr>
            </w:pPr>
          </w:p>
        </w:tc>
        <w:tc>
          <w:tcPr>
            <w:tcW w:w="1784" w:type="dxa"/>
            <w:vMerge/>
            <w:vAlign w:val="center"/>
          </w:tcPr>
          <w:p w:rsidR="002C1D21" w:rsidRPr="006F5FF9" w:rsidRDefault="002C1D21" w:rsidP="00163207">
            <w:pPr>
              <w:spacing w:line="240" w:lineRule="auto"/>
              <w:ind w:left="0" w:right="0"/>
              <w:jc w:val="center"/>
              <w:rPr>
                <w:sz w:val="22"/>
                <w:szCs w:val="22"/>
              </w:rPr>
            </w:pP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 xml:space="preserve">- </w:t>
            </w:r>
            <w:proofErr w:type="spellStart"/>
            <w:r w:rsidRPr="006F5FF9">
              <w:rPr>
                <w:sz w:val="22"/>
                <w:szCs w:val="22"/>
              </w:rPr>
              <w:t>непродовольст</w:t>
            </w:r>
            <w:proofErr w:type="spellEnd"/>
            <w:r>
              <w:rPr>
                <w:sz w:val="22"/>
                <w:szCs w:val="22"/>
              </w:rPr>
              <w:t>-</w:t>
            </w:r>
            <w:r w:rsidRPr="006F5FF9">
              <w:rPr>
                <w:sz w:val="22"/>
                <w:szCs w:val="22"/>
              </w:rPr>
              <w:t>венных товаров</w:t>
            </w:r>
          </w:p>
        </w:tc>
        <w:tc>
          <w:tcPr>
            <w:tcW w:w="1043" w:type="dxa"/>
            <w:vMerge/>
            <w:vAlign w:val="center"/>
          </w:tcPr>
          <w:p w:rsidR="002C1D21" w:rsidRPr="006F5FF9" w:rsidRDefault="002C1D21" w:rsidP="00163207">
            <w:pPr>
              <w:spacing w:line="240" w:lineRule="auto"/>
              <w:ind w:left="0" w:right="0"/>
              <w:jc w:val="center"/>
              <w:rPr>
                <w:sz w:val="22"/>
                <w:szCs w:val="22"/>
              </w:rPr>
            </w:pP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200</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147</w:t>
            </w:r>
          </w:p>
        </w:tc>
        <w:tc>
          <w:tcPr>
            <w:tcW w:w="1519" w:type="dxa"/>
            <w:vMerge/>
            <w:vAlign w:val="center"/>
          </w:tcPr>
          <w:p w:rsidR="002C1D21" w:rsidRPr="006F5FF9" w:rsidRDefault="002C1D21" w:rsidP="00163207">
            <w:pPr>
              <w:spacing w:line="240" w:lineRule="auto"/>
              <w:ind w:left="0" w:right="0"/>
              <w:jc w:val="center"/>
              <w:rPr>
                <w:sz w:val="22"/>
                <w:szCs w:val="22"/>
              </w:rPr>
            </w:pPr>
          </w:p>
        </w:tc>
        <w:tc>
          <w:tcPr>
            <w:tcW w:w="1523" w:type="dxa"/>
            <w:vMerge/>
            <w:vAlign w:val="center"/>
          </w:tcPr>
          <w:p w:rsidR="002C1D21" w:rsidRPr="006F5FF9" w:rsidRDefault="002C1D21" w:rsidP="00163207">
            <w:pPr>
              <w:spacing w:line="240" w:lineRule="auto"/>
              <w:ind w:left="0" w:right="0"/>
              <w:jc w:val="center"/>
              <w:rPr>
                <w:sz w:val="22"/>
                <w:szCs w:val="22"/>
              </w:rPr>
            </w:pPr>
          </w:p>
        </w:tc>
        <w:tc>
          <w:tcPr>
            <w:tcW w:w="1784" w:type="dxa"/>
            <w:vMerge/>
            <w:vAlign w:val="center"/>
          </w:tcPr>
          <w:p w:rsidR="002C1D21" w:rsidRPr="006F5FF9" w:rsidRDefault="002C1D21" w:rsidP="00163207">
            <w:pPr>
              <w:spacing w:line="240" w:lineRule="auto"/>
              <w:ind w:left="0" w:right="0"/>
              <w:jc w:val="center"/>
              <w:rPr>
                <w:sz w:val="22"/>
                <w:szCs w:val="22"/>
              </w:rPr>
            </w:pP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lastRenderedPageBreak/>
              <w:t>Предприятия общественного питания</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мест на 1 тыс. чел.</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40</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60</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784" w:type="dxa"/>
            <w:vMerge/>
            <w:vAlign w:val="center"/>
          </w:tcPr>
          <w:p w:rsidR="002C1D21" w:rsidRPr="006F5FF9" w:rsidRDefault="002C1D21" w:rsidP="00163207">
            <w:pPr>
              <w:spacing w:line="240" w:lineRule="auto"/>
              <w:ind w:left="0" w:right="0"/>
              <w:jc w:val="center"/>
              <w:rPr>
                <w:sz w:val="22"/>
                <w:szCs w:val="22"/>
              </w:rPr>
            </w:pP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Предприятия бытового обслуживания</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раб.</w:t>
            </w:r>
          </w:p>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мест на 1 тыс. чел.</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7</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11</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требуется развитие</w:t>
            </w:r>
          </w:p>
        </w:tc>
        <w:tc>
          <w:tcPr>
            <w:tcW w:w="1784" w:type="dxa"/>
            <w:vMerge/>
            <w:vAlign w:val="center"/>
          </w:tcPr>
          <w:p w:rsidR="002C1D21" w:rsidRPr="006F5FF9" w:rsidRDefault="002C1D21" w:rsidP="00163207">
            <w:pPr>
              <w:spacing w:line="240" w:lineRule="auto"/>
              <w:ind w:left="0" w:right="0"/>
              <w:jc w:val="center"/>
              <w:rPr>
                <w:sz w:val="22"/>
                <w:szCs w:val="22"/>
              </w:rPr>
            </w:pPr>
          </w:p>
        </w:tc>
      </w:tr>
      <w:tr w:rsidR="002C1D21" w:rsidRPr="001C4B06" w:rsidTr="00163207">
        <w:trPr>
          <w:trHeight w:val="279"/>
          <w:tblHeader/>
          <w:jc w:val="center"/>
        </w:trPr>
        <w:tc>
          <w:tcPr>
            <w:tcW w:w="1791"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Кладбища</w:t>
            </w:r>
          </w:p>
        </w:tc>
        <w:tc>
          <w:tcPr>
            <w:tcW w:w="104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га на 1 тыс. чел.</w:t>
            </w:r>
          </w:p>
        </w:tc>
        <w:tc>
          <w:tcPr>
            <w:tcW w:w="119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0,24</w:t>
            </w:r>
          </w:p>
        </w:tc>
        <w:tc>
          <w:tcPr>
            <w:tcW w:w="125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0,36</w:t>
            </w:r>
          </w:p>
        </w:tc>
        <w:tc>
          <w:tcPr>
            <w:tcW w:w="1519"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sz w:val="22"/>
                <w:szCs w:val="22"/>
              </w:rPr>
              <w:t>6,2</w:t>
            </w:r>
          </w:p>
        </w:tc>
        <w:tc>
          <w:tcPr>
            <w:tcW w:w="1523"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c>
          <w:tcPr>
            <w:tcW w:w="1784"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p>
        </w:tc>
      </w:tr>
    </w:tbl>
    <w:p w:rsidR="002C1D21" w:rsidRPr="00540C57" w:rsidRDefault="002C1D21" w:rsidP="002C1D21">
      <w:pPr>
        <w:spacing w:line="240" w:lineRule="auto"/>
        <w:rPr>
          <w:sz w:val="16"/>
          <w:szCs w:val="16"/>
        </w:rPr>
      </w:pPr>
    </w:p>
    <w:p w:rsidR="002C1D21" w:rsidRDefault="002C1D21" w:rsidP="002C1D21">
      <w:pPr>
        <w:spacing w:line="240" w:lineRule="auto"/>
        <w:jc w:val="both"/>
        <w:rPr>
          <w:rFonts w:cs="Arial"/>
          <w:b/>
          <w:sz w:val="28"/>
          <w:szCs w:val="28"/>
        </w:rPr>
      </w:pPr>
      <w:r>
        <w:rPr>
          <w:rFonts w:cs="Arial"/>
          <w:b/>
          <w:sz w:val="28"/>
          <w:szCs w:val="28"/>
        </w:rPr>
        <w:t xml:space="preserve">        </w:t>
      </w:r>
      <w:r w:rsidRPr="006F5FF9">
        <w:rPr>
          <w:rFonts w:cs="Arial"/>
          <w:b/>
          <w:sz w:val="28"/>
          <w:szCs w:val="28"/>
        </w:rPr>
        <w:t xml:space="preserve">3.4. Развитие транспортной инфраструктуры </w:t>
      </w:r>
    </w:p>
    <w:p w:rsidR="002C1D21" w:rsidRPr="00540C57" w:rsidRDefault="002C1D21" w:rsidP="002C1D21">
      <w:pPr>
        <w:spacing w:line="240" w:lineRule="auto"/>
        <w:ind w:firstLine="567"/>
        <w:jc w:val="both"/>
        <w:rPr>
          <w:rFonts w:cs="Arial"/>
          <w:b/>
          <w:sz w:val="16"/>
          <w:szCs w:val="16"/>
        </w:rPr>
      </w:pPr>
    </w:p>
    <w:p w:rsidR="002C1D21" w:rsidRPr="006F5FF9" w:rsidRDefault="002C1D21" w:rsidP="002C1D21">
      <w:pPr>
        <w:autoSpaceDE w:val="0"/>
        <w:autoSpaceDN w:val="0"/>
        <w:adjustRightInd w:val="0"/>
        <w:spacing w:line="240" w:lineRule="auto"/>
        <w:jc w:val="both"/>
        <w:rPr>
          <w:rFonts w:cs="Arial"/>
          <w:sz w:val="28"/>
          <w:szCs w:val="28"/>
        </w:rPr>
      </w:pPr>
      <w:r>
        <w:rPr>
          <w:rFonts w:cs="Arial"/>
          <w:sz w:val="28"/>
          <w:szCs w:val="28"/>
        </w:rPr>
        <w:t xml:space="preserve">        </w:t>
      </w:r>
      <w:r w:rsidRPr="006F5FF9">
        <w:rPr>
          <w:rFonts w:cs="Arial"/>
          <w:sz w:val="28"/>
          <w:szCs w:val="28"/>
        </w:rPr>
        <w:t xml:space="preserve">Генеральным планом предусмотрено: </w:t>
      </w:r>
    </w:p>
    <w:p w:rsidR="002C1D21" w:rsidRPr="006F5FF9" w:rsidRDefault="002C1D21" w:rsidP="002C1D21">
      <w:pPr>
        <w:autoSpaceDE w:val="0"/>
        <w:autoSpaceDN w:val="0"/>
        <w:adjustRightInd w:val="0"/>
        <w:spacing w:line="240" w:lineRule="auto"/>
        <w:jc w:val="both"/>
        <w:rPr>
          <w:rFonts w:cs="Arial"/>
          <w:sz w:val="28"/>
          <w:szCs w:val="28"/>
        </w:rPr>
      </w:pPr>
      <w:r>
        <w:rPr>
          <w:rFonts w:cs="Arial"/>
          <w:sz w:val="28"/>
          <w:szCs w:val="28"/>
        </w:rPr>
        <w:t xml:space="preserve">        </w:t>
      </w:r>
      <w:r w:rsidRPr="006F5FF9">
        <w:rPr>
          <w:rFonts w:cs="Arial"/>
          <w:sz w:val="28"/>
          <w:szCs w:val="28"/>
        </w:rPr>
        <w:t xml:space="preserve">1. Строительство дороги с твердым покрытием между х. </w:t>
      </w:r>
      <w:proofErr w:type="spellStart"/>
      <w:r w:rsidRPr="006F5FF9">
        <w:rPr>
          <w:rFonts w:cs="Arial"/>
          <w:sz w:val="28"/>
          <w:szCs w:val="28"/>
        </w:rPr>
        <w:t>Акчеринский</w:t>
      </w:r>
      <w:proofErr w:type="spellEnd"/>
      <w:r w:rsidRPr="006F5FF9">
        <w:rPr>
          <w:rFonts w:cs="Arial"/>
          <w:sz w:val="28"/>
          <w:szCs w:val="28"/>
        </w:rPr>
        <w:t xml:space="preserve"> и центральной усадьбой поселения х.</w:t>
      </w:r>
      <w:r>
        <w:rPr>
          <w:rFonts w:cs="Arial"/>
          <w:sz w:val="28"/>
          <w:szCs w:val="28"/>
        </w:rPr>
        <w:t xml:space="preserve"> </w:t>
      </w:r>
      <w:proofErr w:type="spellStart"/>
      <w:r w:rsidRPr="006F5FF9">
        <w:rPr>
          <w:rFonts w:cs="Arial"/>
          <w:sz w:val="28"/>
          <w:szCs w:val="28"/>
        </w:rPr>
        <w:t>Дьяконовский</w:t>
      </w:r>
      <w:proofErr w:type="spellEnd"/>
      <w:r w:rsidRPr="006F5FF9">
        <w:rPr>
          <w:rFonts w:cs="Arial"/>
          <w:sz w:val="28"/>
          <w:szCs w:val="28"/>
        </w:rPr>
        <w:t xml:space="preserve"> 1-й. </w:t>
      </w:r>
    </w:p>
    <w:p w:rsidR="002C1D21" w:rsidRPr="006F5FF9" w:rsidRDefault="002C1D21" w:rsidP="002C1D21">
      <w:pPr>
        <w:autoSpaceDE w:val="0"/>
        <w:autoSpaceDN w:val="0"/>
        <w:adjustRightInd w:val="0"/>
        <w:spacing w:line="240" w:lineRule="auto"/>
        <w:jc w:val="both"/>
        <w:rPr>
          <w:rFonts w:cs="Arial"/>
          <w:sz w:val="28"/>
          <w:szCs w:val="28"/>
        </w:rPr>
      </w:pPr>
      <w:r>
        <w:rPr>
          <w:rFonts w:cs="Arial"/>
          <w:sz w:val="28"/>
          <w:szCs w:val="28"/>
        </w:rPr>
        <w:t xml:space="preserve">        </w:t>
      </w:r>
      <w:r w:rsidRPr="006F5FF9">
        <w:rPr>
          <w:rFonts w:cs="Arial"/>
          <w:sz w:val="28"/>
          <w:szCs w:val="28"/>
        </w:rPr>
        <w:t>2.</w:t>
      </w:r>
      <w:r>
        <w:rPr>
          <w:rFonts w:cs="Arial"/>
          <w:sz w:val="28"/>
          <w:szCs w:val="28"/>
        </w:rPr>
        <w:t xml:space="preserve"> </w:t>
      </w:r>
      <w:r w:rsidRPr="006F5FF9">
        <w:rPr>
          <w:rFonts w:cs="Arial"/>
          <w:sz w:val="28"/>
          <w:szCs w:val="28"/>
        </w:rPr>
        <w:t xml:space="preserve">Строительство дороги с твердым покрытием между хуторами </w:t>
      </w:r>
      <w:proofErr w:type="spellStart"/>
      <w:r w:rsidRPr="006F5FF9">
        <w:rPr>
          <w:rFonts w:cs="Arial"/>
          <w:sz w:val="28"/>
          <w:szCs w:val="28"/>
        </w:rPr>
        <w:t>Долговский</w:t>
      </w:r>
      <w:proofErr w:type="spellEnd"/>
      <w:r w:rsidRPr="006F5FF9">
        <w:rPr>
          <w:rFonts w:cs="Arial"/>
          <w:sz w:val="28"/>
          <w:szCs w:val="28"/>
        </w:rPr>
        <w:t xml:space="preserve"> и </w:t>
      </w:r>
      <w:proofErr w:type="spellStart"/>
      <w:r w:rsidRPr="006F5FF9">
        <w:rPr>
          <w:rFonts w:cs="Arial"/>
          <w:sz w:val="28"/>
          <w:szCs w:val="28"/>
        </w:rPr>
        <w:t>Дьяконовский</w:t>
      </w:r>
      <w:proofErr w:type="spellEnd"/>
      <w:r w:rsidRPr="006F5FF9">
        <w:rPr>
          <w:rFonts w:cs="Arial"/>
          <w:sz w:val="28"/>
          <w:szCs w:val="28"/>
        </w:rPr>
        <w:t xml:space="preserve"> 1-й. </w:t>
      </w:r>
    </w:p>
    <w:p w:rsidR="002C1D21" w:rsidRPr="006F5FF9" w:rsidRDefault="002C1D21" w:rsidP="002C1D21">
      <w:pPr>
        <w:autoSpaceDE w:val="0"/>
        <w:autoSpaceDN w:val="0"/>
        <w:adjustRightInd w:val="0"/>
        <w:spacing w:line="240" w:lineRule="auto"/>
        <w:jc w:val="both"/>
        <w:rPr>
          <w:rFonts w:cs="Arial"/>
          <w:sz w:val="28"/>
          <w:szCs w:val="28"/>
        </w:rPr>
      </w:pPr>
      <w:r>
        <w:rPr>
          <w:rFonts w:cs="Arial"/>
          <w:sz w:val="28"/>
          <w:szCs w:val="28"/>
        </w:rPr>
        <w:t xml:space="preserve">        </w:t>
      </w:r>
      <w:r w:rsidRPr="006F5FF9">
        <w:rPr>
          <w:rFonts w:cs="Arial"/>
          <w:sz w:val="28"/>
          <w:szCs w:val="28"/>
        </w:rPr>
        <w:t>3. Реконструкци</w:t>
      </w:r>
      <w:r>
        <w:rPr>
          <w:rFonts w:cs="Arial"/>
          <w:sz w:val="28"/>
          <w:szCs w:val="28"/>
        </w:rPr>
        <w:t xml:space="preserve">я 2-х мостов через реку </w:t>
      </w:r>
      <w:proofErr w:type="spellStart"/>
      <w:r>
        <w:rPr>
          <w:rFonts w:cs="Arial"/>
          <w:sz w:val="28"/>
          <w:szCs w:val="28"/>
        </w:rPr>
        <w:t>Акчерня</w:t>
      </w:r>
      <w:proofErr w:type="spellEnd"/>
      <w:r w:rsidRPr="006F5FF9">
        <w:rPr>
          <w:rFonts w:cs="Arial"/>
          <w:sz w:val="28"/>
          <w:szCs w:val="28"/>
        </w:rPr>
        <w:t>.</w:t>
      </w: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4.</w:t>
      </w:r>
      <w:r>
        <w:rPr>
          <w:rFonts w:cs="Arial"/>
          <w:sz w:val="28"/>
          <w:szCs w:val="28"/>
        </w:rPr>
        <w:t xml:space="preserve"> </w:t>
      </w:r>
      <w:r w:rsidRPr="006F5FF9">
        <w:rPr>
          <w:rFonts w:cs="Arial"/>
          <w:sz w:val="28"/>
          <w:szCs w:val="28"/>
        </w:rPr>
        <w:t xml:space="preserve">Строительство автодороги от станицы </w:t>
      </w:r>
      <w:proofErr w:type="spellStart"/>
      <w:r w:rsidRPr="006F5FF9">
        <w:rPr>
          <w:rFonts w:cs="Arial"/>
          <w:sz w:val="28"/>
          <w:szCs w:val="28"/>
        </w:rPr>
        <w:t>Тепикинская</w:t>
      </w:r>
      <w:proofErr w:type="spellEnd"/>
      <w:r w:rsidRPr="006F5FF9">
        <w:rPr>
          <w:rFonts w:cs="Arial"/>
          <w:sz w:val="28"/>
          <w:szCs w:val="28"/>
        </w:rPr>
        <w:t xml:space="preserve"> до существующих объектов отдыха в пойме реки Хопер. </w:t>
      </w:r>
    </w:p>
    <w:p w:rsidR="002C1D21" w:rsidRPr="006F5FF9" w:rsidRDefault="002C1D21" w:rsidP="002C1D21">
      <w:pPr>
        <w:spacing w:line="240" w:lineRule="auto"/>
        <w:jc w:val="both"/>
        <w:rPr>
          <w:rFonts w:cs="Arial"/>
          <w:sz w:val="28"/>
          <w:szCs w:val="28"/>
        </w:rPr>
      </w:pPr>
      <w:r>
        <w:rPr>
          <w:rFonts w:cs="Arial"/>
          <w:sz w:val="28"/>
          <w:szCs w:val="28"/>
        </w:rPr>
        <w:t xml:space="preserve">        </w:t>
      </w:r>
      <w:r w:rsidRPr="006F5FF9">
        <w:rPr>
          <w:rFonts w:cs="Arial"/>
          <w:sz w:val="28"/>
          <w:szCs w:val="28"/>
        </w:rPr>
        <w:t>Улично-дорожная сеть представляет собой часть территории ограниченной красными линиями предназначенной для движения транспорта и пешеходов, посадки зеленых насаждений и прокладки инженерных коммуникаций. Существующая уличная сеть с перспективой развития населенных пунктов сохраняет свое значение.</w:t>
      </w:r>
    </w:p>
    <w:p w:rsidR="002C1D21" w:rsidRPr="006F5FF9" w:rsidRDefault="002C1D21" w:rsidP="002C1D21">
      <w:pPr>
        <w:spacing w:line="240" w:lineRule="auto"/>
        <w:jc w:val="both"/>
        <w:rPr>
          <w:sz w:val="28"/>
          <w:szCs w:val="28"/>
        </w:rPr>
      </w:pPr>
      <w:r>
        <w:rPr>
          <w:rFonts w:cs="Arial"/>
          <w:sz w:val="28"/>
          <w:szCs w:val="28"/>
        </w:rPr>
        <w:t xml:space="preserve">        </w:t>
      </w:r>
      <w:r w:rsidRPr="006F5FF9">
        <w:rPr>
          <w:sz w:val="28"/>
          <w:szCs w:val="28"/>
        </w:rPr>
        <w:t>Хранение легкого индивидуального транспорта, учитывая специфику застройки, будет осуществляться на собственной территории</w:t>
      </w:r>
      <w:r>
        <w:rPr>
          <w:sz w:val="28"/>
          <w:szCs w:val="28"/>
        </w:rPr>
        <w:t>.</w:t>
      </w:r>
    </w:p>
    <w:p w:rsidR="002C1D21" w:rsidRPr="00540C57" w:rsidRDefault="002C1D21" w:rsidP="002C1D21">
      <w:pPr>
        <w:pStyle w:val="1f3"/>
        <w:spacing w:before="0" w:after="0" w:line="240" w:lineRule="auto"/>
        <w:rPr>
          <w:sz w:val="16"/>
          <w:szCs w:val="16"/>
        </w:rPr>
      </w:pPr>
    </w:p>
    <w:p w:rsidR="002C1D21" w:rsidRPr="006F5FF9" w:rsidRDefault="002C1D21" w:rsidP="002C1D21">
      <w:pPr>
        <w:spacing w:line="240" w:lineRule="auto"/>
        <w:jc w:val="both"/>
        <w:rPr>
          <w:rFonts w:cs="Arial"/>
          <w:b/>
          <w:sz w:val="28"/>
          <w:szCs w:val="28"/>
        </w:rPr>
      </w:pPr>
      <w:r>
        <w:rPr>
          <w:b/>
          <w:caps/>
          <w:sz w:val="28"/>
          <w:szCs w:val="28"/>
        </w:rPr>
        <w:t xml:space="preserve">        </w:t>
      </w:r>
      <w:r w:rsidRPr="006F5FF9">
        <w:rPr>
          <w:b/>
          <w:caps/>
          <w:sz w:val="28"/>
          <w:szCs w:val="28"/>
        </w:rPr>
        <w:t>3.5.</w:t>
      </w:r>
      <w:r w:rsidRPr="006F5FF9">
        <w:rPr>
          <w:caps/>
          <w:sz w:val="28"/>
          <w:szCs w:val="28"/>
        </w:rPr>
        <w:t xml:space="preserve"> </w:t>
      </w:r>
      <w:r w:rsidRPr="006F5FF9">
        <w:rPr>
          <w:rFonts w:cs="Arial"/>
          <w:b/>
          <w:sz w:val="28"/>
          <w:szCs w:val="28"/>
        </w:rPr>
        <w:t xml:space="preserve">Развитие инженерной инфраструктуры </w:t>
      </w:r>
    </w:p>
    <w:p w:rsidR="002C1D21" w:rsidRPr="00540C57" w:rsidRDefault="002C1D21" w:rsidP="002C1D21">
      <w:pPr>
        <w:spacing w:line="240" w:lineRule="auto"/>
        <w:ind w:firstLine="567"/>
        <w:jc w:val="both"/>
        <w:rPr>
          <w:rFonts w:cs="Arial"/>
          <w:b/>
          <w:sz w:val="16"/>
          <w:szCs w:val="16"/>
        </w:rPr>
      </w:pPr>
    </w:p>
    <w:p w:rsidR="002C1D21" w:rsidRDefault="002C1D21" w:rsidP="002C1D21">
      <w:pPr>
        <w:spacing w:line="240" w:lineRule="auto"/>
        <w:jc w:val="both"/>
        <w:rPr>
          <w:b/>
          <w:sz w:val="28"/>
          <w:szCs w:val="28"/>
        </w:rPr>
      </w:pPr>
      <w:r>
        <w:rPr>
          <w:b/>
          <w:sz w:val="28"/>
          <w:szCs w:val="28"/>
        </w:rPr>
        <w:t xml:space="preserve">        </w:t>
      </w:r>
      <w:r w:rsidRPr="006F5FF9">
        <w:rPr>
          <w:b/>
          <w:sz w:val="28"/>
          <w:szCs w:val="28"/>
        </w:rPr>
        <w:t>3.5.1. Водоснабжение</w:t>
      </w:r>
    </w:p>
    <w:p w:rsidR="002C1D21" w:rsidRPr="00540C57" w:rsidRDefault="002C1D21" w:rsidP="002C1D21">
      <w:pPr>
        <w:spacing w:line="240" w:lineRule="auto"/>
        <w:ind w:firstLine="567"/>
        <w:jc w:val="both"/>
        <w:rPr>
          <w:b/>
          <w:sz w:val="16"/>
          <w:szCs w:val="16"/>
        </w:rPr>
      </w:pPr>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6F5FF9">
        <w:rPr>
          <w:color w:val="000000"/>
          <w:sz w:val="28"/>
          <w:szCs w:val="28"/>
        </w:rPr>
        <w:t>Настоящим</w:t>
      </w:r>
      <w:r w:rsidRPr="006F5FF9">
        <w:rPr>
          <w:rFonts w:cs="Arial"/>
          <w:color w:val="000000"/>
          <w:sz w:val="28"/>
          <w:szCs w:val="28"/>
        </w:rPr>
        <w:t xml:space="preserve"> </w:t>
      </w:r>
      <w:r w:rsidRPr="006F5FF9">
        <w:rPr>
          <w:color w:val="000000"/>
          <w:sz w:val="28"/>
          <w:szCs w:val="28"/>
        </w:rPr>
        <w:t>проектом</w:t>
      </w:r>
      <w:r w:rsidRPr="006F5FF9">
        <w:rPr>
          <w:rFonts w:cs="Arial"/>
          <w:color w:val="000000"/>
          <w:sz w:val="28"/>
          <w:szCs w:val="28"/>
        </w:rPr>
        <w:t xml:space="preserve"> </w:t>
      </w:r>
      <w:r w:rsidRPr="006F5FF9">
        <w:rPr>
          <w:color w:val="000000"/>
          <w:sz w:val="28"/>
          <w:szCs w:val="28"/>
        </w:rPr>
        <w:t>сохраняется</w:t>
      </w:r>
      <w:r w:rsidRPr="006F5FF9">
        <w:rPr>
          <w:rFonts w:cs="Arial"/>
          <w:color w:val="000000"/>
          <w:sz w:val="28"/>
          <w:szCs w:val="28"/>
        </w:rPr>
        <w:t xml:space="preserve"> </w:t>
      </w:r>
      <w:r w:rsidRPr="006F5FF9">
        <w:rPr>
          <w:color w:val="000000"/>
          <w:sz w:val="28"/>
          <w:szCs w:val="28"/>
        </w:rPr>
        <w:t>система</w:t>
      </w:r>
      <w:r w:rsidRPr="006F5FF9">
        <w:rPr>
          <w:rFonts w:cs="Arial"/>
          <w:color w:val="000000"/>
          <w:sz w:val="28"/>
          <w:szCs w:val="28"/>
        </w:rPr>
        <w:t xml:space="preserve"> </w:t>
      </w:r>
      <w:r w:rsidRPr="006F5FF9">
        <w:rPr>
          <w:color w:val="000000"/>
          <w:sz w:val="28"/>
          <w:szCs w:val="28"/>
        </w:rPr>
        <w:t>централизованного</w:t>
      </w:r>
      <w:r w:rsidRPr="006F5FF9">
        <w:rPr>
          <w:rFonts w:cs="Arial"/>
          <w:color w:val="000000"/>
          <w:sz w:val="28"/>
          <w:szCs w:val="28"/>
        </w:rPr>
        <w:t xml:space="preserve"> </w:t>
      </w:r>
      <w:r w:rsidRPr="006F5FF9">
        <w:rPr>
          <w:color w:val="000000"/>
          <w:sz w:val="28"/>
          <w:szCs w:val="28"/>
        </w:rPr>
        <w:t>водоснабжения</w:t>
      </w:r>
      <w:r w:rsidRPr="006F5FF9">
        <w:rPr>
          <w:rFonts w:cs="Arial"/>
          <w:color w:val="000000"/>
          <w:sz w:val="28"/>
          <w:szCs w:val="28"/>
        </w:rPr>
        <w:t xml:space="preserve">  </w:t>
      </w:r>
      <w:r w:rsidRPr="006F5FF9">
        <w:rPr>
          <w:color w:val="000000"/>
          <w:sz w:val="28"/>
          <w:szCs w:val="28"/>
        </w:rPr>
        <w:t>станицы</w:t>
      </w:r>
      <w:r w:rsidRPr="006F5FF9">
        <w:rPr>
          <w:b/>
          <w:color w:val="000000"/>
          <w:sz w:val="28"/>
          <w:szCs w:val="28"/>
        </w:rPr>
        <w:t xml:space="preserve"> </w:t>
      </w:r>
      <w:proofErr w:type="spellStart"/>
      <w:r w:rsidRPr="006F5FF9">
        <w:rPr>
          <w:color w:val="000000"/>
          <w:sz w:val="28"/>
          <w:szCs w:val="28"/>
        </w:rPr>
        <w:t>Тепикинская</w:t>
      </w:r>
      <w:proofErr w:type="spellEnd"/>
      <w:r w:rsidRPr="006F5FF9">
        <w:rPr>
          <w:color w:val="000000"/>
          <w:sz w:val="28"/>
          <w:szCs w:val="28"/>
        </w:rPr>
        <w:t>,</w:t>
      </w:r>
      <w:r w:rsidRPr="006F5FF9">
        <w:rPr>
          <w:b/>
          <w:color w:val="000000"/>
          <w:sz w:val="28"/>
          <w:szCs w:val="28"/>
        </w:rPr>
        <w:t xml:space="preserve"> </w:t>
      </w:r>
      <w:r w:rsidRPr="006F5FF9">
        <w:rPr>
          <w:color w:val="000000"/>
          <w:sz w:val="28"/>
          <w:szCs w:val="28"/>
        </w:rPr>
        <w:t>хуторов</w:t>
      </w:r>
      <w:r w:rsidRPr="006F5FF9">
        <w:rPr>
          <w:b/>
          <w:color w:val="000000"/>
          <w:sz w:val="28"/>
          <w:szCs w:val="28"/>
        </w:rPr>
        <w:t xml:space="preserve"> </w:t>
      </w:r>
      <w:proofErr w:type="spellStart"/>
      <w:r w:rsidRPr="006F5FF9">
        <w:rPr>
          <w:color w:val="000000"/>
          <w:sz w:val="28"/>
          <w:szCs w:val="28"/>
        </w:rPr>
        <w:t>Акчернский</w:t>
      </w:r>
      <w:proofErr w:type="spellEnd"/>
      <w:r w:rsidRPr="006F5FF9">
        <w:rPr>
          <w:b/>
          <w:color w:val="000000"/>
          <w:sz w:val="28"/>
          <w:szCs w:val="28"/>
        </w:rPr>
        <w:t xml:space="preserve"> </w:t>
      </w:r>
      <w:r w:rsidRPr="006F5FF9">
        <w:rPr>
          <w:color w:val="000000"/>
          <w:sz w:val="28"/>
          <w:szCs w:val="28"/>
        </w:rPr>
        <w:t>и</w:t>
      </w:r>
      <w:r w:rsidRPr="006F5FF9">
        <w:rPr>
          <w:b/>
          <w:color w:val="000000"/>
          <w:sz w:val="28"/>
          <w:szCs w:val="28"/>
        </w:rPr>
        <w:t xml:space="preserve"> </w:t>
      </w:r>
      <w:proofErr w:type="spellStart"/>
      <w:r w:rsidRPr="006F5FF9">
        <w:rPr>
          <w:color w:val="000000"/>
          <w:sz w:val="28"/>
          <w:szCs w:val="28"/>
        </w:rPr>
        <w:t>Дьяконовский</w:t>
      </w:r>
      <w:proofErr w:type="spellEnd"/>
      <w:r w:rsidRPr="006F5FF9">
        <w:rPr>
          <w:color w:val="000000"/>
          <w:sz w:val="28"/>
          <w:szCs w:val="28"/>
        </w:rPr>
        <w:t xml:space="preserve"> 1-й</w:t>
      </w:r>
      <w:r w:rsidRPr="006F5FF9">
        <w:rPr>
          <w:rFonts w:cs="Arial"/>
          <w:color w:val="000000"/>
          <w:sz w:val="28"/>
          <w:szCs w:val="28"/>
        </w:rPr>
        <w:t xml:space="preserve"> </w:t>
      </w:r>
      <w:r w:rsidRPr="006F5FF9">
        <w:rPr>
          <w:color w:val="000000"/>
          <w:sz w:val="28"/>
          <w:szCs w:val="28"/>
        </w:rPr>
        <w:t>для подачи</w:t>
      </w:r>
      <w:r w:rsidRPr="006F5FF9">
        <w:rPr>
          <w:rFonts w:cs="Arial"/>
          <w:color w:val="000000"/>
          <w:sz w:val="28"/>
          <w:szCs w:val="28"/>
        </w:rPr>
        <w:t xml:space="preserve"> </w:t>
      </w:r>
      <w:r w:rsidRPr="006F5FF9">
        <w:rPr>
          <w:color w:val="000000"/>
          <w:sz w:val="28"/>
          <w:szCs w:val="28"/>
        </w:rPr>
        <w:t>питьевой</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на</w:t>
      </w:r>
      <w:r w:rsidRPr="006F5FF9">
        <w:rPr>
          <w:sz w:val="28"/>
          <w:szCs w:val="28"/>
        </w:rPr>
        <w:t xml:space="preserve"> </w:t>
      </w:r>
      <w:r w:rsidRPr="006F5FF9">
        <w:rPr>
          <w:color w:val="000000"/>
          <w:sz w:val="28"/>
          <w:szCs w:val="28"/>
        </w:rPr>
        <w:t>хозяйственно</w:t>
      </w:r>
      <w:r w:rsidRPr="006F5FF9">
        <w:rPr>
          <w:rFonts w:cs="Arial"/>
          <w:color w:val="000000"/>
          <w:sz w:val="28"/>
          <w:szCs w:val="28"/>
        </w:rPr>
        <w:t>-</w:t>
      </w:r>
      <w:r w:rsidRPr="006F5FF9">
        <w:rPr>
          <w:color w:val="000000"/>
          <w:sz w:val="28"/>
          <w:szCs w:val="28"/>
        </w:rPr>
        <w:t>питьевые</w:t>
      </w:r>
      <w:r w:rsidRPr="006F5FF9">
        <w:rPr>
          <w:rFonts w:cs="Arial"/>
          <w:color w:val="000000"/>
          <w:sz w:val="28"/>
          <w:szCs w:val="28"/>
        </w:rPr>
        <w:t xml:space="preserve"> </w:t>
      </w:r>
      <w:r w:rsidRPr="006F5FF9">
        <w:rPr>
          <w:color w:val="000000"/>
          <w:sz w:val="28"/>
          <w:szCs w:val="28"/>
        </w:rPr>
        <w:t>нужды</w:t>
      </w:r>
      <w:r w:rsidRPr="006F5FF9">
        <w:rPr>
          <w:rFonts w:cs="Arial"/>
          <w:color w:val="000000"/>
          <w:sz w:val="28"/>
          <w:szCs w:val="28"/>
        </w:rPr>
        <w:t xml:space="preserve"> </w:t>
      </w:r>
      <w:r w:rsidRPr="006F5FF9">
        <w:rPr>
          <w:color w:val="000000"/>
          <w:sz w:val="28"/>
          <w:szCs w:val="28"/>
        </w:rPr>
        <w:t>населения</w:t>
      </w:r>
      <w:r w:rsidRPr="006F5FF9">
        <w:rPr>
          <w:rFonts w:cs="Arial"/>
          <w:color w:val="000000"/>
          <w:sz w:val="28"/>
          <w:szCs w:val="28"/>
        </w:rPr>
        <w:t xml:space="preserve">, </w:t>
      </w:r>
      <w:r w:rsidRPr="006F5FF9">
        <w:rPr>
          <w:color w:val="000000"/>
          <w:sz w:val="28"/>
          <w:szCs w:val="28"/>
        </w:rPr>
        <w:t>пожаротушение</w:t>
      </w:r>
      <w:r w:rsidRPr="006F5FF9">
        <w:rPr>
          <w:rFonts w:cs="Arial"/>
          <w:color w:val="000000"/>
          <w:sz w:val="28"/>
          <w:szCs w:val="28"/>
        </w:rPr>
        <w:t xml:space="preserve"> и </w:t>
      </w:r>
      <w:r w:rsidRPr="006F5FF9">
        <w:rPr>
          <w:color w:val="000000"/>
          <w:sz w:val="28"/>
          <w:szCs w:val="28"/>
        </w:rPr>
        <w:t>полив</w:t>
      </w:r>
      <w:r w:rsidRPr="006F5FF9">
        <w:rPr>
          <w:rFonts w:cs="Arial"/>
          <w:color w:val="000000"/>
          <w:sz w:val="28"/>
          <w:szCs w:val="28"/>
        </w:rPr>
        <w:t xml:space="preserve"> </w:t>
      </w:r>
      <w:r w:rsidRPr="006F5FF9">
        <w:rPr>
          <w:color w:val="000000"/>
          <w:sz w:val="28"/>
          <w:szCs w:val="28"/>
        </w:rPr>
        <w:t>зелёных</w:t>
      </w:r>
      <w:r w:rsidRPr="006F5FF9">
        <w:rPr>
          <w:rFonts w:cs="Arial"/>
          <w:color w:val="000000"/>
          <w:sz w:val="28"/>
          <w:szCs w:val="28"/>
        </w:rPr>
        <w:t xml:space="preserve"> </w:t>
      </w:r>
      <w:r w:rsidRPr="006F5FF9">
        <w:rPr>
          <w:color w:val="000000"/>
          <w:sz w:val="28"/>
          <w:szCs w:val="28"/>
        </w:rPr>
        <w:t>насаждений</w:t>
      </w:r>
      <w:r w:rsidRPr="006F5FF9">
        <w:rPr>
          <w:rFonts w:cs="Arial"/>
          <w:color w:val="000000"/>
          <w:sz w:val="28"/>
          <w:szCs w:val="28"/>
        </w:rPr>
        <w:t>.</w:t>
      </w:r>
    </w:p>
    <w:p w:rsidR="002C1D21" w:rsidRPr="006F5FF9"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6F5FF9">
        <w:rPr>
          <w:color w:val="000000"/>
          <w:sz w:val="28"/>
          <w:szCs w:val="28"/>
        </w:rPr>
        <w:t xml:space="preserve">В хуторе </w:t>
      </w:r>
      <w:proofErr w:type="spellStart"/>
      <w:r w:rsidRPr="006F5FF9">
        <w:rPr>
          <w:color w:val="000000"/>
          <w:sz w:val="28"/>
          <w:szCs w:val="28"/>
        </w:rPr>
        <w:t>Долговский</w:t>
      </w:r>
      <w:proofErr w:type="spellEnd"/>
      <w:r w:rsidRPr="006F5FF9">
        <w:rPr>
          <w:color w:val="000000"/>
          <w:sz w:val="28"/>
          <w:szCs w:val="28"/>
        </w:rPr>
        <w:t xml:space="preserve"> предлагается строительство централизованной системы водоснабжения. Источником водоснабжения являются подземные воды.</w:t>
      </w:r>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6F5FF9">
        <w:rPr>
          <w:color w:val="000000"/>
          <w:sz w:val="28"/>
          <w:szCs w:val="28"/>
        </w:rPr>
        <w:t>Нормы</w:t>
      </w:r>
      <w:r w:rsidRPr="006F5FF9">
        <w:rPr>
          <w:rFonts w:cs="Arial"/>
          <w:color w:val="000000"/>
          <w:sz w:val="28"/>
          <w:szCs w:val="28"/>
        </w:rPr>
        <w:t xml:space="preserve"> </w:t>
      </w:r>
      <w:r w:rsidRPr="006F5FF9">
        <w:rPr>
          <w:color w:val="000000"/>
          <w:sz w:val="28"/>
          <w:szCs w:val="28"/>
        </w:rPr>
        <w:t>хозяйственно</w:t>
      </w:r>
      <w:r w:rsidRPr="006F5FF9">
        <w:rPr>
          <w:rFonts w:cs="Arial"/>
          <w:color w:val="000000"/>
          <w:sz w:val="28"/>
          <w:szCs w:val="28"/>
        </w:rPr>
        <w:t>-</w:t>
      </w:r>
      <w:r w:rsidRPr="006F5FF9">
        <w:rPr>
          <w:color w:val="000000"/>
          <w:sz w:val="28"/>
          <w:szCs w:val="28"/>
        </w:rPr>
        <w:t>питьевого</w:t>
      </w:r>
      <w:r w:rsidRPr="006F5FF9">
        <w:rPr>
          <w:rFonts w:cs="Arial"/>
          <w:color w:val="000000"/>
          <w:sz w:val="28"/>
          <w:szCs w:val="28"/>
        </w:rPr>
        <w:t xml:space="preserve"> </w:t>
      </w:r>
      <w:r w:rsidRPr="006F5FF9">
        <w:rPr>
          <w:color w:val="000000"/>
          <w:sz w:val="28"/>
          <w:szCs w:val="28"/>
        </w:rPr>
        <w:t>водопотребления</w:t>
      </w:r>
      <w:r w:rsidRPr="006F5FF9">
        <w:rPr>
          <w:rFonts w:cs="Arial"/>
          <w:color w:val="000000"/>
          <w:sz w:val="28"/>
          <w:szCs w:val="28"/>
        </w:rPr>
        <w:t xml:space="preserve"> </w:t>
      </w:r>
      <w:r w:rsidRPr="006F5FF9">
        <w:rPr>
          <w:color w:val="000000"/>
          <w:sz w:val="28"/>
          <w:szCs w:val="28"/>
        </w:rPr>
        <w:t>приняты</w:t>
      </w:r>
      <w:r w:rsidRPr="006F5FF9">
        <w:rPr>
          <w:rFonts w:cs="Arial"/>
          <w:color w:val="000000"/>
          <w:sz w:val="28"/>
          <w:szCs w:val="28"/>
        </w:rPr>
        <w:t xml:space="preserve"> </w:t>
      </w:r>
      <w:r w:rsidRPr="006F5FF9">
        <w:rPr>
          <w:color w:val="000000"/>
          <w:sz w:val="28"/>
          <w:szCs w:val="28"/>
        </w:rPr>
        <w:t>в</w:t>
      </w:r>
      <w:r w:rsidRPr="006F5FF9">
        <w:rPr>
          <w:rFonts w:cs="Arial"/>
          <w:color w:val="000000"/>
          <w:sz w:val="28"/>
          <w:szCs w:val="28"/>
        </w:rPr>
        <w:t xml:space="preserve"> </w:t>
      </w:r>
      <w:r w:rsidRPr="006F5FF9">
        <w:rPr>
          <w:color w:val="000000"/>
          <w:sz w:val="28"/>
          <w:szCs w:val="28"/>
        </w:rPr>
        <w:t>соответствии</w:t>
      </w:r>
      <w:r w:rsidRPr="006F5FF9">
        <w:rPr>
          <w:rFonts w:cs="Arial"/>
          <w:color w:val="000000"/>
          <w:sz w:val="28"/>
          <w:szCs w:val="28"/>
        </w:rPr>
        <w:t xml:space="preserve"> </w:t>
      </w:r>
      <w:r w:rsidRPr="006F5FF9">
        <w:rPr>
          <w:color w:val="000000"/>
          <w:sz w:val="28"/>
          <w:szCs w:val="28"/>
        </w:rPr>
        <w:t>с</w:t>
      </w:r>
      <w:r w:rsidRPr="006F5FF9">
        <w:rPr>
          <w:rFonts w:cs="Arial"/>
          <w:color w:val="000000"/>
          <w:sz w:val="28"/>
          <w:szCs w:val="28"/>
        </w:rPr>
        <w:t xml:space="preserve"> СП 31.13330.2012 «Водоснабжение. Наружные сети и сооружения» </w:t>
      </w:r>
      <w:r w:rsidRPr="006F5FF9">
        <w:rPr>
          <w:color w:val="000000"/>
          <w:sz w:val="28"/>
          <w:szCs w:val="28"/>
        </w:rPr>
        <w:t>в</w:t>
      </w:r>
      <w:r w:rsidRPr="006F5FF9">
        <w:rPr>
          <w:rFonts w:cs="Arial"/>
          <w:color w:val="000000"/>
          <w:sz w:val="28"/>
          <w:szCs w:val="28"/>
        </w:rPr>
        <w:t xml:space="preserve"> </w:t>
      </w:r>
      <w:r w:rsidRPr="006F5FF9">
        <w:rPr>
          <w:color w:val="000000"/>
          <w:sz w:val="28"/>
          <w:szCs w:val="28"/>
        </w:rPr>
        <w:t>зависимости</w:t>
      </w:r>
      <w:r w:rsidRPr="006F5FF9">
        <w:rPr>
          <w:rFonts w:cs="Arial"/>
          <w:color w:val="000000"/>
          <w:sz w:val="28"/>
          <w:szCs w:val="28"/>
        </w:rPr>
        <w:t xml:space="preserve"> </w:t>
      </w:r>
      <w:r w:rsidRPr="006F5FF9">
        <w:rPr>
          <w:color w:val="000000"/>
          <w:sz w:val="28"/>
          <w:szCs w:val="28"/>
        </w:rPr>
        <w:t>от</w:t>
      </w:r>
      <w:r w:rsidRPr="006F5FF9">
        <w:rPr>
          <w:rFonts w:cs="Arial"/>
          <w:color w:val="000000"/>
          <w:sz w:val="28"/>
          <w:szCs w:val="28"/>
        </w:rPr>
        <w:t xml:space="preserve"> </w:t>
      </w:r>
      <w:r w:rsidRPr="006F5FF9">
        <w:rPr>
          <w:color w:val="000000"/>
          <w:sz w:val="28"/>
          <w:szCs w:val="28"/>
        </w:rPr>
        <w:t>степени</w:t>
      </w:r>
      <w:r w:rsidRPr="006F5FF9">
        <w:rPr>
          <w:rFonts w:cs="Arial"/>
          <w:color w:val="000000"/>
          <w:sz w:val="28"/>
          <w:szCs w:val="28"/>
        </w:rPr>
        <w:t xml:space="preserve"> </w:t>
      </w:r>
      <w:r w:rsidRPr="006F5FF9">
        <w:rPr>
          <w:color w:val="000000"/>
          <w:sz w:val="28"/>
          <w:szCs w:val="28"/>
        </w:rPr>
        <w:t>благоустройства</w:t>
      </w:r>
      <w:r w:rsidRPr="006F5FF9">
        <w:rPr>
          <w:rFonts w:cs="Arial"/>
          <w:color w:val="000000"/>
          <w:sz w:val="28"/>
          <w:szCs w:val="28"/>
        </w:rPr>
        <w:t xml:space="preserve"> </w:t>
      </w:r>
      <w:r w:rsidRPr="006F5FF9">
        <w:rPr>
          <w:color w:val="000000"/>
          <w:sz w:val="28"/>
          <w:szCs w:val="28"/>
        </w:rPr>
        <w:t>жилой</w:t>
      </w:r>
      <w:r w:rsidRPr="006F5FF9">
        <w:rPr>
          <w:rFonts w:cs="Arial"/>
          <w:color w:val="000000"/>
          <w:sz w:val="28"/>
          <w:szCs w:val="28"/>
        </w:rPr>
        <w:t xml:space="preserve"> </w:t>
      </w:r>
      <w:r w:rsidRPr="006F5FF9">
        <w:rPr>
          <w:color w:val="000000"/>
          <w:sz w:val="28"/>
          <w:szCs w:val="28"/>
        </w:rPr>
        <w:t>застройки</w:t>
      </w:r>
      <w:r w:rsidRPr="006F5FF9">
        <w:rPr>
          <w:rFonts w:cs="Arial"/>
          <w:color w:val="000000"/>
          <w:sz w:val="28"/>
          <w:szCs w:val="28"/>
        </w:rPr>
        <w:t xml:space="preserve">. </w:t>
      </w:r>
      <w:r w:rsidRPr="006F5FF9">
        <w:rPr>
          <w:color w:val="000000"/>
          <w:sz w:val="28"/>
          <w:szCs w:val="28"/>
        </w:rPr>
        <w:t>При</w:t>
      </w:r>
      <w:r w:rsidRPr="006F5FF9">
        <w:rPr>
          <w:rFonts w:cs="Arial"/>
          <w:color w:val="000000"/>
          <w:sz w:val="28"/>
          <w:szCs w:val="28"/>
        </w:rPr>
        <w:t xml:space="preserve"> </w:t>
      </w:r>
      <w:r w:rsidRPr="006F5FF9">
        <w:rPr>
          <w:color w:val="000000"/>
          <w:sz w:val="28"/>
          <w:szCs w:val="28"/>
        </w:rPr>
        <w:t>этом</w:t>
      </w:r>
      <w:r w:rsidRPr="006F5FF9">
        <w:rPr>
          <w:rFonts w:cs="Arial"/>
          <w:color w:val="000000"/>
          <w:sz w:val="28"/>
          <w:szCs w:val="28"/>
        </w:rPr>
        <w:t xml:space="preserve"> </w:t>
      </w:r>
      <w:r w:rsidRPr="006F5FF9">
        <w:rPr>
          <w:color w:val="000000"/>
          <w:sz w:val="28"/>
          <w:szCs w:val="28"/>
        </w:rPr>
        <w:t>норма водопотребления</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одного</w:t>
      </w:r>
      <w:r w:rsidRPr="006F5FF9">
        <w:rPr>
          <w:rFonts w:cs="Arial"/>
          <w:color w:val="000000"/>
          <w:sz w:val="28"/>
          <w:szCs w:val="28"/>
        </w:rPr>
        <w:t xml:space="preserve"> </w:t>
      </w:r>
      <w:r w:rsidRPr="006F5FF9">
        <w:rPr>
          <w:color w:val="000000"/>
          <w:sz w:val="28"/>
          <w:szCs w:val="28"/>
        </w:rPr>
        <w:t>жителя</w:t>
      </w:r>
      <w:r w:rsidRPr="006F5FF9">
        <w:rPr>
          <w:rFonts w:cs="Arial"/>
          <w:color w:val="000000"/>
          <w:sz w:val="28"/>
          <w:szCs w:val="28"/>
        </w:rPr>
        <w:t xml:space="preserve"> </w:t>
      </w:r>
      <w:r w:rsidRPr="006F5FF9">
        <w:rPr>
          <w:color w:val="000000"/>
          <w:sz w:val="28"/>
          <w:szCs w:val="28"/>
        </w:rPr>
        <w:t>включает</w:t>
      </w:r>
      <w:r w:rsidRPr="006F5FF9">
        <w:rPr>
          <w:rFonts w:cs="Arial"/>
          <w:color w:val="000000"/>
          <w:sz w:val="28"/>
          <w:szCs w:val="28"/>
        </w:rPr>
        <w:t xml:space="preserve"> </w:t>
      </w:r>
      <w:r w:rsidRPr="006F5FF9">
        <w:rPr>
          <w:color w:val="000000"/>
          <w:sz w:val="28"/>
          <w:szCs w:val="28"/>
        </w:rPr>
        <w:t>расходы</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хозяйственно</w:t>
      </w:r>
      <w:r w:rsidRPr="006F5FF9">
        <w:rPr>
          <w:rFonts w:cs="Arial"/>
          <w:color w:val="000000"/>
          <w:sz w:val="28"/>
          <w:szCs w:val="28"/>
        </w:rPr>
        <w:t>-</w:t>
      </w:r>
      <w:r w:rsidRPr="006F5FF9">
        <w:rPr>
          <w:color w:val="000000"/>
          <w:sz w:val="28"/>
          <w:szCs w:val="28"/>
        </w:rPr>
        <w:t>питьевые</w:t>
      </w:r>
      <w:r w:rsidRPr="006F5FF9">
        <w:rPr>
          <w:rFonts w:cs="Arial"/>
          <w:color w:val="000000"/>
          <w:sz w:val="28"/>
          <w:szCs w:val="28"/>
        </w:rPr>
        <w:t xml:space="preserve"> </w:t>
      </w:r>
      <w:r w:rsidRPr="006F5FF9">
        <w:rPr>
          <w:color w:val="000000"/>
          <w:sz w:val="28"/>
          <w:szCs w:val="28"/>
        </w:rPr>
        <w:t>и бытовые</w:t>
      </w:r>
      <w:r w:rsidRPr="006F5FF9">
        <w:rPr>
          <w:rFonts w:cs="Arial"/>
          <w:color w:val="000000"/>
          <w:sz w:val="28"/>
          <w:szCs w:val="28"/>
        </w:rPr>
        <w:t xml:space="preserve"> </w:t>
      </w:r>
      <w:r w:rsidRPr="006F5FF9">
        <w:rPr>
          <w:color w:val="000000"/>
          <w:sz w:val="28"/>
          <w:szCs w:val="28"/>
        </w:rPr>
        <w:t>нужды</w:t>
      </w:r>
      <w:r w:rsidRPr="006F5FF9">
        <w:rPr>
          <w:rFonts w:cs="Arial"/>
          <w:color w:val="000000"/>
          <w:sz w:val="28"/>
          <w:szCs w:val="28"/>
        </w:rPr>
        <w:t xml:space="preserve"> </w:t>
      </w:r>
      <w:r w:rsidRPr="006F5FF9">
        <w:rPr>
          <w:color w:val="000000"/>
          <w:sz w:val="28"/>
          <w:szCs w:val="28"/>
        </w:rPr>
        <w:t>в</w:t>
      </w:r>
      <w:r w:rsidRPr="006F5FF9">
        <w:rPr>
          <w:rFonts w:cs="Arial"/>
          <w:color w:val="000000"/>
          <w:sz w:val="28"/>
          <w:szCs w:val="28"/>
        </w:rPr>
        <w:t xml:space="preserve"> </w:t>
      </w:r>
      <w:r w:rsidRPr="006F5FF9">
        <w:rPr>
          <w:color w:val="000000"/>
          <w:sz w:val="28"/>
          <w:szCs w:val="28"/>
        </w:rPr>
        <w:t>общественных</w:t>
      </w:r>
      <w:r w:rsidRPr="006F5FF9">
        <w:rPr>
          <w:rFonts w:cs="Arial"/>
          <w:color w:val="000000"/>
          <w:sz w:val="28"/>
          <w:szCs w:val="28"/>
        </w:rPr>
        <w:t xml:space="preserve"> </w:t>
      </w:r>
      <w:r w:rsidRPr="006F5FF9">
        <w:rPr>
          <w:color w:val="000000"/>
          <w:sz w:val="28"/>
          <w:szCs w:val="28"/>
        </w:rPr>
        <w:t>зданиях</w:t>
      </w:r>
      <w:r w:rsidRPr="006F5FF9">
        <w:rPr>
          <w:rFonts w:cs="Arial"/>
          <w:color w:val="000000"/>
          <w:sz w:val="28"/>
          <w:szCs w:val="28"/>
        </w:rPr>
        <w:t>.</w:t>
      </w:r>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6F5FF9">
        <w:rPr>
          <w:color w:val="000000"/>
          <w:sz w:val="28"/>
          <w:szCs w:val="28"/>
        </w:rPr>
        <w:t>Расход</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наружное</w:t>
      </w:r>
      <w:r w:rsidRPr="006F5FF9">
        <w:rPr>
          <w:rFonts w:cs="Arial"/>
          <w:color w:val="000000"/>
          <w:sz w:val="28"/>
          <w:szCs w:val="28"/>
        </w:rPr>
        <w:t xml:space="preserve"> </w:t>
      </w:r>
      <w:r w:rsidRPr="006F5FF9">
        <w:rPr>
          <w:color w:val="000000"/>
          <w:sz w:val="28"/>
          <w:szCs w:val="28"/>
        </w:rPr>
        <w:t>пожаротушение</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расчетный</w:t>
      </w:r>
      <w:r w:rsidRPr="006F5FF9">
        <w:rPr>
          <w:rFonts w:cs="Arial"/>
          <w:color w:val="000000"/>
          <w:sz w:val="28"/>
          <w:szCs w:val="28"/>
        </w:rPr>
        <w:t xml:space="preserve"> </w:t>
      </w:r>
      <w:r w:rsidRPr="006F5FF9">
        <w:rPr>
          <w:color w:val="000000"/>
          <w:sz w:val="28"/>
          <w:szCs w:val="28"/>
        </w:rPr>
        <w:t>срок</w:t>
      </w:r>
      <w:r w:rsidRPr="006F5FF9">
        <w:rPr>
          <w:rFonts w:cs="Arial"/>
          <w:color w:val="000000"/>
          <w:sz w:val="28"/>
          <w:szCs w:val="28"/>
        </w:rPr>
        <w:t xml:space="preserve"> </w:t>
      </w:r>
      <w:r w:rsidRPr="006F5FF9">
        <w:rPr>
          <w:color w:val="000000"/>
          <w:sz w:val="28"/>
          <w:szCs w:val="28"/>
        </w:rPr>
        <w:t>принят</w:t>
      </w:r>
      <w:r w:rsidRPr="006F5FF9">
        <w:rPr>
          <w:rFonts w:cs="Arial"/>
          <w:color w:val="000000"/>
          <w:sz w:val="28"/>
          <w:szCs w:val="28"/>
        </w:rPr>
        <w:t xml:space="preserve"> </w:t>
      </w:r>
      <w:r w:rsidRPr="006F5FF9">
        <w:rPr>
          <w:color w:val="000000"/>
          <w:sz w:val="28"/>
          <w:szCs w:val="28"/>
        </w:rPr>
        <w:t>в соответствии</w:t>
      </w:r>
      <w:r w:rsidRPr="006F5FF9">
        <w:rPr>
          <w:rFonts w:cs="Arial"/>
          <w:color w:val="000000"/>
          <w:sz w:val="28"/>
          <w:szCs w:val="28"/>
        </w:rPr>
        <w:t xml:space="preserve"> </w:t>
      </w:r>
      <w:r w:rsidRPr="006F5FF9">
        <w:rPr>
          <w:color w:val="000000"/>
          <w:sz w:val="28"/>
          <w:szCs w:val="28"/>
        </w:rPr>
        <w:t xml:space="preserve">с СП 8.13130 «Системы противопожарной защиты. Источники наружного противопожарного водоснабжения», </w:t>
      </w:r>
      <w:r w:rsidRPr="00540C57">
        <w:rPr>
          <w:color w:val="000000"/>
          <w:sz w:val="28"/>
          <w:szCs w:val="28"/>
        </w:rPr>
        <w:t>табл</w:t>
      </w:r>
      <w:r w:rsidRPr="00540C57">
        <w:rPr>
          <w:rFonts w:cs="Arial"/>
          <w:color w:val="000000"/>
          <w:sz w:val="28"/>
          <w:szCs w:val="28"/>
        </w:rPr>
        <w:t>. 2</w:t>
      </w:r>
      <w:r w:rsidRPr="006F5FF9">
        <w:rPr>
          <w:rFonts w:cs="Arial"/>
          <w:color w:val="000000"/>
          <w:sz w:val="28"/>
          <w:szCs w:val="28"/>
        </w:rPr>
        <w:t xml:space="preserve"> </w:t>
      </w:r>
      <w:r w:rsidRPr="006F5FF9">
        <w:rPr>
          <w:color w:val="000000"/>
          <w:sz w:val="28"/>
          <w:szCs w:val="28"/>
        </w:rPr>
        <w:t>и</w:t>
      </w:r>
      <w:r w:rsidRPr="006F5FF9">
        <w:rPr>
          <w:rFonts w:cs="Arial"/>
          <w:color w:val="000000"/>
          <w:sz w:val="28"/>
          <w:szCs w:val="28"/>
        </w:rPr>
        <w:t xml:space="preserve"> </w:t>
      </w:r>
      <w:r w:rsidRPr="006F5FF9">
        <w:rPr>
          <w:color w:val="000000"/>
          <w:sz w:val="28"/>
          <w:szCs w:val="28"/>
        </w:rPr>
        <w:t>составляет</w:t>
      </w:r>
      <w:r w:rsidRPr="006F5FF9">
        <w:rPr>
          <w:rFonts w:cs="Arial"/>
          <w:color w:val="000000"/>
          <w:sz w:val="28"/>
          <w:szCs w:val="28"/>
        </w:rPr>
        <w:t xml:space="preserve"> 10 </w:t>
      </w:r>
      <w:r w:rsidRPr="006F5FF9">
        <w:rPr>
          <w:color w:val="000000"/>
          <w:sz w:val="28"/>
          <w:szCs w:val="28"/>
        </w:rPr>
        <w:t>л</w:t>
      </w:r>
      <w:r w:rsidRPr="006F5FF9">
        <w:rPr>
          <w:rFonts w:cs="Arial"/>
          <w:color w:val="000000"/>
          <w:sz w:val="28"/>
          <w:szCs w:val="28"/>
        </w:rPr>
        <w:t>/</w:t>
      </w:r>
      <w:r w:rsidRPr="006F5FF9">
        <w:rPr>
          <w:color w:val="000000"/>
          <w:sz w:val="28"/>
          <w:szCs w:val="28"/>
        </w:rPr>
        <w:t>сек.</w:t>
      </w:r>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lastRenderedPageBreak/>
        <w:t xml:space="preserve">        </w:t>
      </w:r>
      <w:r w:rsidRPr="006F5FF9">
        <w:rPr>
          <w:color w:val="000000"/>
          <w:sz w:val="28"/>
          <w:szCs w:val="28"/>
        </w:rPr>
        <w:t>Расчетное</w:t>
      </w:r>
      <w:r w:rsidRPr="006F5FF9">
        <w:rPr>
          <w:rFonts w:cs="Arial"/>
          <w:color w:val="000000"/>
          <w:sz w:val="28"/>
          <w:szCs w:val="28"/>
        </w:rPr>
        <w:t xml:space="preserve"> </w:t>
      </w:r>
      <w:r w:rsidRPr="006F5FF9">
        <w:rPr>
          <w:color w:val="000000"/>
          <w:sz w:val="28"/>
          <w:szCs w:val="28"/>
        </w:rPr>
        <w:t>количество</w:t>
      </w:r>
      <w:r w:rsidRPr="006F5FF9">
        <w:rPr>
          <w:rFonts w:cs="Arial"/>
          <w:color w:val="000000"/>
          <w:sz w:val="28"/>
          <w:szCs w:val="28"/>
        </w:rPr>
        <w:t xml:space="preserve"> </w:t>
      </w:r>
      <w:r w:rsidRPr="006F5FF9">
        <w:rPr>
          <w:color w:val="000000"/>
          <w:sz w:val="28"/>
          <w:szCs w:val="28"/>
        </w:rPr>
        <w:t>одновременных</w:t>
      </w:r>
      <w:r w:rsidRPr="006F5FF9">
        <w:rPr>
          <w:rFonts w:cs="Arial"/>
          <w:color w:val="000000"/>
          <w:sz w:val="28"/>
          <w:szCs w:val="28"/>
        </w:rPr>
        <w:t xml:space="preserve"> </w:t>
      </w:r>
      <w:r w:rsidRPr="006F5FF9">
        <w:rPr>
          <w:color w:val="000000"/>
          <w:sz w:val="28"/>
          <w:szCs w:val="28"/>
        </w:rPr>
        <w:t>пожаров</w:t>
      </w:r>
      <w:r w:rsidRPr="006F5FF9">
        <w:rPr>
          <w:rFonts w:cs="Arial"/>
          <w:color w:val="000000"/>
          <w:sz w:val="28"/>
          <w:szCs w:val="28"/>
        </w:rPr>
        <w:t xml:space="preserve"> </w:t>
      </w:r>
      <w:r w:rsidRPr="006F5FF9">
        <w:rPr>
          <w:color w:val="000000"/>
          <w:sz w:val="28"/>
          <w:szCs w:val="28"/>
        </w:rPr>
        <w:t>согласно</w:t>
      </w:r>
      <w:r w:rsidRPr="006F5FF9">
        <w:rPr>
          <w:rFonts w:cs="Arial"/>
          <w:color w:val="000000"/>
          <w:sz w:val="28"/>
          <w:szCs w:val="28"/>
        </w:rPr>
        <w:t xml:space="preserve"> </w:t>
      </w:r>
      <w:r w:rsidRPr="006F5FF9">
        <w:rPr>
          <w:color w:val="000000"/>
          <w:sz w:val="28"/>
          <w:szCs w:val="28"/>
        </w:rPr>
        <w:t>СП 8.13130, табл</w:t>
      </w:r>
      <w:r w:rsidRPr="006F5FF9">
        <w:rPr>
          <w:rFonts w:cs="Arial"/>
          <w:color w:val="000000"/>
          <w:sz w:val="28"/>
          <w:szCs w:val="28"/>
        </w:rPr>
        <w:t>.</w:t>
      </w:r>
      <w:r>
        <w:rPr>
          <w:rFonts w:cs="Arial"/>
          <w:color w:val="000000"/>
          <w:sz w:val="28"/>
          <w:szCs w:val="28"/>
        </w:rPr>
        <w:t xml:space="preserve"> </w:t>
      </w:r>
      <w:r w:rsidRPr="006F5FF9">
        <w:rPr>
          <w:rFonts w:cs="Arial"/>
          <w:color w:val="000000"/>
          <w:sz w:val="28"/>
          <w:szCs w:val="28"/>
        </w:rPr>
        <w:t>1</w:t>
      </w:r>
      <w:r w:rsidRPr="006F5FF9">
        <w:rPr>
          <w:color w:val="000000"/>
          <w:sz w:val="28"/>
          <w:szCs w:val="28"/>
        </w:rPr>
        <w:t xml:space="preserve"> </w:t>
      </w:r>
      <w:r w:rsidRPr="006F5FF9">
        <w:rPr>
          <w:rFonts w:cs="Arial"/>
          <w:color w:val="000000"/>
          <w:sz w:val="28"/>
          <w:szCs w:val="28"/>
        </w:rPr>
        <w:t xml:space="preserve">- </w:t>
      </w:r>
      <w:r w:rsidRPr="006F5FF9">
        <w:rPr>
          <w:color w:val="000000"/>
          <w:sz w:val="28"/>
          <w:szCs w:val="28"/>
        </w:rPr>
        <w:t>один</w:t>
      </w:r>
      <w:r w:rsidRPr="006F5FF9">
        <w:rPr>
          <w:rFonts w:cs="Arial"/>
          <w:color w:val="000000"/>
          <w:sz w:val="28"/>
          <w:szCs w:val="28"/>
        </w:rPr>
        <w:t xml:space="preserve">. </w:t>
      </w:r>
      <w:r w:rsidRPr="006F5FF9">
        <w:rPr>
          <w:color w:val="000000"/>
          <w:sz w:val="28"/>
          <w:szCs w:val="28"/>
        </w:rPr>
        <w:t>Расчетная продолжительность</w:t>
      </w:r>
      <w:r w:rsidRPr="006F5FF9">
        <w:rPr>
          <w:rFonts w:cs="Arial"/>
          <w:color w:val="000000"/>
          <w:sz w:val="28"/>
          <w:szCs w:val="28"/>
        </w:rPr>
        <w:t xml:space="preserve"> </w:t>
      </w:r>
      <w:r w:rsidRPr="006F5FF9">
        <w:rPr>
          <w:color w:val="000000"/>
          <w:sz w:val="28"/>
          <w:szCs w:val="28"/>
        </w:rPr>
        <w:t>пожара</w:t>
      </w:r>
      <w:r w:rsidRPr="006F5FF9">
        <w:rPr>
          <w:rFonts w:cs="Arial"/>
          <w:color w:val="000000"/>
          <w:sz w:val="28"/>
          <w:szCs w:val="28"/>
        </w:rPr>
        <w:t xml:space="preserve"> - 3 </w:t>
      </w:r>
      <w:r w:rsidRPr="006F5FF9">
        <w:rPr>
          <w:color w:val="000000"/>
          <w:sz w:val="28"/>
          <w:szCs w:val="28"/>
        </w:rPr>
        <w:t>часа</w:t>
      </w:r>
      <w:r w:rsidRPr="006F5FF9">
        <w:rPr>
          <w:rFonts w:cs="Arial"/>
          <w:color w:val="000000"/>
          <w:sz w:val="28"/>
          <w:szCs w:val="28"/>
        </w:rPr>
        <w:t xml:space="preserve">. </w:t>
      </w:r>
      <w:r w:rsidRPr="006F5FF9">
        <w:rPr>
          <w:color w:val="000000"/>
          <w:sz w:val="28"/>
          <w:szCs w:val="28"/>
        </w:rPr>
        <w:t>Противопожарный</w:t>
      </w:r>
      <w:r w:rsidRPr="006F5FF9">
        <w:rPr>
          <w:rFonts w:cs="Arial"/>
          <w:color w:val="000000"/>
          <w:sz w:val="28"/>
          <w:szCs w:val="28"/>
        </w:rPr>
        <w:t xml:space="preserve"> </w:t>
      </w:r>
      <w:r w:rsidRPr="006F5FF9">
        <w:rPr>
          <w:color w:val="000000"/>
          <w:sz w:val="28"/>
          <w:szCs w:val="28"/>
        </w:rPr>
        <w:t>запас</w:t>
      </w:r>
      <w:r w:rsidRPr="006F5FF9">
        <w:rPr>
          <w:rFonts w:cs="Arial"/>
          <w:color w:val="000000"/>
          <w:sz w:val="28"/>
          <w:szCs w:val="28"/>
        </w:rPr>
        <w:t xml:space="preserve"> </w:t>
      </w:r>
      <w:r w:rsidRPr="006F5FF9">
        <w:rPr>
          <w:color w:val="000000"/>
          <w:sz w:val="28"/>
          <w:szCs w:val="28"/>
        </w:rPr>
        <w:t>составляет</w:t>
      </w:r>
      <w:r w:rsidRPr="006F5FF9">
        <w:rPr>
          <w:rFonts w:cs="Arial"/>
          <w:color w:val="000000"/>
          <w:sz w:val="28"/>
          <w:szCs w:val="28"/>
        </w:rPr>
        <w:t>:</w:t>
      </w:r>
    </w:p>
    <w:p w:rsidR="002C1D21" w:rsidRPr="006F5FF9" w:rsidRDefault="002C1D21" w:rsidP="002C1D21">
      <w:pPr>
        <w:shd w:val="clear" w:color="auto" w:fill="FFFFFF"/>
        <w:autoSpaceDE w:val="0"/>
        <w:autoSpaceDN w:val="0"/>
        <w:adjustRightInd w:val="0"/>
        <w:spacing w:line="240" w:lineRule="auto"/>
        <w:jc w:val="center"/>
        <w:rPr>
          <w:sz w:val="28"/>
          <w:szCs w:val="28"/>
        </w:rPr>
      </w:pPr>
      <w:r w:rsidRPr="006F5FF9">
        <w:rPr>
          <w:rFonts w:cs="Arial"/>
          <w:color w:val="000000"/>
          <w:sz w:val="28"/>
          <w:szCs w:val="28"/>
        </w:rPr>
        <w:t xml:space="preserve">10  </w:t>
      </w:r>
      <w:r w:rsidRPr="006F5FF9">
        <w:rPr>
          <w:color w:val="000000"/>
          <w:sz w:val="28"/>
          <w:szCs w:val="28"/>
        </w:rPr>
        <w:t>х</w:t>
      </w:r>
      <w:r w:rsidRPr="006F5FF9">
        <w:rPr>
          <w:rFonts w:cs="Arial"/>
          <w:color w:val="000000"/>
          <w:sz w:val="28"/>
          <w:szCs w:val="28"/>
        </w:rPr>
        <w:t xml:space="preserve"> 3 </w:t>
      </w:r>
      <w:r w:rsidRPr="006F5FF9">
        <w:rPr>
          <w:color w:val="000000"/>
          <w:sz w:val="28"/>
          <w:szCs w:val="28"/>
        </w:rPr>
        <w:t>х</w:t>
      </w:r>
      <w:r w:rsidRPr="006F5FF9">
        <w:rPr>
          <w:rFonts w:cs="Arial"/>
          <w:color w:val="000000"/>
          <w:sz w:val="28"/>
          <w:szCs w:val="28"/>
        </w:rPr>
        <w:t xml:space="preserve"> 3,6 = </w:t>
      </w:r>
      <w:smartTag w:uri="urn:schemas-microsoft-com:office:smarttags" w:element="metricconverter">
        <w:smartTagPr>
          <w:attr w:name="ProductID" w:val="108 м3"/>
        </w:smartTagPr>
        <w:r w:rsidRPr="006F5FF9">
          <w:rPr>
            <w:rFonts w:cs="Arial"/>
            <w:color w:val="000000"/>
            <w:sz w:val="28"/>
            <w:szCs w:val="28"/>
          </w:rPr>
          <w:t xml:space="preserve">108 </w:t>
        </w:r>
        <w:r w:rsidRPr="006F5FF9">
          <w:rPr>
            <w:color w:val="000000"/>
            <w:sz w:val="28"/>
            <w:szCs w:val="28"/>
          </w:rPr>
          <w:t>м</w:t>
        </w:r>
        <w:r w:rsidRPr="006F5FF9">
          <w:rPr>
            <w:rFonts w:cs="Arial"/>
            <w:color w:val="000000"/>
            <w:sz w:val="28"/>
            <w:szCs w:val="28"/>
            <w:vertAlign w:val="superscript"/>
          </w:rPr>
          <w:t>3</w:t>
        </w:r>
      </w:smartTag>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6F5FF9">
        <w:rPr>
          <w:color w:val="000000"/>
          <w:sz w:val="28"/>
          <w:szCs w:val="28"/>
        </w:rPr>
        <w:t>Расчетный</w:t>
      </w:r>
      <w:r w:rsidRPr="006F5FF9">
        <w:rPr>
          <w:rFonts w:cs="Arial"/>
          <w:color w:val="000000"/>
          <w:sz w:val="28"/>
          <w:szCs w:val="28"/>
        </w:rPr>
        <w:t xml:space="preserve"> </w:t>
      </w:r>
      <w:r w:rsidRPr="006F5FF9">
        <w:rPr>
          <w:color w:val="000000"/>
          <w:sz w:val="28"/>
          <w:szCs w:val="28"/>
        </w:rPr>
        <w:t>расход</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тушение</w:t>
      </w:r>
      <w:r w:rsidRPr="006F5FF9">
        <w:rPr>
          <w:rFonts w:cs="Arial"/>
          <w:color w:val="000000"/>
          <w:sz w:val="28"/>
          <w:szCs w:val="28"/>
        </w:rPr>
        <w:t xml:space="preserve"> </w:t>
      </w:r>
      <w:r w:rsidRPr="006F5FF9">
        <w:rPr>
          <w:color w:val="000000"/>
          <w:sz w:val="28"/>
          <w:szCs w:val="28"/>
        </w:rPr>
        <w:t>пожара</w:t>
      </w:r>
      <w:r w:rsidRPr="006F5FF9">
        <w:rPr>
          <w:rFonts w:cs="Arial"/>
          <w:color w:val="000000"/>
          <w:sz w:val="28"/>
          <w:szCs w:val="28"/>
        </w:rPr>
        <w:t xml:space="preserve"> </w:t>
      </w:r>
      <w:r w:rsidRPr="006F5FF9">
        <w:rPr>
          <w:color w:val="000000"/>
          <w:sz w:val="28"/>
          <w:szCs w:val="28"/>
        </w:rPr>
        <w:t>должен</w:t>
      </w:r>
      <w:r w:rsidRPr="006F5FF9">
        <w:rPr>
          <w:rFonts w:cs="Arial"/>
          <w:color w:val="000000"/>
          <w:sz w:val="28"/>
          <w:szCs w:val="28"/>
        </w:rPr>
        <w:t xml:space="preserve"> </w:t>
      </w:r>
      <w:r w:rsidRPr="006F5FF9">
        <w:rPr>
          <w:color w:val="000000"/>
          <w:sz w:val="28"/>
          <w:szCs w:val="28"/>
        </w:rPr>
        <w:t>быть</w:t>
      </w:r>
      <w:r w:rsidRPr="006F5FF9">
        <w:rPr>
          <w:rFonts w:cs="Arial"/>
          <w:color w:val="000000"/>
          <w:sz w:val="28"/>
          <w:szCs w:val="28"/>
        </w:rPr>
        <w:t xml:space="preserve"> </w:t>
      </w:r>
      <w:r w:rsidRPr="006F5FF9">
        <w:rPr>
          <w:color w:val="000000"/>
          <w:sz w:val="28"/>
          <w:szCs w:val="28"/>
        </w:rPr>
        <w:t>обеспечен</w:t>
      </w:r>
      <w:r w:rsidRPr="006F5FF9">
        <w:rPr>
          <w:rFonts w:cs="Arial"/>
          <w:color w:val="000000"/>
          <w:sz w:val="28"/>
          <w:szCs w:val="28"/>
        </w:rPr>
        <w:t xml:space="preserve"> </w:t>
      </w:r>
      <w:r w:rsidRPr="006F5FF9">
        <w:rPr>
          <w:color w:val="000000"/>
          <w:sz w:val="28"/>
          <w:szCs w:val="28"/>
        </w:rPr>
        <w:t>при</w:t>
      </w:r>
      <w:r w:rsidRPr="006F5FF9">
        <w:rPr>
          <w:rFonts w:cs="Arial"/>
          <w:color w:val="000000"/>
          <w:sz w:val="28"/>
          <w:szCs w:val="28"/>
        </w:rPr>
        <w:t xml:space="preserve"> </w:t>
      </w:r>
      <w:r w:rsidRPr="006F5FF9">
        <w:rPr>
          <w:color w:val="000000"/>
          <w:sz w:val="28"/>
          <w:szCs w:val="28"/>
        </w:rPr>
        <w:t>наибольшем расходе</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хозяйственно</w:t>
      </w:r>
      <w:r w:rsidRPr="006F5FF9">
        <w:rPr>
          <w:rFonts w:cs="Arial"/>
          <w:color w:val="000000"/>
          <w:sz w:val="28"/>
          <w:szCs w:val="28"/>
        </w:rPr>
        <w:t>-</w:t>
      </w:r>
      <w:r w:rsidRPr="006F5FF9">
        <w:rPr>
          <w:color w:val="000000"/>
          <w:sz w:val="28"/>
          <w:szCs w:val="28"/>
        </w:rPr>
        <w:t>питьевые</w:t>
      </w:r>
      <w:r w:rsidRPr="006F5FF9">
        <w:rPr>
          <w:rFonts w:cs="Arial"/>
          <w:color w:val="000000"/>
          <w:sz w:val="28"/>
          <w:szCs w:val="28"/>
        </w:rPr>
        <w:t xml:space="preserve"> </w:t>
      </w:r>
      <w:r w:rsidRPr="006F5FF9">
        <w:rPr>
          <w:color w:val="000000"/>
          <w:sz w:val="28"/>
          <w:szCs w:val="28"/>
        </w:rPr>
        <w:t>нужды</w:t>
      </w:r>
      <w:r w:rsidRPr="006F5FF9">
        <w:rPr>
          <w:rFonts w:cs="Arial"/>
          <w:color w:val="000000"/>
          <w:sz w:val="28"/>
          <w:szCs w:val="28"/>
        </w:rPr>
        <w:t>.</w:t>
      </w:r>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6F5FF9">
        <w:rPr>
          <w:color w:val="000000"/>
          <w:sz w:val="28"/>
          <w:szCs w:val="28"/>
        </w:rPr>
        <w:t>Расход</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для</w:t>
      </w:r>
      <w:r w:rsidRPr="006F5FF9">
        <w:rPr>
          <w:rFonts w:cs="Arial"/>
          <w:color w:val="000000"/>
          <w:sz w:val="28"/>
          <w:szCs w:val="28"/>
        </w:rPr>
        <w:t xml:space="preserve"> </w:t>
      </w:r>
      <w:r w:rsidRPr="006F5FF9">
        <w:rPr>
          <w:color w:val="000000"/>
          <w:sz w:val="28"/>
          <w:szCs w:val="28"/>
        </w:rPr>
        <w:t>поливки</w:t>
      </w:r>
      <w:r w:rsidRPr="006F5FF9">
        <w:rPr>
          <w:rFonts w:cs="Arial"/>
          <w:color w:val="000000"/>
          <w:sz w:val="28"/>
          <w:szCs w:val="28"/>
        </w:rPr>
        <w:t xml:space="preserve"> </w:t>
      </w:r>
      <w:r w:rsidRPr="006F5FF9">
        <w:rPr>
          <w:color w:val="000000"/>
          <w:sz w:val="28"/>
          <w:szCs w:val="28"/>
        </w:rPr>
        <w:t>зеленых</w:t>
      </w:r>
      <w:r w:rsidRPr="006F5FF9">
        <w:rPr>
          <w:rFonts w:cs="Arial"/>
          <w:color w:val="000000"/>
          <w:sz w:val="28"/>
          <w:szCs w:val="28"/>
        </w:rPr>
        <w:t xml:space="preserve"> </w:t>
      </w:r>
      <w:r w:rsidRPr="006F5FF9">
        <w:rPr>
          <w:color w:val="000000"/>
          <w:sz w:val="28"/>
          <w:szCs w:val="28"/>
        </w:rPr>
        <w:t>насаждений</w:t>
      </w:r>
      <w:r w:rsidRPr="006F5FF9">
        <w:rPr>
          <w:rFonts w:cs="Arial"/>
          <w:color w:val="000000"/>
          <w:sz w:val="28"/>
          <w:szCs w:val="28"/>
        </w:rPr>
        <w:t xml:space="preserve"> </w:t>
      </w:r>
      <w:r w:rsidRPr="006F5FF9">
        <w:rPr>
          <w:color w:val="000000"/>
          <w:sz w:val="28"/>
          <w:szCs w:val="28"/>
        </w:rPr>
        <w:t>принят</w:t>
      </w:r>
      <w:r w:rsidRPr="006F5FF9">
        <w:rPr>
          <w:rFonts w:cs="Arial"/>
          <w:color w:val="000000"/>
          <w:sz w:val="28"/>
          <w:szCs w:val="28"/>
        </w:rPr>
        <w:t xml:space="preserve"> </w:t>
      </w:r>
      <w:r w:rsidRPr="006F5FF9">
        <w:rPr>
          <w:color w:val="000000"/>
          <w:sz w:val="28"/>
          <w:szCs w:val="28"/>
        </w:rPr>
        <w:t xml:space="preserve">по </w:t>
      </w:r>
      <w:r w:rsidRPr="006F5FF9">
        <w:rPr>
          <w:rFonts w:cs="Arial"/>
          <w:color w:val="000000"/>
          <w:sz w:val="28"/>
          <w:szCs w:val="28"/>
        </w:rPr>
        <w:t>СП 31.13330.2012,</w:t>
      </w:r>
      <w:r w:rsidRPr="006F5FF9">
        <w:rPr>
          <w:color w:val="000000"/>
          <w:sz w:val="28"/>
          <w:szCs w:val="28"/>
        </w:rPr>
        <w:t xml:space="preserve"> табл</w:t>
      </w:r>
      <w:r w:rsidRPr="006F5FF9">
        <w:rPr>
          <w:rFonts w:cs="Arial"/>
          <w:color w:val="000000"/>
          <w:sz w:val="28"/>
          <w:szCs w:val="28"/>
        </w:rPr>
        <w:t xml:space="preserve">. 3. </w:t>
      </w:r>
      <w:r w:rsidRPr="006F5FF9">
        <w:rPr>
          <w:color w:val="000000"/>
          <w:sz w:val="28"/>
          <w:szCs w:val="28"/>
        </w:rPr>
        <w:t>Принимаем</w:t>
      </w:r>
      <w:r w:rsidRPr="006F5FF9">
        <w:rPr>
          <w:rFonts w:cs="Arial"/>
          <w:color w:val="000000"/>
          <w:sz w:val="28"/>
          <w:szCs w:val="28"/>
        </w:rPr>
        <w:t xml:space="preserve"> </w:t>
      </w:r>
      <w:smartTag w:uri="urn:schemas-microsoft-com:office:smarttags" w:element="metricconverter">
        <w:smartTagPr>
          <w:attr w:name="ProductID" w:val="70 л"/>
        </w:smartTagPr>
        <w:r w:rsidRPr="006F5FF9">
          <w:rPr>
            <w:rFonts w:cs="Arial"/>
            <w:color w:val="000000"/>
            <w:sz w:val="28"/>
            <w:szCs w:val="28"/>
          </w:rPr>
          <w:t xml:space="preserve">70 </w:t>
        </w:r>
        <w:r w:rsidRPr="006F5FF9">
          <w:rPr>
            <w:color w:val="000000"/>
            <w:sz w:val="28"/>
            <w:szCs w:val="28"/>
          </w:rPr>
          <w:t>л</w:t>
        </w:r>
      </w:smartTag>
      <w:r w:rsidRPr="006F5FF9">
        <w:rPr>
          <w:rFonts w:cs="Arial"/>
          <w:color w:val="000000"/>
          <w:sz w:val="28"/>
          <w:szCs w:val="28"/>
        </w:rPr>
        <w:t xml:space="preserve"> </w:t>
      </w:r>
      <w:r w:rsidRPr="006F5FF9">
        <w:rPr>
          <w:color w:val="000000"/>
          <w:sz w:val="28"/>
          <w:szCs w:val="28"/>
        </w:rPr>
        <w:t>в</w:t>
      </w:r>
      <w:r w:rsidRPr="006F5FF9">
        <w:rPr>
          <w:rFonts w:cs="Arial"/>
          <w:color w:val="000000"/>
          <w:sz w:val="28"/>
          <w:szCs w:val="28"/>
        </w:rPr>
        <w:t xml:space="preserve"> </w:t>
      </w:r>
      <w:r w:rsidRPr="006F5FF9">
        <w:rPr>
          <w:color w:val="000000"/>
          <w:sz w:val="28"/>
          <w:szCs w:val="28"/>
        </w:rPr>
        <w:t>сутки</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одного</w:t>
      </w:r>
      <w:r w:rsidRPr="006F5FF9">
        <w:rPr>
          <w:rFonts w:cs="Arial"/>
          <w:color w:val="000000"/>
          <w:sz w:val="28"/>
          <w:szCs w:val="28"/>
        </w:rPr>
        <w:t xml:space="preserve"> </w:t>
      </w:r>
      <w:r w:rsidRPr="006F5FF9">
        <w:rPr>
          <w:color w:val="000000"/>
          <w:sz w:val="28"/>
          <w:szCs w:val="28"/>
        </w:rPr>
        <w:t>жителя</w:t>
      </w:r>
      <w:r w:rsidRPr="006F5FF9">
        <w:rPr>
          <w:rFonts w:cs="Arial"/>
          <w:color w:val="000000"/>
          <w:sz w:val="28"/>
          <w:szCs w:val="28"/>
        </w:rPr>
        <w:t xml:space="preserve"> (</w:t>
      </w:r>
      <w:r w:rsidRPr="006F5FF9">
        <w:rPr>
          <w:color w:val="000000"/>
          <w:sz w:val="28"/>
          <w:szCs w:val="28"/>
        </w:rPr>
        <w:t>полив</w:t>
      </w:r>
      <w:r w:rsidRPr="006F5FF9">
        <w:rPr>
          <w:rFonts w:cs="Arial"/>
          <w:color w:val="000000"/>
          <w:sz w:val="28"/>
          <w:szCs w:val="28"/>
        </w:rPr>
        <w:t xml:space="preserve"> </w:t>
      </w:r>
      <w:r w:rsidRPr="006F5FF9">
        <w:rPr>
          <w:color w:val="000000"/>
          <w:sz w:val="28"/>
          <w:szCs w:val="28"/>
        </w:rPr>
        <w:t>через</w:t>
      </w:r>
      <w:r w:rsidRPr="006F5FF9">
        <w:rPr>
          <w:rFonts w:cs="Arial"/>
          <w:color w:val="000000"/>
          <w:sz w:val="28"/>
          <w:szCs w:val="28"/>
        </w:rPr>
        <w:t xml:space="preserve"> </w:t>
      </w:r>
      <w:r w:rsidRPr="006F5FF9">
        <w:rPr>
          <w:color w:val="000000"/>
          <w:sz w:val="28"/>
          <w:szCs w:val="28"/>
        </w:rPr>
        <w:t>день</w:t>
      </w:r>
      <w:r w:rsidRPr="006F5FF9">
        <w:rPr>
          <w:rFonts w:cs="Arial"/>
          <w:color w:val="000000"/>
          <w:sz w:val="28"/>
          <w:szCs w:val="28"/>
        </w:rPr>
        <w:t>).</w:t>
      </w:r>
    </w:p>
    <w:p w:rsidR="002C1D21" w:rsidRPr="006F5FF9"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6F5FF9">
        <w:rPr>
          <w:color w:val="000000"/>
          <w:sz w:val="28"/>
          <w:szCs w:val="28"/>
        </w:rPr>
        <w:t>Данные</w:t>
      </w:r>
      <w:r w:rsidRPr="006F5FF9">
        <w:rPr>
          <w:rFonts w:cs="Arial"/>
          <w:color w:val="000000"/>
          <w:sz w:val="28"/>
          <w:szCs w:val="28"/>
        </w:rPr>
        <w:t xml:space="preserve"> </w:t>
      </w:r>
      <w:r w:rsidRPr="006F5FF9">
        <w:rPr>
          <w:color w:val="000000"/>
          <w:sz w:val="28"/>
          <w:szCs w:val="28"/>
        </w:rPr>
        <w:t>по</w:t>
      </w:r>
      <w:r w:rsidRPr="006F5FF9">
        <w:rPr>
          <w:rFonts w:cs="Arial"/>
          <w:color w:val="000000"/>
          <w:sz w:val="28"/>
          <w:szCs w:val="28"/>
        </w:rPr>
        <w:t xml:space="preserve"> </w:t>
      </w:r>
      <w:r w:rsidRPr="006F5FF9">
        <w:rPr>
          <w:color w:val="000000"/>
          <w:sz w:val="28"/>
          <w:szCs w:val="28"/>
        </w:rPr>
        <w:t>водопотреблению</w:t>
      </w:r>
      <w:r w:rsidRPr="006F5FF9">
        <w:rPr>
          <w:rFonts w:cs="Arial"/>
          <w:color w:val="000000"/>
          <w:sz w:val="28"/>
          <w:szCs w:val="28"/>
        </w:rPr>
        <w:t xml:space="preserve"> </w:t>
      </w:r>
      <w:r w:rsidRPr="006F5FF9">
        <w:rPr>
          <w:color w:val="000000"/>
          <w:sz w:val="28"/>
          <w:szCs w:val="28"/>
        </w:rPr>
        <w:t>существующей</w:t>
      </w:r>
      <w:r w:rsidRPr="006F5FF9">
        <w:rPr>
          <w:rFonts w:cs="Arial"/>
          <w:color w:val="000000"/>
          <w:sz w:val="28"/>
          <w:szCs w:val="28"/>
        </w:rPr>
        <w:t xml:space="preserve"> </w:t>
      </w:r>
      <w:r w:rsidRPr="006F5FF9">
        <w:rPr>
          <w:color w:val="000000"/>
          <w:sz w:val="28"/>
          <w:szCs w:val="28"/>
        </w:rPr>
        <w:t>и</w:t>
      </w:r>
      <w:r w:rsidRPr="006F5FF9">
        <w:rPr>
          <w:rFonts w:cs="Arial"/>
          <w:color w:val="000000"/>
          <w:sz w:val="28"/>
          <w:szCs w:val="28"/>
        </w:rPr>
        <w:t xml:space="preserve"> </w:t>
      </w:r>
      <w:r w:rsidRPr="006F5FF9">
        <w:rPr>
          <w:color w:val="000000"/>
          <w:sz w:val="28"/>
          <w:szCs w:val="28"/>
        </w:rPr>
        <w:t>проектируемой</w:t>
      </w:r>
      <w:r w:rsidRPr="006F5FF9">
        <w:rPr>
          <w:rFonts w:cs="Arial"/>
          <w:color w:val="000000"/>
          <w:sz w:val="28"/>
          <w:szCs w:val="28"/>
        </w:rPr>
        <w:t xml:space="preserve"> </w:t>
      </w:r>
      <w:r w:rsidRPr="006F5FF9">
        <w:rPr>
          <w:color w:val="000000"/>
          <w:sz w:val="28"/>
          <w:szCs w:val="28"/>
        </w:rPr>
        <w:t>застроек</w:t>
      </w:r>
      <w:r w:rsidRPr="006F5FF9">
        <w:rPr>
          <w:rFonts w:cs="Arial"/>
          <w:color w:val="000000"/>
          <w:sz w:val="28"/>
          <w:szCs w:val="28"/>
        </w:rPr>
        <w:t xml:space="preserve">, </w:t>
      </w:r>
      <w:r w:rsidRPr="006F5FF9">
        <w:rPr>
          <w:color w:val="000000"/>
          <w:sz w:val="28"/>
          <w:szCs w:val="28"/>
        </w:rPr>
        <w:t>принятые</w:t>
      </w:r>
      <w:r w:rsidRPr="006F5FF9">
        <w:rPr>
          <w:rFonts w:cs="Arial"/>
          <w:color w:val="000000"/>
          <w:sz w:val="28"/>
          <w:szCs w:val="28"/>
        </w:rPr>
        <w:t xml:space="preserve"> </w:t>
      </w:r>
      <w:r w:rsidRPr="006F5FF9">
        <w:rPr>
          <w:color w:val="000000"/>
          <w:sz w:val="28"/>
          <w:szCs w:val="28"/>
        </w:rPr>
        <w:t>в соответствии</w:t>
      </w:r>
      <w:r w:rsidRPr="006F5FF9">
        <w:rPr>
          <w:rFonts w:cs="Arial"/>
          <w:color w:val="000000"/>
          <w:sz w:val="28"/>
          <w:szCs w:val="28"/>
        </w:rPr>
        <w:t xml:space="preserve"> </w:t>
      </w:r>
      <w:r w:rsidRPr="006F5FF9">
        <w:rPr>
          <w:color w:val="000000"/>
          <w:sz w:val="28"/>
          <w:szCs w:val="28"/>
        </w:rPr>
        <w:t>с</w:t>
      </w:r>
      <w:r w:rsidRPr="006F5FF9">
        <w:rPr>
          <w:rFonts w:cs="Arial"/>
          <w:color w:val="000000"/>
          <w:sz w:val="28"/>
          <w:szCs w:val="28"/>
        </w:rPr>
        <w:t xml:space="preserve"> </w:t>
      </w:r>
      <w:r w:rsidRPr="006F5FF9">
        <w:rPr>
          <w:color w:val="000000"/>
          <w:sz w:val="28"/>
          <w:szCs w:val="28"/>
        </w:rPr>
        <w:t>нормами</w:t>
      </w:r>
      <w:r w:rsidRPr="006F5FF9">
        <w:rPr>
          <w:rFonts w:cs="Arial"/>
          <w:color w:val="000000"/>
          <w:sz w:val="28"/>
          <w:szCs w:val="28"/>
        </w:rPr>
        <w:t xml:space="preserve">, </w:t>
      </w:r>
      <w:r w:rsidRPr="006F5FF9">
        <w:rPr>
          <w:color w:val="000000"/>
          <w:sz w:val="28"/>
          <w:szCs w:val="28"/>
        </w:rPr>
        <w:t>приводятся</w:t>
      </w:r>
      <w:r w:rsidRPr="006F5FF9">
        <w:rPr>
          <w:rFonts w:cs="Arial"/>
          <w:color w:val="000000"/>
          <w:sz w:val="28"/>
          <w:szCs w:val="28"/>
        </w:rPr>
        <w:t xml:space="preserve"> </w:t>
      </w:r>
      <w:r w:rsidRPr="006F5FF9">
        <w:rPr>
          <w:color w:val="000000"/>
          <w:sz w:val="28"/>
          <w:szCs w:val="28"/>
        </w:rPr>
        <w:t>в</w:t>
      </w:r>
      <w:r w:rsidRPr="006F5FF9">
        <w:rPr>
          <w:rFonts w:cs="Arial"/>
          <w:color w:val="000000"/>
          <w:sz w:val="28"/>
          <w:szCs w:val="28"/>
        </w:rPr>
        <w:t xml:space="preserve"> </w:t>
      </w:r>
      <w:r w:rsidRPr="006F5FF9">
        <w:rPr>
          <w:color w:val="000000"/>
          <w:sz w:val="28"/>
          <w:szCs w:val="28"/>
        </w:rPr>
        <w:t>таблице</w:t>
      </w:r>
      <w:r>
        <w:rPr>
          <w:rFonts w:cs="Arial"/>
          <w:color w:val="000000"/>
          <w:sz w:val="28"/>
          <w:szCs w:val="28"/>
        </w:rPr>
        <w:t xml:space="preserve"> 3.5.1.</w:t>
      </w:r>
    </w:p>
    <w:p w:rsidR="002C1D21" w:rsidRPr="00864347" w:rsidRDefault="002C1D21" w:rsidP="002C1D21">
      <w:pPr>
        <w:shd w:val="clear" w:color="auto" w:fill="FFFFFF"/>
        <w:autoSpaceDE w:val="0"/>
        <w:autoSpaceDN w:val="0"/>
        <w:adjustRightInd w:val="0"/>
        <w:spacing w:line="240" w:lineRule="auto"/>
        <w:rPr>
          <w:sz w:val="16"/>
          <w:szCs w:val="16"/>
          <w:highlight w:val="yellow"/>
        </w:rPr>
      </w:pPr>
    </w:p>
    <w:p w:rsidR="002C1D21" w:rsidRPr="00864347" w:rsidRDefault="002C1D21" w:rsidP="002C1D21">
      <w:pPr>
        <w:shd w:val="clear" w:color="auto" w:fill="FFFFFF"/>
        <w:autoSpaceDE w:val="0"/>
        <w:autoSpaceDN w:val="0"/>
        <w:adjustRightInd w:val="0"/>
        <w:spacing w:line="240" w:lineRule="auto"/>
        <w:jc w:val="both"/>
        <w:rPr>
          <w:color w:val="000000"/>
        </w:rPr>
      </w:pPr>
      <w:r>
        <w:rPr>
          <w:color w:val="000000"/>
        </w:rPr>
        <w:t xml:space="preserve">                                                                                                                                 </w:t>
      </w:r>
      <w:r w:rsidRPr="00864347">
        <w:rPr>
          <w:color w:val="000000"/>
        </w:rPr>
        <w:t>Таблица</w:t>
      </w:r>
      <w:r>
        <w:rPr>
          <w:rFonts w:cs="Arial"/>
          <w:color w:val="000000"/>
        </w:rPr>
        <w:t xml:space="preserve"> 3.5.1</w:t>
      </w:r>
      <w:r w:rsidRPr="00864347">
        <w:rPr>
          <w:color w:val="000000"/>
        </w:rPr>
        <w:t xml:space="preserve">   </w:t>
      </w:r>
    </w:p>
    <w:p w:rsidR="002C1D21" w:rsidRPr="00864347" w:rsidRDefault="002C1D21" w:rsidP="002C1D21">
      <w:pPr>
        <w:shd w:val="clear" w:color="auto" w:fill="FFFFFF"/>
        <w:autoSpaceDE w:val="0"/>
        <w:autoSpaceDN w:val="0"/>
        <w:adjustRightInd w:val="0"/>
        <w:spacing w:line="240" w:lineRule="auto"/>
        <w:rPr>
          <w:color w:val="000000"/>
          <w:sz w:val="16"/>
          <w:szCs w:val="16"/>
        </w:rPr>
      </w:pPr>
    </w:p>
    <w:p w:rsidR="002C1D21" w:rsidRPr="006F5FF9" w:rsidRDefault="002C1D21" w:rsidP="002C1D21">
      <w:pPr>
        <w:shd w:val="clear" w:color="auto" w:fill="FFFFFF"/>
        <w:autoSpaceDE w:val="0"/>
        <w:autoSpaceDN w:val="0"/>
        <w:adjustRightInd w:val="0"/>
        <w:spacing w:line="240" w:lineRule="auto"/>
        <w:jc w:val="center"/>
        <w:rPr>
          <w:color w:val="000000"/>
          <w:sz w:val="28"/>
          <w:szCs w:val="28"/>
        </w:rPr>
      </w:pPr>
      <w:r w:rsidRPr="006F5FF9">
        <w:rPr>
          <w:color w:val="000000"/>
          <w:sz w:val="28"/>
          <w:szCs w:val="28"/>
        </w:rPr>
        <w:t>Расчетный расход</w:t>
      </w:r>
      <w:r w:rsidRPr="006F5FF9">
        <w:rPr>
          <w:rFonts w:cs="Arial"/>
          <w:color w:val="000000"/>
          <w:sz w:val="28"/>
          <w:szCs w:val="28"/>
        </w:rPr>
        <w:t xml:space="preserve"> </w:t>
      </w:r>
      <w:r w:rsidRPr="006F5FF9">
        <w:rPr>
          <w:color w:val="000000"/>
          <w:sz w:val="28"/>
          <w:szCs w:val="28"/>
        </w:rPr>
        <w:t>воды</w:t>
      </w:r>
      <w:r w:rsidRPr="006F5FF9">
        <w:rPr>
          <w:rFonts w:cs="Arial"/>
          <w:color w:val="000000"/>
          <w:sz w:val="28"/>
          <w:szCs w:val="28"/>
        </w:rPr>
        <w:t xml:space="preserve"> </w:t>
      </w:r>
      <w:r w:rsidRPr="006F5FF9">
        <w:rPr>
          <w:color w:val="000000"/>
          <w:sz w:val="28"/>
          <w:szCs w:val="28"/>
        </w:rPr>
        <w:t>на</w:t>
      </w:r>
      <w:r w:rsidRPr="006F5FF9">
        <w:rPr>
          <w:rFonts w:cs="Arial"/>
          <w:color w:val="000000"/>
          <w:sz w:val="28"/>
          <w:szCs w:val="28"/>
        </w:rPr>
        <w:t xml:space="preserve"> </w:t>
      </w:r>
      <w:r w:rsidRPr="006F5FF9">
        <w:rPr>
          <w:color w:val="000000"/>
          <w:sz w:val="28"/>
          <w:szCs w:val="28"/>
        </w:rPr>
        <w:t>хозяйственно</w:t>
      </w:r>
      <w:r w:rsidRPr="006F5FF9">
        <w:rPr>
          <w:rFonts w:cs="Arial"/>
          <w:color w:val="000000"/>
          <w:sz w:val="28"/>
          <w:szCs w:val="28"/>
        </w:rPr>
        <w:t>-</w:t>
      </w:r>
      <w:r w:rsidRPr="006F5FF9">
        <w:rPr>
          <w:color w:val="000000"/>
          <w:sz w:val="28"/>
          <w:szCs w:val="28"/>
        </w:rPr>
        <w:t>питьевые</w:t>
      </w:r>
      <w:r w:rsidRPr="006F5FF9">
        <w:rPr>
          <w:rFonts w:cs="Arial"/>
          <w:color w:val="000000"/>
          <w:sz w:val="28"/>
          <w:szCs w:val="28"/>
        </w:rPr>
        <w:t xml:space="preserve"> </w:t>
      </w:r>
      <w:r w:rsidRPr="006F5FF9">
        <w:rPr>
          <w:color w:val="000000"/>
          <w:sz w:val="28"/>
          <w:szCs w:val="28"/>
        </w:rPr>
        <w:t>нужды</w:t>
      </w:r>
      <w:r w:rsidRPr="006F5FF9">
        <w:rPr>
          <w:rFonts w:cs="Arial"/>
          <w:color w:val="000000"/>
          <w:sz w:val="28"/>
          <w:szCs w:val="28"/>
        </w:rPr>
        <w:t xml:space="preserve"> </w:t>
      </w:r>
      <w:r w:rsidRPr="006F5FF9">
        <w:rPr>
          <w:color w:val="000000"/>
          <w:sz w:val="28"/>
          <w:szCs w:val="28"/>
        </w:rPr>
        <w:t>населения</w:t>
      </w:r>
    </w:p>
    <w:p w:rsidR="002C1D21" w:rsidRPr="00864347" w:rsidRDefault="002C1D21" w:rsidP="002C1D21">
      <w:pPr>
        <w:shd w:val="clear" w:color="auto" w:fill="FFFFFF"/>
        <w:autoSpaceDE w:val="0"/>
        <w:autoSpaceDN w:val="0"/>
        <w:adjustRightInd w:val="0"/>
        <w:spacing w:line="240" w:lineRule="auto"/>
        <w:rPr>
          <w:rFonts w:cs="Arial"/>
          <w:color w:val="000000"/>
          <w:sz w:val="16"/>
          <w:szCs w:val="16"/>
        </w:rPr>
      </w:pPr>
      <w:r w:rsidRPr="000A047A">
        <w:rPr>
          <w:rFonts w:cs="Arial"/>
          <w:color w:val="000000"/>
        </w:rPr>
        <w:t xml:space="preserve"> </w:t>
      </w:r>
    </w:p>
    <w:tbl>
      <w:tblPr>
        <w:tblW w:w="9456"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4678"/>
        <w:gridCol w:w="1652"/>
        <w:gridCol w:w="1750"/>
        <w:gridCol w:w="1376"/>
      </w:tblGrid>
      <w:tr w:rsidR="002C1D21" w:rsidRPr="000A047A" w:rsidTr="00163207">
        <w:trPr>
          <w:trHeight w:val="970"/>
        </w:trPr>
        <w:tc>
          <w:tcPr>
            <w:tcW w:w="4678" w:type="dxa"/>
            <w:shd w:val="clear" w:color="auto" w:fill="FFFFFF"/>
          </w:tcPr>
          <w:p w:rsidR="002C1D21" w:rsidRPr="00864347" w:rsidRDefault="002C1D21" w:rsidP="00163207">
            <w:pPr>
              <w:shd w:val="clear" w:color="auto" w:fill="FFFFFF"/>
              <w:autoSpaceDE w:val="0"/>
              <w:autoSpaceDN w:val="0"/>
              <w:adjustRightInd w:val="0"/>
              <w:spacing w:line="240" w:lineRule="auto"/>
              <w:ind w:left="0" w:right="0"/>
              <w:jc w:val="center"/>
              <w:rPr>
                <w:b/>
                <w:color w:val="000000"/>
                <w:sz w:val="20"/>
                <w:szCs w:val="20"/>
              </w:rPr>
            </w:pP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Наименование</w:t>
            </w:r>
            <w:r w:rsidRPr="00864347">
              <w:rPr>
                <w:b/>
                <w:sz w:val="20"/>
                <w:szCs w:val="20"/>
              </w:rPr>
              <w:t xml:space="preserve"> </w:t>
            </w:r>
            <w:r w:rsidRPr="00864347">
              <w:rPr>
                <w:b/>
                <w:color w:val="000000"/>
                <w:sz w:val="20"/>
                <w:szCs w:val="20"/>
              </w:rPr>
              <w:t>потребителей</w:t>
            </w:r>
          </w:p>
        </w:tc>
        <w:tc>
          <w:tcPr>
            <w:tcW w:w="1652" w:type="dxa"/>
            <w:shd w:val="clear" w:color="auto" w:fill="FFFFFF"/>
            <w:vAlign w:val="center"/>
          </w:tcPr>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Количество</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потребителей,</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на расчетный</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 xml:space="preserve">срок, </w:t>
            </w:r>
            <w:r w:rsidRPr="00864347">
              <w:rPr>
                <w:color w:val="000000"/>
                <w:sz w:val="20"/>
                <w:szCs w:val="20"/>
              </w:rPr>
              <w:t>чел.</w:t>
            </w:r>
          </w:p>
        </w:tc>
        <w:tc>
          <w:tcPr>
            <w:tcW w:w="1750" w:type="dxa"/>
            <w:shd w:val="clear" w:color="auto" w:fill="FFFFFF"/>
            <w:vAlign w:val="center"/>
          </w:tcPr>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Норма</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Pr>
                <w:b/>
                <w:color w:val="000000"/>
                <w:sz w:val="20"/>
                <w:szCs w:val="20"/>
              </w:rPr>
              <w:t>в</w:t>
            </w:r>
            <w:r w:rsidRPr="00864347">
              <w:rPr>
                <w:b/>
                <w:color w:val="000000"/>
                <w:sz w:val="20"/>
                <w:szCs w:val="20"/>
              </w:rPr>
              <w:t>одопотребления,</w:t>
            </w:r>
          </w:p>
          <w:p w:rsidR="002C1D21" w:rsidRPr="00864347" w:rsidRDefault="002C1D21" w:rsidP="00163207">
            <w:pPr>
              <w:shd w:val="clear" w:color="auto" w:fill="FFFFFF"/>
              <w:autoSpaceDE w:val="0"/>
              <w:autoSpaceDN w:val="0"/>
              <w:adjustRightInd w:val="0"/>
              <w:spacing w:line="240" w:lineRule="auto"/>
              <w:ind w:left="0" w:right="0"/>
              <w:jc w:val="center"/>
              <w:rPr>
                <w:sz w:val="20"/>
                <w:szCs w:val="20"/>
              </w:rPr>
            </w:pPr>
            <w:r w:rsidRPr="00864347">
              <w:rPr>
                <w:color w:val="000000"/>
                <w:sz w:val="20"/>
                <w:szCs w:val="20"/>
              </w:rPr>
              <w:t>л/</w:t>
            </w:r>
            <w:proofErr w:type="spellStart"/>
            <w:r w:rsidRPr="00864347">
              <w:rPr>
                <w:color w:val="000000"/>
                <w:sz w:val="20"/>
                <w:szCs w:val="20"/>
              </w:rPr>
              <w:t>сут</w:t>
            </w:r>
            <w:proofErr w:type="spellEnd"/>
            <w:r w:rsidRPr="00864347">
              <w:rPr>
                <w:color w:val="000000"/>
                <w:sz w:val="20"/>
                <w:szCs w:val="20"/>
              </w:rPr>
              <w:t>.</w:t>
            </w:r>
          </w:p>
        </w:tc>
        <w:tc>
          <w:tcPr>
            <w:tcW w:w="1376" w:type="dxa"/>
            <w:shd w:val="clear" w:color="auto" w:fill="FFFFFF"/>
            <w:vAlign w:val="center"/>
          </w:tcPr>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Расход воды,</w:t>
            </w:r>
          </w:p>
          <w:p w:rsidR="002C1D21" w:rsidRPr="00864347" w:rsidRDefault="002C1D21" w:rsidP="00163207">
            <w:pPr>
              <w:shd w:val="clear" w:color="auto" w:fill="FFFFFF"/>
              <w:autoSpaceDE w:val="0"/>
              <w:autoSpaceDN w:val="0"/>
              <w:adjustRightInd w:val="0"/>
              <w:spacing w:line="240" w:lineRule="auto"/>
              <w:ind w:left="0" w:right="0"/>
              <w:jc w:val="center"/>
              <w:rPr>
                <w:b/>
                <w:color w:val="000000"/>
                <w:sz w:val="20"/>
                <w:szCs w:val="20"/>
              </w:rPr>
            </w:pPr>
            <w:proofErr w:type="spellStart"/>
            <w:r w:rsidRPr="00864347">
              <w:rPr>
                <w:b/>
                <w:color w:val="000000"/>
                <w:sz w:val="20"/>
                <w:szCs w:val="20"/>
              </w:rPr>
              <w:t>м</w:t>
            </w:r>
            <w:r w:rsidRPr="00864347">
              <w:rPr>
                <w:b/>
                <w:color w:val="000000"/>
                <w:sz w:val="20"/>
                <w:szCs w:val="20"/>
                <w:vertAlign w:val="superscript"/>
              </w:rPr>
              <w:t>З</w:t>
            </w:r>
            <w:proofErr w:type="spellEnd"/>
            <w:r>
              <w:rPr>
                <w:b/>
                <w:color w:val="000000"/>
                <w:sz w:val="20"/>
                <w:szCs w:val="20"/>
              </w:rPr>
              <w:t>/</w:t>
            </w:r>
            <w:proofErr w:type="spellStart"/>
            <w:r>
              <w:rPr>
                <w:b/>
                <w:color w:val="000000"/>
                <w:sz w:val="20"/>
                <w:szCs w:val="20"/>
              </w:rPr>
              <w:t>сут</w:t>
            </w:r>
            <w:proofErr w:type="spellEnd"/>
            <w:r>
              <w:rPr>
                <w:b/>
                <w:color w:val="000000"/>
                <w:sz w:val="20"/>
                <w:szCs w:val="20"/>
              </w:rPr>
              <w:t xml:space="preserve">. </w:t>
            </w:r>
            <w:r w:rsidRPr="00864347">
              <w:rPr>
                <w:b/>
                <w:sz w:val="20"/>
                <w:szCs w:val="20"/>
              </w:rPr>
              <w:t>на</w:t>
            </w:r>
          </w:p>
          <w:p w:rsidR="002C1D21" w:rsidRPr="00864347" w:rsidRDefault="002C1D21" w:rsidP="00163207">
            <w:pPr>
              <w:shd w:val="clear" w:color="auto" w:fill="FFFFFF"/>
              <w:autoSpaceDE w:val="0"/>
              <w:autoSpaceDN w:val="0"/>
              <w:adjustRightInd w:val="0"/>
              <w:spacing w:line="240" w:lineRule="auto"/>
              <w:ind w:left="0" w:right="0"/>
              <w:jc w:val="center"/>
              <w:rPr>
                <w:b/>
                <w:color w:val="000000"/>
                <w:sz w:val="20"/>
                <w:szCs w:val="20"/>
              </w:rPr>
            </w:pPr>
            <w:r w:rsidRPr="00864347">
              <w:rPr>
                <w:b/>
                <w:color w:val="000000"/>
                <w:sz w:val="20"/>
                <w:szCs w:val="20"/>
              </w:rPr>
              <w:t xml:space="preserve">расчетный </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срок</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 xml:space="preserve">х. </w:t>
            </w:r>
            <w:proofErr w:type="spellStart"/>
            <w:r w:rsidRPr="006F5FF9">
              <w:rPr>
                <w:color w:val="000000"/>
                <w:sz w:val="22"/>
                <w:szCs w:val="22"/>
              </w:rPr>
              <w:t>Дьяконовский</w:t>
            </w:r>
            <w:proofErr w:type="spellEnd"/>
            <w:r w:rsidRPr="006F5FF9">
              <w:rPr>
                <w:color w:val="000000"/>
                <w:sz w:val="22"/>
                <w:szCs w:val="22"/>
              </w:rPr>
              <w:t xml:space="preserve"> 1-й</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sz w:val="22"/>
                <w:szCs w:val="22"/>
                <w:highlight w:val="yellow"/>
              </w:rPr>
            </w:pP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 xml:space="preserve">Застройка зданиями с централизованным водоснабжением с канализацией в выгребы </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485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125</w:t>
            </w: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sz w:val="22"/>
                <w:szCs w:val="22"/>
              </w:rPr>
            </w:pPr>
            <w:r w:rsidRPr="006F5FF9">
              <w:rPr>
                <w:sz w:val="22"/>
                <w:szCs w:val="22"/>
              </w:rPr>
              <w:t>60,6</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Поливка зеленых насаждений на приусадебных участках (полив через день)</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color w:val="000000"/>
                <w:sz w:val="22"/>
                <w:szCs w:val="22"/>
              </w:rPr>
              <w:t>485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color w:val="000000"/>
                <w:sz w:val="22"/>
                <w:szCs w:val="22"/>
              </w:rPr>
              <w:t>70</w:t>
            </w: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color w:val="000000"/>
                <w:sz w:val="22"/>
                <w:szCs w:val="22"/>
              </w:rPr>
            </w:pPr>
            <w:r w:rsidRPr="006F5FF9">
              <w:rPr>
                <w:sz w:val="22"/>
                <w:szCs w:val="22"/>
              </w:rPr>
              <w:t>17,0</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Неучтенные расходы, 15%</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11,6</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Итого:</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89,2</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 xml:space="preserve">станица </w:t>
            </w:r>
            <w:proofErr w:type="spellStart"/>
            <w:r w:rsidRPr="006F5FF9">
              <w:rPr>
                <w:color w:val="000000"/>
                <w:sz w:val="22"/>
                <w:szCs w:val="22"/>
              </w:rPr>
              <w:t>Тепикинская</w:t>
            </w:r>
            <w:proofErr w:type="spellEnd"/>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sz w:val="22"/>
                <w:szCs w:val="22"/>
              </w:rPr>
            </w:pP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Застройка зданиями, оборудованными внутренним водопроводом и канализацией</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140</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160</w:t>
            </w: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sz w:val="22"/>
                <w:szCs w:val="22"/>
              </w:rPr>
            </w:pPr>
            <w:r w:rsidRPr="006F5FF9">
              <w:rPr>
                <w:sz w:val="22"/>
                <w:szCs w:val="22"/>
              </w:rPr>
              <w:t>22,4</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Застройка зданиями с централизованным водоснабжением с канализацией в выгребы</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280</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125</w:t>
            </w: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sz w:val="22"/>
                <w:szCs w:val="22"/>
              </w:rPr>
            </w:pPr>
            <w:r w:rsidRPr="006F5FF9">
              <w:rPr>
                <w:sz w:val="22"/>
                <w:szCs w:val="22"/>
              </w:rPr>
              <w:t>35,0</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Поливка зеленых насаждений на приусадебных участках (полив через день)</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color w:val="000000"/>
                <w:sz w:val="22"/>
                <w:szCs w:val="22"/>
              </w:rPr>
              <w:t>420</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sz w:val="22"/>
                <w:szCs w:val="22"/>
              </w:rPr>
            </w:pPr>
            <w:r w:rsidRPr="006F5FF9">
              <w:rPr>
                <w:color w:val="000000"/>
                <w:sz w:val="22"/>
                <w:szCs w:val="22"/>
              </w:rPr>
              <w:t>70</w:t>
            </w:r>
          </w:p>
        </w:tc>
        <w:tc>
          <w:tcPr>
            <w:tcW w:w="1376" w:type="dxa"/>
            <w:shd w:val="clear" w:color="auto" w:fill="FFFFFF"/>
            <w:vAlign w:val="center"/>
          </w:tcPr>
          <w:p w:rsidR="002C1D21" w:rsidRPr="006F5FF9" w:rsidRDefault="002C1D21" w:rsidP="00163207">
            <w:pPr>
              <w:tabs>
                <w:tab w:val="left" w:pos="9781"/>
              </w:tabs>
              <w:autoSpaceDE w:val="0"/>
              <w:autoSpaceDN w:val="0"/>
              <w:adjustRightInd w:val="0"/>
              <w:spacing w:line="240" w:lineRule="auto"/>
              <w:ind w:left="0" w:right="0"/>
              <w:jc w:val="center"/>
              <w:rPr>
                <w:color w:val="000000"/>
                <w:sz w:val="22"/>
                <w:szCs w:val="22"/>
              </w:rPr>
            </w:pPr>
            <w:r w:rsidRPr="006F5FF9">
              <w:rPr>
                <w:sz w:val="22"/>
                <w:szCs w:val="22"/>
              </w:rPr>
              <w:t>14,7</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Неучтенные расходы, 15%</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10,8</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Итого:</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82,9</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х.</w:t>
            </w:r>
            <w:r>
              <w:rPr>
                <w:color w:val="000000"/>
                <w:sz w:val="22"/>
                <w:szCs w:val="22"/>
              </w:rPr>
              <w:t xml:space="preserve"> </w:t>
            </w:r>
            <w:proofErr w:type="spellStart"/>
            <w:r w:rsidRPr="006F5FF9">
              <w:rPr>
                <w:color w:val="000000"/>
                <w:sz w:val="22"/>
                <w:szCs w:val="22"/>
              </w:rPr>
              <w:t>Акчернский</w:t>
            </w:r>
            <w:proofErr w:type="spellEnd"/>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b/>
                <w:color w:val="000000"/>
                <w:sz w:val="22"/>
                <w:szCs w:val="22"/>
              </w:rPr>
            </w:pP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Застройка зданиями с централизованным водоснабжением с канализацией в выгребы</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275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125</w:t>
            </w: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34,4</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Поливка зеленых насаждений на приусадебных участках (полив через день)</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275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70</w:t>
            </w: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9,6</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Неучтенные расходы, 15%</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6,6</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Итого:</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50,6</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 xml:space="preserve">х. </w:t>
            </w:r>
            <w:proofErr w:type="spellStart"/>
            <w:r w:rsidRPr="006F5FF9">
              <w:rPr>
                <w:color w:val="000000"/>
                <w:sz w:val="22"/>
                <w:szCs w:val="22"/>
              </w:rPr>
              <w:t>Долговский</w:t>
            </w:r>
            <w:proofErr w:type="spellEnd"/>
            <w:r w:rsidRPr="006F5FF9">
              <w:rPr>
                <w:color w:val="000000"/>
                <w:sz w:val="22"/>
                <w:szCs w:val="22"/>
              </w:rPr>
              <w:t xml:space="preserve"> </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b/>
                <w:color w:val="000000"/>
                <w:sz w:val="22"/>
                <w:szCs w:val="22"/>
              </w:rPr>
            </w:pP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Застройка зданиями с водоснабжением из индивидуальных скважин без канализации</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335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90</w:t>
            </w: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30,2</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Поливка зеленых насаждений на приусадебных участках (полив через день)</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335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70</w:t>
            </w: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11,7</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Неучтенные расходы, 20%</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8,4</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Итого:</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50,3</w:t>
            </w:r>
          </w:p>
        </w:tc>
      </w:tr>
      <w:tr w:rsidR="002C1D21" w:rsidRPr="000A047A" w:rsidTr="00163207">
        <w:trPr>
          <w:trHeight w:val="275"/>
        </w:trPr>
        <w:tc>
          <w:tcPr>
            <w:tcW w:w="4678" w:type="dxa"/>
            <w:shd w:val="clear" w:color="auto" w:fill="FFFFFF"/>
          </w:tcPr>
          <w:p w:rsidR="002C1D21" w:rsidRPr="006F5FF9" w:rsidRDefault="002C1D21" w:rsidP="00163207">
            <w:pPr>
              <w:shd w:val="clear" w:color="auto" w:fill="FFFFFF"/>
              <w:autoSpaceDE w:val="0"/>
              <w:autoSpaceDN w:val="0"/>
              <w:adjustRightInd w:val="0"/>
              <w:spacing w:line="240" w:lineRule="auto"/>
              <w:ind w:left="0" w:right="0"/>
              <w:jc w:val="both"/>
              <w:rPr>
                <w:color w:val="000000"/>
                <w:sz w:val="22"/>
                <w:szCs w:val="22"/>
              </w:rPr>
            </w:pPr>
            <w:r w:rsidRPr="006F5FF9">
              <w:rPr>
                <w:color w:val="000000"/>
                <w:sz w:val="22"/>
                <w:szCs w:val="22"/>
              </w:rPr>
              <w:t>Всего по сельскому поселению</w:t>
            </w:r>
          </w:p>
        </w:tc>
        <w:tc>
          <w:tcPr>
            <w:tcW w:w="1652"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1515</w:t>
            </w:r>
          </w:p>
        </w:tc>
        <w:tc>
          <w:tcPr>
            <w:tcW w:w="1750"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376" w:type="dxa"/>
            <w:shd w:val="clear" w:color="auto" w:fill="FFFFFF"/>
            <w:vAlign w:val="center"/>
          </w:tcPr>
          <w:p w:rsidR="002C1D21" w:rsidRPr="006F5FF9" w:rsidRDefault="002C1D21" w:rsidP="00163207">
            <w:pPr>
              <w:shd w:val="clear" w:color="auto" w:fill="FFFFFF"/>
              <w:autoSpaceDE w:val="0"/>
              <w:autoSpaceDN w:val="0"/>
              <w:adjustRightInd w:val="0"/>
              <w:spacing w:line="240" w:lineRule="auto"/>
              <w:ind w:left="0" w:right="0"/>
              <w:jc w:val="center"/>
              <w:rPr>
                <w:color w:val="000000"/>
                <w:sz w:val="22"/>
                <w:szCs w:val="22"/>
              </w:rPr>
            </w:pPr>
            <w:r w:rsidRPr="006F5FF9">
              <w:rPr>
                <w:color w:val="000000"/>
                <w:sz w:val="22"/>
                <w:szCs w:val="22"/>
              </w:rPr>
              <w:t>273,0</w:t>
            </w:r>
          </w:p>
        </w:tc>
      </w:tr>
    </w:tbl>
    <w:p w:rsidR="002C1D21" w:rsidRPr="00326196" w:rsidRDefault="002C1D21" w:rsidP="002C1D21">
      <w:pPr>
        <w:shd w:val="clear" w:color="auto" w:fill="FFFFFF"/>
        <w:autoSpaceDE w:val="0"/>
        <w:autoSpaceDN w:val="0"/>
        <w:adjustRightInd w:val="0"/>
        <w:spacing w:line="240" w:lineRule="auto"/>
        <w:ind w:firstLine="709"/>
        <w:jc w:val="both"/>
        <w:rPr>
          <w:color w:val="000000"/>
          <w:sz w:val="16"/>
          <w:szCs w:val="16"/>
          <w:highlight w:val="yellow"/>
        </w:rPr>
      </w:pPr>
    </w:p>
    <w:p w:rsidR="002C1D21" w:rsidRPr="00326196"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lastRenderedPageBreak/>
        <w:t xml:space="preserve">        </w:t>
      </w:r>
      <w:r w:rsidRPr="006F5FF9">
        <w:rPr>
          <w:color w:val="000000"/>
          <w:sz w:val="28"/>
          <w:szCs w:val="28"/>
        </w:rPr>
        <w:t>Расходы воды на содержание домашнего скота и птицы на расчетный с</w:t>
      </w:r>
      <w:r>
        <w:rPr>
          <w:color w:val="000000"/>
          <w:sz w:val="28"/>
          <w:szCs w:val="28"/>
        </w:rPr>
        <w:t>рок приводятся в таблице 3.5.1.1.</w:t>
      </w:r>
    </w:p>
    <w:p w:rsidR="002C1D21" w:rsidRPr="00864347" w:rsidRDefault="002C1D21" w:rsidP="002C1D21">
      <w:pPr>
        <w:shd w:val="clear" w:color="auto" w:fill="FFFFFF"/>
        <w:autoSpaceDE w:val="0"/>
        <w:autoSpaceDN w:val="0"/>
        <w:adjustRightInd w:val="0"/>
        <w:spacing w:line="240" w:lineRule="auto"/>
        <w:jc w:val="both"/>
        <w:rPr>
          <w:color w:val="000000"/>
        </w:rPr>
      </w:pPr>
      <w:r>
        <w:rPr>
          <w:rFonts w:cs="Arial"/>
          <w:color w:val="000000"/>
        </w:rPr>
        <w:t xml:space="preserve">                                                                                                                                 </w:t>
      </w:r>
      <w:r w:rsidRPr="00864347">
        <w:rPr>
          <w:rFonts w:cs="Arial"/>
          <w:color w:val="000000"/>
        </w:rPr>
        <w:t xml:space="preserve">Таблица </w:t>
      </w:r>
      <w:r>
        <w:rPr>
          <w:color w:val="000000"/>
        </w:rPr>
        <w:t>3.5.1.1</w:t>
      </w:r>
      <w:r w:rsidRPr="00864347">
        <w:rPr>
          <w:rFonts w:cs="Arial"/>
          <w:color w:val="000000"/>
        </w:rPr>
        <w:t xml:space="preserve"> </w:t>
      </w:r>
      <w:r w:rsidRPr="00864347">
        <w:rPr>
          <w:color w:val="000000"/>
        </w:rPr>
        <w:t xml:space="preserve">    </w:t>
      </w:r>
    </w:p>
    <w:p w:rsidR="002C1D21" w:rsidRPr="00864347" w:rsidRDefault="002C1D21" w:rsidP="002C1D21">
      <w:pPr>
        <w:shd w:val="clear" w:color="auto" w:fill="FFFFFF"/>
        <w:autoSpaceDE w:val="0"/>
        <w:autoSpaceDN w:val="0"/>
        <w:adjustRightInd w:val="0"/>
        <w:spacing w:line="240" w:lineRule="auto"/>
        <w:jc w:val="center"/>
        <w:rPr>
          <w:color w:val="000000"/>
          <w:sz w:val="16"/>
          <w:szCs w:val="16"/>
        </w:rPr>
      </w:pPr>
    </w:p>
    <w:p w:rsidR="002C1D21" w:rsidRDefault="002C1D21" w:rsidP="002C1D21">
      <w:pPr>
        <w:shd w:val="clear" w:color="auto" w:fill="FFFFFF"/>
        <w:autoSpaceDE w:val="0"/>
        <w:autoSpaceDN w:val="0"/>
        <w:adjustRightInd w:val="0"/>
        <w:spacing w:line="240" w:lineRule="auto"/>
        <w:jc w:val="center"/>
        <w:rPr>
          <w:color w:val="000000"/>
          <w:sz w:val="28"/>
          <w:szCs w:val="28"/>
        </w:rPr>
      </w:pPr>
      <w:r w:rsidRPr="006F5FF9">
        <w:rPr>
          <w:color w:val="000000"/>
          <w:sz w:val="28"/>
          <w:szCs w:val="28"/>
        </w:rPr>
        <w:t xml:space="preserve">Расходы воды на содержание домашних животных </w:t>
      </w:r>
    </w:p>
    <w:p w:rsidR="002C1D21" w:rsidRPr="00864347" w:rsidRDefault="002C1D21" w:rsidP="002C1D21">
      <w:pPr>
        <w:shd w:val="clear" w:color="auto" w:fill="FFFFFF"/>
        <w:autoSpaceDE w:val="0"/>
        <w:autoSpaceDN w:val="0"/>
        <w:adjustRightInd w:val="0"/>
        <w:spacing w:line="240" w:lineRule="auto"/>
        <w:jc w:val="center"/>
        <w:rPr>
          <w:color w:val="000000"/>
          <w:sz w:val="28"/>
          <w:szCs w:val="28"/>
        </w:rPr>
      </w:pPr>
      <w:r>
        <w:rPr>
          <w:color w:val="000000"/>
          <w:sz w:val="28"/>
          <w:szCs w:val="28"/>
        </w:rPr>
        <w:t xml:space="preserve">и птицы </w:t>
      </w:r>
      <w:r w:rsidRPr="006F5FF9">
        <w:rPr>
          <w:rFonts w:cs="Arial"/>
          <w:color w:val="000000"/>
          <w:sz w:val="28"/>
          <w:szCs w:val="28"/>
        </w:rPr>
        <w:t>по поселению на расчетный срок</w:t>
      </w:r>
    </w:p>
    <w:p w:rsidR="002C1D21" w:rsidRPr="00864347" w:rsidRDefault="002C1D21" w:rsidP="002C1D21">
      <w:pPr>
        <w:shd w:val="clear" w:color="auto" w:fill="FFFFFF"/>
        <w:autoSpaceDE w:val="0"/>
        <w:autoSpaceDN w:val="0"/>
        <w:adjustRightInd w:val="0"/>
        <w:spacing w:line="240" w:lineRule="auto"/>
        <w:rPr>
          <w:rFonts w:cs="Arial"/>
          <w:color w:val="000000"/>
          <w:sz w:val="16"/>
          <w:szCs w:val="16"/>
        </w:rPr>
      </w:pPr>
    </w:p>
    <w:tbl>
      <w:tblPr>
        <w:tblW w:w="964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94"/>
        <w:gridCol w:w="1559"/>
        <w:gridCol w:w="1560"/>
        <w:gridCol w:w="1842"/>
        <w:gridCol w:w="1985"/>
      </w:tblGrid>
      <w:tr w:rsidR="002C1D21" w:rsidRPr="000A047A" w:rsidTr="00163207">
        <w:trPr>
          <w:trHeight w:val="410"/>
        </w:trPr>
        <w:tc>
          <w:tcPr>
            <w:tcW w:w="2694" w:type="dxa"/>
            <w:shd w:val="clear" w:color="auto" w:fill="FFFFFF"/>
          </w:tcPr>
          <w:p w:rsidR="002C1D21"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Наименование</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потребителей</w:t>
            </w:r>
          </w:p>
        </w:tc>
        <w:tc>
          <w:tcPr>
            <w:tcW w:w="1559" w:type="dxa"/>
            <w:shd w:val="clear" w:color="auto" w:fill="FFFFFF"/>
          </w:tcPr>
          <w:p w:rsidR="002C1D21" w:rsidRPr="00864347" w:rsidRDefault="002C1D21" w:rsidP="00163207">
            <w:pPr>
              <w:shd w:val="clear" w:color="auto" w:fill="FFFFFF"/>
              <w:autoSpaceDE w:val="0"/>
              <w:autoSpaceDN w:val="0"/>
              <w:adjustRightInd w:val="0"/>
              <w:spacing w:line="240" w:lineRule="auto"/>
              <w:ind w:left="0" w:right="0"/>
              <w:jc w:val="center"/>
              <w:rPr>
                <w:b/>
                <w:color w:val="000000"/>
                <w:sz w:val="20"/>
                <w:szCs w:val="20"/>
              </w:rPr>
            </w:pPr>
            <w:r w:rsidRPr="00864347">
              <w:rPr>
                <w:b/>
                <w:color w:val="000000"/>
                <w:sz w:val="20"/>
                <w:szCs w:val="20"/>
              </w:rPr>
              <w:t>Единица</w:t>
            </w:r>
          </w:p>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Pr>
                <w:b/>
                <w:color w:val="000000"/>
                <w:sz w:val="20"/>
                <w:szCs w:val="20"/>
              </w:rPr>
              <w:t>и</w:t>
            </w:r>
            <w:r w:rsidRPr="00864347">
              <w:rPr>
                <w:b/>
                <w:color w:val="000000"/>
                <w:sz w:val="20"/>
                <w:szCs w:val="20"/>
              </w:rPr>
              <w:t>змерения</w:t>
            </w:r>
            <w:r>
              <w:rPr>
                <w:b/>
                <w:color w:val="000000"/>
                <w:sz w:val="20"/>
                <w:szCs w:val="20"/>
              </w:rPr>
              <w:t>,</w:t>
            </w:r>
            <w:r>
              <w:rPr>
                <w:b/>
                <w:sz w:val="20"/>
                <w:szCs w:val="20"/>
              </w:rPr>
              <w:t xml:space="preserve"> </w:t>
            </w:r>
            <w:r w:rsidRPr="00864347">
              <w:rPr>
                <w:color w:val="000000"/>
                <w:sz w:val="20"/>
                <w:szCs w:val="20"/>
              </w:rPr>
              <w:t>тыс</w:t>
            </w:r>
            <w:r w:rsidRPr="00864347">
              <w:rPr>
                <w:rFonts w:cs="Arial"/>
                <w:color w:val="000000"/>
                <w:sz w:val="20"/>
                <w:szCs w:val="20"/>
              </w:rPr>
              <w:t>.</w:t>
            </w:r>
          </w:p>
        </w:tc>
        <w:tc>
          <w:tcPr>
            <w:tcW w:w="1560" w:type="dxa"/>
            <w:shd w:val="clear" w:color="auto" w:fill="FFFFFF"/>
          </w:tcPr>
          <w:p w:rsidR="002C1D21" w:rsidRPr="00864347" w:rsidRDefault="002C1D21" w:rsidP="00163207">
            <w:pPr>
              <w:shd w:val="clear" w:color="auto" w:fill="FFFFFF"/>
              <w:autoSpaceDE w:val="0"/>
              <w:autoSpaceDN w:val="0"/>
              <w:adjustRightInd w:val="0"/>
              <w:spacing w:line="240" w:lineRule="auto"/>
              <w:ind w:left="0" w:right="0"/>
              <w:jc w:val="center"/>
              <w:rPr>
                <w:b/>
                <w:color w:val="000000"/>
                <w:sz w:val="20"/>
                <w:szCs w:val="20"/>
              </w:rPr>
            </w:pPr>
            <w:r>
              <w:rPr>
                <w:b/>
                <w:color w:val="000000"/>
                <w:sz w:val="20"/>
                <w:szCs w:val="20"/>
              </w:rPr>
              <w:t xml:space="preserve">Количество </w:t>
            </w:r>
            <w:r w:rsidRPr="00864347">
              <w:rPr>
                <w:b/>
                <w:color w:val="000000"/>
                <w:sz w:val="20"/>
                <w:szCs w:val="20"/>
              </w:rPr>
              <w:t>на расчетный срок</w:t>
            </w:r>
          </w:p>
        </w:tc>
        <w:tc>
          <w:tcPr>
            <w:tcW w:w="1842" w:type="dxa"/>
            <w:shd w:val="clear" w:color="auto" w:fill="FFFFFF"/>
          </w:tcPr>
          <w:p w:rsidR="002C1D21" w:rsidRPr="00864347"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Норма</w:t>
            </w:r>
            <w:r>
              <w:rPr>
                <w:b/>
                <w:sz w:val="20"/>
                <w:szCs w:val="20"/>
              </w:rPr>
              <w:t xml:space="preserve"> </w:t>
            </w:r>
            <w:r>
              <w:rPr>
                <w:b/>
                <w:color w:val="000000"/>
                <w:sz w:val="20"/>
                <w:szCs w:val="20"/>
              </w:rPr>
              <w:t>в</w:t>
            </w:r>
            <w:r w:rsidRPr="00864347">
              <w:rPr>
                <w:b/>
                <w:color w:val="000000"/>
                <w:sz w:val="20"/>
                <w:szCs w:val="20"/>
              </w:rPr>
              <w:t>одо</w:t>
            </w:r>
            <w:r>
              <w:rPr>
                <w:b/>
                <w:color w:val="000000"/>
                <w:sz w:val="20"/>
                <w:szCs w:val="20"/>
              </w:rPr>
              <w:t>-</w:t>
            </w:r>
            <w:r w:rsidRPr="00864347">
              <w:rPr>
                <w:b/>
                <w:color w:val="000000"/>
                <w:sz w:val="20"/>
                <w:szCs w:val="20"/>
              </w:rPr>
              <w:t>потребления,</w:t>
            </w:r>
            <w:r>
              <w:rPr>
                <w:b/>
                <w:sz w:val="20"/>
                <w:szCs w:val="20"/>
              </w:rPr>
              <w:t xml:space="preserve"> </w:t>
            </w:r>
            <w:r w:rsidRPr="00B63E3B">
              <w:rPr>
                <w:color w:val="000000"/>
                <w:sz w:val="20"/>
                <w:szCs w:val="20"/>
              </w:rPr>
              <w:t>л</w:t>
            </w:r>
            <w:r w:rsidRPr="00B63E3B">
              <w:rPr>
                <w:rFonts w:cs="Arial"/>
                <w:color w:val="000000"/>
                <w:sz w:val="20"/>
                <w:szCs w:val="20"/>
              </w:rPr>
              <w:t>/</w:t>
            </w:r>
            <w:proofErr w:type="spellStart"/>
            <w:r w:rsidRPr="00B63E3B">
              <w:rPr>
                <w:color w:val="000000"/>
                <w:sz w:val="20"/>
                <w:szCs w:val="20"/>
              </w:rPr>
              <w:t>сут</w:t>
            </w:r>
            <w:proofErr w:type="spellEnd"/>
            <w:r w:rsidRPr="00B63E3B">
              <w:rPr>
                <w:color w:val="000000"/>
                <w:sz w:val="20"/>
                <w:szCs w:val="20"/>
              </w:rPr>
              <w:t>.</w:t>
            </w:r>
          </w:p>
        </w:tc>
        <w:tc>
          <w:tcPr>
            <w:tcW w:w="1985" w:type="dxa"/>
            <w:shd w:val="clear" w:color="auto" w:fill="FFFFFF"/>
          </w:tcPr>
          <w:p w:rsidR="002C1D21" w:rsidRPr="00B63E3B" w:rsidRDefault="002C1D21" w:rsidP="00163207">
            <w:pPr>
              <w:shd w:val="clear" w:color="auto" w:fill="FFFFFF"/>
              <w:autoSpaceDE w:val="0"/>
              <w:autoSpaceDN w:val="0"/>
              <w:adjustRightInd w:val="0"/>
              <w:spacing w:line="240" w:lineRule="auto"/>
              <w:ind w:left="0" w:right="0"/>
              <w:jc w:val="center"/>
              <w:rPr>
                <w:b/>
                <w:sz w:val="20"/>
                <w:szCs w:val="20"/>
              </w:rPr>
            </w:pPr>
            <w:r w:rsidRPr="00864347">
              <w:rPr>
                <w:b/>
                <w:color w:val="000000"/>
                <w:sz w:val="20"/>
                <w:szCs w:val="20"/>
              </w:rPr>
              <w:t>Расход</w:t>
            </w:r>
            <w:r w:rsidRPr="00864347">
              <w:rPr>
                <w:rFonts w:cs="Arial"/>
                <w:b/>
                <w:color w:val="000000"/>
                <w:sz w:val="20"/>
                <w:szCs w:val="20"/>
              </w:rPr>
              <w:t xml:space="preserve"> </w:t>
            </w:r>
            <w:r w:rsidRPr="00864347">
              <w:rPr>
                <w:b/>
                <w:color w:val="000000"/>
                <w:sz w:val="20"/>
                <w:szCs w:val="20"/>
              </w:rPr>
              <w:t>воды,</w:t>
            </w:r>
            <w:r>
              <w:rPr>
                <w:b/>
                <w:sz w:val="20"/>
                <w:szCs w:val="20"/>
              </w:rPr>
              <w:t xml:space="preserve"> </w:t>
            </w:r>
            <w:proofErr w:type="spellStart"/>
            <w:r w:rsidRPr="00864347">
              <w:rPr>
                <w:b/>
                <w:color w:val="000000"/>
                <w:sz w:val="20"/>
                <w:szCs w:val="20"/>
              </w:rPr>
              <w:t>м</w:t>
            </w:r>
            <w:r w:rsidRPr="00864347">
              <w:rPr>
                <w:b/>
                <w:color w:val="000000"/>
                <w:sz w:val="20"/>
                <w:szCs w:val="20"/>
                <w:vertAlign w:val="superscript"/>
              </w:rPr>
              <w:t>З</w:t>
            </w:r>
            <w:proofErr w:type="spellEnd"/>
            <w:r w:rsidRPr="00864347">
              <w:rPr>
                <w:rFonts w:cs="Arial"/>
                <w:b/>
                <w:color w:val="000000"/>
                <w:sz w:val="20"/>
                <w:szCs w:val="20"/>
              </w:rPr>
              <w:t>/</w:t>
            </w:r>
            <w:proofErr w:type="spellStart"/>
            <w:r w:rsidRPr="00864347">
              <w:rPr>
                <w:b/>
                <w:color w:val="000000"/>
                <w:sz w:val="20"/>
                <w:szCs w:val="20"/>
              </w:rPr>
              <w:t>сут</w:t>
            </w:r>
            <w:proofErr w:type="spellEnd"/>
            <w:r>
              <w:rPr>
                <w:b/>
                <w:color w:val="000000"/>
                <w:sz w:val="20"/>
                <w:szCs w:val="20"/>
              </w:rPr>
              <w:t xml:space="preserve">. </w:t>
            </w:r>
            <w:r w:rsidRPr="00864347">
              <w:rPr>
                <w:b/>
                <w:color w:val="000000"/>
                <w:sz w:val="20"/>
                <w:szCs w:val="20"/>
              </w:rPr>
              <w:t>на расчетный срок</w:t>
            </w:r>
          </w:p>
        </w:tc>
      </w:tr>
      <w:tr w:rsidR="002C1D21" w:rsidRPr="000A047A" w:rsidTr="00163207">
        <w:trPr>
          <w:trHeight w:val="275"/>
        </w:trPr>
        <w:tc>
          <w:tcPr>
            <w:tcW w:w="2694"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rPr>
                <w:sz w:val="22"/>
                <w:szCs w:val="22"/>
              </w:rPr>
            </w:pPr>
            <w:r w:rsidRPr="00B96866">
              <w:rPr>
                <w:color w:val="000000"/>
                <w:sz w:val="22"/>
                <w:szCs w:val="22"/>
              </w:rPr>
              <w:t>Крупный рогатый скот:</w:t>
            </w:r>
          </w:p>
        </w:tc>
        <w:tc>
          <w:tcPr>
            <w:tcW w:w="1559"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color w:val="000000"/>
                <w:sz w:val="22"/>
                <w:szCs w:val="22"/>
              </w:rPr>
              <w:t>1 голова</w:t>
            </w:r>
          </w:p>
        </w:tc>
        <w:tc>
          <w:tcPr>
            <w:tcW w:w="1560"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color w:val="000000"/>
                <w:sz w:val="22"/>
                <w:szCs w:val="22"/>
              </w:rPr>
              <w:t>154</w:t>
            </w:r>
          </w:p>
        </w:tc>
        <w:tc>
          <w:tcPr>
            <w:tcW w:w="1842"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color w:val="000000"/>
                <w:sz w:val="22"/>
                <w:szCs w:val="22"/>
              </w:rPr>
              <w:t>65</w:t>
            </w:r>
          </w:p>
        </w:tc>
        <w:tc>
          <w:tcPr>
            <w:tcW w:w="1985"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color w:val="000000"/>
                <w:sz w:val="22"/>
                <w:szCs w:val="22"/>
              </w:rPr>
              <w:t>10,0</w:t>
            </w:r>
          </w:p>
        </w:tc>
      </w:tr>
      <w:tr w:rsidR="002C1D21" w:rsidRPr="000A047A" w:rsidTr="00163207">
        <w:trPr>
          <w:trHeight w:val="275"/>
        </w:trPr>
        <w:tc>
          <w:tcPr>
            <w:tcW w:w="2694"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rPr>
                <w:sz w:val="22"/>
                <w:szCs w:val="22"/>
              </w:rPr>
            </w:pPr>
            <w:r w:rsidRPr="00B96866">
              <w:rPr>
                <w:color w:val="000000"/>
                <w:sz w:val="22"/>
                <w:szCs w:val="22"/>
              </w:rPr>
              <w:t>Свиньи</w:t>
            </w:r>
          </w:p>
        </w:tc>
        <w:tc>
          <w:tcPr>
            <w:tcW w:w="1559"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r w:rsidRPr="00B96866">
              <w:rPr>
                <w:rFonts w:cs="Arial"/>
                <w:sz w:val="22"/>
                <w:szCs w:val="22"/>
              </w:rPr>
              <w:t>--</w:t>
            </w:r>
            <w:r w:rsidRPr="00B96866">
              <w:rPr>
                <w:rFonts w:cs="Arial"/>
                <w:sz w:val="22"/>
                <w:szCs w:val="22"/>
              </w:rPr>
              <w:sym w:font="Symbol" w:char="F0B2"/>
            </w:r>
            <w:r w:rsidRPr="00B96866">
              <w:rPr>
                <w:rFonts w:cs="Arial"/>
                <w:sz w:val="22"/>
                <w:szCs w:val="22"/>
              </w:rPr>
              <w:t>--</w:t>
            </w:r>
          </w:p>
        </w:tc>
        <w:tc>
          <w:tcPr>
            <w:tcW w:w="1560"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r w:rsidRPr="00B96866">
              <w:rPr>
                <w:rFonts w:cs="Arial"/>
                <w:sz w:val="22"/>
                <w:szCs w:val="22"/>
              </w:rPr>
              <w:t>116</w:t>
            </w:r>
          </w:p>
        </w:tc>
        <w:tc>
          <w:tcPr>
            <w:tcW w:w="1842"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r w:rsidRPr="00B96866">
              <w:rPr>
                <w:rFonts w:cs="Arial"/>
                <w:color w:val="000000"/>
                <w:sz w:val="22"/>
                <w:szCs w:val="22"/>
              </w:rPr>
              <w:t>15</w:t>
            </w:r>
          </w:p>
        </w:tc>
        <w:tc>
          <w:tcPr>
            <w:tcW w:w="1985"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r w:rsidRPr="00B96866">
              <w:rPr>
                <w:rFonts w:cs="Arial"/>
                <w:sz w:val="22"/>
                <w:szCs w:val="22"/>
              </w:rPr>
              <w:t>1,7</w:t>
            </w:r>
          </w:p>
        </w:tc>
      </w:tr>
      <w:tr w:rsidR="002C1D21" w:rsidRPr="000A047A" w:rsidTr="00163207">
        <w:trPr>
          <w:trHeight w:val="275"/>
        </w:trPr>
        <w:tc>
          <w:tcPr>
            <w:tcW w:w="2694"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rPr>
                <w:color w:val="000000"/>
                <w:sz w:val="22"/>
                <w:szCs w:val="22"/>
              </w:rPr>
            </w:pPr>
            <w:r w:rsidRPr="00B96866">
              <w:rPr>
                <w:rFonts w:cs="Arial"/>
                <w:color w:val="000000"/>
                <w:sz w:val="22"/>
                <w:szCs w:val="22"/>
              </w:rPr>
              <w:t>Овцы</w:t>
            </w:r>
          </w:p>
        </w:tc>
        <w:tc>
          <w:tcPr>
            <w:tcW w:w="1559"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r w:rsidRPr="00B96866">
              <w:rPr>
                <w:rFonts w:cs="Arial"/>
                <w:sz w:val="22"/>
                <w:szCs w:val="22"/>
              </w:rPr>
              <w:t>--</w:t>
            </w:r>
            <w:r w:rsidRPr="00B96866">
              <w:rPr>
                <w:rFonts w:cs="Arial"/>
                <w:sz w:val="22"/>
                <w:szCs w:val="22"/>
              </w:rPr>
              <w:sym w:font="Symbol" w:char="F0B2"/>
            </w:r>
            <w:r w:rsidRPr="00B96866">
              <w:rPr>
                <w:rFonts w:cs="Arial"/>
                <w:sz w:val="22"/>
                <w:szCs w:val="22"/>
              </w:rPr>
              <w:t>--</w:t>
            </w:r>
          </w:p>
        </w:tc>
        <w:tc>
          <w:tcPr>
            <w:tcW w:w="1560"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r w:rsidRPr="00B96866">
              <w:rPr>
                <w:rFonts w:cs="Arial"/>
                <w:sz w:val="22"/>
                <w:szCs w:val="22"/>
              </w:rPr>
              <w:t>986</w:t>
            </w:r>
          </w:p>
        </w:tc>
        <w:tc>
          <w:tcPr>
            <w:tcW w:w="1842"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sz w:val="22"/>
                <w:szCs w:val="22"/>
              </w:rPr>
            </w:pPr>
            <w:r w:rsidRPr="00B96866">
              <w:rPr>
                <w:rFonts w:cs="Arial"/>
                <w:color w:val="000000"/>
                <w:sz w:val="22"/>
                <w:szCs w:val="22"/>
              </w:rPr>
              <w:t xml:space="preserve">5 </w:t>
            </w:r>
          </w:p>
        </w:tc>
        <w:tc>
          <w:tcPr>
            <w:tcW w:w="1985" w:type="dxa"/>
            <w:shd w:val="clear" w:color="auto" w:fill="FFFFFF"/>
          </w:tcPr>
          <w:p w:rsidR="002C1D21" w:rsidRPr="00B96866" w:rsidRDefault="002C1D21" w:rsidP="00163207">
            <w:pPr>
              <w:tabs>
                <w:tab w:val="left" w:pos="9781"/>
              </w:tabs>
              <w:autoSpaceDE w:val="0"/>
              <w:autoSpaceDN w:val="0"/>
              <w:adjustRightInd w:val="0"/>
              <w:spacing w:line="240" w:lineRule="auto"/>
              <w:ind w:left="0" w:right="0"/>
              <w:jc w:val="center"/>
              <w:rPr>
                <w:rFonts w:cs="Arial"/>
                <w:color w:val="000000"/>
                <w:sz w:val="22"/>
                <w:szCs w:val="22"/>
              </w:rPr>
            </w:pPr>
            <w:r w:rsidRPr="00B96866">
              <w:rPr>
                <w:rFonts w:cs="Arial"/>
                <w:color w:val="000000"/>
                <w:sz w:val="22"/>
                <w:szCs w:val="22"/>
              </w:rPr>
              <w:t>4,9</w:t>
            </w:r>
          </w:p>
        </w:tc>
      </w:tr>
      <w:tr w:rsidR="002C1D21" w:rsidRPr="000A047A" w:rsidTr="00163207">
        <w:trPr>
          <w:trHeight w:val="275"/>
        </w:trPr>
        <w:tc>
          <w:tcPr>
            <w:tcW w:w="2694"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rPr>
                <w:color w:val="000000"/>
                <w:sz w:val="22"/>
                <w:szCs w:val="22"/>
              </w:rPr>
            </w:pPr>
            <w:r w:rsidRPr="00B96866">
              <w:rPr>
                <w:color w:val="000000"/>
                <w:sz w:val="22"/>
                <w:szCs w:val="22"/>
              </w:rPr>
              <w:t>Птица</w:t>
            </w:r>
          </w:p>
        </w:tc>
        <w:tc>
          <w:tcPr>
            <w:tcW w:w="1559"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rFonts w:cs="Arial"/>
                <w:sz w:val="22"/>
                <w:szCs w:val="22"/>
              </w:rPr>
              <w:t>--</w:t>
            </w:r>
            <w:r w:rsidRPr="00B96866">
              <w:rPr>
                <w:rFonts w:cs="Arial"/>
                <w:sz w:val="22"/>
                <w:szCs w:val="22"/>
              </w:rPr>
              <w:sym w:font="Symbol" w:char="F0B2"/>
            </w:r>
            <w:r w:rsidRPr="00B96866">
              <w:rPr>
                <w:rFonts w:cs="Arial"/>
                <w:sz w:val="22"/>
                <w:szCs w:val="22"/>
              </w:rPr>
              <w:t>--</w:t>
            </w:r>
          </w:p>
        </w:tc>
        <w:tc>
          <w:tcPr>
            <w:tcW w:w="1560"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rFonts w:cs="Arial"/>
                <w:sz w:val="22"/>
                <w:szCs w:val="22"/>
              </w:rPr>
              <w:t>6825</w:t>
            </w:r>
          </w:p>
        </w:tc>
        <w:tc>
          <w:tcPr>
            <w:tcW w:w="1842"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r w:rsidRPr="00B96866">
              <w:rPr>
                <w:color w:val="000000"/>
                <w:sz w:val="22"/>
                <w:szCs w:val="22"/>
              </w:rPr>
              <w:t>0,95</w:t>
            </w:r>
          </w:p>
        </w:tc>
        <w:tc>
          <w:tcPr>
            <w:tcW w:w="1985"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B96866">
              <w:rPr>
                <w:rFonts w:cs="Arial"/>
                <w:color w:val="000000"/>
                <w:sz w:val="22"/>
                <w:szCs w:val="22"/>
              </w:rPr>
              <w:t>6,5</w:t>
            </w:r>
          </w:p>
        </w:tc>
      </w:tr>
      <w:tr w:rsidR="002C1D21" w:rsidRPr="000A047A" w:rsidTr="00163207">
        <w:trPr>
          <w:trHeight w:val="275"/>
        </w:trPr>
        <w:tc>
          <w:tcPr>
            <w:tcW w:w="2694"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rPr>
                <w:color w:val="000000"/>
                <w:sz w:val="22"/>
                <w:szCs w:val="22"/>
              </w:rPr>
            </w:pPr>
            <w:r w:rsidRPr="00B96866">
              <w:rPr>
                <w:color w:val="000000"/>
                <w:sz w:val="22"/>
                <w:szCs w:val="22"/>
              </w:rPr>
              <w:t>Неучтенные расходы, 10%</w:t>
            </w:r>
          </w:p>
        </w:tc>
        <w:tc>
          <w:tcPr>
            <w:tcW w:w="1559"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sz w:val="22"/>
                <w:szCs w:val="22"/>
              </w:rPr>
            </w:pPr>
          </w:p>
        </w:tc>
        <w:tc>
          <w:tcPr>
            <w:tcW w:w="1560"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842"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985"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B96866">
              <w:rPr>
                <w:rFonts w:cs="Arial"/>
                <w:color w:val="000000"/>
                <w:sz w:val="22"/>
                <w:szCs w:val="22"/>
              </w:rPr>
              <w:t>2,3</w:t>
            </w:r>
          </w:p>
        </w:tc>
      </w:tr>
      <w:tr w:rsidR="002C1D21" w:rsidRPr="000A047A" w:rsidTr="00163207">
        <w:trPr>
          <w:trHeight w:val="275"/>
        </w:trPr>
        <w:tc>
          <w:tcPr>
            <w:tcW w:w="2694"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rPr>
                <w:color w:val="000000"/>
                <w:sz w:val="22"/>
                <w:szCs w:val="22"/>
              </w:rPr>
            </w:pPr>
            <w:r w:rsidRPr="00B96866">
              <w:rPr>
                <w:color w:val="000000"/>
                <w:sz w:val="22"/>
                <w:szCs w:val="22"/>
              </w:rPr>
              <w:t>Итого</w:t>
            </w:r>
            <w:r w:rsidRPr="00B96866">
              <w:rPr>
                <w:rFonts w:cs="Arial"/>
                <w:color w:val="000000"/>
                <w:sz w:val="22"/>
                <w:szCs w:val="22"/>
              </w:rPr>
              <w:t>:</w:t>
            </w:r>
          </w:p>
        </w:tc>
        <w:tc>
          <w:tcPr>
            <w:tcW w:w="1559"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560"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842"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985" w:type="dxa"/>
            <w:shd w:val="clear" w:color="auto" w:fill="FFFFFF"/>
          </w:tcPr>
          <w:p w:rsidR="002C1D21" w:rsidRPr="00B96866"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B96866">
              <w:rPr>
                <w:rFonts w:cs="Arial"/>
                <w:color w:val="000000"/>
                <w:sz w:val="22"/>
                <w:szCs w:val="22"/>
              </w:rPr>
              <w:t>25,4</w:t>
            </w:r>
          </w:p>
        </w:tc>
      </w:tr>
    </w:tbl>
    <w:p w:rsidR="002C1D21" w:rsidRPr="00B63E3B" w:rsidRDefault="002C1D21" w:rsidP="002C1D21">
      <w:pPr>
        <w:shd w:val="clear" w:color="auto" w:fill="FFFFFF"/>
        <w:autoSpaceDE w:val="0"/>
        <w:autoSpaceDN w:val="0"/>
        <w:adjustRightInd w:val="0"/>
        <w:spacing w:line="240" w:lineRule="auto"/>
        <w:ind w:firstLine="709"/>
        <w:jc w:val="both"/>
        <w:rPr>
          <w:color w:val="000000"/>
          <w:sz w:val="16"/>
          <w:szCs w:val="16"/>
        </w:rPr>
      </w:pPr>
    </w:p>
    <w:p w:rsidR="002C1D21" w:rsidRPr="00B96866"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B96866">
        <w:rPr>
          <w:color w:val="000000"/>
          <w:sz w:val="28"/>
          <w:szCs w:val="28"/>
        </w:rPr>
        <w:t>Расход</w:t>
      </w:r>
      <w:r w:rsidRPr="00B96866">
        <w:rPr>
          <w:rFonts w:cs="Arial"/>
          <w:color w:val="000000"/>
          <w:sz w:val="28"/>
          <w:szCs w:val="28"/>
        </w:rPr>
        <w:t xml:space="preserve"> </w:t>
      </w:r>
      <w:r w:rsidRPr="00B96866">
        <w:rPr>
          <w:color w:val="000000"/>
          <w:sz w:val="28"/>
          <w:szCs w:val="28"/>
        </w:rPr>
        <w:t>воды</w:t>
      </w:r>
      <w:r w:rsidRPr="00B96866">
        <w:rPr>
          <w:rFonts w:cs="Arial"/>
          <w:color w:val="000000"/>
          <w:sz w:val="28"/>
          <w:szCs w:val="28"/>
        </w:rPr>
        <w:t xml:space="preserve"> </w:t>
      </w:r>
      <w:r w:rsidRPr="00B96866">
        <w:rPr>
          <w:color w:val="000000"/>
          <w:sz w:val="28"/>
          <w:szCs w:val="28"/>
        </w:rPr>
        <w:t>на</w:t>
      </w:r>
      <w:r w:rsidRPr="00B96866">
        <w:rPr>
          <w:rFonts w:cs="Arial"/>
          <w:color w:val="000000"/>
          <w:sz w:val="28"/>
          <w:szCs w:val="28"/>
        </w:rPr>
        <w:t xml:space="preserve"> </w:t>
      </w:r>
      <w:r w:rsidRPr="00B96866">
        <w:rPr>
          <w:color w:val="000000"/>
          <w:sz w:val="28"/>
          <w:szCs w:val="28"/>
        </w:rPr>
        <w:t>хоз</w:t>
      </w:r>
      <w:r w:rsidRPr="00B96866">
        <w:rPr>
          <w:rFonts w:cs="Arial"/>
          <w:color w:val="000000"/>
          <w:sz w:val="28"/>
          <w:szCs w:val="28"/>
        </w:rPr>
        <w:t>яйственно-</w:t>
      </w:r>
      <w:r w:rsidRPr="00B96866">
        <w:rPr>
          <w:color w:val="000000"/>
          <w:sz w:val="28"/>
          <w:szCs w:val="28"/>
        </w:rPr>
        <w:t>питьевые</w:t>
      </w:r>
      <w:r w:rsidRPr="00B96866">
        <w:rPr>
          <w:rFonts w:cs="Arial"/>
          <w:color w:val="000000"/>
          <w:sz w:val="28"/>
          <w:szCs w:val="28"/>
        </w:rPr>
        <w:t xml:space="preserve"> </w:t>
      </w:r>
      <w:r w:rsidRPr="00B96866">
        <w:rPr>
          <w:color w:val="000000"/>
          <w:sz w:val="28"/>
          <w:szCs w:val="28"/>
        </w:rPr>
        <w:t>нужды</w:t>
      </w:r>
      <w:r w:rsidRPr="00B96866">
        <w:rPr>
          <w:rFonts w:cs="Arial"/>
          <w:color w:val="000000"/>
          <w:sz w:val="28"/>
          <w:szCs w:val="28"/>
        </w:rPr>
        <w:t xml:space="preserve"> </w:t>
      </w:r>
      <w:r w:rsidRPr="00B96866">
        <w:rPr>
          <w:color w:val="000000"/>
          <w:sz w:val="28"/>
          <w:szCs w:val="28"/>
        </w:rPr>
        <w:t>населения</w:t>
      </w:r>
      <w:r w:rsidRPr="00B96866">
        <w:rPr>
          <w:rFonts w:cs="Arial"/>
          <w:color w:val="000000"/>
          <w:sz w:val="28"/>
          <w:szCs w:val="28"/>
        </w:rPr>
        <w:t xml:space="preserve"> </w:t>
      </w:r>
      <w:r w:rsidRPr="00B96866">
        <w:rPr>
          <w:color w:val="000000"/>
          <w:sz w:val="28"/>
          <w:szCs w:val="28"/>
        </w:rPr>
        <w:t>и</w:t>
      </w:r>
      <w:r w:rsidRPr="00B96866">
        <w:rPr>
          <w:rFonts w:cs="Arial"/>
          <w:color w:val="000000"/>
          <w:sz w:val="28"/>
          <w:szCs w:val="28"/>
        </w:rPr>
        <w:t xml:space="preserve"> </w:t>
      </w:r>
      <w:r w:rsidRPr="00B96866">
        <w:rPr>
          <w:color w:val="000000"/>
          <w:sz w:val="28"/>
          <w:szCs w:val="28"/>
        </w:rPr>
        <w:t>содержание домашнего скота и птицы</w:t>
      </w:r>
      <w:r w:rsidRPr="00B96866">
        <w:rPr>
          <w:rFonts w:cs="Arial"/>
          <w:color w:val="000000"/>
          <w:sz w:val="28"/>
          <w:szCs w:val="28"/>
        </w:rPr>
        <w:t xml:space="preserve"> </w:t>
      </w:r>
      <w:r w:rsidRPr="00B96866">
        <w:rPr>
          <w:color w:val="000000"/>
          <w:sz w:val="28"/>
          <w:szCs w:val="28"/>
        </w:rPr>
        <w:t>на</w:t>
      </w:r>
      <w:r w:rsidRPr="00B96866">
        <w:rPr>
          <w:rFonts w:cs="Arial"/>
          <w:color w:val="000000"/>
          <w:sz w:val="28"/>
          <w:szCs w:val="28"/>
        </w:rPr>
        <w:t xml:space="preserve"> </w:t>
      </w:r>
      <w:r w:rsidRPr="00B96866">
        <w:rPr>
          <w:color w:val="000000"/>
          <w:sz w:val="28"/>
          <w:szCs w:val="28"/>
        </w:rPr>
        <w:t>расчетный</w:t>
      </w:r>
      <w:r w:rsidRPr="00B96866">
        <w:rPr>
          <w:rFonts w:cs="Arial"/>
          <w:color w:val="000000"/>
          <w:sz w:val="28"/>
          <w:szCs w:val="28"/>
        </w:rPr>
        <w:t xml:space="preserve">  </w:t>
      </w:r>
      <w:r w:rsidRPr="00B96866">
        <w:rPr>
          <w:color w:val="000000"/>
          <w:sz w:val="28"/>
          <w:szCs w:val="28"/>
        </w:rPr>
        <w:t>срок</w:t>
      </w:r>
      <w:r w:rsidRPr="00B96866">
        <w:rPr>
          <w:rFonts w:cs="Arial"/>
          <w:color w:val="000000"/>
          <w:sz w:val="28"/>
          <w:szCs w:val="28"/>
        </w:rPr>
        <w:t xml:space="preserve"> </w:t>
      </w:r>
      <w:r w:rsidRPr="00B96866">
        <w:rPr>
          <w:color w:val="000000"/>
          <w:sz w:val="28"/>
          <w:szCs w:val="28"/>
        </w:rPr>
        <w:t xml:space="preserve">составляет 298,4 </w:t>
      </w:r>
      <w:proofErr w:type="spellStart"/>
      <w:r w:rsidRPr="00B96866">
        <w:rPr>
          <w:color w:val="000000"/>
          <w:sz w:val="28"/>
          <w:szCs w:val="28"/>
        </w:rPr>
        <w:t>м</w:t>
      </w:r>
      <w:r w:rsidRPr="00B96866">
        <w:rPr>
          <w:color w:val="000000"/>
          <w:sz w:val="28"/>
          <w:szCs w:val="28"/>
          <w:vertAlign w:val="superscript"/>
        </w:rPr>
        <w:t>З</w:t>
      </w:r>
      <w:proofErr w:type="spellEnd"/>
      <w:r w:rsidRPr="00B96866">
        <w:rPr>
          <w:rFonts w:cs="Arial"/>
          <w:color w:val="000000"/>
          <w:sz w:val="28"/>
          <w:szCs w:val="28"/>
        </w:rPr>
        <w:t>/</w:t>
      </w:r>
      <w:proofErr w:type="spellStart"/>
      <w:r w:rsidRPr="00B96866">
        <w:rPr>
          <w:color w:val="000000"/>
          <w:sz w:val="28"/>
          <w:szCs w:val="28"/>
        </w:rPr>
        <w:t>сут</w:t>
      </w:r>
      <w:proofErr w:type="spellEnd"/>
      <w:r w:rsidRPr="00B96866">
        <w:rPr>
          <w:color w:val="000000"/>
          <w:sz w:val="28"/>
          <w:szCs w:val="28"/>
        </w:rPr>
        <w:t>.</w:t>
      </w:r>
    </w:p>
    <w:p w:rsidR="002C1D21" w:rsidRPr="00B96866"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B96866">
        <w:rPr>
          <w:color w:val="000000"/>
          <w:sz w:val="28"/>
          <w:szCs w:val="28"/>
        </w:rPr>
        <w:t>По</w:t>
      </w:r>
      <w:r w:rsidRPr="00B96866">
        <w:rPr>
          <w:rFonts w:cs="Arial"/>
          <w:color w:val="000000"/>
          <w:sz w:val="28"/>
          <w:szCs w:val="28"/>
        </w:rPr>
        <w:t xml:space="preserve"> </w:t>
      </w:r>
      <w:r w:rsidRPr="00B96866">
        <w:rPr>
          <w:color w:val="000000"/>
          <w:sz w:val="28"/>
          <w:szCs w:val="28"/>
        </w:rPr>
        <w:t>степени обеспеченности</w:t>
      </w:r>
      <w:r w:rsidRPr="00B96866">
        <w:rPr>
          <w:rFonts w:cs="Arial"/>
          <w:color w:val="000000"/>
          <w:sz w:val="28"/>
          <w:szCs w:val="28"/>
        </w:rPr>
        <w:t xml:space="preserve"> </w:t>
      </w:r>
      <w:r w:rsidRPr="00B96866">
        <w:rPr>
          <w:color w:val="000000"/>
          <w:sz w:val="28"/>
          <w:szCs w:val="28"/>
        </w:rPr>
        <w:t>подачи</w:t>
      </w:r>
      <w:r w:rsidRPr="00B96866">
        <w:rPr>
          <w:rFonts w:cs="Arial"/>
          <w:color w:val="000000"/>
          <w:sz w:val="28"/>
          <w:szCs w:val="28"/>
        </w:rPr>
        <w:t xml:space="preserve"> </w:t>
      </w:r>
      <w:r w:rsidRPr="00B96866">
        <w:rPr>
          <w:color w:val="000000"/>
          <w:sz w:val="28"/>
          <w:szCs w:val="28"/>
        </w:rPr>
        <w:t>воды</w:t>
      </w:r>
      <w:r w:rsidRPr="00B96866">
        <w:rPr>
          <w:rFonts w:cs="Arial"/>
          <w:color w:val="000000"/>
          <w:sz w:val="28"/>
          <w:szCs w:val="28"/>
        </w:rPr>
        <w:t xml:space="preserve"> централизованные </w:t>
      </w:r>
      <w:r w:rsidRPr="00B96866">
        <w:rPr>
          <w:color w:val="000000"/>
          <w:sz w:val="28"/>
          <w:szCs w:val="28"/>
        </w:rPr>
        <w:t>системы</w:t>
      </w:r>
      <w:r w:rsidRPr="00B96866">
        <w:rPr>
          <w:rFonts w:cs="Arial"/>
          <w:color w:val="000000"/>
          <w:sz w:val="28"/>
          <w:szCs w:val="28"/>
        </w:rPr>
        <w:t xml:space="preserve"> </w:t>
      </w:r>
      <w:r w:rsidRPr="00B96866">
        <w:rPr>
          <w:color w:val="000000"/>
          <w:sz w:val="28"/>
          <w:szCs w:val="28"/>
        </w:rPr>
        <w:t>водоснабжения</w:t>
      </w:r>
      <w:r w:rsidRPr="00B96866">
        <w:rPr>
          <w:rFonts w:cs="Arial"/>
          <w:color w:val="000000"/>
          <w:sz w:val="28"/>
          <w:szCs w:val="28"/>
        </w:rPr>
        <w:t xml:space="preserve"> населенных пунктов </w:t>
      </w:r>
      <w:r w:rsidRPr="00B96866">
        <w:rPr>
          <w:color w:val="000000"/>
          <w:sz w:val="28"/>
          <w:szCs w:val="28"/>
        </w:rPr>
        <w:t>относятся</w:t>
      </w:r>
      <w:r w:rsidRPr="00B96866">
        <w:rPr>
          <w:rFonts w:cs="Arial"/>
          <w:color w:val="000000"/>
          <w:sz w:val="28"/>
          <w:szCs w:val="28"/>
        </w:rPr>
        <w:t xml:space="preserve"> </w:t>
      </w:r>
      <w:r w:rsidRPr="00B96866">
        <w:rPr>
          <w:color w:val="000000"/>
          <w:sz w:val="28"/>
          <w:szCs w:val="28"/>
        </w:rPr>
        <w:t>к</w:t>
      </w:r>
      <w:r w:rsidRPr="00B96866">
        <w:rPr>
          <w:rFonts w:cs="Arial"/>
          <w:color w:val="000000"/>
          <w:sz w:val="28"/>
          <w:szCs w:val="28"/>
        </w:rPr>
        <w:t xml:space="preserve"> </w:t>
      </w:r>
      <w:r w:rsidRPr="00B96866">
        <w:rPr>
          <w:rFonts w:cs="Arial"/>
          <w:color w:val="000000"/>
          <w:sz w:val="28"/>
          <w:szCs w:val="28"/>
          <w:lang w:val="en-US"/>
        </w:rPr>
        <w:t>III</w:t>
      </w:r>
      <w:r w:rsidRPr="00B96866">
        <w:rPr>
          <w:rFonts w:cs="Arial"/>
          <w:color w:val="000000"/>
          <w:sz w:val="28"/>
          <w:szCs w:val="28"/>
        </w:rPr>
        <w:t xml:space="preserve"> </w:t>
      </w:r>
      <w:r w:rsidRPr="00B96866">
        <w:rPr>
          <w:color w:val="000000"/>
          <w:sz w:val="28"/>
          <w:szCs w:val="28"/>
        </w:rPr>
        <w:t xml:space="preserve">категории </w:t>
      </w:r>
      <w:r w:rsidRPr="00B96866">
        <w:rPr>
          <w:rFonts w:cs="Arial"/>
          <w:color w:val="000000"/>
          <w:sz w:val="28"/>
          <w:szCs w:val="28"/>
        </w:rPr>
        <w:t xml:space="preserve">(СП 31.13330.2012, </w:t>
      </w:r>
      <w:r w:rsidRPr="00B96866">
        <w:rPr>
          <w:color w:val="000000"/>
          <w:sz w:val="28"/>
          <w:szCs w:val="28"/>
        </w:rPr>
        <w:t>п</w:t>
      </w:r>
      <w:r>
        <w:rPr>
          <w:rFonts w:cs="Arial"/>
          <w:color w:val="000000"/>
          <w:sz w:val="28"/>
          <w:szCs w:val="28"/>
        </w:rPr>
        <w:t>. 7.4</w:t>
      </w:r>
      <w:r w:rsidRPr="00B96866">
        <w:rPr>
          <w:rFonts w:cs="Arial"/>
          <w:color w:val="000000"/>
          <w:sz w:val="28"/>
          <w:szCs w:val="28"/>
        </w:rPr>
        <w:t>).</w:t>
      </w:r>
      <w:r w:rsidRPr="00B96866">
        <w:rPr>
          <w:color w:val="000000"/>
          <w:sz w:val="28"/>
          <w:szCs w:val="28"/>
        </w:rPr>
        <w:t xml:space="preserve"> Схемы</w:t>
      </w:r>
      <w:r w:rsidRPr="00B96866">
        <w:rPr>
          <w:rFonts w:cs="Arial"/>
          <w:color w:val="000000"/>
          <w:sz w:val="28"/>
          <w:szCs w:val="28"/>
        </w:rPr>
        <w:t xml:space="preserve"> </w:t>
      </w:r>
      <w:r w:rsidRPr="00B96866">
        <w:rPr>
          <w:color w:val="000000"/>
          <w:sz w:val="28"/>
          <w:szCs w:val="28"/>
        </w:rPr>
        <w:t>водоснабжения</w:t>
      </w:r>
      <w:r w:rsidRPr="00B96866">
        <w:rPr>
          <w:rFonts w:cs="Arial"/>
          <w:color w:val="000000"/>
          <w:sz w:val="28"/>
          <w:szCs w:val="28"/>
        </w:rPr>
        <w:t xml:space="preserve"> населенных пунктов</w:t>
      </w:r>
      <w:r w:rsidRPr="00B96866">
        <w:rPr>
          <w:color w:val="000000"/>
          <w:sz w:val="28"/>
          <w:szCs w:val="28"/>
        </w:rPr>
        <w:t xml:space="preserve"> приняты</w:t>
      </w:r>
      <w:r w:rsidRPr="00B96866">
        <w:rPr>
          <w:rFonts w:cs="Arial"/>
          <w:color w:val="000000"/>
          <w:sz w:val="28"/>
          <w:szCs w:val="28"/>
        </w:rPr>
        <w:t xml:space="preserve"> </w:t>
      </w:r>
      <w:r w:rsidRPr="00B96866">
        <w:rPr>
          <w:color w:val="000000"/>
          <w:sz w:val="28"/>
          <w:szCs w:val="28"/>
        </w:rPr>
        <w:t>объединенными</w:t>
      </w:r>
      <w:r w:rsidRPr="00B96866">
        <w:rPr>
          <w:rFonts w:cs="Arial"/>
          <w:color w:val="000000"/>
          <w:sz w:val="28"/>
          <w:szCs w:val="28"/>
        </w:rPr>
        <w:t xml:space="preserve"> </w:t>
      </w:r>
      <w:r w:rsidRPr="00B96866">
        <w:rPr>
          <w:color w:val="000000"/>
          <w:sz w:val="28"/>
          <w:szCs w:val="28"/>
        </w:rPr>
        <w:t>хозяйственно</w:t>
      </w:r>
      <w:r w:rsidRPr="00B96866">
        <w:rPr>
          <w:rFonts w:cs="Arial"/>
          <w:color w:val="000000"/>
          <w:sz w:val="28"/>
          <w:szCs w:val="28"/>
        </w:rPr>
        <w:t>-</w:t>
      </w:r>
      <w:r w:rsidRPr="00B96866">
        <w:rPr>
          <w:color w:val="000000"/>
          <w:sz w:val="28"/>
          <w:szCs w:val="28"/>
        </w:rPr>
        <w:t>питьевыми</w:t>
      </w:r>
      <w:r w:rsidRPr="00B96866">
        <w:rPr>
          <w:rFonts w:cs="Arial"/>
          <w:color w:val="000000"/>
          <w:sz w:val="28"/>
          <w:szCs w:val="28"/>
        </w:rPr>
        <w:t>-</w:t>
      </w:r>
      <w:r w:rsidRPr="00B96866">
        <w:rPr>
          <w:color w:val="000000"/>
          <w:sz w:val="28"/>
          <w:szCs w:val="28"/>
        </w:rPr>
        <w:t>противопожарными</w:t>
      </w:r>
      <w:r w:rsidRPr="00B96866">
        <w:rPr>
          <w:rFonts w:cs="Arial"/>
          <w:color w:val="000000"/>
          <w:sz w:val="28"/>
          <w:szCs w:val="28"/>
        </w:rPr>
        <w:t>.</w:t>
      </w:r>
    </w:p>
    <w:p w:rsidR="002C1D21" w:rsidRPr="00B96866" w:rsidRDefault="002C1D21" w:rsidP="002C1D21">
      <w:pPr>
        <w:shd w:val="clear" w:color="auto" w:fill="FFFFFF"/>
        <w:autoSpaceDE w:val="0"/>
        <w:autoSpaceDN w:val="0"/>
        <w:adjustRightInd w:val="0"/>
        <w:spacing w:line="240" w:lineRule="auto"/>
        <w:jc w:val="both"/>
        <w:rPr>
          <w:rFonts w:cs="Arial"/>
          <w:color w:val="000000"/>
          <w:sz w:val="28"/>
          <w:szCs w:val="28"/>
        </w:rPr>
      </w:pPr>
      <w:r>
        <w:rPr>
          <w:color w:val="000000"/>
          <w:sz w:val="28"/>
          <w:szCs w:val="28"/>
        </w:rPr>
        <w:t xml:space="preserve">        </w:t>
      </w:r>
      <w:r w:rsidRPr="00B96866">
        <w:rPr>
          <w:color w:val="000000"/>
          <w:sz w:val="28"/>
          <w:szCs w:val="28"/>
        </w:rPr>
        <w:t>В связи с тем, что сооружения водопровода населенных пунктов находятся в изношенном состоянии, для обеспечения</w:t>
      </w:r>
      <w:r w:rsidRPr="00B96866">
        <w:rPr>
          <w:rFonts w:cs="Arial"/>
          <w:color w:val="000000"/>
          <w:sz w:val="28"/>
          <w:szCs w:val="28"/>
        </w:rPr>
        <w:t xml:space="preserve"> </w:t>
      </w:r>
      <w:r w:rsidRPr="00B96866">
        <w:rPr>
          <w:color w:val="000000"/>
          <w:sz w:val="28"/>
          <w:szCs w:val="28"/>
        </w:rPr>
        <w:t>водой</w:t>
      </w:r>
      <w:r w:rsidRPr="00B96866">
        <w:rPr>
          <w:rFonts w:cs="Arial"/>
          <w:color w:val="000000"/>
          <w:sz w:val="28"/>
          <w:szCs w:val="28"/>
        </w:rPr>
        <w:t xml:space="preserve"> населения </w:t>
      </w:r>
      <w:r w:rsidRPr="00B96866">
        <w:rPr>
          <w:color w:val="000000"/>
          <w:sz w:val="28"/>
          <w:szCs w:val="28"/>
        </w:rPr>
        <w:t xml:space="preserve">станицы </w:t>
      </w:r>
      <w:proofErr w:type="spellStart"/>
      <w:r w:rsidRPr="00B96866">
        <w:rPr>
          <w:color w:val="000000"/>
          <w:sz w:val="28"/>
          <w:szCs w:val="28"/>
        </w:rPr>
        <w:t>Тепикинская</w:t>
      </w:r>
      <w:proofErr w:type="spellEnd"/>
      <w:r w:rsidRPr="00326196">
        <w:rPr>
          <w:color w:val="000000"/>
          <w:sz w:val="28"/>
          <w:szCs w:val="28"/>
        </w:rPr>
        <w:t>,</w:t>
      </w:r>
      <w:r w:rsidRPr="00B96866">
        <w:rPr>
          <w:b/>
          <w:color w:val="000000"/>
          <w:sz w:val="28"/>
          <w:szCs w:val="28"/>
        </w:rPr>
        <w:t xml:space="preserve"> </w:t>
      </w:r>
      <w:r w:rsidRPr="00B96866">
        <w:rPr>
          <w:color w:val="000000"/>
          <w:sz w:val="28"/>
          <w:szCs w:val="28"/>
        </w:rPr>
        <w:t>хуторов</w:t>
      </w:r>
      <w:r w:rsidRPr="00B96866">
        <w:rPr>
          <w:b/>
          <w:color w:val="000000"/>
          <w:sz w:val="28"/>
          <w:szCs w:val="28"/>
        </w:rPr>
        <w:t xml:space="preserve"> </w:t>
      </w:r>
      <w:proofErr w:type="spellStart"/>
      <w:r w:rsidRPr="00B96866">
        <w:rPr>
          <w:color w:val="000000"/>
          <w:sz w:val="28"/>
          <w:szCs w:val="28"/>
        </w:rPr>
        <w:t>Акчернский</w:t>
      </w:r>
      <w:proofErr w:type="spellEnd"/>
      <w:r w:rsidRPr="00B96866">
        <w:rPr>
          <w:color w:val="000000"/>
          <w:sz w:val="28"/>
          <w:szCs w:val="28"/>
        </w:rPr>
        <w:t xml:space="preserve"> и </w:t>
      </w:r>
      <w:proofErr w:type="spellStart"/>
      <w:r w:rsidRPr="00B96866">
        <w:rPr>
          <w:color w:val="000000"/>
          <w:sz w:val="28"/>
          <w:szCs w:val="28"/>
        </w:rPr>
        <w:t>Дьяконовский</w:t>
      </w:r>
      <w:proofErr w:type="spellEnd"/>
      <w:r w:rsidRPr="00B96866">
        <w:rPr>
          <w:color w:val="000000"/>
          <w:sz w:val="28"/>
          <w:szCs w:val="28"/>
        </w:rPr>
        <w:t xml:space="preserve"> 1-й на</w:t>
      </w:r>
      <w:r w:rsidRPr="00B96866">
        <w:rPr>
          <w:rFonts w:cs="Arial"/>
          <w:color w:val="000000"/>
          <w:sz w:val="28"/>
          <w:szCs w:val="28"/>
        </w:rPr>
        <w:t xml:space="preserve"> </w:t>
      </w:r>
      <w:r w:rsidRPr="00B96866">
        <w:rPr>
          <w:color w:val="000000"/>
          <w:sz w:val="28"/>
          <w:szCs w:val="28"/>
        </w:rPr>
        <w:t>расчетный</w:t>
      </w:r>
      <w:r w:rsidRPr="00B96866">
        <w:rPr>
          <w:rFonts w:cs="Arial"/>
          <w:color w:val="000000"/>
          <w:sz w:val="28"/>
          <w:szCs w:val="28"/>
        </w:rPr>
        <w:t xml:space="preserve"> </w:t>
      </w:r>
      <w:r w:rsidRPr="00B96866">
        <w:rPr>
          <w:color w:val="000000"/>
          <w:sz w:val="28"/>
          <w:szCs w:val="28"/>
        </w:rPr>
        <w:t>срок</w:t>
      </w:r>
      <w:r w:rsidRPr="00B96866">
        <w:rPr>
          <w:rFonts w:cs="Arial"/>
          <w:color w:val="000000"/>
          <w:sz w:val="28"/>
          <w:szCs w:val="28"/>
        </w:rPr>
        <w:t xml:space="preserve"> </w:t>
      </w:r>
      <w:r w:rsidRPr="00B96866">
        <w:rPr>
          <w:color w:val="000000"/>
          <w:sz w:val="28"/>
          <w:szCs w:val="28"/>
        </w:rPr>
        <w:t>намечается</w:t>
      </w:r>
      <w:r w:rsidRPr="00B96866">
        <w:rPr>
          <w:rFonts w:cs="Arial"/>
          <w:color w:val="000000"/>
          <w:sz w:val="28"/>
          <w:szCs w:val="28"/>
        </w:rPr>
        <w:t xml:space="preserve"> </w:t>
      </w:r>
      <w:r w:rsidRPr="00B96866">
        <w:rPr>
          <w:color w:val="000000"/>
          <w:sz w:val="28"/>
          <w:szCs w:val="28"/>
        </w:rPr>
        <w:t>бурение</w:t>
      </w:r>
      <w:r w:rsidRPr="00B96866">
        <w:rPr>
          <w:rFonts w:cs="Arial"/>
          <w:color w:val="000000"/>
          <w:sz w:val="28"/>
          <w:szCs w:val="28"/>
        </w:rPr>
        <w:t xml:space="preserve"> </w:t>
      </w:r>
      <w:r w:rsidRPr="00B96866">
        <w:rPr>
          <w:color w:val="000000"/>
          <w:sz w:val="28"/>
          <w:szCs w:val="28"/>
        </w:rPr>
        <w:t>новых артезианских скважин с установкой на них приборов учета воды.</w:t>
      </w:r>
    </w:p>
    <w:p w:rsidR="002C1D21" w:rsidRPr="00B96866"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B96866">
        <w:rPr>
          <w:color w:val="000000"/>
          <w:sz w:val="28"/>
          <w:szCs w:val="28"/>
        </w:rPr>
        <w:t xml:space="preserve">В хуторе </w:t>
      </w:r>
      <w:proofErr w:type="spellStart"/>
      <w:r w:rsidRPr="00B96866">
        <w:rPr>
          <w:color w:val="000000"/>
          <w:sz w:val="28"/>
          <w:szCs w:val="28"/>
        </w:rPr>
        <w:t>Долговский</w:t>
      </w:r>
      <w:proofErr w:type="spellEnd"/>
      <w:r w:rsidRPr="00B96866">
        <w:rPr>
          <w:color w:val="000000"/>
          <w:sz w:val="28"/>
          <w:szCs w:val="28"/>
        </w:rPr>
        <w:t xml:space="preserve"> предлагается строительство централизованной системы водоснабжения. На расчетный срок предусматривается бурение артезианской скважины, строительство водонапорной башни и прокладка распределительной сети водопровода.</w:t>
      </w:r>
    </w:p>
    <w:p w:rsidR="002C1D21" w:rsidRPr="00B96866" w:rsidRDefault="002C1D21" w:rsidP="002C1D21">
      <w:pPr>
        <w:shd w:val="clear" w:color="auto" w:fill="FFFFFF"/>
        <w:autoSpaceDE w:val="0"/>
        <w:autoSpaceDN w:val="0"/>
        <w:adjustRightInd w:val="0"/>
        <w:spacing w:line="240" w:lineRule="auto"/>
        <w:jc w:val="both"/>
        <w:rPr>
          <w:color w:val="000000"/>
          <w:sz w:val="28"/>
          <w:szCs w:val="28"/>
        </w:rPr>
      </w:pPr>
      <w:r>
        <w:rPr>
          <w:rFonts w:cs="Arial"/>
          <w:color w:val="000000"/>
          <w:sz w:val="28"/>
          <w:szCs w:val="28"/>
        </w:rPr>
        <w:t xml:space="preserve">        </w:t>
      </w:r>
      <w:r w:rsidRPr="00B96866">
        <w:rPr>
          <w:rFonts w:cs="Arial"/>
          <w:color w:val="000000"/>
          <w:sz w:val="28"/>
          <w:szCs w:val="28"/>
        </w:rPr>
        <w:t xml:space="preserve">Для регулирования равномерности </w:t>
      </w:r>
      <w:proofErr w:type="spellStart"/>
      <w:r w:rsidRPr="00B96866">
        <w:rPr>
          <w:rFonts w:cs="Arial"/>
          <w:color w:val="000000"/>
          <w:sz w:val="28"/>
          <w:szCs w:val="28"/>
        </w:rPr>
        <w:t>водоразбора</w:t>
      </w:r>
      <w:proofErr w:type="spellEnd"/>
      <w:r w:rsidRPr="00B96866">
        <w:rPr>
          <w:rFonts w:cs="Arial"/>
          <w:color w:val="000000"/>
          <w:sz w:val="28"/>
          <w:szCs w:val="28"/>
        </w:rPr>
        <w:t xml:space="preserve"> проектом предусматривается строительство в </w:t>
      </w:r>
      <w:r w:rsidRPr="00B96866">
        <w:rPr>
          <w:color w:val="000000"/>
          <w:sz w:val="28"/>
          <w:szCs w:val="28"/>
        </w:rPr>
        <w:t xml:space="preserve">хуторах </w:t>
      </w:r>
      <w:proofErr w:type="spellStart"/>
      <w:r w:rsidRPr="00B96866">
        <w:rPr>
          <w:color w:val="000000"/>
          <w:sz w:val="28"/>
          <w:szCs w:val="28"/>
        </w:rPr>
        <w:t>Дьяконовский</w:t>
      </w:r>
      <w:proofErr w:type="spellEnd"/>
      <w:r w:rsidRPr="00B96866">
        <w:rPr>
          <w:color w:val="000000"/>
          <w:sz w:val="28"/>
          <w:szCs w:val="28"/>
        </w:rPr>
        <w:t xml:space="preserve"> 1-й и </w:t>
      </w:r>
      <w:proofErr w:type="spellStart"/>
      <w:r w:rsidRPr="00B96866">
        <w:rPr>
          <w:color w:val="000000"/>
          <w:sz w:val="28"/>
          <w:szCs w:val="28"/>
        </w:rPr>
        <w:t>Акчернский</w:t>
      </w:r>
      <w:proofErr w:type="spellEnd"/>
      <w:r w:rsidRPr="00B96866">
        <w:rPr>
          <w:color w:val="000000"/>
          <w:sz w:val="28"/>
          <w:szCs w:val="28"/>
        </w:rPr>
        <w:t xml:space="preserve">, станице </w:t>
      </w:r>
      <w:proofErr w:type="spellStart"/>
      <w:r w:rsidRPr="00B96866">
        <w:rPr>
          <w:color w:val="000000"/>
          <w:sz w:val="28"/>
          <w:szCs w:val="28"/>
        </w:rPr>
        <w:t>Тепикинской</w:t>
      </w:r>
      <w:proofErr w:type="spellEnd"/>
      <w:r w:rsidRPr="00B96866">
        <w:rPr>
          <w:b/>
          <w:color w:val="000000"/>
          <w:sz w:val="28"/>
          <w:szCs w:val="28"/>
        </w:rPr>
        <w:t xml:space="preserve"> </w:t>
      </w:r>
      <w:r w:rsidRPr="00B96866">
        <w:rPr>
          <w:color w:val="000000"/>
          <w:sz w:val="28"/>
          <w:szCs w:val="28"/>
        </w:rPr>
        <w:t xml:space="preserve"> новых </w:t>
      </w:r>
      <w:r w:rsidRPr="00B96866">
        <w:rPr>
          <w:rFonts w:cs="Arial"/>
          <w:color w:val="000000"/>
          <w:sz w:val="28"/>
          <w:szCs w:val="28"/>
        </w:rPr>
        <w:t>водонапорных башен.</w:t>
      </w:r>
      <w:r w:rsidRPr="00B96866">
        <w:rPr>
          <w:color w:val="000000"/>
          <w:sz w:val="28"/>
          <w:szCs w:val="28"/>
        </w:rPr>
        <w:t xml:space="preserve"> </w:t>
      </w:r>
    </w:p>
    <w:p w:rsidR="002C1D21" w:rsidRPr="00B96866" w:rsidRDefault="002C1D21" w:rsidP="002C1D21">
      <w:pPr>
        <w:shd w:val="clear" w:color="auto" w:fill="FFFFFF"/>
        <w:autoSpaceDE w:val="0"/>
        <w:autoSpaceDN w:val="0"/>
        <w:adjustRightInd w:val="0"/>
        <w:spacing w:line="240" w:lineRule="auto"/>
        <w:jc w:val="both"/>
        <w:rPr>
          <w:rFonts w:cs="Arial"/>
          <w:color w:val="000000"/>
          <w:sz w:val="28"/>
          <w:szCs w:val="28"/>
        </w:rPr>
      </w:pPr>
      <w:r>
        <w:rPr>
          <w:rFonts w:cs="Arial"/>
          <w:color w:val="000000"/>
          <w:sz w:val="28"/>
          <w:szCs w:val="28"/>
        </w:rPr>
        <w:t xml:space="preserve">        </w:t>
      </w:r>
      <w:r w:rsidRPr="00B96866">
        <w:rPr>
          <w:rFonts w:cs="Arial"/>
          <w:color w:val="000000"/>
          <w:sz w:val="28"/>
          <w:szCs w:val="28"/>
        </w:rPr>
        <w:t>Выбор типа и схемы размещения водозаборных скважин следует производить исходя из геологических, гидрогеологических и санитарных условий района.</w:t>
      </w:r>
      <w:r w:rsidRPr="00B96866">
        <w:rPr>
          <w:color w:val="000000"/>
          <w:sz w:val="28"/>
          <w:szCs w:val="28"/>
        </w:rPr>
        <w:t xml:space="preserve"> </w:t>
      </w:r>
    </w:p>
    <w:p w:rsidR="002C1D21" w:rsidRPr="00B96866"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B96866">
        <w:rPr>
          <w:color w:val="000000"/>
          <w:sz w:val="28"/>
          <w:szCs w:val="28"/>
        </w:rPr>
        <w:t>На</w:t>
      </w:r>
      <w:r w:rsidRPr="00B96866">
        <w:rPr>
          <w:rFonts w:cs="Arial"/>
          <w:color w:val="000000"/>
          <w:sz w:val="28"/>
          <w:szCs w:val="28"/>
        </w:rPr>
        <w:t xml:space="preserve"> существующих </w:t>
      </w:r>
      <w:r w:rsidRPr="00B96866">
        <w:rPr>
          <w:color w:val="000000"/>
          <w:sz w:val="28"/>
          <w:szCs w:val="28"/>
        </w:rPr>
        <w:t>сетях</w:t>
      </w:r>
      <w:r w:rsidRPr="00B96866">
        <w:rPr>
          <w:rFonts w:cs="Arial"/>
          <w:color w:val="000000"/>
          <w:sz w:val="28"/>
          <w:szCs w:val="28"/>
        </w:rPr>
        <w:t xml:space="preserve"> </w:t>
      </w:r>
      <w:r w:rsidRPr="00B96866">
        <w:rPr>
          <w:color w:val="000000"/>
          <w:sz w:val="28"/>
          <w:szCs w:val="28"/>
        </w:rPr>
        <w:t>водопровода необходимо</w:t>
      </w:r>
      <w:r w:rsidRPr="00B96866">
        <w:rPr>
          <w:rFonts w:cs="Arial"/>
          <w:color w:val="000000"/>
          <w:sz w:val="28"/>
          <w:szCs w:val="28"/>
        </w:rPr>
        <w:t xml:space="preserve"> </w:t>
      </w:r>
      <w:r w:rsidRPr="00B96866">
        <w:rPr>
          <w:color w:val="000000"/>
          <w:sz w:val="28"/>
          <w:szCs w:val="28"/>
        </w:rPr>
        <w:t>провести</w:t>
      </w:r>
      <w:r w:rsidRPr="00B96866">
        <w:rPr>
          <w:rFonts w:cs="Arial"/>
          <w:color w:val="000000"/>
          <w:sz w:val="28"/>
          <w:szCs w:val="28"/>
        </w:rPr>
        <w:t xml:space="preserve"> </w:t>
      </w:r>
      <w:r w:rsidRPr="00B96866">
        <w:rPr>
          <w:color w:val="000000"/>
          <w:sz w:val="28"/>
          <w:szCs w:val="28"/>
        </w:rPr>
        <w:t>работы</w:t>
      </w:r>
      <w:r w:rsidRPr="00B96866">
        <w:rPr>
          <w:rFonts w:cs="Arial"/>
          <w:color w:val="000000"/>
          <w:sz w:val="28"/>
          <w:szCs w:val="28"/>
        </w:rPr>
        <w:t xml:space="preserve"> </w:t>
      </w:r>
      <w:r w:rsidRPr="00B96866">
        <w:rPr>
          <w:color w:val="000000"/>
          <w:sz w:val="28"/>
          <w:szCs w:val="28"/>
        </w:rPr>
        <w:t>по</w:t>
      </w:r>
      <w:r w:rsidRPr="00B96866">
        <w:rPr>
          <w:rFonts w:cs="Arial"/>
          <w:color w:val="000000"/>
          <w:sz w:val="28"/>
          <w:szCs w:val="28"/>
        </w:rPr>
        <w:t xml:space="preserve"> </w:t>
      </w:r>
      <w:r w:rsidRPr="00B96866">
        <w:rPr>
          <w:color w:val="000000"/>
          <w:sz w:val="28"/>
          <w:szCs w:val="28"/>
        </w:rPr>
        <w:t>ремонту</w:t>
      </w:r>
      <w:r w:rsidRPr="00B96866">
        <w:rPr>
          <w:rFonts w:cs="Arial"/>
          <w:color w:val="000000"/>
          <w:sz w:val="28"/>
          <w:szCs w:val="28"/>
        </w:rPr>
        <w:t xml:space="preserve"> </w:t>
      </w:r>
      <w:r w:rsidRPr="00B96866">
        <w:rPr>
          <w:color w:val="000000"/>
          <w:sz w:val="28"/>
          <w:szCs w:val="28"/>
        </w:rPr>
        <w:t>сетей</w:t>
      </w:r>
      <w:r w:rsidRPr="00B96866">
        <w:rPr>
          <w:rFonts w:cs="Arial"/>
          <w:color w:val="000000"/>
          <w:sz w:val="28"/>
          <w:szCs w:val="28"/>
        </w:rPr>
        <w:t xml:space="preserve"> </w:t>
      </w:r>
      <w:r w:rsidRPr="00B96866">
        <w:rPr>
          <w:color w:val="000000"/>
          <w:sz w:val="28"/>
          <w:szCs w:val="28"/>
        </w:rPr>
        <w:t>и сооружений</w:t>
      </w:r>
      <w:r w:rsidRPr="00B96866">
        <w:rPr>
          <w:rFonts w:cs="Arial"/>
          <w:color w:val="000000"/>
          <w:sz w:val="28"/>
          <w:szCs w:val="28"/>
        </w:rPr>
        <w:t xml:space="preserve">, </w:t>
      </w:r>
      <w:r w:rsidRPr="00B96866">
        <w:rPr>
          <w:color w:val="000000"/>
          <w:sz w:val="28"/>
          <w:szCs w:val="28"/>
        </w:rPr>
        <w:t>промывке</w:t>
      </w:r>
      <w:r w:rsidRPr="00B96866">
        <w:rPr>
          <w:rFonts w:cs="Arial"/>
          <w:color w:val="000000"/>
          <w:sz w:val="28"/>
          <w:szCs w:val="28"/>
        </w:rPr>
        <w:t xml:space="preserve"> </w:t>
      </w:r>
      <w:r w:rsidRPr="00B96866">
        <w:rPr>
          <w:color w:val="000000"/>
          <w:sz w:val="28"/>
          <w:szCs w:val="28"/>
        </w:rPr>
        <w:t>водопроводных</w:t>
      </w:r>
      <w:r w:rsidRPr="00B96866">
        <w:rPr>
          <w:rFonts w:cs="Arial"/>
          <w:color w:val="000000"/>
          <w:sz w:val="28"/>
          <w:szCs w:val="28"/>
        </w:rPr>
        <w:t xml:space="preserve"> </w:t>
      </w:r>
      <w:r w:rsidRPr="00B96866">
        <w:rPr>
          <w:color w:val="000000"/>
          <w:sz w:val="28"/>
          <w:szCs w:val="28"/>
        </w:rPr>
        <w:t>сетей</w:t>
      </w:r>
      <w:r w:rsidRPr="00B96866">
        <w:rPr>
          <w:rFonts w:cs="Arial"/>
          <w:color w:val="000000"/>
          <w:sz w:val="28"/>
          <w:szCs w:val="28"/>
        </w:rPr>
        <w:t xml:space="preserve">, </w:t>
      </w:r>
      <w:r w:rsidRPr="00B96866">
        <w:rPr>
          <w:color w:val="000000"/>
          <w:sz w:val="28"/>
          <w:szCs w:val="28"/>
        </w:rPr>
        <w:t>замене</w:t>
      </w:r>
      <w:r w:rsidRPr="00B96866">
        <w:rPr>
          <w:rFonts w:cs="Arial"/>
          <w:color w:val="000000"/>
          <w:sz w:val="28"/>
          <w:szCs w:val="28"/>
        </w:rPr>
        <w:t xml:space="preserve"> </w:t>
      </w:r>
      <w:r w:rsidRPr="00B96866">
        <w:rPr>
          <w:color w:val="000000"/>
          <w:sz w:val="28"/>
          <w:szCs w:val="28"/>
        </w:rPr>
        <w:t>труб</w:t>
      </w:r>
      <w:r w:rsidRPr="00B96866">
        <w:rPr>
          <w:rFonts w:cs="Arial"/>
          <w:color w:val="000000"/>
          <w:sz w:val="28"/>
          <w:szCs w:val="28"/>
        </w:rPr>
        <w:t xml:space="preserve">, </w:t>
      </w:r>
      <w:r w:rsidRPr="00B96866">
        <w:rPr>
          <w:color w:val="000000"/>
          <w:sz w:val="28"/>
          <w:szCs w:val="28"/>
        </w:rPr>
        <w:t>исчерпавших</w:t>
      </w:r>
      <w:r w:rsidRPr="00B96866">
        <w:rPr>
          <w:rFonts w:cs="Arial"/>
          <w:color w:val="000000"/>
          <w:sz w:val="28"/>
          <w:szCs w:val="28"/>
        </w:rPr>
        <w:t xml:space="preserve"> </w:t>
      </w:r>
      <w:r w:rsidRPr="00B96866">
        <w:rPr>
          <w:color w:val="000000"/>
          <w:sz w:val="28"/>
          <w:szCs w:val="28"/>
        </w:rPr>
        <w:t>сроки</w:t>
      </w:r>
      <w:r w:rsidRPr="00B96866">
        <w:rPr>
          <w:rFonts w:cs="Arial"/>
          <w:color w:val="000000"/>
          <w:sz w:val="28"/>
          <w:szCs w:val="28"/>
        </w:rPr>
        <w:t xml:space="preserve"> </w:t>
      </w:r>
      <w:r w:rsidRPr="00B96866">
        <w:rPr>
          <w:color w:val="000000"/>
          <w:sz w:val="28"/>
          <w:szCs w:val="28"/>
        </w:rPr>
        <w:t xml:space="preserve">эксплуатации, установке пожарных гидрантов, </w:t>
      </w:r>
      <w:proofErr w:type="spellStart"/>
      <w:r w:rsidRPr="00B96866">
        <w:rPr>
          <w:color w:val="000000"/>
          <w:sz w:val="28"/>
          <w:szCs w:val="28"/>
        </w:rPr>
        <w:t>закольцовке</w:t>
      </w:r>
      <w:proofErr w:type="spellEnd"/>
      <w:r w:rsidRPr="00B96866">
        <w:rPr>
          <w:color w:val="000000"/>
          <w:sz w:val="28"/>
          <w:szCs w:val="28"/>
        </w:rPr>
        <w:t xml:space="preserve"> водопроводной сети. Уличные</w:t>
      </w:r>
      <w:r w:rsidRPr="00B96866">
        <w:rPr>
          <w:rFonts w:cs="Arial"/>
          <w:color w:val="000000"/>
          <w:sz w:val="28"/>
          <w:szCs w:val="28"/>
        </w:rPr>
        <w:t xml:space="preserve"> </w:t>
      </w:r>
      <w:r w:rsidRPr="00B96866">
        <w:rPr>
          <w:color w:val="000000"/>
          <w:sz w:val="28"/>
          <w:szCs w:val="28"/>
        </w:rPr>
        <w:t>сети</w:t>
      </w:r>
      <w:r w:rsidRPr="00B96866">
        <w:rPr>
          <w:rFonts w:cs="Arial"/>
          <w:color w:val="000000"/>
          <w:sz w:val="28"/>
          <w:szCs w:val="28"/>
        </w:rPr>
        <w:t xml:space="preserve"> </w:t>
      </w:r>
      <w:r w:rsidRPr="00B96866">
        <w:rPr>
          <w:color w:val="000000"/>
          <w:sz w:val="28"/>
          <w:szCs w:val="28"/>
        </w:rPr>
        <w:t>водопровода, как перекладываемые, так и сети для проектируемой застройки,</w:t>
      </w:r>
      <w:r w:rsidRPr="00B96866">
        <w:rPr>
          <w:rFonts w:cs="Arial"/>
          <w:color w:val="000000"/>
          <w:sz w:val="28"/>
          <w:szCs w:val="28"/>
        </w:rPr>
        <w:t xml:space="preserve"> </w:t>
      </w:r>
      <w:r w:rsidRPr="00B96866">
        <w:rPr>
          <w:color w:val="000000"/>
          <w:sz w:val="28"/>
          <w:szCs w:val="28"/>
        </w:rPr>
        <w:t>предлагаются к прокладке</w:t>
      </w:r>
      <w:r w:rsidRPr="00B96866">
        <w:rPr>
          <w:rFonts w:cs="Arial"/>
          <w:color w:val="000000"/>
          <w:sz w:val="28"/>
          <w:szCs w:val="28"/>
        </w:rPr>
        <w:t xml:space="preserve"> </w:t>
      </w:r>
      <w:r w:rsidRPr="00B96866">
        <w:rPr>
          <w:color w:val="000000"/>
          <w:sz w:val="28"/>
          <w:szCs w:val="28"/>
        </w:rPr>
        <w:t>из</w:t>
      </w:r>
      <w:r w:rsidRPr="00B96866">
        <w:rPr>
          <w:rFonts w:cs="Arial"/>
          <w:color w:val="000000"/>
          <w:sz w:val="28"/>
          <w:szCs w:val="28"/>
        </w:rPr>
        <w:t xml:space="preserve"> </w:t>
      </w:r>
      <w:r w:rsidRPr="00B96866">
        <w:rPr>
          <w:color w:val="000000"/>
          <w:sz w:val="28"/>
          <w:szCs w:val="28"/>
        </w:rPr>
        <w:t>напорных</w:t>
      </w:r>
      <w:r w:rsidRPr="00B96866">
        <w:rPr>
          <w:rFonts w:cs="Arial"/>
          <w:color w:val="000000"/>
          <w:sz w:val="28"/>
          <w:szCs w:val="28"/>
        </w:rPr>
        <w:t xml:space="preserve"> </w:t>
      </w:r>
      <w:r w:rsidRPr="00B96866">
        <w:rPr>
          <w:color w:val="000000"/>
          <w:sz w:val="28"/>
          <w:szCs w:val="28"/>
        </w:rPr>
        <w:t>полиэтиленовых</w:t>
      </w:r>
      <w:r w:rsidRPr="00B96866">
        <w:rPr>
          <w:rFonts w:cs="Arial"/>
          <w:color w:val="000000"/>
          <w:sz w:val="28"/>
          <w:szCs w:val="28"/>
        </w:rPr>
        <w:t xml:space="preserve"> </w:t>
      </w:r>
      <w:r w:rsidRPr="00B96866">
        <w:rPr>
          <w:color w:val="000000"/>
          <w:sz w:val="28"/>
          <w:szCs w:val="28"/>
        </w:rPr>
        <w:t>труб</w:t>
      </w:r>
      <w:r w:rsidRPr="00B96866">
        <w:rPr>
          <w:rFonts w:cs="Arial"/>
          <w:color w:val="000000"/>
          <w:sz w:val="28"/>
          <w:szCs w:val="28"/>
        </w:rPr>
        <w:t xml:space="preserve"> по </w:t>
      </w:r>
      <w:r w:rsidRPr="00B96866">
        <w:rPr>
          <w:color w:val="000000"/>
          <w:sz w:val="28"/>
          <w:szCs w:val="28"/>
        </w:rPr>
        <w:t>ГОСТ</w:t>
      </w:r>
      <w:r w:rsidRPr="00B96866">
        <w:rPr>
          <w:rFonts w:cs="Arial"/>
          <w:color w:val="000000"/>
          <w:sz w:val="28"/>
          <w:szCs w:val="28"/>
        </w:rPr>
        <w:t xml:space="preserve"> 18599 (питьевые), сети </w:t>
      </w:r>
      <w:r w:rsidRPr="00B96866">
        <w:rPr>
          <w:color w:val="000000"/>
          <w:sz w:val="28"/>
          <w:szCs w:val="28"/>
        </w:rPr>
        <w:t>предусматриваются</w:t>
      </w:r>
      <w:r w:rsidRPr="00B96866">
        <w:rPr>
          <w:rFonts w:cs="Arial"/>
          <w:color w:val="000000"/>
          <w:sz w:val="28"/>
          <w:szCs w:val="28"/>
        </w:rPr>
        <w:t xml:space="preserve"> за</w:t>
      </w:r>
      <w:r w:rsidRPr="00B96866">
        <w:rPr>
          <w:color w:val="000000"/>
          <w:sz w:val="28"/>
          <w:szCs w:val="28"/>
        </w:rPr>
        <w:t>кольцованными</w:t>
      </w:r>
      <w:r w:rsidRPr="00B96866">
        <w:rPr>
          <w:rFonts w:cs="Arial"/>
          <w:color w:val="000000"/>
          <w:sz w:val="28"/>
          <w:szCs w:val="28"/>
        </w:rPr>
        <w:t xml:space="preserve"> </w:t>
      </w:r>
      <w:r w:rsidRPr="00B96866">
        <w:rPr>
          <w:color w:val="000000"/>
          <w:sz w:val="28"/>
          <w:szCs w:val="28"/>
        </w:rPr>
        <w:t>с установкой</w:t>
      </w:r>
      <w:r w:rsidRPr="00B96866">
        <w:rPr>
          <w:rFonts w:cs="Arial"/>
          <w:color w:val="000000"/>
          <w:sz w:val="28"/>
          <w:szCs w:val="28"/>
        </w:rPr>
        <w:t xml:space="preserve"> колодцев с необходимой </w:t>
      </w:r>
      <w:r w:rsidRPr="00B96866">
        <w:rPr>
          <w:color w:val="000000"/>
          <w:sz w:val="28"/>
          <w:szCs w:val="28"/>
        </w:rPr>
        <w:t>запорно-регулирующей арматурой</w:t>
      </w:r>
      <w:r w:rsidRPr="00B96866">
        <w:rPr>
          <w:rFonts w:cs="Arial"/>
          <w:color w:val="000000"/>
          <w:sz w:val="28"/>
          <w:szCs w:val="28"/>
        </w:rPr>
        <w:t xml:space="preserve"> и пожарными гидрантами.</w:t>
      </w:r>
    </w:p>
    <w:p w:rsidR="002C1D21" w:rsidRPr="00B96866" w:rsidRDefault="002C1D21" w:rsidP="002C1D21">
      <w:pPr>
        <w:spacing w:line="240" w:lineRule="auto"/>
        <w:jc w:val="both"/>
        <w:rPr>
          <w:rFonts w:cs="Arial"/>
          <w:sz w:val="28"/>
          <w:szCs w:val="28"/>
        </w:rPr>
      </w:pPr>
      <w:r>
        <w:rPr>
          <w:rFonts w:cs="Arial"/>
          <w:sz w:val="28"/>
          <w:szCs w:val="28"/>
        </w:rPr>
        <w:lastRenderedPageBreak/>
        <w:t xml:space="preserve">        </w:t>
      </w:r>
      <w:r w:rsidRPr="00B96866">
        <w:rPr>
          <w:rFonts w:cs="Arial"/>
          <w:sz w:val="28"/>
          <w:szCs w:val="28"/>
        </w:rPr>
        <w:t>Поливка зеленых насаждений на приусадебных участках населенных пунктов –</w:t>
      </w:r>
      <w:r>
        <w:rPr>
          <w:rFonts w:cs="Arial"/>
          <w:sz w:val="28"/>
          <w:szCs w:val="28"/>
        </w:rPr>
        <w:t xml:space="preserve"> </w:t>
      </w:r>
      <w:r w:rsidRPr="00B96866">
        <w:rPr>
          <w:rFonts w:cs="Arial"/>
          <w:sz w:val="28"/>
          <w:szCs w:val="28"/>
        </w:rPr>
        <w:t xml:space="preserve">частично из сети водопровода, частично из индивидуальных скважин. </w:t>
      </w:r>
    </w:p>
    <w:p w:rsidR="002C1D21" w:rsidRPr="00B96866" w:rsidRDefault="002C1D21" w:rsidP="002C1D21">
      <w:pPr>
        <w:shd w:val="clear" w:color="auto" w:fill="FFFFFF"/>
        <w:autoSpaceDE w:val="0"/>
        <w:autoSpaceDN w:val="0"/>
        <w:adjustRightInd w:val="0"/>
        <w:spacing w:line="240" w:lineRule="auto"/>
        <w:jc w:val="both"/>
        <w:rPr>
          <w:rFonts w:cs="Arial"/>
          <w:sz w:val="28"/>
          <w:szCs w:val="28"/>
        </w:rPr>
      </w:pPr>
      <w:r>
        <w:rPr>
          <w:rFonts w:cs="Arial"/>
          <w:color w:val="000000"/>
          <w:sz w:val="28"/>
          <w:szCs w:val="28"/>
        </w:rPr>
        <w:t xml:space="preserve">        </w:t>
      </w:r>
      <w:r w:rsidRPr="00B96866">
        <w:rPr>
          <w:rFonts w:cs="Arial"/>
          <w:color w:val="000000"/>
          <w:sz w:val="28"/>
          <w:szCs w:val="28"/>
        </w:rPr>
        <w:t xml:space="preserve">Сети и сооружения водопровода должны быть обеспечены зонами санитарной охраны. Качество питьевой воды по микробиологическим и санитарно-химическим показателям должно соответствовать </w:t>
      </w:r>
      <w:r w:rsidRPr="00B96866">
        <w:rPr>
          <w:sz w:val="28"/>
          <w:szCs w:val="28"/>
        </w:rPr>
        <w:t>требованиям СанПиН</w:t>
      </w:r>
      <w:r w:rsidRPr="00B96866">
        <w:rPr>
          <w:rFonts w:cs="Arial"/>
          <w:sz w:val="28"/>
          <w:szCs w:val="28"/>
        </w:rPr>
        <w:t xml:space="preserve"> 2.1.4.1074-01 «Питьевая вода. Гигиенические требования к качеству воды централизованных систем питьевого водоснабжения. Контроль качества». </w:t>
      </w:r>
    </w:p>
    <w:p w:rsidR="002C1D21" w:rsidRPr="00B96866" w:rsidRDefault="002C1D21" w:rsidP="002C1D21">
      <w:pPr>
        <w:shd w:val="clear" w:color="auto" w:fill="FFFFFF"/>
        <w:autoSpaceDE w:val="0"/>
        <w:autoSpaceDN w:val="0"/>
        <w:adjustRightInd w:val="0"/>
        <w:spacing w:line="240" w:lineRule="auto"/>
        <w:jc w:val="both"/>
        <w:rPr>
          <w:sz w:val="28"/>
          <w:szCs w:val="28"/>
          <w:highlight w:val="yellow"/>
        </w:rPr>
      </w:pPr>
      <w:r>
        <w:rPr>
          <w:rFonts w:cs="Arial"/>
          <w:color w:val="000000"/>
          <w:sz w:val="28"/>
          <w:szCs w:val="28"/>
        </w:rPr>
        <w:t xml:space="preserve">        </w:t>
      </w:r>
      <w:r w:rsidRPr="00B96866">
        <w:rPr>
          <w:rFonts w:cs="Arial"/>
          <w:color w:val="000000"/>
          <w:sz w:val="28"/>
          <w:szCs w:val="28"/>
        </w:rPr>
        <w:t>Наружное пожаротушение в населенных пунктах производится пожарными машинами ПСЧ №</w:t>
      </w:r>
      <w:r>
        <w:rPr>
          <w:rFonts w:cs="Arial"/>
          <w:color w:val="000000"/>
          <w:sz w:val="28"/>
          <w:szCs w:val="28"/>
        </w:rPr>
        <w:t xml:space="preserve"> </w:t>
      </w:r>
      <w:r w:rsidRPr="00B96866">
        <w:rPr>
          <w:rFonts w:cs="Arial"/>
          <w:color w:val="000000"/>
          <w:sz w:val="28"/>
          <w:szCs w:val="28"/>
        </w:rPr>
        <w:t>23, расположенной в 18</w:t>
      </w:r>
      <w:r>
        <w:rPr>
          <w:rFonts w:cs="Arial"/>
          <w:color w:val="000000"/>
          <w:sz w:val="28"/>
          <w:szCs w:val="28"/>
        </w:rPr>
        <w:t xml:space="preserve"> </w:t>
      </w:r>
      <w:r w:rsidRPr="00B96866">
        <w:rPr>
          <w:rFonts w:cs="Arial"/>
          <w:color w:val="000000"/>
          <w:sz w:val="28"/>
          <w:szCs w:val="28"/>
        </w:rPr>
        <w:t>км в г.</w:t>
      </w:r>
      <w:r>
        <w:rPr>
          <w:rFonts w:cs="Arial"/>
          <w:color w:val="000000"/>
          <w:sz w:val="28"/>
          <w:szCs w:val="28"/>
        </w:rPr>
        <w:t xml:space="preserve"> </w:t>
      </w:r>
      <w:r w:rsidRPr="00B96866">
        <w:rPr>
          <w:rFonts w:cs="Arial"/>
          <w:color w:val="000000"/>
          <w:sz w:val="28"/>
          <w:szCs w:val="28"/>
        </w:rPr>
        <w:t>Урюпинске.</w:t>
      </w:r>
    </w:p>
    <w:p w:rsidR="002C1D21" w:rsidRPr="00B63E3B" w:rsidRDefault="002C1D21" w:rsidP="002C1D21">
      <w:pPr>
        <w:shd w:val="clear" w:color="auto" w:fill="FFFFFF"/>
        <w:autoSpaceDE w:val="0"/>
        <w:autoSpaceDN w:val="0"/>
        <w:adjustRightInd w:val="0"/>
        <w:spacing w:line="240" w:lineRule="auto"/>
        <w:ind w:firstLine="709"/>
        <w:jc w:val="both"/>
        <w:rPr>
          <w:b/>
          <w:color w:val="000000"/>
          <w:sz w:val="16"/>
          <w:szCs w:val="16"/>
        </w:rPr>
      </w:pPr>
    </w:p>
    <w:p w:rsidR="002C1D21" w:rsidRDefault="002C1D21" w:rsidP="002C1D21">
      <w:pPr>
        <w:shd w:val="clear" w:color="auto" w:fill="FFFFFF"/>
        <w:autoSpaceDE w:val="0"/>
        <w:autoSpaceDN w:val="0"/>
        <w:adjustRightInd w:val="0"/>
        <w:spacing w:line="240" w:lineRule="auto"/>
        <w:rPr>
          <w:b/>
          <w:color w:val="000000"/>
          <w:sz w:val="28"/>
          <w:szCs w:val="28"/>
        </w:rPr>
      </w:pPr>
      <w:r>
        <w:rPr>
          <w:b/>
          <w:color w:val="000000"/>
          <w:sz w:val="28"/>
          <w:szCs w:val="28"/>
        </w:rPr>
        <w:t xml:space="preserve">        </w:t>
      </w:r>
      <w:r w:rsidRPr="00B96866">
        <w:rPr>
          <w:b/>
          <w:color w:val="000000"/>
          <w:sz w:val="28"/>
          <w:szCs w:val="28"/>
        </w:rPr>
        <w:t>3.5.2. Канализация</w:t>
      </w:r>
      <w:r w:rsidRPr="00B96866">
        <w:rPr>
          <w:rFonts w:cs="Arial"/>
          <w:b/>
          <w:color w:val="000000"/>
          <w:sz w:val="28"/>
          <w:szCs w:val="28"/>
        </w:rPr>
        <w:t xml:space="preserve"> </w:t>
      </w:r>
      <w:r w:rsidRPr="00B96866">
        <w:rPr>
          <w:b/>
          <w:color w:val="000000"/>
          <w:sz w:val="28"/>
          <w:szCs w:val="28"/>
        </w:rPr>
        <w:t>бытовая</w:t>
      </w:r>
    </w:p>
    <w:p w:rsidR="002C1D21" w:rsidRPr="00B63E3B" w:rsidRDefault="002C1D21" w:rsidP="002C1D21">
      <w:pPr>
        <w:shd w:val="clear" w:color="auto" w:fill="FFFFFF"/>
        <w:autoSpaceDE w:val="0"/>
        <w:autoSpaceDN w:val="0"/>
        <w:adjustRightInd w:val="0"/>
        <w:spacing w:line="240" w:lineRule="auto"/>
        <w:ind w:firstLine="709"/>
        <w:rPr>
          <w:b/>
          <w:color w:val="000000"/>
          <w:sz w:val="16"/>
          <w:szCs w:val="16"/>
        </w:rPr>
      </w:pPr>
    </w:p>
    <w:p w:rsidR="002C1D21" w:rsidRPr="00B96866"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B96866">
        <w:rPr>
          <w:color w:val="000000"/>
          <w:sz w:val="28"/>
          <w:szCs w:val="28"/>
        </w:rPr>
        <w:t>Нормы</w:t>
      </w:r>
      <w:r w:rsidRPr="00B96866">
        <w:rPr>
          <w:rFonts w:cs="Arial"/>
          <w:color w:val="000000"/>
          <w:sz w:val="28"/>
          <w:szCs w:val="28"/>
        </w:rPr>
        <w:t xml:space="preserve"> </w:t>
      </w:r>
      <w:r w:rsidRPr="00B96866">
        <w:rPr>
          <w:color w:val="000000"/>
          <w:sz w:val="28"/>
          <w:szCs w:val="28"/>
        </w:rPr>
        <w:t>водоотведения</w:t>
      </w:r>
      <w:r w:rsidRPr="00B96866">
        <w:rPr>
          <w:rFonts w:cs="Arial"/>
          <w:color w:val="000000"/>
          <w:sz w:val="28"/>
          <w:szCs w:val="28"/>
        </w:rPr>
        <w:t xml:space="preserve"> </w:t>
      </w:r>
      <w:r w:rsidRPr="00B96866">
        <w:rPr>
          <w:color w:val="000000"/>
          <w:sz w:val="28"/>
          <w:szCs w:val="28"/>
        </w:rPr>
        <w:t>бытовых</w:t>
      </w:r>
      <w:r w:rsidRPr="00B96866">
        <w:rPr>
          <w:rFonts w:cs="Arial"/>
          <w:color w:val="000000"/>
          <w:sz w:val="28"/>
          <w:szCs w:val="28"/>
        </w:rPr>
        <w:t xml:space="preserve"> </w:t>
      </w:r>
      <w:r w:rsidRPr="00B96866">
        <w:rPr>
          <w:color w:val="000000"/>
          <w:sz w:val="28"/>
          <w:szCs w:val="28"/>
        </w:rPr>
        <w:t>сточных</w:t>
      </w:r>
      <w:r w:rsidRPr="00B96866">
        <w:rPr>
          <w:rFonts w:cs="Arial"/>
          <w:color w:val="000000"/>
          <w:sz w:val="28"/>
          <w:szCs w:val="28"/>
        </w:rPr>
        <w:t xml:space="preserve"> </w:t>
      </w:r>
      <w:r w:rsidRPr="00B96866">
        <w:rPr>
          <w:color w:val="000000"/>
          <w:sz w:val="28"/>
          <w:szCs w:val="28"/>
        </w:rPr>
        <w:t>вод</w:t>
      </w:r>
      <w:r w:rsidRPr="00B96866">
        <w:rPr>
          <w:rFonts w:cs="Arial"/>
          <w:color w:val="000000"/>
          <w:sz w:val="28"/>
          <w:szCs w:val="28"/>
        </w:rPr>
        <w:t xml:space="preserve"> </w:t>
      </w:r>
      <w:r w:rsidRPr="00B96866">
        <w:rPr>
          <w:color w:val="000000"/>
          <w:sz w:val="28"/>
          <w:szCs w:val="28"/>
        </w:rPr>
        <w:t>принимаются</w:t>
      </w:r>
      <w:r w:rsidRPr="00B96866">
        <w:rPr>
          <w:rFonts w:cs="Arial"/>
          <w:color w:val="000000"/>
          <w:sz w:val="28"/>
          <w:szCs w:val="28"/>
        </w:rPr>
        <w:t xml:space="preserve"> </w:t>
      </w:r>
      <w:r w:rsidRPr="00B96866">
        <w:rPr>
          <w:color w:val="000000"/>
          <w:sz w:val="28"/>
          <w:szCs w:val="28"/>
        </w:rPr>
        <w:t>равными</w:t>
      </w:r>
      <w:r w:rsidRPr="00B96866">
        <w:rPr>
          <w:rFonts w:cs="Arial"/>
          <w:color w:val="000000"/>
          <w:sz w:val="28"/>
          <w:szCs w:val="28"/>
        </w:rPr>
        <w:t xml:space="preserve"> </w:t>
      </w:r>
      <w:r w:rsidRPr="00B96866">
        <w:rPr>
          <w:color w:val="000000"/>
          <w:sz w:val="28"/>
          <w:szCs w:val="28"/>
        </w:rPr>
        <w:t>расчетному</w:t>
      </w:r>
      <w:r w:rsidRPr="00B96866">
        <w:rPr>
          <w:rFonts w:cs="Arial"/>
          <w:color w:val="000000"/>
          <w:sz w:val="28"/>
          <w:szCs w:val="28"/>
        </w:rPr>
        <w:t xml:space="preserve"> </w:t>
      </w:r>
      <w:r w:rsidRPr="00B96866">
        <w:rPr>
          <w:color w:val="000000"/>
          <w:sz w:val="28"/>
          <w:szCs w:val="28"/>
        </w:rPr>
        <w:t>удельному</w:t>
      </w:r>
      <w:r w:rsidRPr="00B96866">
        <w:rPr>
          <w:rFonts w:cs="Arial"/>
          <w:color w:val="000000"/>
          <w:sz w:val="28"/>
          <w:szCs w:val="28"/>
        </w:rPr>
        <w:t xml:space="preserve"> </w:t>
      </w:r>
      <w:r w:rsidRPr="00B96866">
        <w:rPr>
          <w:color w:val="000000"/>
          <w:sz w:val="28"/>
          <w:szCs w:val="28"/>
        </w:rPr>
        <w:t>среднесуточному</w:t>
      </w:r>
      <w:r w:rsidRPr="00B96866">
        <w:rPr>
          <w:rFonts w:cs="Arial"/>
          <w:color w:val="000000"/>
          <w:sz w:val="28"/>
          <w:szCs w:val="28"/>
        </w:rPr>
        <w:t xml:space="preserve"> </w:t>
      </w:r>
      <w:r w:rsidRPr="00B96866">
        <w:rPr>
          <w:color w:val="000000"/>
          <w:sz w:val="28"/>
          <w:szCs w:val="28"/>
        </w:rPr>
        <w:t>водопотреблению согласно</w:t>
      </w:r>
      <w:r w:rsidRPr="00B96866">
        <w:rPr>
          <w:rFonts w:cs="Arial"/>
          <w:color w:val="000000"/>
          <w:sz w:val="28"/>
          <w:szCs w:val="28"/>
        </w:rPr>
        <w:t xml:space="preserve"> СП 31.13330.2012 </w:t>
      </w:r>
      <w:r w:rsidRPr="00B96866">
        <w:rPr>
          <w:color w:val="000000"/>
          <w:sz w:val="28"/>
          <w:szCs w:val="28"/>
        </w:rPr>
        <w:t>без</w:t>
      </w:r>
      <w:r w:rsidRPr="00B96866">
        <w:rPr>
          <w:rFonts w:cs="Arial"/>
          <w:color w:val="000000"/>
          <w:sz w:val="28"/>
          <w:szCs w:val="28"/>
        </w:rPr>
        <w:t xml:space="preserve"> </w:t>
      </w:r>
      <w:r w:rsidRPr="00B96866">
        <w:rPr>
          <w:color w:val="000000"/>
          <w:sz w:val="28"/>
          <w:szCs w:val="28"/>
        </w:rPr>
        <w:t>учета</w:t>
      </w:r>
      <w:r w:rsidRPr="00B96866">
        <w:rPr>
          <w:rFonts w:cs="Arial"/>
          <w:color w:val="000000"/>
          <w:sz w:val="28"/>
          <w:szCs w:val="28"/>
        </w:rPr>
        <w:t xml:space="preserve"> </w:t>
      </w:r>
      <w:r w:rsidRPr="00B96866">
        <w:rPr>
          <w:color w:val="000000"/>
          <w:sz w:val="28"/>
          <w:szCs w:val="28"/>
        </w:rPr>
        <w:t>расхода</w:t>
      </w:r>
      <w:r w:rsidRPr="00B96866">
        <w:rPr>
          <w:rFonts w:cs="Arial"/>
          <w:color w:val="000000"/>
          <w:sz w:val="28"/>
          <w:szCs w:val="28"/>
        </w:rPr>
        <w:t xml:space="preserve"> </w:t>
      </w:r>
      <w:r w:rsidRPr="00B96866">
        <w:rPr>
          <w:color w:val="000000"/>
          <w:sz w:val="28"/>
          <w:szCs w:val="28"/>
        </w:rPr>
        <w:t>воды</w:t>
      </w:r>
      <w:r w:rsidRPr="00B96866">
        <w:rPr>
          <w:rFonts w:cs="Arial"/>
          <w:color w:val="000000"/>
          <w:sz w:val="28"/>
          <w:szCs w:val="28"/>
        </w:rPr>
        <w:t xml:space="preserve"> </w:t>
      </w:r>
      <w:r w:rsidRPr="00B96866">
        <w:rPr>
          <w:color w:val="000000"/>
          <w:sz w:val="28"/>
          <w:szCs w:val="28"/>
        </w:rPr>
        <w:t>на</w:t>
      </w:r>
      <w:r w:rsidRPr="00B96866">
        <w:rPr>
          <w:rFonts w:cs="Arial"/>
          <w:color w:val="000000"/>
          <w:sz w:val="28"/>
          <w:szCs w:val="28"/>
        </w:rPr>
        <w:t xml:space="preserve"> </w:t>
      </w:r>
      <w:r w:rsidRPr="00B96866">
        <w:rPr>
          <w:color w:val="000000"/>
          <w:sz w:val="28"/>
          <w:szCs w:val="28"/>
        </w:rPr>
        <w:t>полив</w:t>
      </w:r>
      <w:r w:rsidRPr="00B96866">
        <w:rPr>
          <w:rFonts w:cs="Arial"/>
          <w:color w:val="000000"/>
          <w:sz w:val="28"/>
          <w:szCs w:val="28"/>
        </w:rPr>
        <w:t>.</w:t>
      </w:r>
    </w:p>
    <w:p w:rsidR="002C1D21" w:rsidRPr="00B96866" w:rsidRDefault="002C1D21" w:rsidP="002C1D21">
      <w:pPr>
        <w:shd w:val="clear" w:color="auto" w:fill="FFFFFF"/>
        <w:autoSpaceDE w:val="0"/>
        <w:autoSpaceDN w:val="0"/>
        <w:adjustRightInd w:val="0"/>
        <w:spacing w:line="240" w:lineRule="auto"/>
        <w:jc w:val="both"/>
        <w:rPr>
          <w:rFonts w:cs="Arial"/>
          <w:color w:val="000000"/>
          <w:sz w:val="28"/>
          <w:szCs w:val="28"/>
        </w:rPr>
      </w:pPr>
      <w:r>
        <w:rPr>
          <w:color w:val="000000"/>
          <w:sz w:val="28"/>
          <w:szCs w:val="28"/>
        </w:rPr>
        <w:t xml:space="preserve">        </w:t>
      </w:r>
      <w:r w:rsidRPr="00B96866">
        <w:rPr>
          <w:color w:val="000000"/>
          <w:sz w:val="28"/>
          <w:szCs w:val="28"/>
        </w:rPr>
        <w:t>Расчетные</w:t>
      </w:r>
      <w:r w:rsidRPr="00B96866">
        <w:rPr>
          <w:rFonts w:cs="Arial"/>
          <w:color w:val="000000"/>
          <w:sz w:val="28"/>
          <w:szCs w:val="28"/>
        </w:rPr>
        <w:t xml:space="preserve"> </w:t>
      </w:r>
      <w:r w:rsidRPr="00B96866">
        <w:rPr>
          <w:color w:val="000000"/>
          <w:sz w:val="28"/>
          <w:szCs w:val="28"/>
        </w:rPr>
        <w:t>данные</w:t>
      </w:r>
      <w:r w:rsidRPr="00B96866">
        <w:rPr>
          <w:rFonts w:cs="Arial"/>
          <w:color w:val="000000"/>
          <w:sz w:val="28"/>
          <w:szCs w:val="28"/>
        </w:rPr>
        <w:t xml:space="preserve"> </w:t>
      </w:r>
      <w:r w:rsidRPr="00B96866">
        <w:rPr>
          <w:color w:val="000000"/>
          <w:sz w:val="28"/>
          <w:szCs w:val="28"/>
        </w:rPr>
        <w:t>представлены</w:t>
      </w:r>
      <w:r w:rsidRPr="00B96866">
        <w:rPr>
          <w:rFonts w:cs="Arial"/>
          <w:color w:val="000000"/>
          <w:sz w:val="28"/>
          <w:szCs w:val="28"/>
        </w:rPr>
        <w:t xml:space="preserve"> </w:t>
      </w:r>
      <w:r w:rsidRPr="00B96866">
        <w:rPr>
          <w:color w:val="000000"/>
          <w:sz w:val="28"/>
          <w:szCs w:val="28"/>
        </w:rPr>
        <w:t>в</w:t>
      </w:r>
      <w:r w:rsidRPr="00B96866">
        <w:rPr>
          <w:rFonts w:cs="Arial"/>
          <w:color w:val="000000"/>
          <w:sz w:val="28"/>
          <w:szCs w:val="28"/>
        </w:rPr>
        <w:t xml:space="preserve"> </w:t>
      </w:r>
      <w:r w:rsidRPr="00B96866">
        <w:rPr>
          <w:color w:val="000000"/>
          <w:sz w:val="28"/>
          <w:szCs w:val="28"/>
        </w:rPr>
        <w:t xml:space="preserve">таблице </w:t>
      </w:r>
      <w:r>
        <w:rPr>
          <w:rFonts w:cs="Arial"/>
          <w:color w:val="000000"/>
          <w:sz w:val="28"/>
          <w:szCs w:val="28"/>
        </w:rPr>
        <w:t>3.5.2.</w:t>
      </w:r>
    </w:p>
    <w:p w:rsidR="002C1D21" w:rsidRPr="00B63E3B" w:rsidRDefault="002C1D21" w:rsidP="002C1D21">
      <w:pPr>
        <w:shd w:val="clear" w:color="auto" w:fill="FFFFFF"/>
        <w:autoSpaceDE w:val="0"/>
        <w:autoSpaceDN w:val="0"/>
        <w:adjustRightInd w:val="0"/>
        <w:spacing w:line="240" w:lineRule="auto"/>
        <w:jc w:val="both"/>
        <w:rPr>
          <w:rFonts w:cs="Arial"/>
          <w:color w:val="000000"/>
          <w:sz w:val="16"/>
          <w:szCs w:val="16"/>
        </w:rPr>
      </w:pPr>
    </w:p>
    <w:p w:rsidR="002C1D21" w:rsidRPr="00B63E3B" w:rsidRDefault="002C1D21" w:rsidP="002C1D21">
      <w:pPr>
        <w:shd w:val="clear" w:color="auto" w:fill="FFFFFF"/>
        <w:autoSpaceDE w:val="0"/>
        <w:autoSpaceDN w:val="0"/>
        <w:adjustRightInd w:val="0"/>
        <w:spacing w:line="240" w:lineRule="auto"/>
        <w:jc w:val="both"/>
        <w:rPr>
          <w:color w:val="000000"/>
        </w:rPr>
      </w:pPr>
      <w:r>
        <w:rPr>
          <w:color w:val="000000"/>
        </w:rPr>
        <w:t xml:space="preserve">                                                                                                                                 </w:t>
      </w:r>
      <w:r w:rsidRPr="00B63E3B">
        <w:rPr>
          <w:color w:val="000000"/>
        </w:rPr>
        <w:t xml:space="preserve">Таблица </w:t>
      </w:r>
      <w:r>
        <w:rPr>
          <w:rFonts w:cs="Arial"/>
          <w:color w:val="000000"/>
        </w:rPr>
        <w:t>3.5.2.</w:t>
      </w:r>
      <w:r w:rsidRPr="00B63E3B">
        <w:rPr>
          <w:color w:val="000000"/>
        </w:rPr>
        <w:t xml:space="preserve">                      </w:t>
      </w:r>
    </w:p>
    <w:p w:rsidR="002C1D21" w:rsidRPr="009352DF" w:rsidRDefault="002C1D21" w:rsidP="002C1D21">
      <w:pPr>
        <w:shd w:val="clear" w:color="auto" w:fill="FFFFFF"/>
        <w:autoSpaceDE w:val="0"/>
        <w:autoSpaceDN w:val="0"/>
        <w:adjustRightInd w:val="0"/>
        <w:spacing w:line="240" w:lineRule="auto"/>
        <w:jc w:val="center"/>
      </w:pPr>
      <w:r w:rsidRPr="00B96866">
        <w:rPr>
          <w:color w:val="000000"/>
          <w:sz w:val="28"/>
          <w:szCs w:val="28"/>
        </w:rPr>
        <w:t>Расходы</w:t>
      </w:r>
      <w:r w:rsidRPr="00B96866">
        <w:rPr>
          <w:rFonts w:cs="Arial"/>
          <w:color w:val="000000"/>
          <w:sz w:val="28"/>
          <w:szCs w:val="28"/>
        </w:rPr>
        <w:t xml:space="preserve"> </w:t>
      </w:r>
      <w:r w:rsidRPr="00B96866">
        <w:rPr>
          <w:color w:val="000000"/>
          <w:sz w:val="28"/>
          <w:szCs w:val="28"/>
        </w:rPr>
        <w:t>сточных</w:t>
      </w:r>
      <w:r w:rsidRPr="00B96866">
        <w:rPr>
          <w:rFonts w:cs="Arial"/>
          <w:color w:val="000000"/>
          <w:sz w:val="28"/>
          <w:szCs w:val="28"/>
        </w:rPr>
        <w:t xml:space="preserve"> </w:t>
      </w:r>
      <w:r w:rsidRPr="00B96866">
        <w:rPr>
          <w:color w:val="000000"/>
          <w:sz w:val="28"/>
          <w:szCs w:val="28"/>
        </w:rPr>
        <w:t>вод</w:t>
      </w:r>
      <w:r w:rsidRPr="00B96866">
        <w:rPr>
          <w:rFonts w:cs="Arial"/>
          <w:color w:val="000000"/>
          <w:sz w:val="28"/>
          <w:szCs w:val="28"/>
        </w:rPr>
        <w:t xml:space="preserve"> </w:t>
      </w:r>
      <w:r w:rsidRPr="00B96866">
        <w:rPr>
          <w:color w:val="000000"/>
          <w:sz w:val="28"/>
          <w:szCs w:val="28"/>
        </w:rPr>
        <w:t>по</w:t>
      </w:r>
      <w:r w:rsidRPr="00B96866">
        <w:rPr>
          <w:rFonts w:cs="Arial"/>
          <w:color w:val="000000"/>
          <w:sz w:val="28"/>
          <w:szCs w:val="28"/>
        </w:rPr>
        <w:t xml:space="preserve"> </w:t>
      </w:r>
      <w:r w:rsidRPr="00B96866">
        <w:rPr>
          <w:color w:val="000000"/>
          <w:sz w:val="28"/>
          <w:szCs w:val="28"/>
        </w:rPr>
        <w:t>сельскому поселению</w:t>
      </w:r>
    </w:p>
    <w:p w:rsidR="002C1D21" w:rsidRPr="009352DF" w:rsidRDefault="002C1D21" w:rsidP="002C1D21">
      <w:pPr>
        <w:shd w:val="clear" w:color="auto" w:fill="FFFFFF"/>
        <w:autoSpaceDE w:val="0"/>
        <w:autoSpaceDN w:val="0"/>
        <w:adjustRightInd w:val="0"/>
        <w:spacing w:line="240" w:lineRule="auto"/>
        <w:rPr>
          <w:sz w:val="16"/>
          <w:szCs w:val="16"/>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6379"/>
        <w:gridCol w:w="2977"/>
      </w:tblGrid>
      <w:tr w:rsidR="002C1D21" w:rsidRPr="009352DF" w:rsidTr="00163207">
        <w:trPr>
          <w:trHeight w:val="457"/>
        </w:trPr>
        <w:tc>
          <w:tcPr>
            <w:tcW w:w="6379" w:type="dxa"/>
            <w:shd w:val="clear" w:color="auto" w:fill="FFFFFF"/>
            <w:vAlign w:val="center"/>
          </w:tcPr>
          <w:p w:rsidR="002C1D21" w:rsidRPr="00B63E3B" w:rsidRDefault="002C1D21" w:rsidP="00163207">
            <w:pPr>
              <w:shd w:val="clear" w:color="auto" w:fill="FFFFFF"/>
              <w:autoSpaceDE w:val="0"/>
              <w:autoSpaceDN w:val="0"/>
              <w:adjustRightInd w:val="0"/>
              <w:spacing w:line="240" w:lineRule="auto"/>
              <w:ind w:left="0" w:right="0"/>
              <w:jc w:val="center"/>
              <w:rPr>
                <w:b/>
                <w:sz w:val="22"/>
                <w:szCs w:val="22"/>
              </w:rPr>
            </w:pPr>
            <w:r w:rsidRPr="00B63E3B">
              <w:rPr>
                <w:b/>
                <w:color w:val="000000"/>
                <w:sz w:val="22"/>
                <w:szCs w:val="22"/>
              </w:rPr>
              <w:t>Наименование</w:t>
            </w:r>
            <w:r w:rsidRPr="00B63E3B">
              <w:rPr>
                <w:rFonts w:cs="Arial"/>
                <w:b/>
                <w:color w:val="000000"/>
                <w:sz w:val="22"/>
                <w:szCs w:val="22"/>
              </w:rPr>
              <w:t xml:space="preserve"> </w:t>
            </w:r>
            <w:r w:rsidRPr="00B63E3B">
              <w:rPr>
                <w:b/>
                <w:color w:val="000000"/>
                <w:sz w:val="22"/>
                <w:szCs w:val="22"/>
              </w:rPr>
              <w:t>потребителей</w:t>
            </w:r>
          </w:p>
        </w:tc>
        <w:tc>
          <w:tcPr>
            <w:tcW w:w="2977" w:type="dxa"/>
            <w:shd w:val="clear" w:color="auto" w:fill="FFFFFF"/>
          </w:tcPr>
          <w:p w:rsidR="002C1D21" w:rsidRPr="00B63E3B" w:rsidRDefault="002C1D21" w:rsidP="00163207">
            <w:pPr>
              <w:shd w:val="clear" w:color="auto" w:fill="FFFFFF"/>
              <w:autoSpaceDE w:val="0"/>
              <w:autoSpaceDN w:val="0"/>
              <w:adjustRightInd w:val="0"/>
              <w:spacing w:line="240" w:lineRule="auto"/>
              <w:ind w:left="0" w:right="0"/>
              <w:jc w:val="center"/>
              <w:rPr>
                <w:b/>
                <w:color w:val="000000"/>
                <w:sz w:val="22"/>
                <w:szCs w:val="22"/>
              </w:rPr>
            </w:pPr>
            <w:r w:rsidRPr="00B63E3B">
              <w:rPr>
                <w:b/>
                <w:color w:val="000000"/>
                <w:sz w:val="22"/>
                <w:szCs w:val="22"/>
              </w:rPr>
              <w:t>Расход</w:t>
            </w:r>
            <w:r w:rsidRPr="00B63E3B">
              <w:rPr>
                <w:rFonts w:cs="Arial"/>
                <w:b/>
                <w:color w:val="000000"/>
                <w:sz w:val="22"/>
                <w:szCs w:val="22"/>
              </w:rPr>
              <w:t xml:space="preserve"> </w:t>
            </w:r>
            <w:r w:rsidRPr="00B63E3B">
              <w:rPr>
                <w:b/>
                <w:color w:val="000000"/>
                <w:sz w:val="22"/>
                <w:szCs w:val="22"/>
              </w:rPr>
              <w:t>сточных</w:t>
            </w:r>
            <w:r w:rsidRPr="00B63E3B">
              <w:rPr>
                <w:rFonts w:cs="Arial"/>
                <w:b/>
                <w:color w:val="000000"/>
                <w:sz w:val="22"/>
                <w:szCs w:val="22"/>
              </w:rPr>
              <w:t xml:space="preserve"> </w:t>
            </w:r>
            <w:r w:rsidRPr="00B63E3B">
              <w:rPr>
                <w:b/>
                <w:color w:val="000000"/>
                <w:sz w:val="22"/>
                <w:szCs w:val="22"/>
              </w:rPr>
              <w:t xml:space="preserve">вод </w:t>
            </w:r>
          </w:p>
          <w:p w:rsidR="002C1D21" w:rsidRPr="00B63E3B" w:rsidRDefault="002C1D21" w:rsidP="00163207">
            <w:pPr>
              <w:shd w:val="clear" w:color="auto" w:fill="FFFFFF"/>
              <w:autoSpaceDE w:val="0"/>
              <w:autoSpaceDN w:val="0"/>
              <w:adjustRightInd w:val="0"/>
              <w:spacing w:line="240" w:lineRule="auto"/>
              <w:ind w:left="0" w:right="0"/>
              <w:jc w:val="center"/>
              <w:rPr>
                <w:b/>
                <w:sz w:val="22"/>
                <w:szCs w:val="22"/>
              </w:rPr>
            </w:pPr>
            <w:r w:rsidRPr="00B63E3B">
              <w:rPr>
                <w:b/>
                <w:color w:val="000000"/>
                <w:sz w:val="22"/>
                <w:szCs w:val="22"/>
              </w:rPr>
              <w:t>на</w:t>
            </w:r>
            <w:r w:rsidRPr="00B63E3B">
              <w:rPr>
                <w:rFonts w:cs="Arial"/>
                <w:b/>
                <w:color w:val="000000"/>
                <w:sz w:val="22"/>
                <w:szCs w:val="22"/>
              </w:rPr>
              <w:t xml:space="preserve"> </w:t>
            </w:r>
            <w:r w:rsidRPr="00B63E3B">
              <w:rPr>
                <w:b/>
                <w:color w:val="000000"/>
                <w:sz w:val="22"/>
                <w:szCs w:val="22"/>
              </w:rPr>
              <w:t>расчетный</w:t>
            </w:r>
            <w:r w:rsidRPr="00B63E3B">
              <w:rPr>
                <w:rFonts w:cs="Arial"/>
                <w:b/>
                <w:color w:val="000000"/>
                <w:sz w:val="22"/>
                <w:szCs w:val="22"/>
              </w:rPr>
              <w:t xml:space="preserve"> </w:t>
            </w:r>
            <w:r w:rsidRPr="00B63E3B">
              <w:rPr>
                <w:b/>
                <w:color w:val="000000"/>
                <w:sz w:val="22"/>
                <w:szCs w:val="22"/>
              </w:rPr>
              <w:t xml:space="preserve">срок, </w:t>
            </w:r>
            <w:r w:rsidRPr="00B63E3B">
              <w:rPr>
                <w:color w:val="000000"/>
                <w:sz w:val="22"/>
                <w:szCs w:val="22"/>
              </w:rPr>
              <w:t>м</w:t>
            </w:r>
            <w:r w:rsidRPr="00B63E3B">
              <w:rPr>
                <w:rFonts w:cs="Arial"/>
                <w:color w:val="000000"/>
                <w:sz w:val="22"/>
                <w:szCs w:val="22"/>
                <w:vertAlign w:val="superscript"/>
              </w:rPr>
              <w:t>3</w:t>
            </w:r>
            <w:r w:rsidRPr="00B63E3B">
              <w:rPr>
                <w:rFonts w:cs="Arial"/>
                <w:color w:val="000000"/>
                <w:sz w:val="22"/>
                <w:szCs w:val="22"/>
              </w:rPr>
              <w:t>/</w:t>
            </w:r>
            <w:proofErr w:type="spellStart"/>
            <w:r w:rsidRPr="00B63E3B">
              <w:rPr>
                <w:color w:val="000000"/>
                <w:sz w:val="22"/>
                <w:szCs w:val="22"/>
              </w:rPr>
              <w:t>сут</w:t>
            </w:r>
            <w:proofErr w:type="spellEnd"/>
          </w:p>
        </w:tc>
      </w:tr>
      <w:tr w:rsidR="002C1D21" w:rsidRPr="009352DF" w:rsidTr="00163207">
        <w:trPr>
          <w:trHeight w:val="224"/>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rFonts w:cs="Arial"/>
                <w:color w:val="000000"/>
                <w:sz w:val="22"/>
                <w:szCs w:val="22"/>
              </w:rPr>
              <w:t>х.</w:t>
            </w:r>
            <w:r w:rsidRPr="00F25E38">
              <w:rPr>
                <w:color w:val="000000"/>
                <w:sz w:val="22"/>
                <w:szCs w:val="22"/>
              </w:rPr>
              <w:t xml:space="preserve"> </w:t>
            </w:r>
            <w:proofErr w:type="spellStart"/>
            <w:r w:rsidRPr="00F25E38">
              <w:rPr>
                <w:color w:val="000000"/>
                <w:sz w:val="22"/>
                <w:szCs w:val="22"/>
              </w:rPr>
              <w:t>Дьяконовский</w:t>
            </w:r>
            <w:proofErr w:type="spellEnd"/>
            <w:r w:rsidRPr="00F25E38">
              <w:rPr>
                <w:color w:val="000000"/>
                <w:sz w:val="22"/>
                <w:szCs w:val="22"/>
              </w:rPr>
              <w:t xml:space="preserve"> 1-й</w:t>
            </w:r>
          </w:p>
        </w:tc>
        <w:tc>
          <w:tcPr>
            <w:tcW w:w="297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p>
        </w:tc>
      </w:tr>
      <w:tr w:rsidR="002C1D21" w:rsidRPr="009352DF" w:rsidTr="00163207">
        <w:trPr>
          <w:trHeight w:val="242"/>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Расход</w:t>
            </w:r>
            <w:r w:rsidRPr="00F25E38">
              <w:rPr>
                <w:rFonts w:cs="Arial"/>
                <w:color w:val="000000"/>
                <w:sz w:val="22"/>
                <w:szCs w:val="22"/>
              </w:rPr>
              <w:t xml:space="preserve"> </w:t>
            </w:r>
            <w:r w:rsidRPr="00F25E38">
              <w:rPr>
                <w:color w:val="000000"/>
                <w:sz w:val="22"/>
                <w:szCs w:val="22"/>
              </w:rPr>
              <w:t>бытовых</w:t>
            </w:r>
            <w:r w:rsidRPr="00F25E38">
              <w:rPr>
                <w:rFonts w:cs="Arial"/>
                <w:color w:val="000000"/>
                <w:sz w:val="22"/>
                <w:szCs w:val="22"/>
              </w:rPr>
              <w:t xml:space="preserve"> </w:t>
            </w:r>
            <w:r w:rsidRPr="00F25E38">
              <w:rPr>
                <w:color w:val="000000"/>
                <w:sz w:val="22"/>
                <w:szCs w:val="22"/>
              </w:rPr>
              <w:t>сточных</w:t>
            </w:r>
            <w:r w:rsidRPr="00F25E38">
              <w:rPr>
                <w:rFonts w:cs="Arial"/>
                <w:color w:val="000000"/>
                <w:sz w:val="22"/>
                <w:szCs w:val="22"/>
              </w:rPr>
              <w:t xml:space="preserve"> </w:t>
            </w:r>
            <w:r w:rsidRPr="00F25E38">
              <w:rPr>
                <w:color w:val="000000"/>
                <w:sz w:val="22"/>
                <w:szCs w:val="22"/>
              </w:rPr>
              <w:t>вод</w:t>
            </w:r>
            <w:r w:rsidRPr="00F25E38">
              <w:rPr>
                <w:rFonts w:cs="Arial"/>
                <w:color w:val="000000"/>
                <w:sz w:val="22"/>
                <w:szCs w:val="22"/>
              </w:rPr>
              <w:t xml:space="preserve"> </w:t>
            </w:r>
            <w:r w:rsidRPr="00F25E38">
              <w:rPr>
                <w:color w:val="000000"/>
                <w:sz w:val="22"/>
                <w:szCs w:val="22"/>
              </w:rPr>
              <w:t>от</w:t>
            </w:r>
            <w:r w:rsidRPr="00F25E38">
              <w:rPr>
                <w:rFonts w:cs="Arial"/>
                <w:color w:val="000000"/>
                <w:sz w:val="22"/>
                <w:szCs w:val="22"/>
              </w:rPr>
              <w:t xml:space="preserve"> </w:t>
            </w:r>
            <w:r w:rsidRPr="00F25E38">
              <w:rPr>
                <w:color w:val="000000"/>
                <w:sz w:val="22"/>
                <w:szCs w:val="22"/>
              </w:rPr>
              <w:t>жилищно-коммунального</w:t>
            </w:r>
            <w:r w:rsidRPr="00F25E38">
              <w:rPr>
                <w:rFonts w:cs="Arial"/>
                <w:color w:val="000000"/>
                <w:sz w:val="22"/>
                <w:szCs w:val="22"/>
              </w:rPr>
              <w:t xml:space="preserve"> </w:t>
            </w:r>
            <w:r w:rsidRPr="00F25E38">
              <w:rPr>
                <w:color w:val="000000"/>
                <w:sz w:val="22"/>
                <w:szCs w:val="22"/>
              </w:rPr>
              <w:t>сектора</w:t>
            </w:r>
          </w:p>
        </w:tc>
        <w:tc>
          <w:tcPr>
            <w:tcW w:w="2977" w:type="dxa"/>
            <w:shd w:val="clear" w:color="auto" w:fill="FFFFFF"/>
            <w:vAlign w:val="center"/>
          </w:tcPr>
          <w:p w:rsidR="002C1D21" w:rsidRPr="00B63E3B" w:rsidRDefault="002C1D21" w:rsidP="00163207">
            <w:pPr>
              <w:spacing w:line="240" w:lineRule="auto"/>
              <w:ind w:left="0" w:right="0"/>
              <w:jc w:val="center"/>
              <w:rPr>
                <w:sz w:val="22"/>
                <w:szCs w:val="22"/>
              </w:rPr>
            </w:pPr>
            <w:r w:rsidRPr="00F25E38">
              <w:rPr>
                <w:rFonts w:cs="Arial"/>
                <w:color w:val="000000"/>
                <w:sz w:val="22"/>
                <w:szCs w:val="22"/>
              </w:rPr>
              <w:t>89,2</w:t>
            </w:r>
          </w:p>
        </w:tc>
      </w:tr>
      <w:tr w:rsidR="002C1D21" w:rsidRPr="009352DF" w:rsidTr="00163207">
        <w:trPr>
          <w:trHeight w:val="149"/>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Неучтенные</w:t>
            </w:r>
            <w:r w:rsidRPr="00F25E38">
              <w:rPr>
                <w:rFonts w:cs="Arial"/>
                <w:color w:val="000000"/>
                <w:sz w:val="22"/>
                <w:szCs w:val="22"/>
              </w:rPr>
              <w:t xml:space="preserve"> </w:t>
            </w:r>
            <w:r w:rsidRPr="00F25E38">
              <w:rPr>
                <w:color w:val="000000"/>
                <w:sz w:val="22"/>
                <w:szCs w:val="22"/>
              </w:rPr>
              <w:t>расходы, 5%</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4,5</w:t>
            </w:r>
          </w:p>
        </w:tc>
      </w:tr>
      <w:tr w:rsidR="002C1D21" w:rsidRPr="009352DF" w:rsidTr="00163207">
        <w:trPr>
          <w:trHeight w:val="168"/>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Итого</w:t>
            </w:r>
            <w:r w:rsidRPr="00F25E38">
              <w:rPr>
                <w:rFonts w:cs="Arial"/>
                <w:color w:val="000000"/>
                <w:sz w:val="22"/>
                <w:szCs w:val="22"/>
              </w:rPr>
              <w:t>:</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93,7</w:t>
            </w:r>
          </w:p>
        </w:tc>
      </w:tr>
      <w:tr w:rsidR="002C1D21" w:rsidRPr="009352DF" w:rsidTr="00163207">
        <w:trPr>
          <w:trHeight w:val="185"/>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Pr>
                <w:rFonts w:cs="Arial"/>
                <w:color w:val="000000"/>
                <w:sz w:val="22"/>
                <w:szCs w:val="22"/>
              </w:rPr>
              <w:t>ст.</w:t>
            </w:r>
            <w:r w:rsidRPr="00F25E38">
              <w:rPr>
                <w:rFonts w:cs="Arial"/>
                <w:color w:val="000000"/>
                <w:sz w:val="22"/>
                <w:szCs w:val="22"/>
              </w:rPr>
              <w:t xml:space="preserve"> </w:t>
            </w:r>
            <w:proofErr w:type="spellStart"/>
            <w:r w:rsidRPr="00F25E38">
              <w:rPr>
                <w:rFonts w:cs="Arial"/>
                <w:color w:val="000000"/>
                <w:sz w:val="22"/>
                <w:szCs w:val="22"/>
              </w:rPr>
              <w:t>Тепикинская</w:t>
            </w:r>
            <w:proofErr w:type="spellEnd"/>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p>
        </w:tc>
      </w:tr>
      <w:tr w:rsidR="002C1D21" w:rsidRPr="009352DF" w:rsidTr="00163207">
        <w:trPr>
          <w:trHeight w:val="413"/>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rFonts w:cs="Arial"/>
                <w:color w:val="000000"/>
                <w:sz w:val="22"/>
                <w:szCs w:val="22"/>
              </w:rPr>
            </w:pPr>
            <w:r w:rsidRPr="00F25E38">
              <w:rPr>
                <w:rFonts w:cs="Arial"/>
                <w:color w:val="000000"/>
                <w:sz w:val="22"/>
                <w:szCs w:val="22"/>
              </w:rPr>
              <w:t>Расход бытовых сточных вод от канализованного жилищно-коммунального сектора</w:t>
            </w:r>
          </w:p>
        </w:tc>
        <w:tc>
          <w:tcPr>
            <w:tcW w:w="2977" w:type="dxa"/>
            <w:shd w:val="clear" w:color="auto" w:fill="FFFFFF"/>
            <w:vAlign w:val="center"/>
          </w:tcPr>
          <w:p w:rsidR="002C1D21" w:rsidRPr="00F25E38" w:rsidRDefault="002C1D21" w:rsidP="00163207">
            <w:pPr>
              <w:tabs>
                <w:tab w:val="left" w:pos="9781"/>
              </w:tabs>
              <w:autoSpaceDE w:val="0"/>
              <w:autoSpaceDN w:val="0"/>
              <w:adjustRightInd w:val="0"/>
              <w:spacing w:line="240" w:lineRule="auto"/>
              <w:ind w:left="0" w:right="0"/>
              <w:jc w:val="center"/>
              <w:rPr>
                <w:sz w:val="22"/>
                <w:szCs w:val="22"/>
              </w:rPr>
            </w:pPr>
            <w:r w:rsidRPr="00F25E38">
              <w:rPr>
                <w:sz w:val="22"/>
                <w:szCs w:val="22"/>
              </w:rPr>
              <w:t>22,4</w:t>
            </w:r>
          </w:p>
        </w:tc>
      </w:tr>
      <w:tr w:rsidR="002C1D21" w:rsidRPr="009352DF" w:rsidTr="00163207">
        <w:trPr>
          <w:trHeight w:val="413"/>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rFonts w:cs="Arial"/>
                <w:color w:val="000000"/>
                <w:sz w:val="22"/>
                <w:szCs w:val="22"/>
              </w:rPr>
            </w:pPr>
            <w:r w:rsidRPr="00F25E38">
              <w:rPr>
                <w:rFonts w:cs="Arial"/>
                <w:color w:val="000000"/>
                <w:sz w:val="22"/>
                <w:szCs w:val="22"/>
              </w:rPr>
              <w:t xml:space="preserve">Расход бытовых сточных вод от </w:t>
            </w:r>
            <w:proofErr w:type="spellStart"/>
            <w:r w:rsidRPr="00F25E38">
              <w:rPr>
                <w:rFonts w:cs="Arial"/>
                <w:color w:val="000000"/>
                <w:sz w:val="22"/>
                <w:szCs w:val="22"/>
              </w:rPr>
              <w:t>неканализованного</w:t>
            </w:r>
            <w:proofErr w:type="spellEnd"/>
            <w:r w:rsidRPr="00F25E38">
              <w:rPr>
                <w:rFonts w:cs="Arial"/>
                <w:color w:val="000000"/>
                <w:sz w:val="22"/>
                <w:szCs w:val="22"/>
              </w:rPr>
              <w:t xml:space="preserve"> жилищно-коммунального сектора</w:t>
            </w:r>
          </w:p>
        </w:tc>
        <w:tc>
          <w:tcPr>
            <w:tcW w:w="2977" w:type="dxa"/>
            <w:shd w:val="clear" w:color="auto" w:fill="FFFFFF"/>
            <w:vAlign w:val="center"/>
          </w:tcPr>
          <w:p w:rsidR="002C1D21" w:rsidRPr="00F25E38" w:rsidRDefault="002C1D21" w:rsidP="00163207">
            <w:pPr>
              <w:tabs>
                <w:tab w:val="left" w:pos="9781"/>
              </w:tabs>
              <w:autoSpaceDE w:val="0"/>
              <w:autoSpaceDN w:val="0"/>
              <w:adjustRightInd w:val="0"/>
              <w:spacing w:line="240" w:lineRule="auto"/>
              <w:ind w:left="0" w:right="0"/>
              <w:jc w:val="center"/>
              <w:rPr>
                <w:sz w:val="22"/>
                <w:szCs w:val="22"/>
              </w:rPr>
            </w:pPr>
            <w:r w:rsidRPr="00F25E38">
              <w:rPr>
                <w:sz w:val="22"/>
                <w:szCs w:val="22"/>
              </w:rPr>
              <w:t>35,0</w:t>
            </w:r>
          </w:p>
        </w:tc>
      </w:tr>
      <w:tr w:rsidR="002C1D21" w:rsidRPr="009352DF" w:rsidTr="00163207">
        <w:trPr>
          <w:trHeight w:val="162"/>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Неучтенные</w:t>
            </w:r>
            <w:r w:rsidRPr="00F25E38">
              <w:rPr>
                <w:rFonts w:cs="Arial"/>
                <w:color w:val="000000"/>
                <w:sz w:val="22"/>
                <w:szCs w:val="22"/>
              </w:rPr>
              <w:t xml:space="preserve"> </w:t>
            </w:r>
            <w:r w:rsidRPr="00F25E38">
              <w:rPr>
                <w:color w:val="000000"/>
                <w:sz w:val="22"/>
                <w:szCs w:val="22"/>
              </w:rPr>
              <w:t>расходы, 5%</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2,9</w:t>
            </w:r>
          </w:p>
        </w:tc>
      </w:tr>
      <w:tr w:rsidR="002C1D21" w:rsidRPr="009352DF" w:rsidTr="00163207">
        <w:trPr>
          <w:trHeight w:val="193"/>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Итого</w:t>
            </w:r>
            <w:r w:rsidRPr="00F25E38">
              <w:rPr>
                <w:rFonts w:cs="Arial"/>
                <w:color w:val="000000"/>
                <w:sz w:val="22"/>
                <w:szCs w:val="22"/>
              </w:rPr>
              <w:t>:</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60,3</w:t>
            </w:r>
          </w:p>
        </w:tc>
      </w:tr>
      <w:tr w:rsidR="002C1D21" w:rsidRPr="009352DF" w:rsidTr="00163207">
        <w:trPr>
          <w:trHeight w:val="212"/>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х.</w:t>
            </w:r>
            <w:r>
              <w:rPr>
                <w:color w:val="000000"/>
                <w:sz w:val="22"/>
                <w:szCs w:val="22"/>
              </w:rPr>
              <w:t xml:space="preserve"> </w:t>
            </w:r>
            <w:proofErr w:type="spellStart"/>
            <w:r w:rsidRPr="00F25E38">
              <w:rPr>
                <w:color w:val="000000"/>
                <w:sz w:val="22"/>
                <w:szCs w:val="22"/>
              </w:rPr>
              <w:t>Акчернский</w:t>
            </w:r>
            <w:proofErr w:type="spellEnd"/>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b/>
                <w:color w:val="000000"/>
                <w:sz w:val="22"/>
                <w:szCs w:val="22"/>
              </w:rPr>
            </w:pPr>
          </w:p>
        </w:tc>
      </w:tr>
      <w:tr w:rsidR="002C1D21" w:rsidRPr="009352DF" w:rsidTr="00163207">
        <w:trPr>
          <w:trHeight w:val="198"/>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Расход</w:t>
            </w:r>
            <w:r w:rsidRPr="00F25E38">
              <w:rPr>
                <w:rFonts w:cs="Arial"/>
                <w:color w:val="000000"/>
                <w:sz w:val="22"/>
                <w:szCs w:val="22"/>
              </w:rPr>
              <w:t xml:space="preserve"> </w:t>
            </w:r>
            <w:r w:rsidRPr="00F25E38">
              <w:rPr>
                <w:color w:val="000000"/>
                <w:sz w:val="22"/>
                <w:szCs w:val="22"/>
              </w:rPr>
              <w:t>бытовых</w:t>
            </w:r>
            <w:r w:rsidRPr="00F25E38">
              <w:rPr>
                <w:rFonts w:cs="Arial"/>
                <w:color w:val="000000"/>
                <w:sz w:val="22"/>
                <w:szCs w:val="22"/>
              </w:rPr>
              <w:t xml:space="preserve"> </w:t>
            </w:r>
            <w:r w:rsidRPr="00F25E38">
              <w:rPr>
                <w:color w:val="000000"/>
                <w:sz w:val="22"/>
                <w:szCs w:val="22"/>
              </w:rPr>
              <w:t>сточных</w:t>
            </w:r>
            <w:r w:rsidRPr="00F25E38">
              <w:rPr>
                <w:rFonts w:cs="Arial"/>
                <w:color w:val="000000"/>
                <w:sz w:val="22"/>
                <w:szCs w:val="22"/>
              </w:rPr>
              <w:t xml:space="preserve"> </w:t>
            </w:r>
            <w:r w:rsidRPr="00F25E38">
              <w:rPr>
                <w:color w:val="000000"/>
                <w:sz w:val="22"/>
                <w:szCs w:val="22"/>
              </w:rPr>
              <w:t>вод</w:t>
            </w:r>
            <w:r w:rsidRPr="00F25E38">
              <w:rPr>
                <w:rFonts w:cs="Arial"/>
                <w:color w:val="000000"/>
                <w:sz w:val="22"/>
                <w:szCs w:val="22"/>
              </w:rPr>
              <w:t xml:space="preserve"> </w:t>
            </w:r>
            <w:r w:rsidRPr="00F25E38">
              <w:rPr>
                <w:color w:val="000000"/>
                <w:sz w:val="22"/>
                <w:szCs w:val="22"/>
              </w:rPr>
              <w:t>от</w:t>
            </w:r>
            <w:r w:rsidRPr="00F25E38">
              <w:rPr>
                <w:rFonts w:cs="Arial"/>
                <w:color w:val="000000"/>
                <w:sz w:val="22"/>
                <w:szCs w:val="22"/>
              </w:rPr>
              <w:t xml:space="preserve"> </w:t>
            </w:r>
            <w:r w:rsidRPr="00F25E38">
              <w:rPr>
                <w:color w:val="000000"/>
                <w:sz w:val="22"/>
                <w:szCs w:val="22"/>
              </w:rPr>
              <w:t>жилищно-коммунального</w:t>
            </w:r>
            <w:r w:rsidRPr="00F25E38">
              <w:rPr>
                <w:rFonts w:cs="Arial"/>
                <w:color w:val="000000"/>
                <w:sz w:val="22"/>
                <w:szCs w:val="22"/>
              </w:rPr>
              <w:t xml:space="preserve"> </w:t>
            </w:r>
            <w:r w:rsidRPr="00F25E38">
              <w:rPr>
                <w:color w:val="000000"/>
                <w:sz w:val="22"/>
                <w:szCs w:val="22"/>
              </w:rPr>
              <w:t>сектора</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77,3</w:t>
            </w:r>
          </w:p>
        </w:tc>
      </w:tr>
      <w:tr w:rsidR="002C1D21" w:rsidRPr="009352DF" w:rsidTr="00163207">
        <w:trPr>
          <w:trHeight w:val="272"/>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Неучтенные</w:t>
            </w:r>
            <w:r w:rsidRPr="00F25E38">
              <w:rPr>
                <w:rFonts w:cs="Arial"/>
                <w:color w:val="000000"/>
                <w:sz w:val="22"/>
                <w:szCs w:val="22"/>
              </w:rPr>
              <w:t xml:space="preserve"> </w:t>
            </w:r>
            <w:r w:rsidRPr="00F25E38">
              <w:rPr>
                <w:color w:val="000000"/>
                <w:sz w:val="22"/>
                <w:szCs w:val="22"/>
              </w:rPr>
              <w:t>расходы, 5%</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3,9</w:t>
            </w:r>
          </w:p>
        </w:tc>
      </w:tr>
      <w:tr w:rsidR="002C1D21" w:rsidRPr="009352DF" w:rsidTr="00163207">
        <w:trPr>
          <w:trHeight w:val="135"/>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Итого</w:t>
            </w:r>
            <w:r w:rsidRPr="00F25E38">
              <w:rPr>
                <w:rFonts w:cs="Arial"/>
                <w:color w:val="000000"/>
                <w:sz w:val="22"/>
                <w:szCs w:val="22"/>
              </w:rPr>
              <w:t>:</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81,2</w:t>
            </w:r>
          </w:p>
        </w:tc>
      </w:tr>
      <w:tr w:rsidR="002C1D21" w:rsidRPr="009352DF" w:rsidTr="00163207">
        <w:trPr>
          <w:trHeight w:val="152"/>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 xml:space="preserve">х. </w:t>
            </w:r>
            <w:proofErr w:type="spellStart"/>
            <w:r w:rsidRPr="00F25E38">
              <w:rPr>
                <w:color w:val="000000"/>
                <w:sz w:val="22"/>
                <w:szCs w:val="22"/>
              </w:rPr>
              <w:t>Долговский</w:t>
            </w:r>
            <w:proofErr w:type="spellEnd"/>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p>
        </w:tc>
      </w:tr>
      <w:tr w:rsidR="002C1D21" w:rsidRPr="009352DF" w:rsidTr="00163207">
        <w:trPr>
          <w:trHeight w:val="413"/>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Расход</w:t>
            </w:r>
            <w:r w:rsidRPr="00F25E38">
              <w:rPr>
                <w:rFonts w:cs="Arial"/>
                <w:color w:val="000000"/>
                <w:sz w:val="22"/>
                <w:szCs w:val="22"/>
              </w:rPr>
              <w:t xml:space="preserve"> </w:t>
            </w:r>
            <w:r w:rsidRPr="00F25E38">
              <w:rPr>
                <w:color w:val="000000"/>
                <w:sz w:val="22"/>
                <w:szCs w:val="22"/>
              </w:rPr>
              <w:t>бытовых</w:t>
            </w:r>
            <w:r w:rsidRPr="00F25E38">
              <w:rPr>
                <w:rFonts w:cs="Arial"/>
                <w:color w:val="000000"/>
                <w:sz w:val="22"/>
                <w:szCs w:val="22"/>
              </w:rPr>
              <w:t xml:space="preserve"> </w:t>
            </w:r>
            <w:r w:rsidRPr="00F25E38">
              <w:rPr>
                <w:color w:val="000000"/>
                <w:sz w:val="22"/>
                <w:szCs w:val="22"/>
              </w:rPr>
              <w:t>сточных</w:t>
            </w:r>
            <w:r w:rsidRPr="00F25E38">
              <w:rPr>
                <w:rFonts w:cs="Arial"/>
                <w:color w:val="000000"/>
                <w:sz w:val="22"/>
                <w:szCs w:val="22"/>
              </w:rPr>
              <w:t xml:space="preserve"> </w:t>
            </w:r>
            <w:r w:rsidRPr="00F25E38">
              <w:rPr>
                <w:color w:val="000000"/>
                <w:sz w:val="22"/>
                <w:szCs w:val="22"/>
              </w:rPr>
              <w:t>вод</w:t>
            </w:r>
            <w:r w:rsidRPr="00F25E38">
              <w:rPr>
                <w:rFonts w:cs="Arial"/>
                <w:color w:val="000000"/>
                <w:sz w:val="22"/>
                <w:szCs w:val="22"/>
              </w:rPr>
              <w:t xml:space="preserve"> </w:t>
            </w:r>
            <w:r w:rsidRPr="00F25E38">
              <w:rPr>
                <w:color w:val="000000"/>
                <w:sz w:val="22"/>
                <w:szCs w:val="22"/>
              </w:rPr>
              <w:t>от</w:t>
            </w:r>
            <w:r w:rsidRPr="00F25E38">
              <w:rPr>
                <w:rFonts w:cs="Arial"/>
                <w:color w:val="000000"/>
                <w:sz w:val="22"/>
                <w:szCs w:val="22"/>
              </w:rPr>
              <w:t xml:space="preserve"> </w:t>
            </w:r>
            <w:proofErr w:type="spellStart"/>
            <w:r w:rsidRPr="00F25E38">
              <w:rPr>
                <w:rFonts w:cs="Arial"/>
                <w:color w:val="000000"/>
                <w:sz w:val="22"/>
                <w:szCs w:val="22"/>
              </w:rPr>
              <w:t>неканализованного</w:t>
            </w:r>
            <w:proofErr w:type="spellEnd"/>
            <w:r w:rsidRPr="00F25E38">
              <w:rPr>
                <w:rFonts w:cs="Arial"/>
                <w:color w:val="000000"/>
                <w:sz w:val="22"/>
                <w:szCs w:val="22"/>
              </w:rPr>
              <w:t xml:space="preserve"> </w:t>
            </w:r>
            <w:r w:rsidRPr="00F25E38">
              <w:rPr>
                <w:color w:val="000000"/>
                <w:sz w:val="22"/>
                <w:szCs w:val="22"/>
              </w:rPr>
              <w:t>жилищно-коммунального</w:t>
            </w:r>
            <w:r w:rsidRPr="00F25E38">
              <w:rPr>
                <w:rFonts w:cs="Arial"/>
                <w:color w:val="000000"/>
                <w:sz w:val="22"/>
                <w:szCs w:val="22"/>
              </w:rPr>
              <w:t xml:space="preserve"> </w:t>
            </w:r>
            <w:r w:rsidRPr="00F25E38">
              <w:rPr>
                <w:color w:val="000000"/>
                <w:sz w:val="22"/>
                <w:szCs w:val="22"/>
              </w:rPr>
              <w:t>сектора</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50,3</w:t>
            </w:r>
          </w:p>
        </w:tc>
      </w:tr>
      <w:tr w:rsidR="002C1D21" w:rsidRPr="009352DF" w:rsidTr="00163207">
        <w:trPr>
          <w:trHeight w:val="220"/>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Неучтенные</w:t>
            </w:r>
            <w:r w:rsidRPr="00F25E38">
              <w:rPr>
                <w:rFonts w:cs="Arial"/>
                <w:color w:val="000000"/>
                <w:sz w:val="22"/>
                <w:szCs w:val="22"/>
              </w:rPr>
              <w:t xml:space="preserve"> </w:t>
            </w:r>
            <w:r w:rsidRPr="00F25E38">
              <w:rPr>
                <w:color w:val="000000"/>
                <w:sz w:val="22"/>
                <w:szCs w:val="22"/>
              </w:rPr>
              <w:t>расходы, 5%</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1,5</w:t>
            </w:r>
          </w:p>
        </w:tc>
      </w:tr>
      <w:tr w:rsidR="002C1D21" w:rsidRPr="009352DF" w:rsidTr="00163207">
        <w:trPr>
          <w:trHeight w:val="251"/>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Итого</w:t>
            </w:r>
            <w:r w:rsidRPr="00F25E38">
              <w:rPr>
                <w:rFonts w:cs="Arial"/>
                <w:color w:val="000000"/>
                <w:sz w:val="22"/>
                <w:szCs w:val="22"/>
              </w:rPr>
              <w:t>:</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51,8</w:t>
            </w:r>
          </w:p>
        </w:tc>
      </w:tr>
      <w:tr w:rsidR="002C1D21" w:rsidRPr="009352DF" w:rsidTr="00163207">
        <w:trPr>
          <w:trHeight w:val="128"/>
        </w:trPr>
        <w:tc>
          <w:tcPr>
            <w:tcW w:w="6379"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Всего по сельскому поселению</w:t>
            </w:r>
          </w:p>
        </w:tc>
        <w:tc>
          <w:tcPr>
            <w:tcW w:w="2977" w:type="dxa"/>
            <w:shd w:val="clear" w:color="auto" w:fill="FFFFFF"/>
            <w:vAlign w:val="center"/>
          </w:tcPr>
          <w:p w:rsidR="002C1D21" w:rsidRPr="00F25E38" w:rsidRDefault="002C1D21" w:rsidP="00163207">
            <w:pPr>
              <w:shd w:val="clear" w:color="auto" w:fill="FFFFFF"/>
              <w:autoSpaceDE w:val="0"/>
              <w:autoSpaceDN w:val="0"/>
              <w:adjustRightInd w:val="0"/>
              <w:spacing w:line="240" w:lineRule="auto"/>
              <w:ind w:left="0" w:right="0"/>
              <w:jc w:val="center"/>
              <w:rPr>
                <w:rFonts w:cs="Arial"/>
                <w:color w:val="000000"/>
                <w:sz w:val="22"/>
                <w:szCs w:val="22"/>
              </w:rPr>
            </w:pPr>
            <w:r w:rsidRPr="00F25E38">
              <w:rPr>
                <w:rFonts w:cs="Arial"/>
                <w:color w:val="000000"/>
                <w:sz w:val="22"/>
                <w:szCs w:val="22"/>
              </w:rPr>
              <w:t>287,0</w:t>
            </w:r>
          </w:p>
        </w:tc>
      </w:tr>
    </w:tbl>
    <w:p w:rsidR="002C1D21" w:rsidRPr="009352DF" w:rsidRDefault="002C1D21" w:rsidP="002C1D21">
      <w:pPr>
        <w:shd w:val="clear" w:color="auto" w:fill="FFFFFF"/>
        <w:autoSpaceDE w:val="0"/>
        <w:autoSpaceDN w:val="0"/>
        <w:adjustRightInd w:val="0"/>
        <w:spacing w:line="240" w:lineRule="auto"/>
        <w:rPr>
          <w:color w:val="000000"/>
          <w:sz w:val="16"/>
          <w:szCs w:val="16"/>
          <w:highlight w:val="yellow"/>
        </w:rPr>
      </w:pPr>
    </w:p>
    <w:p w:rsidR="002C1D21" w:rsidRPr="00F25E38" w:rsidRDefault="002C1D21" w:rsidP="002C1D21">
      <w:pPr>
        <w:spacing w:line="240" w:lineRule="auto"/>
        <w:jc w:val="both"/>
        <w:rPr>
          <w:color w:val="000000"/>
          <w:sz w:val="28"/>
          <w:szCs w:val="28"/>
        </w:rPr>
      </w:pPr>
      <w:r>
        <w:rPr>
          <w:color w:val="000000"/>
          <w:sz w:val="28"/>
          <w:szCs w:val="28"/>
        </w:rPr>
        <w:t xml:space="preserve">        </w:t>
      </w:r>
      <w:r w:rsidRPr="00F25E38">
        <w:rPr>
          <w:color w:val="000000"/>
          <w:sz w:val="28"/>
          <w:szCs w:val="28"/>
        </w:rPr>
        <w:t xml:space="preserve">Для станицы </w:t>
      </w:r>
      <w:proofErr w:type="spellStart"/>
      <w:r w:rsidRPr="00F25E38">
        <w:rPr>
          <w:color w:val="000000"/>
          <w:sz w:val="28"/>
          <w:szCs w:val="28"/>
        </w:rPr>
        <w:t>Тепикинской</w:t>
      </w:r>
      <w:proofErr w:type="spellEnd"/>
      <w:r w:rsidRPr="00F25E38">
        <w:rPr>
          <w:color w:val="000000"/>
          <w:sz w:val="28"/>
          <w:szCs w:val="28"/>
        </w:rPr>
        <w:t xml:space="preserve"> на расчетный срок проектом предусматривается устройство централизованной системы канализации для</w:t>
      </w:r>
      <w:r w:rsidRPr="00F25E38">
        <w:rPr>
          <w:rFonts w:cs="Arial"/>
          <w:color w:val="000000"/>
          <w:sz w:val="28"/>
          <w:szCs w:val="28"/>
        </w:rPr>
        <w:t xml:space="preserve"> </w:t>
      </w:r>
      <w:r w:rsidRPr="006B660F">
        <w:rPr>
          <w:rFonts w:cs="Arial"/>
          <w:color w:val="000000"/>
          <w:sz w:val="28"/>
          <w:szCs w:val="28"/>
        </w:rPr>
        <w:t xml:space="preserve">части </w:t>
      </w:r>
      <w:r w:rsidRPr="00F25E38">
        <w:rPr>
          <w:rFonts w:cs="Arial"/>
          <w:color w:val="000000"/>
          <w:sz w:val="28"/>
          <w:szCs w:val="28"/>
        </w:rPr>
        <w:t>существующей и проектируемой застройки (район исторического центра станицы)</w:t>
      </w:r>
      <w:r>
        <w:rPr>
          <w:rFonts w:cs="Arial"/>
          <w:color w:val="000000"/>
          <w:sz w:val="28"/>
          <w:szCs w:val="28"/>
        </w:rPr>
        <w:t>.</w:t>
      </w:r>
      <w:r w:rsidRPr="00F25E38">
        <w:rPr>
          <w:rFonts w:cs="Arial"/>
          <w:color w:val="000000"/>
          <w:sz w:val="28"/>
          <w:szCs w:val="28"/>
        </w:rPr>
        <w:t xml:space="preserve"> П</w:t>
      </w:r>
      <w:r w:rsidRPr="00F25E38">
        <w:rPr>
          <w:color w:val="000000"/>
          <w:sz w:val="28"/>
          <w:szCs w:val="28"/>
        </w:rPr>
        <w:t>о</w:t>
      </w:r>
      <w:r w:rsidRPr="00F25E38">
        <w:rPr>
          <w:rFonts w:cs="Arial"/>
          <w:color w:val="000000"/>
          <w:sz w:val="28"/>
          <w:szCs w:val="28"/>
        </w:rPr>
        <w:t xml:space="preserve"> </w:t>
      </w:r>
      <w:r w:rsidRPr="00F25E38">
        <w:rPr>
          <w:color w:val="000000"/>
          <w:sz w:val="28"/>
          <w:szCs w:val="28"/>
        </w:rPr>
        <w:t>условиям</w:t>
      </w:r>
      <w:r w:rsidRPr="00F25E38">
        <w:rPr>
          <w:rFonts w:cs="Arial"/>
          <w:color w:val="000000"/>
          <w:sz w:val="28"/>
          <w:szCs w:val="28"/>
        </w:rPr>
        <w:t xml:space="preserve"> </w:t>
      </w:r>
      <w:r w:rsidRPr="00F25E38">
        <w:rPr>
          <w:color w:val="000000"/>
          <w:sz w:val="28"/>
          <w:szCs w:val="28"/>
        </w:rPr>
        <w:t>рельефа</w:t>
      </w:r>
      <w:r w:rsidRPr="00F25E38">
        <w:rPr>
          <w:rFonts w:cs="Arial"/>
          <w:color w:val="000000"/>
          <w:sz w:val="28"/>
          <w:szCs w:val="28"/>
        </w:rPr>
        <w:t xml:space="preserve"> </w:t>
      </w:r>
      <w:r w:rsidRPr="00F25E38">
        <w:rPr>
          <w:color w:val="000000"/>
          <w:sz w:val="28"/>
          <w:szCs w:val="28"/>
        </w:rPr>
        <w:t>рекомендуется прокладка</w:t>
      </w:r>
      <w:r w:rsidRPr="00F25E38">
        <w:rPr>
          <w:rFonts w:cs="Arial"/>
          <w:color w:val="000000"/>
          <w:sz w:val="28"/>
          <w:szCs w:val="28"/>
        </w:rPr>
        <w:t xml:space="preserve"> </w:t>
      </w:r>
      <w:r w:rsidRPr="00F25E38">
        <w:rPr>
          <w:color w:val="000000"/>
          <w:sz w:val="28"/>
          <w:szCs w:val="28"/>
        </w:rPr>
        <w:t>самотечных</w:t>
      </w:r>
      <w:r w:rsidRPr="00F25E38">
        <w:rPr>
          <w:rFonts w:cs="Arial"/>
          <w:color w:val="000000"/>
          <w:sz w:val="28"/>
          <w:szCs w:val="28"/>
        </w:rPr>
        <w:t xml:space="preserve"> </w:t>
      </w:r>
      <w:r w:rsidRPr="00F25E38">
        <w:rPr>
          <w:color w:val="000000"/>
          <w:sz w:val="28"/>
          <w:szCs w:val="28"/>
        </w:rPr>
        <w:lastRenderedPageBreak/>
        <w:t xml:space="preserve">трубопроводов канализации и строительство станции биологической очистки бытовых сточных вод. </w:t>
      </w:r>
    </w:p>
    <w:p w:rsidR="002C1D21" w:rsidRPr="00F25E38" w:rsidRDefault="002C1D21" w:rsidP="002C1D21">
      <w:pPr>
        <w:spacing w:line="240" w:lineRule="auto"/>
        <w:jc w:val="both"/>
        <w:rPr>
          <w:sz w:val="28"/>
          <w:szCs w:val="28"/>
        </w:rPr>
      </w:pPr>
      <w:r>
        <w:rPr>
          <w:color w:val="000000"/>
          <w:sz w:val="28"/>
          <w:szCs w:val="28"/>
        </w:rPr>
        <w:t xml:space="preserve">        </w:t>
      </w:r>
      <w:r w:rsidRPr="00F25E38">
        <w:rPr>
          <w:color w:val="000000"/>
          <w:sz w:val="28"/>
          <w:szCs w:val="28"/>
        </w:rPr>
        <w:t>К</w:t>
      </w:r>
      <w:r w:rsidRPr="00F25E38">
        <w:rPr>
          <w:rFonts w:cs="Arial"/>
          <w:sz w:val="28"/>
          <w:szCs w:val="28"/>
        </w:rPr>
        <w:t xml:space="preserve"> применению предлагается станция биологической очистки и обеззараживания хозяйственно-бытовых и сходных по составу сточных вод «ЕВРОБИОН-БИОМАТРИКС». Станция состоит из модулей заводского изготовления, выполненных из листового вспененного полипропилена по технологии «ЕВРОБИОН», ориентировочные размеры площадки очистных сооружений 5,0х10,0м. Производительность очистных сооружений 25,0 м</w:t>
      </w:r>
      <w:r w:rsidRPr="00F25E38">
        <w:rPr>
          <w:rFonts w:cs="Arial"/>
          <w:sz w:val="28"/>
          <w:szCs w:val="28"/>
          <w:vertAlign w:val="superscript"/>
        </w:rPr>
        <w:t>3</w:t>
      </w:r>
      <w:r w:rsidRPr="00F25E38">
        <w:rPr>
          <w:rFonts w:cs="Arial"/>
          <w:sz w:val="28"/>
          <w:szCs w:val="28"/>
        </w:rPr>
        <w:t>/</w:t>
      </w:r>
      <w:proofErr w:type="spellStart"/>
      <w:r w:rsidRPr="00F25E38">
        <w:rPr>
          <w:rFonts w:cs="Arial"/>
          <w:sz w:val="28"/>
          <w:szCs w:val="28"/>
        </w:rPr>
        <w:t>сут</w:t>
      </w:r>
      <w:proofErr w:type="spellEnd"/>
      <w:r w:rsidRPr="00F25E38">
        <w:rPr>
          <w:rFonts w:cs="Arial"/>
          <w:sz w:val="28"/>
          <w:szCs w:val="28"/>
        </w:rPr>
        <w:t>.</w:t>
      </w:r>
      <w:r w:rsidRPr="00F25E38">
        <w:rPr>
          <w:sz w:val="28"/>
          <w:szCs w:val="28"/>
        </w:rPr>
        <w:t xml:space="preserve"> </w:t>
      </w:r>
    </w:p>
    <w:p w:rsidR="002C1D21" w:rsidRPr="00F25E38" w:rsidRDefault="002C1D21" w:rsidP="002C1D21">
      <w:pPr>
        <w:spacing w:line="240" w:lineRule="auto"/>
        <w:jc w:val="both"/>
        <w:rPr>
          <w:color w:val="000000"/>
          <w:sz w:val="28"/>
          <w:szCs w:val="28"/>
        </w:rPr>
      </w:pPr>
      <w:r>
        <w:rPr>
          <w:sz w:val="28"/>
          <w:szCs w:val="28"/>
        </w:rPr>
        <w:t xml:space="preserve">        </w:t>
      </w:r>
      <w:r w:rsidRPr="00F25E38">
        <w:rPr>
          <w:sz w:val="28"/>
          <w:szCs w:val="28"/>
        </w:rPr>
        <w:t xml:space="preserve">Работа станции очистки полностью автоматизирована. </w:t>
      </w:r>
      <w:r w:rsidRPr="00F25E38">
        <w:rPr>
          <w:color w:val="000000"/>
          <w:sz w:val="28"/>
          <w:szCs w:val="28"/>
        </w:rPr>
        <w:t xml:space="preserve">Качество очистки сточных вод соответствует ПДК для сброса стоков в водоемы </w:t>
      </w:r>
      <w:proofErr w:type="spellStart"/>
      <w:r w:rsidRPr="00F25E38">
        <w:rPr>
          <w:color w:val="000000"/>
          <w:sz w:val="28"/>
          <w:szCs w:val="28"/>
        </w:rPr>
        <w:t>рыбохозяйственного</w:t>
      </w:r>
      <w:proofErr w:type="spellEnd"/>
      <w:r w:rsidRPr="00F25E38">
        <w:rPr>
          <w:color w:val="000000"/>
          <w:sz w:val="28"/>
          <w:szCs w:val="28"/>
        </w:rPr>
        <w:t xml:space="preserve"> назначения. </w:t>
      </w:r>
      <w:r w:rsidRPr="00F25E38">
        <w:rPr>
          <w:rFonts w:cs="Arial"/>
          <w:color w:val="000000"/>
          <w:sz w:val="28"/>
          <w:szCs w:val="28"/>
        </w:rPr>
        <w:t xml:space="preserve">Отвод очищенных и обеззараженных сточных вод после </w:t>
      </w:r>
      <w:r w:rsidRPr="00F25E38">
        <w:rPr>
          <w:rFonts w:cs="Arial"/>
          <w:sz w:val="28"/>
          <w:szCs w:val="28"/>
        </w:rPr>
        <w:t xml:space="preserve">очистных сооружений </w:t>
      </w:r>
      <w:r w:rsidRPr="00F25E38">
        <w:rPr>
          <w:rFonts w:cs="Arial"/>
          <w:color w:val="000000"/>
          <w:sz w:val="28"/>
          <w:szCs w:val="28"/>
        </w:rPr>
        <w:t xml:space="preserve"> предусматривается в р. Хопер по согласованию с органами местного самоуправления и другими органами в соответствии с законодательством Российской Федерации. </w:t>
      </w:r>
    </w:p>
    <w:p w:rsidR="002C1D21" w:rsidRPr="00F25E38" w:rsidRDefault="002C1D21" w:rsidP="002C1D21">
      <w:pPr>
        <w:shd w:val="clear" w:color="auto" w:fill="FFFFFF"/>
        <w:autoSpaceDE w:val="0"/>
        <w:autoSpaceDN w:val="0"/>
        <w:adjustRightInd w:val="0"/>
        <w:spacing w:line="240" w:lineRule="auto"/>
        <w:jc w:val="both"/>
        <w:rPr>
          <w:rFonts w:cs="Arial"/>
          <w:color w:val="000000"/>
          <w:sz w:val="28"/>
          <w:szCs w:val="28"/>
        </w:rPr>
      </w:pPr>
      <w:r>
        <w:rPr>
          <w:color w:val="000000"/>
          <w:sz w:val="28"/>
          <w:szCs w:val="28"/>
        </w:rPr>
        <w:t xml:space="preserve">        </w:t>
      </w:r>
      <w:r w:rsidRPr="00F25E38">
        <w:rPr>
          <w:color w:val="000000"/>
          <w:sz w:val="28"/>
          <w:szCs w:val="28"/>
        </w:rPr>
        <w:t xml:space="preserve">Проектируемые канализационные очистные сооружения должны быть обеспечены санитарно-защитными зонами в соответствии с СанПиН 2.2.1/2.1.1.1200-03 табл.7.1.2. </w:t>
      </w:r>
      <w:r w:rsidRPr="00F25E38">
        <w:rPr>
          <w:rFonts w:cs="Arial"/>
          <w:color w:val="000000"/>
          <w:sz w:val="28"/>
          <w:szCs w:val="28"/>
        </w:rPr>
        <w:t xml:space="preserve">Санитарно-защитная зона проектируемых </w:t>
      </w:r>
      <w:r w:rsidRPr="00F25E38">
        <w:rPr>
          <w:color w:val="000000"/>
          <w:sz w:val="28"/>
          <w:szCs w:val="28"/>
        </w:rPr>
        <w:t>локальных</w:t>
      </w:r>
      <w:r w:rsidRPr="00F25E38">
        <w:rPr>
          <w:rFonts w:cs="Arial"/>
          <w:color w:val="000000"/>
          <w:sz w:val="28"/>
          <w:szCs w:val="28"/>
        </w:rPr>
        <w:t xml:space="preserve"> канализационных очистных сооружений</w:t>
      </w:r>
      <w:r>
        <w:rPr>
          <w:rFonts w:cs="Arial"/>
          <w:color w:val="000000"/>
          <w:sz w:val="28"/>
          <w:szCs w:val="28"/>
        </w:rPr>
        <w:t xml:space="preserve"> </w:t>
      </w:r>
      <w:r w:rsidRPr="00F25E38">
        <w:rPr>
          <w:rFonts w:cs="Arial"/>
          <w:color w:val="000000"/>
          <w:sz w:val="28"/>
          <w:szCs w:val="28"/>
        </w:rPr>
        <w:t>– 15,0</w:t>
      </w:r>
      <w:r>
        <w:rPr>
          <w:rFonts w:cs="Arial"/>
          <w:color w:val="000000"/>
          <w:sz w:val="28"/>
          <w:szCs w:val="28"/>
        </w:rPr>
        <w:t xml:space="preserve"> </w:t>
      </w:r>
      <w:r w:rsidRPr="00F25E38">
        <w:rPr>
          <w:rFonts w:cs="Arial"/>
          <w:color w:val="000000"/>
          <w:sz w:val="28"/>
          <w:szCs w:val="28"/>
        </w:rPr>
        <w:t>м.</w:t>
      </w:r>
    </w:p>
    <w:p w:rsidR="002C1D21" w:rsidRPr="00F25E38" w:rsidRDefault="002C1D21" w:rsidP="002C1D21">
      <w:pPr>
        <w:spacing w:line="240" w:lineRule="auto"/>
        <w:jc w:val="both"/>
        <w:rPr>
          <w:rFonts w:cs="Arial"/>
          <w:sz w:val="28"/>
          <w:szCs w:val="28"/>
        </w:rPr>
      </w:pPr>
      <w:r>
        <w:rPr>
          <w:rFonts w:cs="Arial"/>
          <w:sz w:val="28"/>
          <w:szCs w:val="28"/>
        </w:rPr>
        <w:t xml:space="preserve">        </w:t>
      </w:r>
      <w:r w:rsidRPr="00F25E38">
        <w:rPr>
          <w:rFonts w:cs="Arial"/>
          <w:sz w:val="28"/>
          <w:szCs w:val="28"/>
        </w:rPr>
        <w:t>Для прокладки самотечной канализационной сети рекомендуется применение полиэтиленовых гофрированных труб, для прокладки напорной сети – полиэтиленовые напорные трубы по ГОСТ 18599 (технические).</w:t>
      </w:r>
    </w:p>
    <w:p w:rsidR="002C1D21" w:rsidRPr="00326196"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F25E38">
        <w:rPr>
          <w:color w:val="000000"/>
          <w:sz w:val="28"/>
          <w:szCs w:val="28"/>
        </w:rPr>
        <w:t>Для</w:t>
      </w:r>
      <w:r w:rsidRPr="00F25E38">
        <w:rPr>
          <w:rFonts w:cs="Arial"/>
          <w:color w:val="000000"/>
          <w:sz w:val="28"/>
          <w:szCs w:val="28"/>
        </w:rPr>
        <w:t xml:space="preserve"> </w:t>
      </w:r>
      <w:proofErr w:type="spellStart"/>
      <w:r w:rsidRPr="00F25E38">
        <w:rPr>
          <w:color w:val="000000"/>
          <w:sz w:val="28"/>
          <w:szCs w:val="28"/>
        </w:rPr>
        <w:t>канализования</w:t>
      </w:r>
      <w:proofErr w:type="spellEnd"/>
      <w:r w:rsidRPr="00F25E38">
        <w:rPr>
          <w:rFonts w:cs="Arial"/>
          <w:color w:val="000000"/>
          <w:sz w:val="28"/>
          <w:szCs w:val="28"/>
        </w:rPr>
        <w:t xml:space="preserve">  проектируемых </w:t>
      </w:r>
      <w:r w:rsidRPr="00F25E38">
        <w:rPr>
          <w:color w:val="000000"/>
          <w:sz w:val="28"/>
          <w:szCs w:val="28"/>
        </w:rPr>
        <w:t>адми</w:t>
      </w:r>
      <w:r>
        <w:rPr>
          <w:color w:val="000000"/>
          <w:sz w:val="28"/>
          <w:szCs w:val="28"/>
        </w:rPr>
        <w:t>нистративно-общественных зданий</w:t>
      </w:r>
      <w:r w:rsidRPr="00F25E38">
        <w:rPr>
          <w:color w:val="000000"/>
          <w:sz w:val="28"/>
          <w:szCs w:val="28"/>
        </w:rPr>
        <w:t xml:space="preserve"> и </w:t>
      </w:r>
      <w:r w:rsidRPr="00F25E38">
        <w:rPr>
          <w:rFonts w:cs="Arial"/>
          <w:sz w:val="28"/>
          <w:szCs w:val="28"/>
        </w:rPr>
        <w:t xml:space="preserve">жилой застройки </w:t>
      </w:r>
      <w:r w:rsidRPr="00F25E38">
        <w:rPr>
          <w:color w:val="000000"/>
          <w:sz w:val="28"/>
          <w:szCs w:val="28"/>
        </w:rPr>
        <w:t>населенных пунктов</w:t>
      </w:r>
      <w:r w:rsidRPr="00F25E38">
        <w:rPr>
          <w:rFonts w:cs="Arial"/>
          <w:color w:val="000000"/>
          <w:sz w:val="28"/>
          <w:szCs w:val="28"/>
        </w:rPr>
        <w:t xml:space="preserve">, не имеющих централизованной бытовой канализации </w:t>
      </w:r>
      <w:r w:rsidRPr="00F25E38">
        <w:rPr>
          <w:color w:val="000000"/>
          <w:sz w:val="28"/>
          <w:szCs w:val="28"/>
        </w:rPr>
        <w:t xml:space="preserve">предлагается устройство </w:t>
      </w:r>
      <w:r w:rsidRPr="00F25E38">
        <w:rPr>
          <w:rFonts w:cs="Arial"/>
          <w:color w:val="000000"/>
          <w:sz w:val="28"/>
          <w:szCs w:val="28"/>
        </w:rPr>
        <w:t>водонепроницаемых выгребов</w:t>
      </w:r>
      <w:r w:rsidRPr="00F25E38">
        <w:rPr>
          <w:color w:val="000000"/>
          <w:sz w:val="28"/>
          <w:szCs w:val="28"/>
        </w:rPr>
        <w:t xml:space="preserve"> с последующим вывозом</w:t>
      </w:r>
      <w:r w:rsidRPr="00F25E38">
        <w:rPr>
          <w:rFonts w:cs="Arial"/>
          <w:color w:val="000000"/>
          <w:sz w:val="28"/>
          <w:szCs w:val="28"/>
        </w:rPr>
        <w:t xml:space="preserve"> стоков </w:t>
      </w:r>
      <w:r w:rsidRPr="00F25E38">
        <w:rPr>
          <w:color w:val="000000"/>
          <w:sz w:val="28"/>
          <w:szCs w:val="28"/>
        </w:rPr>
        <w:t>передвижными средствами</w:t>
      </w:r>
      <w:r w:rsidRPr="00F25E38">
        <w:rPr>
          <w:rFonts w:cs="Arial"/>
          <w:color w:val="000000"/>
          <w:sz w:val="28"/>
          <w:szCs w:val="28"/>
        </w:rPr>
        <w:t xml:space="preserve"> </w:t>
      </w:r>
      <w:r w:rsidRPr="00F25E38">
        <w:rPr>
          <w:color w:val="000000"/>
          <w:sz w:val="28"/>
          <w:szCs w:val="28"/>
        </w:rPr>
        <w:t>по</w:t>
      </w:r>
      <w:r w:rsidRPr="00F25E38">
        <w:rPr>
          <w:rFonts w:cs="Arial"/>
          <w:color w:val="000000"/>
          <w:sz w:val="28"/>
          <w:szCs w:val="28"/>
        </w:rPr>
        <w:t xml:space="preserve"> </w:t>
      </w:r>
      <w:r w:rsidRPr="00F25E38">
        <w:rPr>
          <w:color w:val="000000"/>
          <w:sz w:val="28"/>
          <w:szCs w:val="28"/>
        </w:rPr>
        <w:t>договору</w:t>
      </w:r>
      <w:r w:rsidRPr="00F25E38">
        <w:rPr>
          <w:rFonts w:cs="Arial"/>
          <w:color w:val="000000"/>
          <w:sz w:val="28"/>
          <w:szCs w:val="28"/>
        </w:rPr>
        <w:t xml:space="preserve"> </w:t>
      </w:r>
      <w:r w:rsidRPr="00F25E38">
        <w:rPr>
          <w:color w:val="000000"/>
          <w:sz w:val="28"/>
          <w:szCs w:val="28"/>
        </w:rPr>
        <w:t>со</w:t>
      </w:r>
      <w:r w:rsidRPr="00F25E38">
        <w:rPr>
          <w:rFonts w:cs="Arial"/>
          <w:color w:val="000000"/>
          <w:sz w:val="28"/>
          <w:szCs w:val="28"/>
        </w:rPr>
        <w:t xml:space="preserve"> </w:t>
      </w:r>
      <w:proofErr w:type="spellStart"/>
      <w:r w:rsidRPr="00F25E38">
        <w:rPr>
          <w:color w:val="000000"/>
          <w:sz w:val="28"/>
          <w:szCs w:val="28"/>
        </w:rPr>
        <w:t>спецавтохозяйством</w:t>
      </w:r>
      <w:proofErr w:type="spellEnd"/>
      <w:r w:rsidRPr="00F25E38">
        <w:rPr>
          <w:color w:val="000000"/>
          <w:sz w:val="28"/>
          <w:szCs w:val="28"/>
        </w:rPr>
        <w:t xml:space="preserve"> в места, определенные администрацией сельского поселения. </w:t>
      </w:r>
    </w:p>
    <w:p w:rsidR="002C1D21" w:rsidRPr="006B660F" w:rsidRDefault="002C1D21" w:rsidP="002C1D21">
      <w:pPr>
        <w:spacing w:line="240" w:lineRule="auto"/>
        <w:jc w:val="both"/>
        <w:rPr>
          <w:color w:val="000000"/>
        </w:rPr>
      </w:pPr>
      <w:r>
        <w:rPr>
          <w:color w:val="000000"/>
        </w:rPr>
        <w:t xml:space="preserve">                                                                                                                                </w:t>
      </w:r>
      <w:r w:rsidRPr="006B660F">
        <w:rPr>
          <w:color w:val="000000"/>
        </w:rPr>
        <w:t>Таблица 3.5.2</w:t>
      </w:r>
      <w:r>
        <w:rPr>
          <w:color w:val="000000"/>
        </w:rPr>
        <w:t>.1</w:t>
      </w:r>
      <w:r w:rsidRPr="006B660F">
        <w:rPr>
          <w:color w:val="000000"/>
        </w:rPr>
        <w:t xml:space="preserve">   </w:t>
      </w:r>
    </w:p>
    <w:p w:rsidR="002C1D21" w:rsidRPr="006B660F" w:rsidRDefault="002C1D21" w:rsidP="002C1D21">
      <w:pPr>
        <w:spacing w:line="240" w:lineRule="auto"/>
        <w:rPr>
          <w:rFonts w:cs="Arial"/>
          <w:color w:val="000000"/>
          <w:sz w:val="16"/>
          <w:szCs w:val="16"/>
        </w:rPr>
      </w:pPr>
    </w:p>
    <w:p w:rsidR="002C1D21" w:rsidRDefault="002C1D21" w:rsidP="002C1D21">
      <w:pPr>
        <w:spacing w:line="240" w:lineRule="auto"/>
        <w:jc w:val="center"/>
        <w:rPr>
          <w:rFonts w:cs="Arial"/>
          <w:color w:val="000000"/>
          <w:sz w:val="28"/>
          <w:szCs w:val="28"/>
        </w:rPr>
      </w:pPr>
      <w:r w:rsidRPr="00F25E38">
        <w:rPr>
          <w:rFonts w:cs="Arial"/>
          <w:color w:val="000000"/>
          <w:sz w:val="28"/>
          <w:szCs w:val="28"/>
        </w:rPr>
        <w:t>Потребность в строительстве сетей</w:t>
      </w:r>
    </w:p>
    <w:p w:rsidR="002C1D21" w:rsidRDefault="002C1D21" w:rsidP="002C1D21">
      <w:pPr>
        <w:spacing w:line="240" w:lineRule="auto"/>
        <w:jc w:val="center"/>
        <w:rPr>
          <w:rFonts w:cs="Arial"/>
          <w:color w:val="000000"/>
          <w:sz w:val="28"/>
          <w:szCs w:val="28"/>
        </w:rPr>
      </w:pPr>
      <w:r w:rsidRPr="00F25E38">
        <w:rPr>
          <w:rFonts w:cs="Arial"/>
          <w:color w:val="000000"/>
          <w:sz w:val="28"/>
          <w:szCs w:val="28"/>
        </w:rPr>
        <w:t>и соору</w:t>
      </w:r>
      <w:r>
        <w:rPr>
          <w:rFonts w:cs="Arial"/>
          <w:color w:val="000000"/>
          <w:sz w:val="28"/>
          <w:szCs w:val="28"/>
        </w:rPr>
        <w:t>жений водопровода и канализации</w:t>
      </w:r>
    </w:p>
    <w:p w:rsidR="002C1D21" w:rsidRPr="00326196" w:rsidRDefault="002C1D21" w:rsidP="002C1D21">
      <w:pPr>
        <w:spacing w:line="240" w:lineRule="auto"/>
        <w:rPr>
          <w:rFonts w:cs="Arial"/>
          <w:color w:val="000000"/>
          <w:sz w:val="16"/>
          <w:szCs w:val="16"/>
        </w:rPr>
      </w:pPr>
      <w:r w:rsidRPr="00326196">
        <w:rPr>
          <w:rFonts w:cs="Arial"/>
          <w:b/>
          <w:color w:val="000000"/>
          <w:sz w:val="16"/>
          <w:szCs w:val="16"/>
        </w:rPr>
        <w:t xml:space="preserve">                         </w:t>
      </w:r>
    </w:p>
    <w:tbl>
      <w:tblPr>
        <w:tblW w:w="9925"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68"/>
        <w:gridCol w:w="4252"/>
        <w:gridCol w:w="1134"/>
        <w:gridCol w:w="1421"/>
        <w:gridCol w:w="1133"/>
        <w:gridCol w:w="1417"/>
      </w:tblGrid>
      <w:tr w:rsidR="002C1D21" w:rsidRPr="009352DF" w:rsidTr="00163207">
        <w:trPr>
          <w:trHeight w:val="697"/>
        </w:trPr>
        <w:tc>
          <w:tcPr>
            <w:tcW w:w="568" w:type="dxa"/>
            <w:shd w:val="clear" w:color="auto" w:fill="FFFFFF"/>
          </w:tcPr>
          <w:p w:rsidR="002C1D21" w:rsidRPr="00163B51" w:rsidRDefault="002C1D21" w:rsidP="00163207">
            <w:pPr>
              <w:shd w:val="clear" w:color="auto" w:fill="FFFFFF"/>
              <w:autoSpaceDE w:val="0"/>
              <w:autoSpaceDN w:val="0"/>
              <w:adjustRightInd w:val="0"/>
              <w:spacing w:line="240" w:lineRule="auto"/>
              <w:ind w:left="0" w:right="0"/>
              <w:jc w:val="center"/>
              <w:rPr>
                <w:b/>
                <w:color w:val="000000"/>
                <w:sz w:val="20"/>
                <w:szCs w:val="20"/>
              </w:rPr>
            </w:pPr>
            <w:r w:rsidRPr="00163B51">
              <w:rPr>
                <w:b/>
                <w:color w:val="000000"/>
                <w:sz w:val="20"/>
                <w:szCs w:val="20"/>
              </w:rPr>
              <w:t xml:space="preserve">№ </w:t>
            </w:r>
          </w:p>
          <w:p w:rsidR="002C1D21" w:rsidRPr="00163B51" w:rsidRDefault="002C1D21" w:rsidP="00163207">
            <w:pPr>
              <w:shd w:val="clear" w:color="auto" w:fill="FFFFFF"/>
              <w:autoSpaceDE w:val="0"/>
              <w:autoSpaceDN w:val="0"/>
              <w:adjustRightInd w:val="0"/>
              <w:spacing w:line="240" w:lineRule="auto"/>
              <w:ind w:left="0" w:right="0"/>
              <w:jc w:val="center"/>
              <w:rPr>
                <w:b/>
                <w:color w:val="000000"/>
                <w:sz w:val="20"/>
                <w:szCs w:val="20"/>
              </w:rPr>
            </w:pPr>
            <w:r w:rsidRPr="00163B51">
              <w:rPr>
                <w:b/>
                <w:color w:val="000000"/>
                <w:sz w:val="20"/>
                <w:szCs w:val="20"/>
              </w:rPr>
              <w:t>п/п</w:t>
            </w:r>
          </w:p>
        </w:tc>
        <w:tc>
          <w:tcPr>
            <w:tcW w:w="4252" w:type="dxa"/>
            <w:shd w:val="clear" w:color="auto" w:fill="FFFFFF"/>
          </w:tcPr>
          <w:p w:rsidR="002C1D21" w:rsidRPr="00163B51" w:rsidRDefault="002C1D21" w:rsidP="00163207">
            <w:pPr>
              <w:shd w:val="clear" w:color="auto" w:fill="FFFFFF"/>
              <w:autoSpaceDE w:val="0"/>
              <w:autoSpaceDN w:val="0"/>
              <w:adjustRightInd w:val="0"/>
              <w:spacing w:line="240" w:lineRule="auto"/>
              <w:ind w:left="0" w:right="0"/>
              <w:jc w:val="center"/>
              <w:rPr>
                <w:b/>
                <w:color w:val="000000"/>
                <w:sz w:val="20"/>
                <w:szCs w:val="20"/>
              </w:rPr>
            </w:pPr>
            <w:r w:rsidRPr="00163B51">
              <w:rPr>
                <w:b/>
                <w:color w:val="000000"/>
                <w:sz w:val="20"/>
                <w:szCs w:val="20"/>
              </w:rPr>
              <w:t>Объекты инженерной</w:t>
            </w:r>
          </w:p>
          <w:p w:rsidR="002C1D21" w:rsidRPr="00163B51" w:rsidRDefault="002C1D21" w:rsidP="00163207">
            <w:pPr>
              <w:shd w:val="clear" w:color="auto" w:fill="FFFFFF"/>
              <w:autoSpaceDE w:val="0"/>
              <w:autoSpaceDN w:val="0"/>
              <w:adjustRightInd w:val="0"/>
              <w:spacing w:line="240" w:lineRule="auto"/>
              <w:ind w:left="0" w:right="0"/>
              <w:jc w:val="center"/>
              <w:rPr>
                <w:b/>
                <w:sz w:val="20"/>
                <w:szCs w:val="20"/>
              </w:rPr>
            </w:pPr>
            <w:r w:rsidRPr="00163B51">
              <w:rPr>
                <w:b/>
                <w:color w:val="000000"/>
                <w:sz w:val="20"/>
                <w:szCs w:val="20"/>
              </w:rPr>
              <w:t>инфраструктуры, значения объекта</w:t>
            </w:r>
          </w:p>
        </w:tc>
        <w:tc>
          <w:tcPr>
            <w:tcW w:w="1134" w:type="dxa"/>
            <w:shd w:val="clear" w:color="auto" w:fill="FFFFFF"/>
          </w:tcPr>
          <w:p w:rsidR="002C1D21" w:rsidRPr="00163B51" w:rsidRDefault="002C1D21" w:rsidP="00163207">
            <w:pPr>
              <w:shd w:val="clear" w:color="auto" w:fill="FFFFFF"/>
              <w:autoSpaceDE w:val="0"/>
              <w:autoSpaceDN w:val="0"/>
              <w:adjustRightInd w:val="0"/>
              <w:spacing w:line="240" w:lineRule="auto"/>
              <w:ind w:left="0" w:right="0"/>
              <w:jc w:val="center"/>
              <w:rPr>
                <w:b/>
                <w:color w:val="000000"/>
                <w:sz w:val="20"/>
                <w:szCs w:val="20"/>
              </w:rPr>
            </w:pPr>
            <w:r w:rsidRPr="00163B51">
              <w:rPr>
                <w:b/>
                <w:color w:val="000000"/>
                <w:sz w:val="20"/>
                <w:szCs w:val="20"/>
              </w:rPr>
              <w:t>Единица</w:t>
            </w:r>
          </w:p>
          <w:p w:rsidR="002C1D21" w:rsidRPr="00163B51" w:rsidRDefault="002C1D21" w:rsidP="00163207">
            <w:pPr>
              <w:shd w:val="clear" w:color="auto" w:fill="FFFFFF"/>
              <w:autoSpaceDE w:val="0"/>
              <w:autoSpaceDN w:val="0"/>
              <w:adjustRightInd w:val="0"/>
              <w:spacing w:line="240" w:lineRule="auto"/>
              <w:ind w:left="0" w:right="0"/>
              <w:jc w:val="center"/>
              <w:rPr>
                <w:b/>
                <w:sz w:val="20"/>
                <w:szCs w:val="20"/>
              </w:rPr>
            </w:pPr>
            <w:r>
              <w:rPr>
                <w:b/>
                <w:color w:val="000000"/>
                <w:sz w:val="20"/>
                <w:szCs w:val="20"/>
              </w:rPr>
              <w:t>и</w:t>
            </w:r>
            <w:r w:rsidRPr="00163B51">
              <w:rPr>
                <w:b/>
                <w:color w:val="000000"/>
                <w:sz w:val="20"/>
                <w:szCs w:val="20"/>
              </w:rPr>
              <w:t>змерения</w:t>
            </w:r>
            <w:r>
              <w:rPr>
                <w:b/>
                <w:color w:val="000000"/>
                <w:sz w:val="20"/>
                <w:szCs w:val="20"/>
              </w:rPr>
              <w:t>,</w:t>
            </w:r>
          </w:p>
          <w:p w:rsidR="002C1D21" w:rsidRPr="00163B51" w:rsidRDefault="002C1D21" w:rsidP="00163207">
            <w:pPr>
              <w:shd w:val="clear" w:color="auto" w:fill="FFFFFF"/>
              <w:autoSpaceDE w:val="0"/>
              <w:autoSpaceDN w:val="0"/>
              <w:adjustRightInd w:val="0"/>
              <w:spacing w:line="240" w:lineRule="auto"/>
              <w:ind w:left="0" w:right="0"/>
              <w:jc w:val="center"/>
              <w:rPr>
                <w:color w:val="000000"/>
                <w:sz w:val="20"/>
                <w:szCs w:val="20"/>
              </w:rPr>
            </w:pPr>
            <w:r>
              <w:rPr>
                <w:color w:val="000000"/>
                <w:sz w:val="20"/>
                <w:szCs w:val="20"/>
              </w:rPr>
              <w:t>тыс.</w:t>
            </w:r>
          </w:p>
        </w:tc>
        <w:tc>
          <w:tcPr>
            <w:tcW w:w="1421" w:type="dxa"/>
            <w:shd w:val="clear" w:color="auto" w:fill="FFFFFF"/>
          </w:tcPr>
          <w:p w:rsidR="002C1D21" w:rsidRPr="00163B51" w:rsidRDefault="002C1D21" w:rsidP="00163207">
            <w:pPr>
              <w:shd w:val="clear" w:color="auto" w:fill="FFFFFF"/>
              <w:autoSpaceDE w:val="0"/>
              <w:autoSpaceDN w:val="0"/>
              <w:adjustRightInd w:val="0"/>
              <w:spacing w:line="240" w:lineRule="auto"/>
              <w:ind w:left="0" w:right="0"/>
              <w:jc w:val="center"/>
              <w:rPr>
                <w:b/>
                <w:sz w:val="20"/>
                <w:szCs w:val="20"/>
              </w:rPr>
            </w:pPr>
            <w:r w:rsidRPr="00163B51">
              <w:rPr>
                <w:b/>
                <w:color w:val="000000"/>
                <w:sz w:val="20"/>
                <w:szCs w:val="20"/>
              </w:rPr>
              <w:t>Современное состояние</w:t>
            </w:r>
          </w:p>
        </w:tc>
        <w:tc>
          <w:tcPr>
            <w:tcW w:w="1133" w:type="dxa"/>
            <w:shd w:val="clear" w:color="auto" w:fill="FFFFFF"/>
          </w:tcPr>
          <w:p w:rsidR="002C1D21" w:rsidRPr="00163B51" w:rsidRDefault="002C1D21" w:rsidP="00163207">
            <w:pPr>
              <w:shd w:val="clear" w:color="auto" w:fill="FFFFFF"/>
              <w:autoSpaceDE w:val="0"/>
              <w:autoSpaceDN w:val="0"/>
              <w:adjustRightInd w:val="0"/>
              <w:spacing w:line="240" w:lineRule="auto"/>
              <w:ind w:left="0" w:right="0"/>
              <w:jc w:val="center"/>
              <w:rPr>
                <w:b/>
                <w:sz w:val="20"/>
                <w:szCs w:val="20"/>
              </w:rPr>
            </w:pPr>
            <w:r w:rsidRPr="00163B51">
              <w:rPr>
                <w:b/>
                <w:color w:val="000000"/>
                <w:sz w:val="20"/>
                <w:szCs w:val="20"/>
              </w:rPr>
              <w:t>Расчетный срок</w:t>
            </w:r>
          </w:p>
        </w:tc>
        <w:tc>
          <w:tcPr>
            <w:tcW w:w="1417" w:type="dxa"/>
            <w:shd w:val="clear" w:color="auto" w:fill="FFFFFF"/>
          </w:tcPr>
          <w:p w:rsidR="002C1D21" w:rsidRPr="00163B51" w:rsidRDefault="002C1D21" w:rsidP="00163207">
            <w:pPr>
              <w:shd w:val="clear" w:color="auto" w:fill="FFFFFF"/>
              <w:autoSpaceDE w:val="0"/>
              <w:autoSpaceDN w:val="0"/>
              <w:adjustRightInd w:val="0"/>
              <w:spacing w:line="240" w:lineRule="auto"/>
              <w:ind w:left="0" w:right="0"/>
              <w:jc w:val="center"/>
              <w:rPr>
                <w:b/>
                <w:sz w:val="20"/>
                <w:szCs w:val="20"/>
              </w:rPr>
            </w:pPr>
            <w:r w:rsidRPr="00163B51">
              <w:rPr>
                <w:b/>
                <w:color w:val="000000"/>
                <w:sz w:val="20"/>
                <w:szCs w:val="20"/>
              </w:rPr>
              <w:t>Потребность в строительстве</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4252" w:type="dxa"/>
            <w:shd w:val="clear" w:color="auto" w:fill="FFFFFF"/>
          </w:tcPr>
          <w:p w:rsidR="002C1D21" w:rsidRPr="00F00DD1" w:rsidRDefault="002C1D21" w:rsidP="00163207">
            <w:pPr>
              <w:shd w:val="clear" w:color="auto" w:fill="FFFFFF"/>
              <w:autoSpaceDE w:val="0"/>
              <w:autoSpaceDN w:val="0"/>
              <w:adjustRightInd w:val="0"/>
              <w:spacing w:line="240" w:lineRule="auto"/>
              <w:ind w:left="0" w:right="0"/>
              <w:jc w:val="both"/>
              <w:rPr>
                <w:sz w:val="22"/>
                <w:szCs w:val="22"/>
              </w:rPr>
            </w:pPr>
            <w:r w:rsidRPr="00F00DD1">
              <w:rPr>
                <w:color w:val="000000"/>
                <w:sz w:val="22"/>
                <w:szCs w:val="22"/>
              </w:rPr>
              <w:t>Сети водоснабжения</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r>
      <w:tr w:rsidR="002C1D21" w:rsidRPr="009352DF" w:rsidTr="00163207">
        <w:trPr>
          <w:trHeight w:val="275"/>
        </w:trPr>
        <w:tc>
          <w:tcPr>
            <w:tcW w:w="568" w:type="dxa"/>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4252" w:type="dxa"/>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 xml:space="preserve">х. </w:t>
            </w:r>
            <w:proofErr w:type="spellStart"/>
            <w:r w:rsidRPr="00F25E38">
              <w:rPr>
                <w:color w:val="000000"/>
                <w:sz w:val="22"/>
                <w:szCs w:val="22"/>
              </w:rPr>
              <w:t>Дьяконовский</w:t>
            </w:r>
            <w:proofErr w:type="spellEnd"/>
            <w:r w:rsidRPr="00F25E38">
              <w:rPr>
                <w:color w:val="000000"/>
                <w:sz w:val="22"/>
                <w:szCs w:val="22"/>
              </w:rPr>
              <w:t xml:space="preserve"> 1-й</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highlight w:val="yellow"/>
              </w:rPr>
            </w:pPr>
          </w:p>
        </w:tc>
      </w:tr>
      <w:tr w:rsidR="002C1D21" w:rsidRPr="009352DF" w:rsidTr="00163207">
        <w:trPr>
          <w:trHeight w:val="275"/>
        </w:trPr>
        <w:tc>
          <w:tcPr>
            <w:tcW w:w="568" w:type="dxa"/>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1.1</w:t>
            </w:r>
          </w:p>
        </w:tc>
        <w:tc>
          <w:tcPr>
            <w:tcW w:w="4252" w:type="dxa"/>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Сети водопровода диаметром до 100мм</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highlight w:val="yellow"/>
              </w:rPr>
            </w:pPr>
            <w:r w:rsidRPr="00F25E38">
              <w:rPr>
                <w:color w:val="000000"/>
                <w:sz w:val="22"/>
                <w:szCs w:val="22"/>
              </w:rPr>
              <w:t>км</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3,33</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5,23</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highlight w:val="yellow"/>
              </w:rPr>
            </w:pPr>
            <w:r w:rsidRPr="00F25E38">
              <w:rPr>
                <w:sz w:val="22"/>
                <w:szCs w:val="22"/>
              </w:rPr>
              <w:t>1,9</w:t>
            </w:r>
          </w:p>
        </w:tc>
      </w:tr>
      <w:tr w:rsidR="002C1D21" w:rsidRPr="009352DF" w:rsidTr="00163207">
        <w:trPr>
          <w:trHeight w:val="275"/>
        </w:trPr>
        <w:tc>
          <w:tcPr>
            <w:tcW w:w="568" w:type="dxa"/>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1.2</w:t>
            </w:r>
          </w:p>
        </w:tc>
        <w:tc>
          <w:tcPr>
            <w:tcW w:w="4252" w:type="dxa"/>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Водозаборная скважина с погружным насосом ЭЦВ</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1.3</w:t>
            </w:r>
          </w:p>
        </w:tc>
        <w:tc>
          <w:tcPr>
            <w:tcW w:w="4252" w:type="dxa"/>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Водонапорная башня</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Pr>
                <w:color w:val="000000"/>
                <w:sz w:val="22"/>
                <w:szCs w:val="22"/>
              </w:rPr>
              <w:t>ст.</w:t>
            </w:r>
            <w:r w:rsidRPr="00F25E38">
              <w:rPr>
                <w:color w:val="000000"/>
                <w:sz w:val="22"/>
                <w:szCs w:val="22"/>
              </w:rPr>
              <w:t xml:space="preserve"> </w:t>
            </w:r>
            <w:proofErr w:type="spellStart"/>
            <w:r w:rsidRPr="00F25E38">
              <w:rPr>
                <w:color w:val="000000"/>
                <w:sz w:val="22"/>
                <w:szCs w:val="22"/>
              </w:rPr>
              <w:t>Тепикинская</w:t>
            </w:r>
            <w:proofErr w:type="spellEnd"/>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1.4</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Сети водопровода диаметром до 100мм</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rPr>
            </w:pPr>
            <w:r w:rsidRPr="00F25E38">
              <w:rPr>
                <w:color w:val="000000"/>
                <w:sz w:val="22"/>
                <w:szCs w:val="22"/>
              </w:rPr>
              <w:t>км</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8,08</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11,247</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3,167</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1.5</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Водозаборная скважина с погружным насосом ЭЦВ</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1. 6</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Водонапорная башня</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 xml:space="preserve">х. </w:t>
            </w:r>
            <w:proofErr w:type="spellStart"/>
            <w:r w:rsidRPr="00F25E38">
              <w:rPr>
                <w:color w:val="000000"/>
                <w:sz w:val="22"/>
                <w:szCs w:val="22"/>
              </w:rPr>
              <w:t>Акчернский</w:t>
            </w:r>
            <w:proofErr w:type="spellEnd"/>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lastRenderedPageBreak/>
              <w:t>1. 7</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Сети водопровода диаметром до 100мм</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rPr>
            </w:pPr>
            <w:r w:rsidRPr="00F25E38">
              <w:rPr>
                <w:color w:val="000000"/>
                <w:sz w:val="22"/>
                <w:szCs w:val="22"/>
              </w:rPr>
              <w:t>км</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1,287</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3,787</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2,5</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1. 8</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Водозаборная скважина с погружным насосом ЭЦВ</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1. 9</w:t>
            </w:r>
          </w:p>
        </w:tc>
        <w:tc>
          <w:tcPr>
            <w:tcW w:w="4252" w:type="dxa"/>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Водонапорная башня</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4252" w:type="dxa"/>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 xml:space="preserve">х. </w:t>
            </w:r>
            <w:proofErr w:type="spellStart"/>
            <w:r w:rsidRPr="00F25E38">
              <w:rPr>
                <w:color w:val="000000"/>
                <w:sz w:val="22"/>
                <w:szCs w:val="22"/>
              </w:rPr>
              <w:t>Долговский</w:t>
            </w:r>
            <w:proofErr w:type="spellEnd"/>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ED153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1. 10</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Сети водопровода диаметром до 100мм</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rPr>
            </w:pPr>
            <w:r w:rsidRPr="00F25E38">
              <w:rPr>
                <w:color w:val="000000"/>
                <w:sz w:val="22"/>
                <w:szCs w:val="22"/>
              </w:rPr>
              <w:t>км</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3.77</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r w:rsidRPr="00F25E38">
              <w:rPr>
                <w:color w:val="000000"/>
                <w:sz w:val="22"/>
                <w:szCs w:val="22"/>
              </w:rPr>
              <w:t>3,77</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1. 11</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Водозаборная скважина с погружным насосом ЭЦВ</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1.12</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Водонапорная башня</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шт.</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2</w:t>
            </w:r>
          </w:p>
        </w:tc>
        <w:tc>
          <w:tcPr>
            <w:tcW w:w="4252" w:type="dxa"/>
            <w:shd w:val="clear" w:color="auto" w:fill="FFFFFF"/>
          </w:tcPr>
          <w:p w:rsidR="002C1D21" w:rsidRPr="00F00DD1" w:rsidRDefault="002C1D21" w:rsidP="00163207">
            <w:pPr>
              <w:shd w:val="clear" w:color="auto" w:fill="FFFFFF"/>
              <w:autoSpaceDE w:val="0"/>
              <w:autoSpaceDN w:val="0"/>
              <w:adjustRightInd w:val="0"/>
              <w:spacing w:line="240" w:lineRule="auto"/>
              <w:ind w:left="0" w:right="0"/>
              <w:jc w:val="both"/>
              <w:rPr>
                <w:color w:val="000000"/>
                <w:sz w:val="22"/>
                <w:szCs w:val="22"/>
              </w:rPr>
            </w:pPr>
            <w:r w:rsidRPr="00F00DD1">
              <w:rPr>
                <w:color w:val="000000"/>
                <w:sz w:val="22"/>
                <w:szCs w:val="22"/>
              </w:rPr>
              <w:t>Сети канализации</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highlight w:val="yellow"/>
              </w:rPr>
            </w:pPr>
            <w:r>
              <w:rPr>
                <w:color w:val="000000"/>
                <w:sz w:val="22"/>
                <w:szCs w:val="22"/>
              </w:rPr>
              <w:t>с</w:t>
            </w:r>
            <w:r w:rsidRPr="00F25E38">
              <w:rPr>
                <w:color w:val="000000"/>
                <w:sz w:val="22"/>
                <w:szCs w:val="22"/>
              </w:rPr>
              <w:t>т</w:t>
            </w:r>
            <w:r>
              <w:rPr>
                <w:color w:val="000000"/>
                <w:sz w:val="22"/>
                <w:szCs w:val="22"/>
              </w:rPr>
              <w:t>.</w:t>
            </w:r>
            <w:r w:rsidRPr="00F25E38">
              <w:rPr>
                <w:color w:val="000000"/>
                <w:sz w:val="22"/>
                <w:szCs w:val="22"/>
              </w:rPr>
              <w:t xml:space="preserve"> </w:t>
            </w:r>
            <w:proofErr w:type="spellStart"/>
            <w:r w:rsidRPr="00F25E38">
              <w:rPr>
                <w:color w:val="000000"/>
                <w:sz w:val="22"/>
                <w:szCs w:val="22"/>
              </w:rPr>
              <w:t>Тепикинская</w:t>
            </w:r>
            <w:proofErr w:type="spellEnd"/>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2.1</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Сети бытовой канализации, в том числе:</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км</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r>
      <w:tr w:rsidR="002C1D21" w:rsidRPr="00275608"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2.1.1</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 xml:space="preserve">сети самотечной бытовой канализации Ø160-200мм </w:t>
            </w:r>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км</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highlight w:val="yellow"/>
              </w:rPr>
            </w:pP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sz w:val="22"/>
                <w:szCs w:val="22"/>
                <w:highlight w:val="yellow"/>
              </w:rPr>
            </w:pPr>
            <w:r w:rsidRPr="00F25E38">
              <w:rPr>
                <w:sz w:val="22"/>
                <w:szCs w:val="22"/>
              </w:rPr>
              <w:t>2,526</w:t>
            </w:r>
          </w:p>
        </w:tc>
      </w:tr>
      <w:tr w:rsidR="002C1D21" w:rsidRPr="009352DF" w:rsidTr="00163207">
        <w:trPr>
          <w:trHeight w:val="275"/>
        </w:trPr>
        <w:tc>
          <w:tcPr>
            <w:tcW w:w="568"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2.2</w:t>
            </w:r>
          </w:p>
        </w:tc>
        <w:tc>
          <w:tcPr>
            <w:tcW w:w="4252"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both"/>
              <w:rPr>
                <w:color w:val="000000"/>
                <w:sz w:val="22"/>
                <w:szCs w:val="22"/>
              </w:rPr>
            </w:pPr>
            <w:r w:rsidRPr="00F25E38">
              <w:rPr>
                <w:color w:val="000000"/>
                <w:sz w:val="22"/>
                <w:szCs w:val="22"/>
              </w:rPr>
              <w:t>Локальные канализационные очистные сооружения «ЕВРОБИОН-БИОМАТРИКС» производительностью 25 м3/</w:t>
            </w:r>
            <w:proofErr w:type="spellStart"/>
            <w:r w:rsidRPr="00F25E38">
              <w:rPr>
                <w:color w:val="000000"/>
                <w:sz w:val="22"/>
                <w:szCs w:val="22"/>
              </w:rPr>
              <w:t>сут</w:t>
            </w:r>
            <w:proofErr w:type="spellEnd"/>
          </w:p>
        </w:tc>
        <w:tc>
          <w:tcPr>
            <w:tcW w:w="1134"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комплекс</w:t>
            </w:r>
          </w:p>
        </w:tc>
        <w:tc>
          <w:tcPr>
            <w:tcW w:w="1421"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w:t>
            </w:r>
          </w:p>
        </w:tc>
        <w:tc>
          <w:tcPr>
            <w:tcW w:w="1133"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c>
          <w:tcPr>
            <w:tcW w:w="1417" w:type="dxa"/>
            <w:shd w:val="clear" w:color="auto" w:fill="FFFFFF"/>
          </w:tcPr>
          <w:p w:rsidR="002C1D21" w:rsidRPr="00F25E38" w:rsidRDefault="002C1D21" w:rsidP="00163207">
            <w:pPr>
              <w:shd w:val="clear" w:color="auto" w:fill="FFFFFF"/>
              <w:autoSpaceDE w:val="0"/>
              <w:autoSpaceDN w:val="0"/>
              <w:adjustRightInd w:val="0"/>
              <w:spacing w:line="240" w:lineRule="auto"/>
              <w:ind w:left="0" w:right="0"/>
              <w:jc w:val="center"/>
              <w:rPr>
                <w:color w:val="000000"/>
                <w:sz w:val="22"/>
                <w:szCs w:val="22"/>
              </w:rPr>
            </w:pPr>
            <w:r w:rsidRPr="00F25E38">
              <w:rPr>
                <w:color w:val="000000"/>
                <w:sz w:val="22"/>
                <w:szCs w:val="22"/>
              </w:rPr>
              <w:t>1</w:t>
            </w:r>
          </w:p>
        </w:tc>
      </w:tr>
    </w:tbl>
    <w:p w:rsidR="002C1D21" w:rsidRPr="00163B51" w:rsidRDefault="002C1D21" w:rsidP="002C1D21">
      <w:pPr>
        <w:spacing w:line="240" w:lineRule="auto"/>
        <w:jc w:val="both"/>
        <w:rPr>
          <w:sz w:val="16"/>
          <w:szCs w:val="16"/>
        </w:rPr>
      </w:pPr>
    </w:p>
    <w:p w:rsidR="002C1D21" w:rsidRDefault="002C1D21" w:rsidP="002C1D21">
      <w:pPr>
        <w:spacing w:line="240" w:lineRule="auto"/>
        <w:jc w:val="both"/>
        <w:rPr>
          <w:b/>
          <w:sz w:val="28"/>
          <w:szCs w:val="28"/>
        </w:rPr>
      </w:pPr>
      <w:r>
        <w:rPr>
          <w:b/>
          <w:sz w:val="28"/>
          <w:szCs w:val="28"/>
        </w:rPr>
        <w:t xml:space="preserve">        </w:t>
      </w:r>
      <w:r w:rsidRPr="00E20E28">
        <w:rPr>
          <w:b/>
          <w:sz w:val="28"/>
          <w:szCs w:val="28"/>
        </w:rPr>
        <w:t>3.5.3</w:t>
      </w:r>
      <w:r>
        <w:rPr>
          <w:b/>
          <w:sz w:val="28"/>
          <w:szCs w:val="28"/>
        </w:rPr>
        <w:t>.</w:t>
      </w:r>
      <w:r w:rsidRPr="00E20E28">
        <w:rPr>
          <w:b/>
          <w:sz w:val="28"/>
          <w:szCs w:val="28"/>
        </w:rPr>
        <w:t xml:space="preserve"> Электроснабжение</w:t>
      </w:r>
    </w:p>
    <w:p w:rsidR="002C1D21" w:rsidRPr="00163B51" w:rsidRDefault="002C1D21" w:rsidP="002C1D21">
      <w:pPr>
        <w:spacing w:line="240" w:lineRule="auto"/>
        <w:ind w:firstLine="567"/>
        <w:jc w:val="both"/>
        <w:rPr>
          <w:b/>
          <w:sz w:val="16"/>
          <w:szCs w:val="16"/>
        </w:rPr>
      </w:pPr>
    </w:p>
    <w:p w:rsidR="002C1D21" w:rsidRPr="00E20E28" w:rsidRDefault="002C1D21" w:rsidP="002C1D21">
      <w:pPr>
        <w:spacing w:line="240" w:lineRule="auto"/>
        <w:jc w:val="both"/>
        <w:rPr>
          <w:rFonts w:cs="Tahoma"/>
          <w:sz w:val="28"/>
          <w:szCs w:val="28"/>
        </w:rPr>
      </w:pPr>
      <w:r>
        <w:rPr>
          <w:rFonts w:cs="Tahoma"/>
          <w:sz w:val="28"/>
          <w:szCs w:val="28"/>
        </w:rPr>
        <w:t xml:space="preserve">        </w:t>
      </w:r>
      <w:r w:rsidRPr="00E20E28">
        <w:rPr>
          <w:rFonts w:cs="Tahoma"/>
          <w:sz w:val="28"/>
          <w:szCs w:val="28"/>
        </w:rPr>
        <w:t xml:space="preserve">Электроснабжение территории застройки </w:t>
      </w:r>
      <w:proofErr w:type="spellStart"/>
      <w:r w:rsidRPr="00163B51">
        <w:rPr>
          <w:rFonts w:cs="Tahoma"/>
          <w:sz w:val="28"/>
          <w:szCs w:val="28"/>
        </w:rPr>
        <w:t>Акчернского</w:t>
      </w:r>
      <w:proofErr w:type="spellEnd"/>
      <w:r w:rsidRPr="00163B51">
        <w:rPr>
          <w:rFonts w:cs="Tahoma"/>
          <w:sz w:val="28"/>
          <w:szCs w:val="28"/>
        </w:rPr>
        <w:t xml:space="preserve"> сельского поселения,</w:t>
      </w:r>
      <w:r w:rsidRPr="00E20E28">
        <w:rPr>
          <w:rFonts w:cs="Tahoma"/>
          <w:sz w:val="28"/>
          <w:szCs w:val="28"/>
        </w:rPr>
        <w:t xml:space="preserve"> состоящей из жилых и общественных зданий с общей потребляемой мощностью1005 </w:t>
      </w:r>
      <w:proofErr w:type="spellStart"/>
      <w:r w:rsidRPr="00E20E28">
        <w:rPr>
          <w:rFonts w:cs="Tahoma"/>
          <w:sz w:val="28"/>
          <w:szCs w:val="28"/>
        </w:rPr>
        <w:t>кВТ</w:t>
      </w:r>
      <w:proofErr w:type="spellEnd"/>
      <w:r w:rsidRPr="00E20E28">
        <w:rPr>
          <w:rFonts w:cs="Tahoma"/>
          <w:sz w:val="28"/>
          <w:szCs w:val="28"/>
        </w:rPr>
        <w:t xml:space="preserve"> по 3 категории предусматривается от 13 проектируемых </w:t>
      </w:r>
      <w:proofErr w:type="spellStart"/>
      <w:r w:rsidRPr="00E20E28">
        <w:rPr>
          <w:rFonts w:cs="Tahoma"/>
          <w:sz w:val="28"/>
          <w:szCs w:val="28"/>
        </w:rPr>
        <w:t>однотрансформаторных</w:t>
      </w:r>
      <w:proofErr w:type="spellEnd"/>
      <w:r w:rsidRPr="00E20E28">
        <w:rPr>
          <w:rFonts w:cs="Tahoma"/>
          <w:sz w:val="28"/>
          <w:szCs w:val="28"/>
        </w:rPr>
        <w:t xml:space="preserve"> подстанций, расположенных в жилой застройке:</w:t>
      </w:r>
    </w:p>
    <w:p w:rsidR="002C1D21" w:rsidRPr="00E20E28" w:rsidRDefault="002C1D21" w:rsidP="002C1D21">
      <w:pPr>
        <w:spacing w:line="240" w:lineRule="auto"/>
        <w:ind w:right="-104"/>
        <w:rPr>
          <w:rFonts w:cs="Arial"/>
          <w:sz w:val="28"/>
          <w:szCs w:val="28"/>
        </w:rPr>
      </w:pPr>
      <w:r>
        <w:rPr>
          <w:rFonts w:cs="Arial"/>
          <w:sz w:val="28"/>
          <w:szCs w:val="28"/>
        </w:rPr>
        <w:t xml:space="preserve">        </w:t>
      </w:r>
      <w:r w:rsidRPr="00E20E28">
        <w:rPr>
          <w:rFonts w:cs="Arial"/>
          <w:sz w:val="28"/>
          <w:szCs w:val="28"/>
        </w:rPr>
        <w:t>- с трансформа</w:t>
      </w:r>
      <w:r>
        <w:rPr>
          <w:rFonts w:cs="Arial"/>
          <w:sz w:val="28"/>
          <w:szCs w:val="28"/>
        </w:rPr>
        <w:t xml:space="preserve">тором 1х250 </w:t>
      </w:r>
      <w:proofErr w:type="spellStart"/>
      <w:r>
        <w:rPr>
          <w:rFonts w:cs="Arial"/>
          <w:sz w:val="28"/>
          <w:szCs w:val="28"/>
        </w:rPr>
        <w:t>кВА</w:t>
      </w:r>
      <w:proofErr w:type="spellEnd"/>
      <w:r>
        <w:rPr>
          <w:rFonts w:cs="Arial"/>
          <w:sz w:val="28"/>
          <w:szCs w:val="28"/>
        </w:rPr>
        <w:t xml:space="preserve"> – ТП 10/0,4 </w:t>
      </w:r>
      <w:proofErr w:type="spellStart"/>
      <w:r>
        <w:rPr>
          <w:rFonts w:cs="Arial"/>
          <w:sz w:val="28"/>
          <w:szCs w:val="28"/>
        </w:rPr>
        <w:t>кВ</w:t>
      </w:r>
      <w:proofErr w:type="spellEnd"/>
      <w:r>
        <w:rPr>
          <w:rFonts w:cs="Arial"/>
          <w:sz w:val="28"/>
          <w:szCs w:val="28"/>
        </w:rPr>
        <w:t xml:space="preserve"> -</w:t>
      </w:r>
      <w:r w:rsidRPr="00E20E28">
        <w:rPr>
          <w:rFonts w:cs="Arial"/>
          <w:sz w:val="28"/>
          <w:szCs w:val="28"/>
        </w:rPr>
        <w:t>2шт;</w:t>
      </w:r>
    </w:p>
    <w:p w:rsidR="002C1D21" w:rsidRPr="00E20E28" w:rsidRDefault="002C1D21" w:rsidP="002C1D21">
      <w:pPr>
        <w:spacing w:line="240" w:lineRule="auto"/>
        <w:ind w:right="-104"/>
        <w:rPr>
          <w:rFonts w:cs="Arial"/>
          <w:sz w:val="28"/>
          <w:szCs w:val="28"/>
        </w:rPr>
      </w:pPr>
      <w:r>
        <w:rPr>
          <w:rFonts w:cs="Arial"/>
          <w:sz w:val="28"/>
          <w:szCs w:val="28"/>
        </w:rPr>
        <w:t xml:space="preserve">        - с трансформатором </w:t>
      </w:r>
      <w:r w:rsidRPr="00E20E28">
        <w:rPr>
          <w:rFonts w:cs="Arial"/>
          <w:sz w:val="28"/>
          <w:szCs w:val="28"/>
        </w:rPr>
        <w:t xml:space="preserve">1х160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sidRPr="00E20E28">
        <w:rPr>
          <w:rFonts w:cs="Arial"/>
          <w:sz w:val="28"/>
          <w:szCs w:val="28"/>
        </w:rPr>
        <w:t xml:space="preserve"> - 4 </w:t>
      </w:r>
      <w:proofErr w:type="spellStart"/>
      <w:r w:rsidRPr="00E20E28">
        <w:rPr>
          <w:rFonts w:cs="Arial"/>
          <w:sz w:val="28"/>
          <w:szCs w:val="28"/>
        </w:rPr>
        <w:t>шт</w:t>
      </w:r>
      <w:proofErr w:type="spellEnd"/>
      <w:r w:rsidRPr="00E20E28">
        <w:rPr>
          <w:rFonts w:cs="Arial"/>
          <w:sz w:val="28"/>
          <w:szCs w:val="28"/>
        </w:rPr>
        <w:t>;</w:t>
      </w:r>
    </w:p>
    <w:p w:rsidR="002C1D21" w:rsidRPr="00E20E28" w:rsidRDefault="002C1D21" w:rsidP="002C1D21">
      <w:pPr>
        <w:spacing w:line="240" w:lineRule="auto"/>
        <w:ind w:right="-104"/>
        <w:rPr>
          <w:rFonts w:cs="Arial"/>
          <w:sz w:val="28"/>
          <w:szCs w:val="28"/>
        </w:rPr>
      </w:pPr>
      <w:r w:rsidRPr="00E20E28">
        <w:rPr>
          <w:rFonts w:cs="Arial"/>
          <w:sz w:val="28"/>
          <w:szCs w:val="28"/>
        </w:rPr>
        <w:t xml:space="preserve">        - с трансформатором 1х100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Pr>
          <w:rFonts w:cs="Arial"/>
          <w:sz w:val="28"/>
          <w:szCs w:val="28"/>
        </w:rPr>
        <w:t xml:space="preserve"> </w:t>
      </w:r>
      <w:r w:rsidRPr="00E20E28">
        <w:rPr>
          <w:rFonts w:cs="Arial"/>
          <w:sz w:val="28"/>
          <w:szCs w:val="28"/>
        </w:rPr>
        <w:t xml:space="preserve">-  4шт; </w:t>
      </w:r>
    </w:p>
    <w:p w:rsidR="002C1D21" w:rsidRPr="00E20E28" w:rsidRDefault="002C1D21" w:rsidP="002C1D21">
      <w:pPr>
        <w:spacing w:line="240" w:lineRule="auto"/>
        <w:ind w:right="-104"/>
        <w:rPr>
          <w:rFonts w:cs="Arial"/>
          <w:sz w:val="28"/>
          <w:szCs w:val="28"/>
        </w:rPr>
      </w:pPr>
      <w:r>
        <w:rPr>
          <w:rFonts w:cs="Arial"/>
          <w:sz w:val="28"/>
          <w:szCs w:val="28"/>
        </w:rPr>
        <w:t xml:space="preserve">        - с трансформатором</w:t>
      </w:r>
      <w:r w:rsidRPr="00E20E28">
        <w:rPr>
          <w:rFonts w:cs="Arial"/>
          <w:sz w:val="28"/>
          <w:szCs w:val="28"/>
        </w:rPr>
        <w:t xml:space="preserve"> 1х63  </w:t>
      </w:r>
      <w:r>
        <w:rPr>
          <w:rFonts w:cs="Arial"/>
          <w:sz w:val="28"/>
          <w:szCs w:val="28"/>
        </w:rPr>
        <w:t xml:space="preserve">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Pr>
          <w:rFonts w:cs="Arial"/>
          <w:sz w:val="28"/>
          <w:szCs w:val="28"/>
        </w:rPr>
        <w:t xml:space="preserve"> </w:t>
      </w:r>
      <w:r w:rsidRPr="00E20E28">
        <w:rPr>
          <w:rFonts w:cs="Arial"/>
          <w:sz w:val="28"/>
          <w:szCs w:val="28"/>
        </w:rPr>
        <w:t xml:space="preserve">-  3шт. </w:t>
      </w:r>
    </w:p>
    <w:p w:rsidR="002C1D21" w:rsidRPr="00E20E28" w:rsidRDefault="002C1D21" w:rsidP="002C1D21">
      <w:pPr>
        <w:spacing w:line="240" w:lineRule="auto"/>
        <w:jc w:val="both"/>
        <w:rPr>
          <w:rFonts w:cs="Tahoma"/>
          <w:sz w:val="28"/>
          <w:szCs w:val="28"/>
        </w:rPr>
      </w:pPr>
      <w:r>
        <w:rPr>
          <w:rFonts w:cs="Tahoma"/>
          <w:sz w:val="28"/>
          <w:szCs w:val="28"/>
        </w:rPr>
        <w:t xml:space="preserve">        </w:t>
      </w:r>
      <w:r w:rsidRPr="00E20E28">
        <w:rPr>
          <w:rFonts w:cs="Tahoma"/>
          <w:sz w:val="28"/>
          <w:szCs w:val="28"/>
        </w:rPr>
        <w:t xml:space="preserve">Электроснабжение 14 проектируемых  </w:t>
      </w:r>
      <w:proofErr w:type="spellStart"/>
      <w:r w:rsidRPr="00E20E28">
        <w:rPr>
          <w:rFonts w:cs="Tahoma"/>
          <w:sz w:val="28"/>
          <w:szCs w:val="28"/>
        </w:rPr>
        <w:t>однотрансформаторных</w:t>
      </w:r>
      <w:proofErr w:type="spellEnd"/>
      <w:r w:rsidRPr="00E20E28">
        <w:rPr>
          <w:rFonts w:cs="Tahoma"/>
          <w:sz w:val="28"/>
          <w:szCs w:val="28"/>
        </w:rPr>
        <w:t xml:space="preserve"> подстанций предусматривается воздушными линиями на напряжении 10 </w:t>
      </w:r>
      <w:proofErr w:type="spellStart"/>
      <w:r w:rsidRPr="00E20E28">
        <w:rPr>
          <w:rFonts w:cs="Tahoma"/>
          <w:sz w:val="28"/>
          <w:szCs w:val="28"/>
        </w:rPr>
        <w:t>кВ</w:t>
      </w:r>
      <w:proofErr w:type="spellEnd"/>
      <w:r w:rsidRPr="00E20E28">
        <w:rPr>
          <w:rFonts w:cs="Tahoma"/>
          <w:sz w:val="28"/>
          <w:szCs w:val="28"/>
        </w:rPr>
        <w:t xml:space="preserve">, выполненных самонесущим изолированным проводом СИП-3 на  железобетонных опорах по </w:t>
      </w:r>
      <w:proofErr w:type="spellStart"/>
      <w:r w:rsidRPr="00E20E28">
        <w:rPr>
          <w:rFonts w:cs="Tahoma"/>
          <w:sz w:val="28"/>
          <w:szCs w:val="28"/>
        </w:rPr>
        <w:t>однозвеньевой</w:t>
      </w:r>
      <w:proofErr w:type="spellEnd"/>
      <w:r w:rsidRPr="00E20E28">
        <w:rPr>
          <w:rFonts w:cs="Tahoma"/>
          <w:sz w:val="28"/>
          <w:szCs w:val="28"/>
        </w:rPr>
        <w:t xml:space="preserve"> схеме. </w:t>
      </w:r>
    </w:p>
    <w:p w:rsidR="002C1D21" w:rsidRPr="00E20E28" w:rsidRDefault="002C1D21" w:rsidP="002C1D21">
      <w:pPr>
        <w:spacing w:line="240" w:lineRule="auto"/>
        <w:jc w:val="both"/>
        <w:rPr>
          <w:sz w:val="28"/>
          <w:szCs w:val="28"/>
        </w:rPr>
      </w:pPr>
      <w:r>
        <w:rPr>
          <w:sz w:val="28"/>
          <w:szCs w:val="28"/>
        </w:rPr>
        <w:t xml:space="preserve">        </w:t>
      </w:r>
      <w:r w:rsidRPr="00E20E28">
        <w:rPr>
          <w:sz w:val="28"/>
          <w:szCs w:val="28"/>
        </w:rPr>
        <w:t xml:space="preserve">Трансформаторные подстанции предусматриваются комплектные типа </w:t>
      </w:r>
      <w:proofErr w:type="spellStart"/>
      <w:r w:rsidRPr="00E20E28">
        <w:rPr>
          <w:sz w:val="28"/>
          <w:szCs w:val="28"/>
        </w:rPr>
        <w:t>КТПн</w:t>
      </w:r>
      <w:proofErr w:type="spellEnd"/>
      <w:r w:rsidRPr="00E20E28">
        <w:rPr>
          <w:sz w:val="28"/>
          <w:szCs w:val="28"/>
        </w:rPr>
        <w:t xml:space="preserve">. </w:t>
      </w:r>
    </w:p>
    <w:p w:rsidR="002C1D21" w:rsidRPr="00E20E28" w:rsidRDefault="002C1D21" w:rsidP="002C1D21">
      <w:pPr>
        <w:spacing w:line="240" w:lineRule="auto"/>
        <w:jc w:val="both"/>
        <w:rPr>
          <w:rFonts w:cs="Tahoma"/>
          <w:sz w:val="28"/>
          <w:szCs w:val="28"/>
        </w:rPr>
      </w:pPr>
      <w:r>
        <w:rPr>
          <w:rFonts w:cs="Tahoma"/>
          <w:sz w:val="28"/>
          <w:szCs w:val="28"/>
        </w:rPr>
        <w:t xml:space="preserve">        </w:t>
      </w:r>
      <w:r w:rsidRPr="00E20E28">
        <w:rPr>
          <w:rFonts w:cs="Tahoma"/>
          <w:sz w:val="28"/>
          <w:szCs w:val="28"/>
        </w:rPr>
        <w:t xml:space="preserve">Электроснабжение территории застройки </w:t>
      </w:r>
      <w:r w:rsidRPr="00163B51">
        <w:rPr>
          <w:rFonts w:cs="Tahoma"/>
          <w:sz w:val="28"/>
          <w:szCs w:val="28"/>
        </w:rPr>
        <w:t>х.</w:t>
      </w:r>
      <w:r>
        <w:rPr>
          <w:rFonts w:cs="Tahoma"/>
          <w:sz w:val="28"/>
          <w:szCs w:val="28"/>
        </w:rPr>
        <w:t xml:space="preserve"> </w:t>
      </w:r>
      <w:proofErr w:type="spellStart"/>
      <w:r w:rsidRPr="00163B51">
        <w:rPr>
          <w:rFonts w:cs="Tahoma"/>
          <w:sz w:val="28"/>
          <w:szCs w:val="28"/>
        </w:rPr>
        <w:t>Дьяконовский</w:t>
      </w:r>
      <w:proofErr w:type="spellEnd"/>
      <w:r w:rsidRPr="00163B51">
        <w:rPr>
          <w:rFonts w:cs="Tahoma"/>
          <w:sz w:val="28"/>
          <w:szCs w:val="28"/>
        </w:rPr>
        <w:t xml:space="preserve"> 1-й,</w:t>
      </w:r>
      <w:r w:rsidRPr="00E20E28">
        <w:rPr>
          <w:rFonts w:cs="Tahoma"/>
          <w:sz w:val="28"/>
          <w:szCs w:val="28"/>
        </w:rPr>
        <w:t xml:space="preserve"> состоящей из жилых и общественных зданий с общей потребляемой мощностью 310 </w:t>
      </w:r>
      <w:proofErr w:type="spellStart"/>
      <w:r w:rsidRPr="00E20E28">
        <w:rPr>
          <w:rFonts w:cs="Tahoma"/>
          <w:sz w:val="28"/>
          <w:szCs w:val="28"/>
        </w:rPr>
        <w:t>кВТ</w:t>
      </w:r>
      <w:proofErr w:type="spellEnd"/>
      <w:r w:rsidRPr="00E20E28">
        <w:rPr>
          <w:rFonts w:cs="Tahoma"/>
          <w:sz w:val="28"/>
          <w:szCs w:val="28"/>
        </w:rPr>
        <w:t xml:space="preserve"> по 3 категории предусматривается от 4 проектируемых </w:t>
      </w:r>
      <w:proofErr w:type="spellStart"/>
      <w:r w:rsidRPr="00E20E28">
        <w:rPr>
          <w:rFonts w:cs="Tahoma"/>
          <w:sz w:val="28"/>
          <w:szCs w:val="28"/>
        </w:rPr>
        <w:t>однотрансформаторных</w:t>
      </w:r>
      <w:proofErr w:type="spellEnd"/>
      <w:r w:rsidRPr="00E20E28">
        <w:rPr>
          <w:rFonts w:cs="Tahoma"/>
          <w:sz w:val="28"/>
          <w:szCs w:val="28"/>
        </w:rPr>
        <w:t xml:space="preserve"> подстанций, расположенных в жилой застройке:</w:t>
      </w:r>
    </w:p>
    <w:p w:rsidR="002C1D21" w:rsidRPr="00E20E28" w:rsidRDefault="002C1D21" w:rsidP="002C1D21">
      <w:pPr>
        <w:spacing w:line="240" w:lineRule="auto"/>
        <w:ind w:right="-104"/>
        <w:rPr>
          <w:rFonts w:cs="Arial"/>
          <w:sz w:val="28"/>
          <w:szCs w:val="28"/>
        </w:rPr>
      </w:pPr>
      <w:r>
        <w:rPr>
          <w:rFonts w:cs="Arial"/>
          <w:sz w:val="28"/>
          <w:szCs w:val="28"/>
        </w:rPr>
        <w:t xml:space="preserve">        </w:t>
      </w:r>
      <w:r w:rsidRPr="00E20E28">
        <w:rPr>
          <w:rFonts w:cs="Arial"/>
          <w:sz w:val="28"/>
          <w:szCs w:val="28"/>
        </w:rPr>
        <w:t>- с трансформатор</w:t>
      </w:r>
      <w:r>
        <w:rPr>
          <w:rFonts w:cs="Arial"/>
          <w:sz w:val="28"/>
          <w:szCs w:val="28"/>
        </w:rPr>
        <w:t xml:space="preserve">ом 1х250 </w:t>
      </w:r>
      <w:proofErr w:type="spellStart"/>
      <w:r>
        <w:rPr>
          <w:rFonts w:cs="Arial"/>
          <w:sz w:val="28"/>
          <w:szCs w:val="28"/>
        </w:rPr>
        <w:t>кВА</w:t>
      </w:r>
      <w:proofErr w:type="spellEnd"/>
      <w:r>
        <w:rPr>
          <w:rFonts w:cs="Arial"/>
          <w:sz w:val="28"/>
          <w:szCs w:val="28"/>
        </w:rPr>
        <w:t xml:space="preserve"> – ТП 10/0,4 </w:t>
      </w:r>
      <w:proofErr w:type="spellStart"/>
      <w:r>
        <w:rPr>
          <w:rFonts w:cs="Arial"/>
          <w:sz w:val="28"/>
          <w:szCs w:val="28"/>
        </w:rPr>
        <w:t>кВ</w:t>
      </w:r>
      <w:proofErr w:type="spellEnd"/>
      <w:r>
        <w:rPr>
          <w:rFonts w:cs="Arial"/>
          <w:sz w:val="28"/>
          <w:szCs w:val="28"/>
        </w:rPr>
        <w:t xml:space="preserve"> - </w:t>
      </w:r>
      <w:r w:rsidRPr="00E20E28">
        <w:rPr>
          <w:rFonts w:cs="Arial"/>
          <w:sz w:val="28"/>
          <w:szCs w:val="28"/>
        </w:rPr>
        <w:t>1шт;</w:t>
      </w:r>
    </w:p>
    <w:p w:rsidR="002C1D21" w:rsidRPr="00E20E28" w:rsidRDefault="002C1D21" w:rsidP="002C1D21">
      <w:pPr>
        <w:spacing w:line="240" w:lineRule="auto"/>
        <w:ind w:right="-104"/>
        <w:rPr>
          <w:rFonts w:cs="Arial"/>
          <w:sz w:val="28"/>
          <w:szCs w:val="28"/>
        </w:rPr>
      </w:pPr>
      <w:r>
        <w:rPr>
          <w:rFonts w:cs="Arial"/>
          <w:sz w:val="28"/>
          <w:szCs w:val="28"/>
        </w:rPr>
        <w:t xml:space="preserve">        - с трансформатором 1х160 </w:t>
      </w:r>
      <w:proofErr w:type="spellStart"/>
      <w:r>
        <w:rPr>
          <w:rFonts w:cs="Arial"/>
          <w:sz w:val="28"/>
          <w:szCs w:val="28"/>
        </w:rPr>
        <w:t>кВА</w:t>
      </w:r>
      <w:proofErr w:type="spellEnd"/>
      <w:r>
        <w:rPr>
          <w:rFonts w:cs="Arial"/>
          <w:sz w:val="28"/>
          <w:szCs w:val="28"/>
        </w:rPr>
        <w:t xml:space="preserve"> – ТП 10/0,4 </w:t>
      </w:r>
      <w:proofErr w:type="spellStart"/>
      <w:r>
        <w:rPr>
          <w:rFonts w:cs="Arial"/>
          <w:sz w:val="28"/>
          <w:szCs w:val="28"/>
        </w:rPr>
        <w:t>кВ</w:t>
      </w:r>
      <w:proofErr w:type="spellEnd"/>
      <w:r>
        <w:rPr>
          <w:rFonts w:cs="Arial"/>
          <w:sz w:val="28"/>
          <w:szCs w:val="28"/>
        </w:rPr>
        <w:t xml:space="preserve"> - </w:t>
      </w:r>
      <w:r w:rsidRPr="00E20E28">
        <w:rPr>
          <w:rFonts w:cs="Arial"/>
          <w:sz w:val="28"/>
          <w:szCs w:val="28"/>
        </w:rPr>
        <w:t>1шт;</w:t>
      </w:r>
    </w:p>
    <w:p w:rsidR="002C1D21" w:rsidRPr="00E20E28" w:rsidRDefault="002C1D21" w:rsidP="002C1D21">
      <w:pPr>
        <w:spacing w:line="240" w:lineRule="auto"/>
        <w:ind w:right="-104"/>
        <w:rPr>
          <w:rFonts w:cs="Arial"/>
          <w:sz w:val="28"/>
          <w:szCs w:val="28"/>
        </w:rPr>
      </w:pPr>
      <w:r w:rsidRPr="00E20E28">
        <w:rPr>
          <w:rFonts w:cs="Arial"/>
          <w:sz w:val="28"/>
          <w:szCs w:val="28"/>
        </w:rPr>
        <w:t xml:space="preserve">        - с трансформатором 1х100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Pr>
          <w:rFonts w:cs="Arial"/>
          <w:sz w:val="28"/>
          <w:szCs w:val="28"/>
        </w:rPr>
        <w:t xml:space="preserve"> -</w:t>
      </w:r>
      <w:r w:rsidRPr="00E20E28">
        <w:rPr>
          <w:rFonts w:cs="Arial"/>
          <w:sz w:val="28"/>
          <w:szCs w:val="28"/>
        </w:rPr>
        <w:t xml:space="preserve"> 2</w:t>
      </w:r>
      <w:r>
        <w:rPr>
          <w:rFonts w:cs="Arial"/>
          <w:sz w:val="28"/>
          <w:szCs w:val="28"/>
        </w:rPr>
        <w:t xml:space="preserve"> шт.</w:t>
      </w:r>
      <w:r w:rsidRPr="00E20E28">
        <w:rPr>
          <w:rFonts w:cs="Arial"/>
          <w:sz w:val="28"/>
          <w:szCs w:val="28"/>
        </w:rPr>
        <w:t xml:space="preserve"> </w:t>
      </w:r>
    </w:p>
    <w:p w:rsidR="002C1D21" w:rsidRPr="00E20E28" w:rsidRDefault="002C1D21" w:rsidP="002C1D21">
      <w:pPr>
        <w:spacing w:line="240" w:lineRule="auto"/>
        <w:ind w:right="-104"/>
        <w:jc w:val="both"/>
        <w:rPr>
          <w:rFonts w:cs="Tahoma"/>
          <w:sz w:val="28"/>
          <w:szCs w:val="28"/>
        </w:rPr>
      </w:pPr>
      <w:r>
        <w:rPr>
          <w:rFonts w:cs="Arial"/>
          <w:sz w:val="28"/>
          <w:szCs w:val="28"/>
        </w:rPr>
        <w:t xml:space="preserve">        </w:t>
      </w:r>
      <w:r w:rsidRPr="00E20E28">
        <w:rPr>
          <w:rFonts w:cs="Tahoma"/>
          <w:sz w:val="28"/>
          <w:szCs w:val="28"/>
        </w:rPr>
        <w:t>Электроснаб</w:t>
      </w:r>
      <w:r>
        <w:rPr>
          <w:rFonts w:cs="Tahoma"/>
          <w:sz w:val="28"/>
          <w:szCs w:val="28"/>
        </w:rPr>
        <w:t>жение территории застройки ст.</w:t>
      </w:r>
      <w:r w:rsidRPr="00E20E28">
        <w:rPr>
          <w:rFonts w:cs="Tahoma"/>
          <w:sz w:val="28"/>
          <w:szCs w:val="28"/>
        </w:rPr>
        <w:t xml:space="preserve"> </w:t>
      </w:r>
      <w:proofErr w:type="spellStart"/>
      <w:r w:rsidRPr="00E20E28">
        <w:rPr>
          <w:rFonts w:cs="Tahoma"/>
          <w:sz w:val="28"/>
          <w:szCs w:val="28"/>
        </w:rPr>
        <w:t>Тепикинская</w:t>
      </w:r>
      <w:proofErr w:type="spellEnd"/>
      <w:r w:rsidRPr="00E20E28">
        <w:rPr>
          <w:rFonts w:cs="Tahoma"/>
          <w:sz w:val="28"/>
          <w:szCs w:val="28"/>
        </w:rPr>
        <w:t xml:space="preserve">, состоящей из жилых и общественных зданий с общей потребляемой мощностью 350 </w:t>
      </w:r>
      <w:proofErr w:type="spellStart"/>
      <w:r w:rsidRPr="00E20E28">
        <w:rPr>
          <w:rFonts w:cs="Tahoma"/>
          <w:sz w:val="28"/>
          <w:szCs w:val="28"/>
        </w:rPr>
        <w:t>кВТ</w:t>
      </w:r>
      <w:proofErr w:type="spellEnd"/>
      <w:r w:rsidRPr="00E20E28">
        <w:rPr>
          <w:rFonts w:cs="Tahoma"/>
          <w:sz w:val="28"/>
          <w:szCs w:val="28"/>
        </w:rPr>
        <w:t xml:space="preserve"> по 3 категории предусматривается от 4 проектируемых </w:t>
      </w:r>
      <w:proofErr w:type="spellStart"/>
      <w:r w:rsidRPr="00E20E28">
        <w:rPr>
          <w:rFonts w:cs="Tahoma"/>
          <w:sz w:val="28"/>
          <w:szCs w:val="28"/>
        </w:rPr>
        <w:t>однотрансформаторных</w:t>
      </w:r>
      <w:proofErr w:type="spellEnd"/>
      <w:r w:rsidRPr="00E20E28">
        <w:rPr>
          <w:rFonts w:cs="Tahoma"/>
          <w:sz w:val="28"/>
          <w:szCs w:val="28"/>
        </w:rPr>
        <w:t xml:space="preserve"> подстанций, расположенных в жилой застройке:</w:t>
      </w:r>
    </w:p>
    <w:p w:rsidR="002C1D21" w:rsidRPr="00E20E28" w:rsidRDefault="002C1D21" w:rsidP="002C1D21">
      <w:pPr>
        <w:spacing w:line="240" w:lineRule="auto"/>
        <w:ind w:right="-104"/>
        <w:rPr>
          <w:rFonts w:cs="Arial"/>
          <w:sz w:val="28"/>
          <w:szCs w:val="28"/>
        </w:rPr>
      </w:pPr>
      <w:r w:rsidRPr="00E20E28">
        <w:rPr>
          <w:rFonts w:cs="Arial"/>
          <w:sz w:val="28"/>
          <w:szCs w:val="28"/>
        </w:rPr>
        <w:t xml:space="preserve">        - с трансформа</w:t>
      </w:r>
      <w:r>
        <w:rPr>
          <w:rFonts w:cs="Arial"/>
          <w:sz w:val="28"/>
          <w:szCs w:val="28"/>
        </w:rPr>
        <w:t xml:space="preserve">тором 1х250 </w:t>
      </w:r>
      <w:proofErr w:type="spellStart"/>
      <w:r>
        <w:rPr>
          <w:rFonts w:cs="Arial"/>
          <w:sz w:val="28"/>
          <w:szCs w:val="28"/>
        </w:rPr>
        <w:t>кВА</w:t>
      </w:r>
      <w:proofErr w:type="spellEnd"/>
      <w:r>
        <w:rPr>
          <w:rFonts w:cs="Arial"/>
          <w:sz w:val="28"/>
          <w:szCs w:val="28"/>
        </w:rPr>
        <w:t xml:space="preserve"> – ТП 10/0,4 </w:t>
      </w:r>
      <w:proofErr w:type="spellStart"/>
      <w:r>
        <w:rPr>
          <w:rFonts w:cs="Arial"/>
          <w:sz w:val="28"/>
          <w:szCs w:val="28"/>
        </w:rPr>
        <w:t>кВ</w:t>
      </w:r>
      <w:proofErr w:type="spellEnd"/>
      <w:r>
        <w:rPr>
          <w:rFonts w:cs="Arial"/>
          <w:sz w:val="28"/>
          <w:szCs w:val="28"/>
        </w:rPr>
        <w:t xml:space="preserve"> - </w:t>
      </w:r>
      <w:r w:rsidRPr="00E20E28">
        <w:rPr>
          <w:rFonts w:cs="Arial"/>
          <w:sz w:val="28"/>
          <w:szCs w:val="28"/>
        </w:rPr>
        <w:t>1шт;</w:t>
      </w:r>
    </w:p>
    <w:p w:rsidR="002C1D21" w:rsidRPr="00E20E28" w:rsidRDefault="002C1D21" w:rsidP="002C1D21">
      <w:pPr>
        <w:spacing w:line="240" w:lineRule="auto"/>
        <w:ind w:right="-104"/>
        <w:rPr>
          <w:rFonts w:cs="Arial"/>
          <w:sz w:val="28"/>
          <w:szCs w:val="28"/>
        </w:rPr>
      </w:pPr>
      <w:r>
        <w:rPr>
          <w:rFonts w:cs="Arial"/>
          <w:sz w:val="28"/>
          <w:szCs w:val="28"/>
        </w:rPr>
        <w:t xml:space="preserve">        - с трансформатором </w:t>
      </w:r>
      <w:r w:rsidRPr="00E20E28">
        <w:rPr>
          <w:rFonts w:cs="Arial"/>
          <w:sz w:val="28"/>
          <w:szCs w:val="28"/>
        </w:rPr>
        <w:t xml:space="preserve">1х160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sidRPr="00E20E28">
        <w:rPr>
          <w:rFonts w:cs="Arial"/>
          <w:sz w:val="28"/>
          <w:szCs w:val="28"/>
        </w:rPr>
        <w:t xml:space="preserve"> - 1шт;</w:t>
      </w:r>
    </w:p>
    <w:p w:rsidR="002C1D21" w:rsidRPr="00163B51" w:rsidRDefault="002C1D21" w:rsidP="002C1D21">
      <w:pPr>
        <w:spacing w:line="240" w:lineRule="auto"/>
        <w:ind w:right="-104"/>
        <w:rPr>
          <w:rFonts w:cs="Arial"/>
          <w:sz w:val="28"/>
          <w:szCs w:val="28"/>
        </w:rPr>
      </w:pPr>
      <w:r w:rsidRPr="00E20E28">
        <w:rPr>
          <w:rFonts w:cs="Arial"/>
          <w:sz w:val="28"/>
          <w:szCs w:val="28"/>
        </w:rPr>
        <w:lastRenderedPageBreak/>
        <w:t xml:space="preserve">        - с трансформатором 1х100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Pr>
          <w:rFonts w:cs="Arial"/>
          <w:sz w:val="28"/>
          <w:szCs w:val="28"/>
        </w:rPr>
        <w:t xml:space="preserve"> - 2шт. </w:t>
      </w:r>
    </w:p>
    <w:p w:rsidR="002C1D21" w:rsidRPr="00E20E28" w:rsidRDefault="002C1D21" w:rsidP="002C1D21">
      <w:pPr>
        <w:spacing w:line="240" w:lineRule="auto"/>
        <w:jc w:val="both"/>
        <w:rPr>
          <w:rFonts w:cs="Tahoma"/>
          <w:sz w:val="28"/>
          <w:szCs w:val="28"/>
        </w:rPr>
      </w:pPr>
      <w:r>
        <w:rPr>
          <w:rFonts w:cs="Tahoma"/>
          <w:sz w:val="28"/>
          <w:szCs w:val="28"/>
        </w:rPr>
        <w:t xml:space="preserve">        </w:t>
      </w:r>
      <w:r w:rsidRPr="00E20E28">
        <w:rPr>
          <w:rFonts w:cs="Tahoma"/>
          <w:sz w:val="28"/>
          <w:szCs w:val="28"/>
        </w:rPr>
        <w:t xml:space="preserve">Электроснабжение территории застройки </w:t>
      </w:r>
      <w:r w:rsidRPr="00163B51">
        <w:rPr>
          <w:rFonts w:cs="Tahoma"/>
          <w:sz w:val="28"/>
          <w:szCs w:val="28"/>
        </w:rPr>
        <w:t xml:space="preserve">х. </w:t>
      </w:r>
      <w:proofErr w:type="spellStart"/>
      <w:r w:rsidRPr="00163B51">
        <w:rPr>
          <w:rFonts w:cs="Tahoma"/>
          <w:sz w:val="28"/>
          <w:szCs w:val="28"/>
        </w:rPr>
        <w:t>Акчернский</w:t>
      </w:r>
      <w:proofErr w:type="spellEnd"/>
      <w:r w:rsidRPr="00163B51">
        <w:rPr>
          <w:rFonts w:cs="Tahoma"/>
          <w:sz w:val="28"/>
          <w:szCs w:val="28"/>
        </w:rPr>
        <w:t>,</w:t>
      </w:r>
      <w:r w:rsidRPr="00E20E28">
        <w:rPr>
          <w:rFonts w:cs="Tahoma"/>
          <w:sz w:val="28"/>
          <w:szCs w:val="28"/>
        </w:rPr>
        <w:t xml:space="preserve"> состоящей из жилых и общественных зданий с общей потребляемой мощностью 170 </w:t>
      </w:r>
      <w:proofErr w:type="spellStart"/>
      <w:r w:rsidRPr="00E20E28">
        <w:rPr>
          <w:rFonts w:cs="Tahoma"/>
          <w:sz w:val="28"/>
          <w:szCs w:val="28"/>
        </w:rPr>
        <w:t>кВТ</w:t>
      </w:r>
      <w:proofErr w:type="spellEnd"/>
      <w:r w:rsidRPr="00E20E28">
        <w:rPr>
          <w:rFonts w:cs="Tahoma"/>
          <w:sz w:val="28"/>
          <w:szCs w:val="28"/>
        </w:rPr>
        <w:t xml:space="preserve"> по 3 категории</w:t>
      </w:r>
      <w:r>
        <w:rPr>
          <w:rFonts w:cs="Tahoma"/>
          <w:sz w:val="28"/>
          <w:szCs w:val="28"/>
        </w:rPr>
        <w:t>,</w:t>
      </w:r>
      <w:r w:rsidRPr="00E20E28">
        <w:rPr>
          <w:rFonts w:cs="Tahoma"/>
          <w:sz w:val="28"/>
          <w:szCs w:val="28"/>
        </w:rPr>
        <w:t xml:space="preserve"> предусматривается от 2 проектируемых </w:t>
      </w:r>
      <w:proofErr w:type="spellStart"/>
      <w:r w:rsidRPr="00E20E28">
        <w:rPr>
          <w:rFonts w:cs="Tahoma"/>
          <w:sz w:val="28"/>
          <w:szCs w:val="28"/>
        </w:rPr>
        <w:t>однотрансформаторных</w:t>
      </w:r>
      <w:proofErr w:type="spellEnd"/>
      <w:r w:rsidRPr="00E20E28">
        <w:rPr>
          <w:rFonts w:cs="Tahoma"/>
          <w:sz w:val="28"/>
          <w:szCs w:val="28"/>
        </w:rPr>
        <w:t xml:space="preserve"> подстанций, расположенных в жилой застройке:</w:t>
      </w:r>
    </w:p>
    <w:p w:rsidR="002C1D21" w:rsidRPr="00E20E28" w:rsidRDefault="002C1D21" w:rsidP="002C1D21">
      <w:pPr>
        <w:spacing w:line="240" w:lineRule="auto"/>
        <w:ind w:right="-104"/>
        <w:rPr>
          <w:rFonts w:cs="Arial"/>
          <w:sz w:val="28"/>
          <w:szCs w:val="28"/>
        </w:rPr>
      </w:pPr>
      <w:r>
        <w:rPr>
          <w:rFonts w:cs="Arial"/>
          <w:sz w:val="28"/>
          <w:szCs w:val="28"/>
        </w:rPr>
        <w:t xml:space="preserve">        </w:t>
      </w:r>
      <w:r w:rsidRPr="00E20E28">
        <w:rPr>
          <w:rFonts w:cs="Arial"/>
          <w:sz w:val="28"/>
          <w:szCs w:val="28"/>
        </w:rPr>
        <w:t>-</w:t>
      </w:r>
      <w:r>
        <w:rPr>
          <w:rFonts w:cs="Arial"/>
          <w:sz w:val="28"/>
          <w:szCs w:val="28"/>
        </w:rPr>
        <w:t xml:space="preserve"> с трансформатором </w:t>
      </w:r>
      <w:r w:rsidRPr="00E20E28">
        <w:rPr>
          <w:rFonts w:cs="Arial"/>
          <w:sz w:val="28"/>
          <w:szCs w:val="28"/>
        </w:rPr>
        <w:t xml:space="preserve">1х160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sidRPr="00E20E28">
        <w:rPr>
          <w:rFonts w:cs="Arial"/>
          <w:sz w:val="28"/>
          <w:szCs w:val="28"/>
        </w:rPr>
        <w:t xml:space="preserve"> - 1шт;</w:t>
      </w:r>
    </w:p>
    <w:p w:rsidR="002C1D21" w:rsidRPr="00E20E28" w:rsidRDefault="002C1D21" w:rsidP="002C1D21">
      <w:pPr>
        <w:spacing w:line="240" w:lineRule="auto"/>
        <w:ind w:right="-104"/>
        <w:rPr>
          <w:rFonts w:cs="Arial"/>
          <w:sz w:val="28"/>
          <w:szCs w:val="28"/>
        </w:rPr>
      </w:pPr>
      <w:r w:rsidRPr="00E20E28">
        <w:rPr>
          <w:rFonts w:cs="Arial"/>
          <w:sz w:val="28"/>
          <w:szCs w:val="28"/>
        </w:rPr>
        <w:t xml:space="preserve">        - с трансформатором 1х63 </w:t>
      </w:r>
      <w:r>
        <w:rPr>
          <w:rFonts w:cs="Arial"/>
          <w:sz w:val="28"/>
          <w:szCs w:val="28"/>
        </w:rPr>
        <w:t xml:space="preserve"> </w:t>
      </w:r>
      <w:proofErr w:type="spellStart"/>
      <w:r w:rsidRPr="00E20E28">
        <w:rPr>
          <w:rFonts w:cs="Arial"/>
          <w:sz w:val="28"/>
          <w:szCs w:val="28"/>
        </w:rPr>
        <w:t>кВА</w:t>
      </w:r>
      <w:proofErr w:type="spellEnd"/>
      <w:r w:rsidRPr="00E20E28">
        <w:rPr>
          <w:rFonts w:cs="Arial"/>
          <w:sz w:val="28"/>
          <w:szCs w:val="28"/>
        </w:rPr>
        <w:t xml:space="preserve"> </w:t>
      </w:r>
      <w:r>
        <w:rPr>
          <w:rFonts w:cs="Arial"/>
          <w:sz w:val="28"/>
          <w:szCs w:val="28"/>
        </w:rPr>
        <w:t xml:space="preserve"> </w:t>
      </w:r>
      <w:r w:rsidRPr="00E20E28">
        <w:rPr>
          <w:rFonts w:cs="Arial"/>
          <w:sz w:val="28"/>
          <w:szCs w:val="28"/>
        </w:rPr>
        <w:t xml:space="preserve">– ТП 10/0,4 </w:t>
      </w:r>
      <w:proofErr w:type="spellStart"/>
      <w:r w:rsidRPr="00E20E28">
        <w:rPr>
          <w:rFonts w:cs="Arial"/>
          <w:sz w:val="28"/>
          <w:szCs w:val="28"/>
        </w:rPr>
        <w:t>кВ</w:t>
      </w:r>
      <w:proofErr w:type="spellEnd"/>
      <w:r>
        <w:rPr>
          <w:rFonts w:cs="Arial"/>
          <w:sz w:val="28"/>
          <w:szCs w:val="28"/>
        </w:rPr>
        <w:t xml:space="preserve"> - </w:t>
      </w:r>
      <w:r w:rsidRPr="00E20E28">
        <w:rPr>
          <w:rFonts w:cs="Arial"/>
          <w:sz w:val="28"/>
          <w:szCs w:val="28"/>
        </w:rPr>
        <w:t xml:space="preserve"> 1шт. </w:t>
      </w:r>
    </w:p>
    <w:p w:rsidR="002C1D21" w:rsidRPr="00E20E28" w:rsidRDefault="002C1D21" w:rsidP="002C1D21">
      <w:pPr>
        <w:spacing w:line="240" w:lineRule="auto"/>
        <w:ind w:right="-104"/>
        <w:jc w:val="both"/>
        <w:rPr>
          <w:rFonts w:cs="Tahoma"/>
          <w:sz w:val="28"/>
          <w:szCs w:val="28"/>
        </w:rPr>
      </w:pPr>
      <w:r w:rsidRPr="00E20E28">
        <w:rPr>
          <w:rFonts w:cs="Arial"/>
          <w:sz w:val="28"/>
          <w:szCs w:val="28"/>
        </w:rPr>
        <w:t xml:space="preserve">         </w:t>
      </w:r>
      <w:r w:rsidRPr="00E20E28">
        <w:rPr>
          <w:rFonts w:cs="Tahoma"/>
          <w:sz w:val="28"/>
          <w:szCs w:val="28"/>
        </w:rPr>
        <w:t xml:space="preserve">Электроснабжение территории застройки </w:t>
      </w:r>
      <w:r w:rsidRPr="00163B51">
        <w:rPr>
          <w:rFonts w:cs="Tahoma"/>
          <w:sz w:val="28"/>
          <w:szCs w:val="28"/>
        </w:rPr>
        <w:t>х.</w:t>
      </w:r>
      <w:r>
        <w:rPr>
          <w:rFonts w:cs="Tahoma"/>
          <w:sz w:val="28"/>
          <w:szCs w:val="28"/>
        </w:rPr>
        <w:t xml:space="preserve"> </w:t>
      </w:r>
      <w:proofErr w:type="spellStart"/>
      <w:r w:rsidRPr="00163B51">
        <w:rPr>
          <w:rFonts w:cs="Tahoma"/>
          <w:sz w:val="28"/>
          <w:szCs w:val="28"/>
        </w:rPr>
        <w:t>Долговский</w:t>
      </w:r>
      <w:proofErr w:type="spellEnd"/>
      <w:r w:rsidRPr="00E20E28">
        <w:rPr>
          <w:rFonts w:cs="Tahoma"/>
          <w:sz w:val="28"/>
          <w:szCs w:val="28"/>
        </w:rPr>
        <w:t xml:space="preserve">, состоящей из жилых и общественных зданий с общей потребляемой мощностью 175 </w:t>
      </w:r>
      <w:proofErr w:type="spellStart"/>
      <w:r w:rsidRPr="00E20E28">
        <w:rPr>
          <w:rFonts w:cs="Tahoma"/>
          <w:sz w:val="28"/>
          <w:szCs w:val="28"/>
        </w:rPr>
        <w:t>кВТ</w:t>
      </w:r>
      <w:proofErr w:type="spellEnd"/>
      <w:r w:rsidRPr="00E20E28">
        <w:rPr>
          <w:rFonts w:cs="Tahoma"/>
          <w:sz w:val="28"/>
          <w:szCs w:val="28"/>
        </w:rPr>
        <w:t xml:space="preserve"> по 3 категории предусматривается от 4 проектируемых </w:t>
      </w:r>
      <w:proofErr w:type="spellStart"/>
      <w:r w:rsidRPr="00E20E28">
        <w:rPr>
          <w:rFonts w:cs="Tahoma"/>
          <w:sz w:val="28"/>
          <w:szCs w:val="28"/>
        </w:rPr>
        <w:t>однотрансформаторных</w:t>
      </w:r>
      <w:proofErr w:type="spellEnd"/>
      <w:r w:rsidRPr="00E20E28">
        <w:rPr>
          <w:rFonts w:cs="Tahoma"/>
          <w:sz w:val="28"/>
          <w:szCs w:val="28"/>
        </w:rPr>
        <w:t xml:space="preserve"> подстанций, расположенных в жилой застройке:</w:t>
      </w:r>
    </w:p>
    <w:p w:rsidR="002C1D21" w:rsidRPr="00E20E28" w:rsidRDefault="002C1D21" w:rsidP="002C1D21">
      <w:pPr>
        <w:spacing w:line="240" w:lineRule="auto"/>
        <w:ind w:right="-104"/>
        <w:jc w:val="both"/>
        <w:rPr>
          <w:rFonts w:cs="Arial"/>
          <w:sz w:val="28"/>
          <w:szCs w:val="28"/>
        </w:rPr>
      </w:pPr>
      <w:r>
        <w:rPr>
          <w:rFonts w:cs="Arial"/>
          <w:sz w:val="28"/>
          <w:szCs w:val="28"/>
        </w:rPr>
        <w:t xml:space="preserve">        - с трансформатором </w:t>
      </w:r>
      <w:r w:rsidRPr="00E20E28">
        <w:rPr>
          <w:rFonts w:cs="Arial"/>
          <w:sz w:val="28"/>
          <w:szCs w:val="28"/>
        </w:rPr>
        <w:t xml:space="preserve">1х160 </w:t>
      </w:r>
      <w:proofErr w:type="spellStart"/>
      <w:r w:rsidRPr="00E20E28">
        <w:rPr>
          <w:rFonts w:cs="Arial"/>
          <w:sz w:val="28"/>
          <w:szCs w:val="28"/>
        </w:rPr>
        <w:t>кВА</w:t>
      </w:r>
      <w:proofErr w:type="spellEnd"/>
      <w:r w:rsidRPr="00E20E28">
        <w:rPr>
          <w:rFonts w:cs="Arial"/>
          <w:sz w:val="28"/>
          <w:szCs w:val="28"/>
        </w:rPr>
        <w:t xml:space="preserve"> – ТП 10/0,4 </w:t>
      </w:r>
      <w:proofErr w:type="spellStart"/>
      <w:r w:rsidRPr="00E20E28">
        <w:rPr>
          <w:rFonts w:cs="Arial"/>
          <w:sz w:val="28"/>
          <w:szCs w:val="28"/>
        </w:rPr>
        <w:t>кВ</w:t>
      </w:r>
      <w:proofErr w:type="spellEnd"/>
      <w:r w:rsidRPr="00E20E28">
        <w:rPr>
          <w:rFonts w:cs="Arial"/>
          <w:sz w:val="28"/>
          <w:szCs w:val="28"/>
        </w:rPr>
        <w:t xml:space="preserve"> - 1шт;</w:t>
      </w:r>
    </w:p>
    <w:p w:rsidR="002C1D21" w:rsidRPr="00E20E28" w:rsidRDefault="002C1D21" w:rsidP="002C1D21">
      <w:pPr>
        <w:spacing w:line="240" w:lineRule="auto"/>
        <w:ind w:right="-104"/>
        <w:jc w:val="both"/>
        <w:rPr>
          <w:rFonts w:cs="Arial"/>
          <w:sz w:val="28"/>
          <w:szCs w:val="28"/>
        </w:rPr>
      </w:pPr>
      <w:r w:rsidRPr="00E20E28">
        <w:rPr>
          <w:rFonts w:cs="Arial"/>
          <w:sz w:val="28"/>
          <w:szCs w:val="28"/>
        </w:rPr>
        <w:t xml:space="preserve">        - с трансформатором 1х63 </w:t>
      </w:r>
      <w:r>
        <w:rPr>
          <w:rFonts w:cs="Arial"/>
          <w:sz w:val="28"/>
          <w:szCs w:val="28"/>
        </w:rPr>
        <w:t xml:space="preserve"> </w:t>
      </w:r>
      <w:proofErr w:type="spellStart"/>
      <w:r w:rsidRPr="00E20E28">
        <w:rPr>
          <w:rFonts w:cs="Arial"/>
          <w:sz w:val="28"/>
          <w:szCs w:val="28"/>
        </w:rPr>
        <w:t>кВА</w:t>
      </w:r>
      <w:proofErr w:type="spellEnd"/>
      <w:r w:rsidRPr="00E20E28">
        <w:rPr>
          <w:rFonts w:cs="Arial"/>
          <w:sz w:val="28"/>
          <w:szCs w:val="28"/>
        </w:rPr>
        <w:t xml:space="preserve"> </w:t>
      </w:r>
      <w:r>
        <w:rPr>
          <w:rFonts w:cs="Arial"/>
          <w:sz w:val="28"/>
          <w:szCs w:val="28"/>
        </w:rPr>
        <w:t xml:space="preserve"> </w:t>
      </w:r>
      <w:r w:rsidRPr="00E20E28">
        <w:rPr>
          <w:rFonts w:cs="Arial"/>
          <w:sz w:val="28"/>
          <w:szCs w:val="28"/>
        </w:rPr>
        <w:t xml:space="preserve">– ТП 10/0,4 </w:t>
      </w:r>
      <w:proofErr w:type="spellStart"/>
      <w:r w:rsidRPr="00E20E28">
        <w:rPr>
          <w:rFonts w:cs="Arial"/>
          <w:sz w:val="28"/>
          <w:szCs w:val="28"/>
        </w:rPr>
        <w:t>кВ</w:t>
      </w:r>
      <w:proofErr w:type="spellEnd"/>
      <w:r>
        <w:rPr>
          <w:rFonts w:cs="Arial"/>
          <w:sz w:val="28"/>
          <w:szCs w:val="28"/>
        </w:rPr>
        <w:t xml:space="preserve"> -</w:t>
      </w:r>
      <w:r w:rsidRPr="00E20E28">
        <w:rPr>
          <w:rFonts w:cs="Arial"/>
          <w:sz w:val="28"/>
          <w:szCs w:val="28"/>
        </w:rPr>
        <w:t xml:space="preserve"> 2шт. </w:t>
      </w:r>
    </w:p>
    <w:p w:rsidR="002C1D21" w:rsidRPr="00163B51" w:rsidRDefault="002C1D21" w:rsidP="002C1D21">
      <w:pPr>
        <w:spacing w:line="240" w:lineRule="auto"/>
        <w:ind w:right="-104"/>
        <w:rPr>
          <w:rFonts w:cs="Arial"/>
          <w:sz w:val="16"/>
          <w:szCs w:val="16"/>
        </w:rPr>
      </w:pPr>
    </w:p>
    <w:p w:rsidR="002C1D21" w:rsidRDefault="002C1D21" w:rsidP="002C1D21">
      <w:pPr>
        <w:shd w:val="clear" w:color="auto" w:fill="FFFFFF"/>
        <w:adjustRightInd w:val="0"/>
        <w:spacing w:line="240" w:lineRule="auto"/>
        <w:jc w:val="both"/>
        <w:rPr>
          <w:rFonts w:cs="Tahoma"/>
          <w:b/>
          <w:sz w:val="28"/>
          <w:szCs w:val="28"/>
        </w:rPr>
      </w:pPr>
      <w:r>
        <w:rPr>
          <w:rFonts w:cs="Tahoma"/>
          <w:b/>
          <w:sz w:val="28"/>
          <w:szCs w:val="28"/>
        </w:rPr>
        <w:t xml:space="preserve">        </w:t>
      </w:r>
      <w:r w:rsidRPr="00E20E28">
        <w:rPr>
          <w:rFonts w:cs="Tahoma"/>
          <w:b/>
          <w:sz w:val="28"/>
          <w:szCs w:val="28"/>
        </w:rPr>
        <w:t>3.5.4. Газоснабжение</w:t>
      </w:r>
    </w:p>
    <w:p w:rsidR="002C1D21" w:rsidRPr="00163B51" w:rsidRDefault="002C1D21" w:rsidP="002C1D21">
      <w:pPr>
        <w:shd w:val="clear" w:color="auto" w:fill="FFFFFF"/>
        <w:adjustRightInd w:val="0"/>
        <w:spacing w:line="240" w:lineRule="auto"/>
        <w:ind w:firstLine="567"/>
        <w:jc w:val="both"/>
        <w:rPr>
          <w:rFonts w:cs="Tahoma"/>
          <w:b/>
          <w:sz w:val="16"/>
          <w:szCs w:val="16"/>
        </w:rPr>
      </w:pPr>
    </w:p>
    <w:p w:rsidR="002C1D21" w:rsidRPr="00E20E28" w:rsidRDefault="002C1D21" w:rsidP="002C1D21">
      <w:pPr>
        <w:suppressAutoHyphens/>
        <w:spacing w:line="240" w:lineRule="auto"/>
        <w:jc w:val="both"/>
        <w:rPr>
          <w:rFonts w:cs="Arial"/>
          <w:sz w:val="28"/>
          <w:szCs w:val="28"/>
          <w:lang w:eastAsia="ar-SA"/>
        </w:rPr>
      </w:pPr>
      <w:r>
        <w:rPr>
          <w:rFonts w:cs="Arial"/>
          <w:b/>
          <w:sz w:val="28"/>
          <w:szCs w:val="28"/>
          <w:lang w:eastAsia="ar-SA"/>
        </w:rPr>
        <w:t xml:space="preserve">        </w:t>
      </w:r>
      <w:r w:rsidRPr="00E20E28">
        <w:rPr>
          <w:rFonts w:cs="Arial"/>
          <w:sz w:val="28"/>
          <w:szCs w:val="28"/>
          <w:lang w:eastAsia="ar-SA"/>
        </w:rPr>
        <w:t xml:space="preserve">Перспективное строительство в </w:t>
      </w:r>
      <w:proofErr w:type="spellStart"/>
      <w:r>
        <w:rPr>
          <w:rFonts w:cs="Arial"/>
          <w:sz w:val="28"/>
          <w:szCs w:val="28"/>
          <w:lang w:eastAsia="ar-SA"/>
        </w:rPr>
        <w:t>Акчернского</w:t>
      </w:r>
      <w:proofErr w:type="spellEnd"/>
      <w:r>
        <w:rPr>
          <w:rFonts w:cs="Arial"/>
          <w:sz w:val="28"/>
          <w:szCs w:val="28"/>
          <w:lang w:eastAsia="ar-SA"/>
        </w:rPr>
        <w:t xml:space="preserve"> сельском поселении Г</w:t>
      </w:r>
      <w:r w:rsidRPr="00E20E28">
        <w:rPr>
          <w:rFonts w:cs="Arial"/>
          <w:sz w:val="28"/>
          <w:szCs w:val="28"/>
          <w:lang w:eastAsia="ar-SA"/>
        </w:rPr>
        <w:t xml:space="preserve">енеральным планом  намечается на свободных площадях. </w:t>
      </w:r>
    </w:p>
    <w:p w:rsidR="002C1D21" w:rsidRPr="00E20E28" w:rsidRDefault="002C1D21" w:rsidP="002C1D21">
      <w:pPr>
        <w:suppressAutoHyphens/>
        <w:spacing w:line="240" w:lineRule="auto"/>
        <w:ind w:right="-185"/>
        <w:jc w:val="both"/>
        <w:rPr>
          <w:rFonts w:eastAsia="Arial" w:cs="Arial"/>
          <w:sz w:val="28"/>
          <w:szCs w:val="28"/>
          <w:lang w:eastAsia="ar-SA"/>
        </w:rPr>
      </w:pPr>
      <w:r>
        <w:rPr>
          <w:rFonts w:cs="Arial"/>
          <w:b/>
          <w:sz w:val="28"/>
          <w:szCs w:val="28"/>
          <w:lang w:eastAsia="ar-SA"/>
        </w:rPr>
        <w:t xml:space="preserve">        </w:t>
      </w:r>
      <w:r w:rsidRPr="00E20E28">
        <w:rPr>
          <w:rFonts w:eastAsia="Arial" w:cs="Arial"/>
          <w:sz w:val="28"/>
          <w:szCs w:val="28"/>
          <w:lang w:eastAsia="ar-SA"/>
        </w:rPr>
        <w:t>Схема газоснабжения разработана согласно нормативным документам,  действующим на территории РФ.</w:t>
      </w:r>
      <w:r w:rsidRPr="00E20E28">
        <w:rPr>
          <w:rFonts w:cs="Arial"/>
          <w:sz w:val="28"/>
          <w:szCs w:val="28"/>
          <w:lang w:eastAsia="ar-SA"/>
        </w:rPr>
        <w:t xml:space="preserve"> </w:t>
      </w:r>
      <w:r w:rsidRPr="00E20E28">
        <w:rPr>
          <w:rFonts w:eastAsia="Arial" w:cs="Arial"/>
          <w:sz w:val="28"/>
          <w:szCs w:val="28"/>
          <w:lang w:eastAsia="ar-SA"/>
        </w:rPr>
        <w:t xml:space="preserve">                                                                                                                                                                                                                                                                                                               </w:t>
      </w:r>
    </w:p>
    <w:p w:rsidR="002C1D21" w:rsidRPr="00E20E28"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Схема газоснабжения сельских поселений  выполнена с учетом исходных данных по ГРП, ГРПШ, предоставленных ОАО «</w:t>
      </w:r>
      <w:proofErr w:type="spellStart"/>
      <w:r w:rsidRPr="00E20E28">
        <w:rPr>
          <w:rFonts w:cs="Arial"/>
          <w:sz w:val="28"/>
          <w:szCs w:val="28"/>
          <w:lang w:eastAsia="ar-SA"/>
        </w:rPr>
        <w:t>Урюпинсмежрайгаз</w:t>
      </w:r>
      <w:proofErr w:type="spellEnd"/>
      <w:r w:rsidRPr="00E20E28">
        <w:rPr>
          <w:rFonts w:cs="Arial"/>
          <w:sz w:val="28"/>
          <w:szCs w:val="28"/>
          <w:lang w:eastAsia="ar-SA"/>
        </w:rPr>
        <w:t>», а также схем существующих газовых сетей.</w:t>
      </w:r>
    </w:p>
    <w:p w:rsidR="002C1D21" w:rsidRPr="00E20E28"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 xml:space="preserve">Мероприятия по обеспечению нормативных уровней надежности, требований экономии, безопасной эксплуатации газовых сетей прорабатывается на последующих стадиях проектирования. </w:t>
      </w:r>
    </w:p>
    <w:p w:rsidR="002C1D21" w:rsidRPr="00E20E28"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 xml:space="preserve">Газоснабжение перспективной застройки х. </w:t>
      </w:r>
      <w:proofErr w:type="spellStart"/>
      <w:r w:rsidRPr="00E20E28">
        <w:rPr>
          <w:rFonts w:cs="Arial"/>
          <w:sz w:val="28"/>
          <w:szCs w:val="28"/>
          <w:lang w:eastAsia="ar-SA"/>
        </w:rPr>
        <w:t>Дьяконовский</w:t>
      </w:r>
      <w:proofErr w:type="spellEnd"/>
      <w:r w:rsidRPr="00E20E28">
        <w:rPr>
          <w:rFonts w:cs="Arial"/>
          <w:sz w:val="28"/>
          <w:szCs w:val="28"/>
          <w:lang w:eastAsia="ar-SA"/>
        </w:rPr>
        <w:t xml:space="preserve"> 1-й предлагается осуществить от существующего газопровода  по ул. Центральной  с установкой  ГРПШ и  с </w:t>
      </w:r>
      <w:proofErr w:type="spellStart"/>
      <w:r w:rsidRPr="00E20E28">
        <w:rPr>
          <w:rFonts w:cs="Arial"/>
          <w:sz w:val="28"/>
          <w:szCs w:val="28"/>
          <w:lang w:eastAsia="ar-SA"/>
        </w:rPr>
        <w:t>закальцовкой</w:t>
      </w:r>
      <w:proofErr w:type="spellEnd"/>
      <w:r w:rsidRPr="00E20E28">
        <w:rPr>
          <w:rFonts w:cs="Arial"/>
          <w:sz w:val="28"/>
          <w:szCs w:val="28"/>
          <w:lang w:eastAsia="ar-SA"/>
        </w:rPr>
        <w:t xml:space="preserve"> с  существующими сетями низкого давления.</w:t>
      </w:r>
    </w:p>
    <w:p w:rsidR="002C1D21" w:rsidRPr="00E20E28" w:rsidRDefault="002C1D21" w:rsidP="002C1D21">
      <w:pPr>
        <w:suppressAutoHyphens/>
        <w:spacing w:line="240" w:lineRule="auto"/>
        <w:jc w:val="both"/>
        <w:rPr>
          <w:rFonts w:cs="Arial"/>
          <w:sz w:val="28"/>
          <w:szCs w:val="28"/>
          <w:lang w:eastAsia="ar-SA"/>
        </w:rPr>
      </w:pPr>
      <w:r w:rsidRPr="00E20E28">
        <w:rPr>
          <w:rFonts w:cs="Arial"/>
          <w:sz w:val="28"/>
          <w:szCs w:val="28"/>
          <w:lang w:eastAsia="ar-SA"/>
        </w:rPr>
        <w:t xml:space="preserve">       Газоснабжен</w:t>
      </w:r>
      <w:r>
        <w:rPr>
          <w:rFonts w:cs="Arial"/>
          <w:sz w:val="28"/>
          <w:szCs w:val="28"/>
          <w:lang w:eastAsia="ar-SA"/>
        </w:rPr>
        <w:t>ие перспективной застройки ст.</w:t>
      </w:r>
      <w:r w:rsidRPr="00E20E28">
        <w:rPr>
          <w:rFonts w:cs="Arial"/>
          <w:sz w:val="28"/>
          <w:szCs w:val="28"/>
          <w:lang w:eastAsia="ar-SA"/>
        </w:rPr>
        <w:t xml:space="preserve"> </w:t>
      </w:r>
      <w:proofErr w:type="spellStart"/>
      <w:r w:rsidRPr="00E20E28">
        <w:rPr>
          <w:rFonts w:cs="Arial"/>
          <w:sz w:val="28"/>
          <w:szCs w:val="28"/>
          <w:lang w:eastAsia="ar-SA"/>
        </w:rPr>
        <w:t>Тепикинская</w:t>
      </w:r>
      <w:proofErr w:type="spellEnd"/>
      <w:r w:rsidRPr="00E20E28">
        <w:rPr>
          <w:rFonts w:cs="Arial"/>
          <w:sz w:val="28"/>
          <w:szCs w:val="28"/>
          <w:lang w:eastAsia="ar-SA"/>
        </w:rPr>
        <w:t xml:space="preserve"> предлагается от газопровода среднего давления после   ГГРПШ с установкой 3-х ГРПШ и новой котельной для </w:t>
      </w:r>
      <w:proofErr w:type="spellStart"/>
      <w:r w:rsidRPr="00E20E28">
        <w:rPr>
          <w:rFonts w:cs="Arial"/>
          <w:sz w:val="28"/>
          <w:szCs w:val="28"/>
          <w:lang w:eastAsia="ar-SA"/>
        </w:rPr>
        <w:t>многофункционольного</w:t>
      </w:r>
      <w:proofErr w:type="spellEnd"/>
      <w:r w:rsidRPr="00E20E28">
        <w:rPr>
          <w:rFonts w:cs="Arial"/>
          <w:sz w:val="28"/>
          <w:szCs w:val="28"/>
          <w:lang w:eastAsia="ar-SA"/>
        </w:rPr>
        <w:t xml:space="preserve"> центра и музейного центра.</w:t>
      </w:r>
    </w:p>
    <w:p w:rsidR="002C1D21" w:rsidRPr="00E20E28" w:rsidRDefault="002C1D21" w:rsidP="002C1D21">
      <w:pPr>
        <w:suppressAutoHyphens/>
        <w:spacing w:line="240" w:lineRule="auto"/>
        <w:jc w:val="both"/>
        <w:rPr>
          <w:rFonts w:cs="Arial"/>
          <w:sz w:val="28"/>
          <w:szCs w:val="28"/>
          <w:lang w:eastAsia="ar-SA"/>
        </w:rPr>
      </w:pPr>
      <w:r w:rsidRPr="00E20E28">
        <w:rPr>
          <w:rFonts w:cs="Arial"/>
          <w:sz w:val="28"/>
          <w:szCs w:val="28"/>
          <w:lang w:eastAsia="ar-SA"/>
        </w:rPr>
        <w:t xml:space="preserve">        Газоснабжение перспективной застройки  х. </w:t>
      </w:r>
      <w:proofErr w:type="spellStart"/>
      <w:r w:rsidRPr="00E20E28">
        <w:rPr>
          <w:rFonts w:cs="Arial"/>
          <w:sz w:val="28"/>
          <w:szCs w:val="28"/>
          <w:lang w:eastAsia="ar-SA"/>
        </w:rPr>
        <w:t>Акчернский</w:t>
      </w:r>
      <w:proofErr w:type="spellEnd"/>
      <w:r w:rsidRPr="00E20E28">
        <w:rPr>
          <w:rFonts w:cs="Arial"/>
          <w:sz w:val="28"/>
          <w:szCs w:val="28"/>
          <w:lang w:eastAsia="ar-SA"/>
        </w:rPr>
        <w:t xml:space="preserve"> предлагается от существующих  газопроводов на ул. Верхней и ул. Нижней  с установкой 2-х газорегулят</w:t>
      </w:r>
      <w:r>
        <w:rPr>
          <w:rFonts w:cs="Arial"/>
          <w:sz w:val="28"/>
          <w:szCs w:val="28"/>
          <w:lang w:eastAsia="ar-SA"/>
        </w:rPr>
        <w:t>орных  пунктов  шкафного типа (</w:t>
      </w:r>
      <w:r w:rsidRPr="00E20E28">
        <w:rPr>
          <w:rFonts w:cs="Arial"/>
          <w:sz w:val="28"/>
          <w:szCs w:val="28"/>
          <w:lang w:eastAsia="ar-SA"/>
        </w:rPr>
        <w:t>ГРПШ).</w:t>
      </w:r>
    </w:p>
    <w:p w:rsidR="002C1D21" w:rsidRPr="00E20E28" w:rsidRDefault="002C1D21" w:rsidP="002C1D21">
      <w:pPr>
        <w:suppressAutoHyphens/>
        <w:spacing w:line="240" w:lineRule="auto"/>
        <w:jc w:val="both"/>
        <w:rPr>
          <w:rFonts w:cs="Arial"/>
          <w:sz w:val="28"/>
          <w:szCs w:val="28"/>
          <w:lang w:eastAsia="ar-SA"/>
        </w:rPr>
      </w:pPr>
      <w:r w:rsidRPr="00E20E28">
        <w:rPr>
          <w:rFonts w:cs="Arial"/>
          <w:sz w:val="28"/>
          <w:szCs w:val="28"/>
          <w:lang w:eastAsia="ar-SA"/>
        </w:rPr>
        <w:t xml:space="preserve">       Газоснабжение х. </w:t>
      </w:r>
      <w:proofErr w:type="spellStart"/>
      <w:r w:rsidRPr="00E20E28">
        <w:rPr>
          <w:rFonts w:cs="Arial"/>
          <w:sz w:val="28"/>
          <w:szCs w:val="28"/>
          <w:lang w:eastAsia="ar-SA"/>
        </w:rPr>
        <w:t>Долговский</w:t>
      </w:r>
      <w:proofErr w:type="spellEnd"/>
      <w:r w:rsidRPr="00E20E28">
        <w:rPr>
          <w:rFonts w:cs="Arial"/>
          <w:sz w:val="28"/>
          <w:szCs w:val="28"/>
          <w:lang w:eastAsia="ar-SA"/>
        </w:rPr>
        <w:t xml:space="preserve"> предлагается осуществить от газопроводов  после ГГРПШ с установкой </w:t>
      </w:r>
      <w:r>
        <w:rPr>
          <w:rFonts w:cs="Arial"/>
          <w:sz w:val="28"/>
          <w:szCs w:val="28"/>
          <w:lang w:eastAsia="ar-SA"/>
        </w:rPr>
        <w:t>2-х газорегуляторных  пунктов (</w:t>
      </w:r>
      <w:r w:rsidRPr="00E20E28">
        <w:rPr>
          <w:rFonts w:cs="Arial"/>
          <w:sz w:val="28"/>
          <w:szCs w:val="28"/>
          <w:lang w:eastAsia="ar-SA"/>
        </w:rPr>
        <w:t>ГРПШ).</w:t>
      </w:r>
    </w:p>
    <w:p w:rsidR="002C1D21" w:rsidRPr="00E20E28" w:rsidRDefault="002C1D21" w:rsidP="002C1D21">
      <w:pPr>
        <w:suppressAutoHyphens/>
        <w:spacing w:line="240" w:lineRule="auto"/>
        <w:jc w:val="both"/>
        <w:rPr>
          <w:rFonts w:cs="Arial"/>
          <w:sz w:val="28"/>
          <w:szCs w:val="28"/>
          <w:lang w:eastAsia="ar-SA"/>
        </w:rPr>
      </w:pPr>
      <w:r w:rsidRPr="00E20E28">
        <w:rPr>
          <w:rFonts w:cs="Arial"/>
          <w:sz w:val="28"/>
          <w:szCs w:val="28"/>
          <w:lang w:eastAsia="ar-SA"/>
        </w:rPr>
        <w:t xml:space="preserve">       Отдельные жилые дома подсоединить к существующим газопроводам н/д.</w:t>
      </w:r>
    </w:p>
    <w:p w:rsidR="002C1D21" w:rsidRPr="00E20E28" w:rsidRDefault="002C1D21" w:rsidP="002C1D21">
      <w:pPr>
        <w:suppressAutoHyphens/>
        <w:spacing w:line="240" w:lineRule="auto"/>
        <w:jc w:val="both"/>
        <w:rPr>
          <w:rFonts w:cs="Arial"/>
          <w:sz w:val="28"/>
          <w:szCs w:val="28"/>
          <w:lang w:eastAsia="ar-SA"/>
        </w:rPr>
      </w:pPr>
      <w:r>
        <w:rPr>
          <w:rFonts w:cs="Arial"/>
          <w:color w:val="FF00FF"/>
          <w:sz w:val="28"/>
          <w:szCs w:val="28"/>
          <w:lang w:eastAsia="ar-SA"/>
        </w:rPr>
        <w:t xml:space="preserve">       </w:t>
      </w:r>
      <w:r w:rsidRPr="00E20E28">
        <w:rPr>
          <w:rFonts w:cs="Arial"/>
          <w:sz w:val="28"/>
          <w:szCs w:val="28"/>
          <w:lang w:eastAsia="ar-SA"/>
        </w:rPr>
        <w:t>Технико-экономическое обоснование выбора схемы присоединения к сетям газоснабжения прорабатывается на последующих стадиях проектирования.</w:t>
      </w:r>
    </w:p>
    <w:p w:rsidR="002C1D21" w:rsidRPr="00E20E28"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Теплоснабжение перспективных объектов общественного назначения предлагается от и</w:t>
      </w:r>
      <w:r>
        <w:rPr>
          <w:rFonts w:cs="Arial"/>
          <w:sz w:val="28"/>
          <w:szCs w:val="28"/>
          <w:lang w:eastAsia="ar-SA"/>
        </w:rPr>
        <w:t>ндивидуальных  источников тепла</w:t>
      </w:r>
      <w:r w:rsidRPr="00E20E28">
        <w:rPr>
          <w:rFonts w:cs="Arial"/>
          <w:sz w:val="28"/>
          <w:szCs w:val="28"/>
          <w:lang w:eastAsia="ar-SA"/>
        </w:rPr>
        <w:t>.</w:t>
      </w:r>
      <w:r>
        <w:rPr>
          <w:rFonts w:cs="Arial"/>
          <w:sz w:val="28"/>
          <w:szCs w:val="28"/>
          <w:lang w:eastAsia="ar-SA"/>
        </w:rPr>
        <w:t xml:space="preserve"> </w:t>
      </w:r>
      <w:r w:rsidRPr="00E20E28">
        <w:rPr>
          <w:rFonts w:cs="Arial"/>
          <w:sz w:val="28"/>
          <w:szCs w:val="28"/>
          <w:lang w:eastAsia="ar-SA"/>
        </w:rPr>
        <w:t xml:space="preserve">Отопление и горячее водоснабжение перспективной усадебной застройки – от автономных </w:t>
      </w:r>
      <w:r w:rsidRPr="00E20E28">
        <w:rPr>
          <w:rFonts w:cs="Arial"/>
          <w:sz w:val="28"/>
          <w:szCs w:val="28"/>
          <w:lang w:eastAsia="ar-SA"/>
        </w:rPr>
        <w:lastRenderedPageBreak/>
        <w:t>автоматических газовых агрегатов работающих на природном газе низкого давления.</w:t>
      </w:r>
    </w:p>
    <w:p w:rsidR="002C1D21" w:rsidRPr="00E20E28"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Распределительные газопроводы высокого, среднего и низкого давления рекомендуется предусмотреть подземными из полиэтиленовых труб, а газопроводы  низкого давления непосредственно к потребителям - надземными  на стойках и по фасадам из стальных труб.</w:t>
      </w:r>
    </w:p>
    <w:p w:rsidR="002C1D21" w:rsidRPr="00E20E28"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Диаметры газопроводов определены по номограммам в СП 42-101-2003 (приложение Б), исходя из условий обеспечения бесперебойного газоснабжения всех потребителей в часы максимального потребления газа, создания при максимально допустимых потерях давления наиболее экономичной и надежной в эксплуатации системы, обеспечивающей устойчивость работы горелок потребителей в допустимых диапазонах давления газа.</w:t>
      </w:r>
    </w:p>
    <w:p w:rsidR="002C1D21" w:rsidRPr="00E918C5" w:rsidRDefault="002C1D21" w:rsidP="002C1D21">
      <w:pPr>
        <w:suppressAutoHyphens/>
        <w:spacing w:line="240" w:lineRule="auto"/>
        <w:jc w:val="both"/>
        <w:rPr>
          <w:rFonts w:cs="Arial"/>
          <w:sz w:val="28"/>
          <w:szCs w:val="28"/>
          <w:lang w:eastAsia="ar-SA"/>
        </w:rPr>
      </w:pPr>
      <w:r>
        <w:rPr>
          <w:rFonts w:cs="Arial"/>
          <w:sz w:val="28"/>
          <w:szCs w:val="28"/>
          <w:lang w:eastAsia="ar-SA"/>
        </w:rPr>
        <w:t xml:space="preserve">        </w:t>
      </w:r>
      <w:r w:rsidRPr="00E20E28">
        <w:rPr>
          <w:rFonts w:cs="Arial"/>
          <w:sz w:val="28"/>
          <w:szCs w:val="28"/>
          <w:lang w:eastAsia="ar-SA"/>
        </w:rPr>
        <w:t>Годовые расходы газа на хозяйственно-бытовые и коммунальные нужды населения приняты по нормативным данным, а часовые определены исходя из годового расхода газа и числа часов максимального потребления газа. Результаты расчета сведены в таблицу</w:t>
      </w:r>
      <w:r>
        <w:rPr>
          <w:rFonts w:cs="Arial"/>
          <w:sz w:val="28"/>
          <w:szCs w:val="28"/>
          <w:lang w:eastAsia="ar-SA"/>
        </w:rPr>
        <w:t xml:space="preserve"> № 3.5.4.</w:t>
      </w:r>
    </w:p>
    <w:p w:rsidR="002C1D21" w:rsidRPr="00163B51" w:rsidRDefault="002C1D21" w:rsidP="002C1D21">
      <w:pPr>
        <w:suppressAutoHyphens/>
        <w:spacing w:line="240" w:lineRule="auto"/>
        <w:ind w:firstLine="540"/>
        <w:jc w:val="right"/>
        <w:rPr>
          <w:rFonts w:cs="Arial"/>
          <w:lang w:eastAsia="ar-SA"/>
        </w:rPr>
      </w:pPr>
      <w:r>
        <w:rPr>
          <w:rFonts w:cs="Arial"/>
          <w:lang w:eastAsia="ar-SA"/>
        </w:rPr>
        <w:t>Таблица 3.5.4</w:t>
      </w:r>
    </w:p>
    <w:p w:rsidR="002C1D21" w:rsidRPr="00163B51" w:rsidRDefault="002C1D21" w:rsidP="002C1D21">
      <w:pPr>
        <w:suppressAutoHyphens/>
        <w:spacing w:line="240" w:lineRule="auto"/>
        <w:ind w:firstLine="709"/>
        <w:jc w:val="right"/>
        <w:rPr>
          <w:rFonts w:cs="Arial"/>
          <w:b/>
          <w:sz w:val="16"/>
          <w:szCs w:val="16"/>
          <w:lang w:eastAsia="ar-SA"/>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1418"/>
        <w:gridCol w:w="1701"/>
        <w:gridCol w:w="1843"/>
      </w:tblGrid>
      <w:tr w:rsidR="002C1D21" w:rsidRPr="00163B51" w:rsidTr="00163207">
        <w:tc>
          <w:tcPr>
            <w:tcW w:w="4678" w:type="dxa"/>
          </w:tcPr>
          <w:p w:rsidR="002C1D21" w:rsidRPr="00163B51" w:rsidRDefault="002C1D21" w:rsidP="00163207">
            <w:pPr>
              <w:tabs>
                <w:tab w:val="left" w:pos="2160"/>
              </w:tabs>
              <w:suppressAutoHyphens/>
              <w:spacing w:line="240" w:lineRule="auto"/>
              <w:jc w:val="center"/>
              <w:rPr>
                <w:b/>
                <w:sz w:val="20"/>
                <w:szCs w:val="20"/>
                <w:lang w:eastAsia="ar-SA"/>
              </w:rPr>
            </w:pPr>
            <w:r w:rsidRPr="00163B51">
              <w:rPr>
                <w:b/>
                <w:sz w:val="20"/>
                <w:szCs w:val="20"/>
                <w:lang w:eastAsia="ar-SA"/>
              </w:rPr>
              <w:t>Наименование</w:t>
            </w:r>
          </w:p>
        </w:tc>
        <w:tc>
          <w:tcPr>
            <w:tcW w:w="1418" w:type="dxa"/>
          </w:tcPr>
          <w:p w:rsidR="002C1D21" w:rsidRDefault="002C1D21" w:rsidP="00163207">
            <w:pPr>
              <w:tabs>
                <w:tab w:val="left" w:pos="2160"/>
              </w:tabs>
              <w:suppressAutoHyphens/>
              <w:spacing w:line="240" w:lineRule="auto"/>
              <w:jc w:val="center"/>
              <w:rPr>
                <w:b/>
                <w:sz w:val="20"/>
                <w:szCs w:val="20"/>
                <w:lang w:eastAsia="ar-SA"/>
              </w:rPr>
            </w:pPr>
            <w:r>
              <w:rPr>
                <w:b/>
                <w:sz w:val="20"/>
                <w:szCs w:val="20"/>
                <w:lang w:eastAsia="ar-SA"/>
              </w:rPr>
              <w:t>Количест</w:t>
            </w:r>
            <w:r w:rsidRPr="00163B51">
              <w:rPr>
                <w:b/>
                <w:sz w:val="20"/>
                <w:szCs w:val="20"/>
                <w:lang w:eastAsia="ar-SA"/>
              </w:rPr>
              <w:t>во</w:t>
            </w:r>
          </w:p>
          <w:p w:rsidR="002C1D21" w:rsidRPr="00163B51" w:rsidRDefault="002C1D21" w:rsidP="00163207">
            <w:pPr>
              <w:tabs>
                <w:tab w:val="left" w:pos="2160"/>
              </w:tabs>
              <w:suppressAutoHyphens/>
              <w:spacing w:line="240" w:lineRule="auto"/>
              <w:jc w:val="center"/>
              <w:rPr>
                <w:b/>
                <w:sz w:val="20"/>
                <w:szCs w:val="20"/>
                <w:lang w:eastAsia="ar-SA"/>
              </w:rPr>
            </w:pPr>
            <w:r w:rsidRPr="00163B51">
              <w:rPr>
                <w:b/>
                <w:sz w:val="20"/>
                <w:szCs w:val="20"/>
                <w:lang w:eastAsia="ar-SA"/>
              </w:rPr>
              <w:t>домов</w:t>
            </w:r>
          </w:p>
        </w:tc>
        <w:tc>
          <w:tcPr>
            <w:tcW w:w="1701" w:type="dxa"/>
          </w:tcPr>
          <w:p w:rsidR="002C1D21" w:rsidRPr="00163B51" w:rsidRDefault="002C1D21" w:rsidP="00163207">
            <w:pPr>
              <w:tabs>
                <w:tab w:val="left" w:pos="2160"/>
              </w:tabs>
              <w:suppressAutoHyphens/>
              <w:spacing w:line="240" w:lineRule="auto"/>
              <w:jc w:val="center"/>
              <w:rPr>
                <w:b/>
                <w:sz w:val="20"/>
                <w:szCs w:val="20"/>
                <w:lang w:eastAsia="ar-SA"/>
              </w:rPr>
            </w:pPr>
            <w:r w:rsidRPr="00163B51">
              <w:rPr>
                <w:b/>
                <w:sz w:val="20"/>
                <w:szCs w:val="20"/>
                <w:lang w:eastAsia="ar-SA"/>
              </w:rPr>
              <w:t>Часовой расход</w:t>
            </w:r>
          </w:p>
          <w:p w:rsidR="002C1D21" w:rsidRPr="00163B51" w:rsidRDefault="002C1D21" w:rsidP="00163207">
            <w:pPr>
              <w:tabs>
                <w:tab w:val="left" w:pos="2160"/>
              </w:tabs>
              <w:suppressAutoHyphens/>
              <w:spacing w:line="240" w:lineRule="auto"/>
              <w:jc w:val="center"/>
              <w:rPr>
                <w:b/>
                <w:sz w:val="20"/>
                <w:szCs w:val="20"/>
                <w:lang w:eastAsia="ar-SA"/>
              </w:rPr>
            </w:pPr>
            <w:proofErr w:type="spellStart"/>
            <w:r w:rsidRPr="00163B51">
              <w:rPr>
                <w:b/>
                <w:sz w:val="20"/>
                <w:szCs w:val="20"/>
                <w:lang w:eastAsia="ar-SA"/>
              </w:rPr>
              <w:t>нм</w:t>
            </w:r>
            <w:proofErr w:type="spellEnd"/>
            <w:r w:rsidRPr="00163B51">
              <w:rPr>
                <w:b/>
                <w:sz w:val="20"/>
                <w:szCs w:val="20"/>
                <w:vertAlign w:val="superscript"/>
                <w:lang w:val="en-US" w:eastAsia="ar-SA"/>
              </w:rPr>
              <w:t>3</w:t>
            </w:r>
            <w:r w:rsidRPr="00163B51">
              <w:rPr>
                <w:b/>
                <w:sz w:val="20"/>
                <w:szCs w:val="20"/>
                <w:lang w:eastAsia="ar-SA"/>
              </w:rPr>
              <w:t>/час</w:t>
            </w:r>
          </w:p>
        </w:tc>
        <w:tc>
          <w:tcPr>
            <w:tcW w:w="1843" w:type="dxa"/>
          </w:tcPr>
          <w:p w:rsidR="002C1D21" w:rsidRPr="00163B51" w:rsidRDefault="002C1D21" w:rsidP="00163207">
            <w:pPr>
              <w:tabs>
                <w:tab w:val="left" w:pos="2160"/>
              </w:tabs>
              <w:suppressAutoHyphens/>
              <w:spacing w:line="240" w:lineRule="auto"/>
              <w:jc w:val="center"/>
              <w:rPr>
                <w:b/>
                <w:sz w:val="20"/>
                <w:szCs w:val="20"/>
                <w:lang w:eastAsia="ar-SA"/>
              </w:rPr>
            </w:pPr>
            <w:r w:rsidRPr="00163B51">
              <w:rPr>
                <w:b/>
                <w:sz w:val="20"/>
                <w:szCs w:val="20"/>
                <w:lang w:eastAsia="ar-SA"/>
              </w:rPr>
              <w:t>Годовой расход</w:t>
            </w:r>
          </w:p>
          <w:p w:rsidR="002C1D21" w:rsidRPr="00163B51" w:rsidRDefault="002C1D21" w:rsidP="00163207">
            <w:pPr>
              <w:suppressAutoHyphens/>
              <w:spacing w:line="240" w:lineRule="auto"/>
              <w:jc w:val="center"/>
              <w:rPr>
                <w:b/>
                <w:sz w:val="20"/>
                <w:szCs w:val="20"/>
                <w:lang w:eastAsia="ar-SA"/>
              </w:rPr>
            </w:pPr>
            <w:r w:rsidRPr="00163B51">
              <w:rPr>
                <w:b/>
                <w:sz w:val="20"/>
                <w:szCs w:val="20"/>
                <w:lang w:eastAsia="ar-SA"/>
              </w:rPr>
              <w:t>тыс.нм</w:t>
            </w:r>
            <w:r w:rsidRPr="00163B51">
              <w:rPr>
                <w:b/>
                <w:sz w:val="20"/>
                <w:szCs w:val="20"/>
                <w:vertAlign w:val="superscript"/>
                <w:lang w:eastAsia="ar-SA"/>
              </w:rPr>
              <w:t>3</w:t>
            </w:r>
            <w:r w:rsidRPr="00163B51">
              <w:rPr>
                <w:b/>
                <w:sz w:val="20"/>
                <w:szCs w:val="20"/>
                <w:lang w:eastAsia="ar-SA"/>
              </w:rPr>
              <w:t>/год</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 xml:space="preserve">х. </w:t>
            </w:r>
            <w:proofErr w:type="spellStart"/>
            <w:r w:rsidRPr="00163B51">
              <w:rPr>
                <w:sz w:val="22"/>
                <w:szCs w:val="22"/>
                <w:lang w:eastAsia="ar-SA"/>
              </w:rPr>
              <w:t>Дьяковский</w:t>
            </w:r>
            <w:proofErr w:type="spellEnd"/>
            <w:r w:rsidRPr="00163B51">
              <w:rPr>
                <w:sz w:val="22"/>
                <w:szCs w:val="22"/>
                <w:lang w:eastAsia="ar-SA"/>
              </w:rPr>
              <w:t xml:space="preserve"> 1-й</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 xml:space="preserve">Индивидуальные жилые дома </w:t>
            </w:r>
          </w:p>
        </w:tc>
        <w:tc>
          <w:tcPr>
            <w:tcW w:w="141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 xml:space="preserve">      22</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52,0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94,0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Существующие жилые дома</w:t>
            </w:r>
          </w:p>
        </w:tc>
        <w:tc>
          <w:tcPr>
            <w:tcW w:w="1418" w:type="dxa"/>
            <w:vAlign w:val="center"/>
          </w:tcPr>
          <w:p w:rsidR="002C1D21" w:rsidRPr="00163B51" w:rsidRDefault="002C1D21" w:rsidP="00163207">
            <w:pPr>
              <w:tabs>
                <w:tab w:val="left" w:pos="2160"/>
              </w:tabs>
              <w:suppressAutoHyphens/>
              <w:spacing w:line="240" w:lineRule="auto"/>
              <w:rPr>
                <w:sz w:val="22"/>
                <w:szCs w:val="22"/>
                <w:lang w:eastAsia="ar-SA"/>
              </w:rPr>
            </w:pPr>
            <w:r w:rsidRPr="00163B51">
              <w:rPr>
                <w:sz w:val="22"/>
                <w:szCs w:val="22"/>
                <w:lang w:eastAsia="ar-SA"/>
              </w:rPr>
              <w:t xml:space="preserve">    182</w:t>
            </w:r>
          </w:p>
        </w:tc>
        <w:tc>
          <w:tcPr>
            <w:tcW w:w="1701" w:type="dxa"/>
            <w:vAlign w:val="center"/>
          </w:tcPr>
          <w:p w:rsidR="002C1D21" w:rsidRPr="00163B51" w:rsidRDefault="002C1D21" w:rsidP="00163207">
            <w:pPr>
              <w:tabs>
                <w:tab w:val="left" w:pos="2160"/>
              </w:tabs>
              <w:suppressAutoHyphens/>
              <w:spacing w:line="240" w:lineRule="auto"/>
              <w:rPr>
                <w:sz w:val="22"/>
                <w:szCs w:val="22"/>
                <w:lang w:eastAsia="ar-SA"/>
              </w:rPr>
            </w:pPr>
            <w:r w:rsidRPr="00163B51">
              <w:rPr>
                <w:sz w:val="22"/>
                <w:szCs w:val="22"/>
                <w:lang w:eastAsia="ar-SA"/>
              </w:rPr>
              <w:t xml:space="preserve">      427.0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769.0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Итого:</w:t>
            </w:r>
          </w:p>
        </w:tc>
        <w:tc>
          <w:tcPr>
            <w:tcW w:w="141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 xml:space="preserve">     204</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479.0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863,0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 xml:space="preserve">            </w:t>
            </w:r>
            <w:r>
              <w:rPr>
                <w:sz w:val="22"/>
                <w:szCs w:val="22"/>
              </w:rPr>
              <w:t>ст.</w:t>
            </w:r>
            <w:r w:rsidRPr="00163B51">
              <w:rPr>
                <w:sz w:val="22"/>
                <w:szCs w:val="22"/>
                <w:lang w:eastAsia="ar-SA"/>
              </w:rPr>
              <w:t xml:space="preserve"> </w:t>
            </w:r>
            <w:proofErr w:type="spellStart"/>
            <w:r w:rsidRPr="00163B51">
              <w:rPr>
                <w:sz w:val="22"/>
                <w:szCs w:val="22"/>
                <w:lang w:eastAsia="ar-SA"/>
              </w:rPr>
              <w:t>Тепикинская</w:t>
            </w:r>
            <w:proofErr w:type="spellEnd"/>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 xml:space="preserve">Индивидуальные жилые дома </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48</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113,0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203.0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Существующие жилые дома</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152</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357.0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643.0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Итого:</w:t>
            </w:r>
          </w:p>
        </w:tc>
        <w:tc>
          <w:tcPr>
            <w:tcW w:w="141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 xml:space="preserve">      200</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470,0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846.0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jc w:val="both"/>
              <w:rPr>
                <w:sz w:val="22"/>
                <w:szCs w:val="22"/>
                <w:lang w:eastAsia="ar-SA"/>
              </w:rPr>
            </w:pPr>
            <w:r w:rsidRPr="00163B51">
              <w:rPr>
                <w:sz w:val="22"/>
                <w:szCs w:val="22"/>
                <w:lang w:eastAsia="ar-SA"/>
              </w:rPr>
              <w:t>Проектируемая котельная для многофункционального центра и музейного комплекса 0.395 МВт</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48.0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120.0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 xml:space="preserve">            х. </w:t>
            </w:r>
            <w:proofErr w:type="spellStart"/>
            <w:r w:rsidRPr="00163B51">
              <w:rPr>
                <w:sz w:val="22"/>
                <w:szCs w:val="22"/>
                <w:lang w:eastAsia="ar-SA"/>
              </w:rPr>
              <w:t>Акчернский</w:t>
            </w:r>
            <w:proofErr w:type="spellEnd"/>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 xml:space="preserve"> </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Индивидуальные жилые дома</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38</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89.0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160.0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Существующие жилые дома</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101</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237.0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427.0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Итого:</w:t>
            </w:r>
          </w:p>
        </w:tc>
        <w:tc>
          <w:tcPr>
            <w:tcW w:w="141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 xml:space="preserve">      139</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326.0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587.0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p>
        </w:tc>
      </w:tr>
      <w:tr w:rsidR="002C1D21" w:rsidRPr="00163B51" w:rsidTr="00163207">
        <w:tc>
          <w:tcPr>
            <w:tcW w:w="4678" w:type="dxa"/>
            <w:vAlign w:val="center"/>
          </w:tcPr>
          <w:p w:rsidR="002C1D21" w:rsidRPr="00E918C5" w:rsidRDefault="002C1D21" w:rsidP="00163207">
            <w:pPr>
              <w:tabs>
                <w:tab w:val="left" w:pos="2160"/>
              </w:tabs>
              <w:suppressAutoHyphens/>
              <w:snapToGrid w:val="0"/>
              <w:spacing w:line="240" w:lineRule="auto"/>
              <w:rPr>
                <w:sz w:val="22"/>
                <w:szCs w:val="22"/>
                <w:lang w:eastAsia="ar-SA"/>
              </w:rPr>
            </w:pPr>
            <w:r w:rsidRPr="00E918C5">
              <w:rPr>
                <w:sz w:val="22"/>
                <w:szCs w:val="22"/>
                <w:lang w:eastAsia="ar-SA"/>
              </w:rPr>
              <w:t xml:space="preserve">           х. </w:t>
            </w:r>
            <w:proofErr w:type="spellStart"/>
            <w:r w:rsidRPr="00E918C5">
              <w:rPr>
                <w:sz w:val="22"/>
                <w:szCs w:val="22"/>
                <w:lang w:eastAsia="ar-SA"/>
              </w:rPr>
              <w:t>Долговский</w:t>
            </w:r>
            <w:proofErr w:type="spellEnd"/>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Индивидуальные жилые дома</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19</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45.0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81.0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Существующие жилые дома</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100</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235.0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423.0</w:t>
            </w:r>
          </w:p>
        </w:tc>
      </w:tr>
      <w:tr w:rsidR="002C1D21" w:rsidRPr="00163B51" w:rsidTr="00163207">
        <w:tc>
          <w:tcPr>
            <w:tcW w:w="4678" w:type="dxa"/>
            <w:vAlign w:val="center"/>
          </w:tcPr>
          <w:p w:rsidR="002C1D21" w:rsidRPr="00163B51" w:rsidRDefault="002C1D21" w:rsidP="00163207">
            <w:pPr>
              <w:tabs>
                <w:tab w:val="left" w:pos="2160"/>
              </w:tabs>
              <w:suppressAutoHyphens/>
              <w:snapToGrid w:val="0"/>
              <w:spacing w:line="240" w:lineRule="auto"/>
              <w:rPr>
                <w:sz w:val="22"/>
                <w:szCs w:val="22"/>
                <w:lang w:eastAsia="ar-SA"/>
              </w:rPr>
            </w:pPr>
            <w:r w:rsidRPr="00163B51">
              <w:rPr>
                <w:sz w:val="22"/>
                <w:szCs w:val="22"/>
                <w:lang w:eastAsia="ar-SA"/>
              </w:rPr>
              <w:t>Итого:</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119</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280.0</w:t>
            </w:r>
          </w:p>
        </w:tc>
        <w:tc>
          <w:tcPr>
            <w:tcW w:w="1843" w:type="dxa"/>
            <w:vAlign w:val="center"/>
          </w:tcPr>
          <w:p w:rsidR="002C1D21" w:rsidRPr="00163B51" w:rsidRDefault="002C1D21" w:rsidP="00163207">
            <w:pPr>
              <w:tabs>
                <w:tab w:val="left" w:pos="2160"/>
              </w:tabs>
              <w:suppressAutoHyphens/>
              <w:spacing w:line="240" w:lineRule="auto"/>
              <w:jc w:val="center"/>
              <w:rPr>
                <w:sz w:val="22"/>
                <w:szCs w:val="22"/>
                <w:lang w:eastAsia="ar-SA"/>
              </w:rPr>
            </w:pPr>
            <w:r w:rsidRPr="00163B51">
              <w:rPr>
                <w:sz w:val="22"/>
                <w:szCs w:val="22"/>
                <w:lang w:eastAsia="ar-SA"/>
              </w:rPr>
              <w:t>504.0</w:t>
            </w:r>
          </w:p>
        </w:tc>
      </w:tr>
      <w:tr w:rsidR="002C1D21" w:rsidRPr="00163B51" w:rsidTr="00163207">
        <w:trPr>
          <w:trHeight w:val="214"/>
        </w:trPr>
        <w:tc>
          <w:tcPr>
            <w:tcW w:w="467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ИТОГО:</w:t>
            </w:r>
          </w:p>
        </w:tc>
        <w:tc>
          <w:tcPr>
            <w:tcW w:w="1418"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662</w:t>
            </w:r>
          </w:p>
        </w:tc>
        <w:tc>
          <w:tcPr>
            <w:tcW w:w="1701" w:type="dxa"/>
            <w:vAlign w:val="center"/>
          </w:tcPr>
          <w:p w:rsidR="002C1D21" w:rsidRPr="00163B51" w:rsidRDefault="002C1D21" w:rsidP="00163207">
            <w:pPr>
              <w:tabs>
                <w:tab w:val="left" w:pos="2160"/>
              </w:tabs>
              <w:suppressAutoHyphens/>
              <w:snapToGrid w:val="0"/>
              <w:spacing w:line="240" w:lineRule="auto"/>
              <w:jc w:val="center"/>
              <w:rPr>
                <w:sz w:val="22"/>
                <w:szCs w:val="22"/>
                <w:lang w:eastAsia="ar-SA"/>
              </w:rPr>
            </w:pPr>
            <w:r w:rsidRPr="00163B51">
              <w:rPr>
                <w:sz w:val="22"/>
                <w:szCs w:val="22"/>
                <w:lang w:eastAsia="ar-SA"/>
              </w:rPr>
              <w:t>1554,0</w:t>
            </w:r>
          </w:p>
        </w:tc>
        <w:tc>
          <w:tcPr>
            <w:tcW w:w="1843" w:type="dxa"/>
            <w:vAlign w:val="center"/>
          </w:tcPr>
          <w:p w:rsidR="002C1D21" w:rsidRPr="00163B51" w:rsidRDefault="002C1D21" w:rsidP="00163207">
            <w:pPr>
              <w:tabs>
                <w:tab w:val="center" w:pos="1026"/>
                <w:tab w:val="right" w:pos="2052"/>
                <w:tab w:val="left" w:pos="2160"/>
              </w:tabs>
              <w:suppressAutoHyphens/>
              <w:snapToGrid w:val="0"/>
              <w:spacing w:line="240" w:lineRule="auto"/>
              <w:jc w:val="center"/>
              <w:rPr>
                <w:sz w:val="22"/>
                <w:szCs w:val="22"/>
                <w:lang w:eastAsia="ar-SA"/>
              </w:rPr>
            </w:pPr>
            <w:r w:rsidRPr="00163B51">
              <w:rPr>
                <w:sz w:val="22"/>
                <w:szCs w:val="22"/>
                <w:lang w:eastAsia="ar-SA"/>
              </w:rPr>
              <w:t>2800,0</w:t>
            </w:r>
          </w:p>
        </w:tc>
      </w:tr>
    </w:tbl>
    <w:p w:rsidR="002C1D21" w:rsidRDefault="002C1D21" w:rsidP="002C1D21">
      <w:pPr>
        <w:suppressAutoHyphens/>
        <w:spacing w:line="240" w:lineRule="auto"/>
        <w:jc w:val="both"/>
        <w:rPr>
          <w:rFonts w:cs="Arial"/>
          <w:sz w:val="16"/>
          <w:szCs w:val="16"/>
          <w:lang w:eastAsia="ar-SA"/>
        </w:rPr>
      </w:pPr>
    </w:p>
    <w:p w:rsidR="002C1D21" w:rsidRPr="00E20E28"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 xml:space="preserve">Для устойчивой работы системы газоснабжения района,  пропускная способность газопроводов определена  с учетом увеличения максимального расчетного расхода газа потребителями на 20%  </w:t>
      </w:r>
      <w:r>
        <w:rPr>
          <w:sz w:val="28"/>
          <w:szCs w:val="28"/>
          <w:lang w:eastAsia="ar-SA"/>
        </w:rPr>
        <w:t>и требуемого перепада давления:</w:t>
      </w:r>
    </w:p>
    <w:p w:rsidR="002C1D21" w:rsidRPr="00E20E28" w:rsidRDefault="002C1D21" w:rsidP="002C1D21">
      <w:pPr>
        <w:suppressAutoHyphens/>
        <w:spacing w:line="240" w:lineRule="auto"/>
        <w:ind w:firstLine="709"/>
        <w:jc w:val="center"/>
        <w:rPr>
          <w:sz w:val="28"/>
          <w:szCs w:val="28"/>
          <w:lang w:eastAsia="ar-SA"/>
        </w:rPr>
      </w:pPr>
      <w:r w:rsidRPr="00E20E28">
        <w:rPr>
          <w:sz w:val="28"/>
          <w:szCs w:val="28"/>
          <w:lang w:val="en-US" w:eastAsia="ar-SA"/>
        </w:rPr>
        <w:t>V</w:t>
      </w:r>
      <w:r w:rsidRPr="00E20E28">
        <w:rPr>
          <w:sz w:val="28"/>
          <w:szCs w:val="28"/>
          <w:lang w:eastAsia="ar-SA"/>
        </w:rPr>
        <w:t xml:space="preserve">=1554.0 м3/час х1.2 </w:t>
      </w:r>
      <w:r w:rsidRPr="00E20E28">
        <w:rPr>
          <w:rFonts w:eastAsia="Arial"/>
          <w:sz w:val="28"/>
          <w:szCs w:val="28"/>
          <w:lang w:eastAsia="ar-SA"/>
        </w:rPr>
        <w:t>≈1864</w:t>
      </w:r>
      <w:r w:rsidRPr="00E20E28">
        <w:rPr>
          <w:sz w:val="28"/>
          <w:szCs w:val="28"/>
          <w:lang w:eastAsia="ar-SA"/>
        </w:rPr>
        <w:t>.8 м3/час</w:t>
      </w:r>
      <w:r>
        <w:rPr>
          <w:sz w:val="28"/>
          <w:szCs w:val="28"/>
          <w:lang w:eastAsia="ar-SA"/>
        </w:rPr>
        <w:t>.</w:t>
      </w:r>
    </w:p>
    <w:p w:rsidR="002C1D21" w:rsidRPr="00356E0D"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Выводы</w:t>
      </w:r>
      <w:r>
        <w:rPr>
          <w:sz w:val="28"/>
          <w:szCs w:val="28"/>
          <w:lang w:eastAsia="ar-SA"/>
        </w:rPr>
        <w:t>:</w:t>
      </w:r>
    </w:p>
    <w:p w:rsidR="002C1D21" w:rsidRPr="00E20E28" w:rsidRDefault="002C1D21" w:rsidP="002C1D21">
      <w:pPr>
        <w:suppressAutoHyphens/>
        <w:spacing w:line="240" w:lineRule="auto"/>
        <w:jc w:val="both"/>
        <w:rPr>
          <w:sz w:val="28"/>
          <w:szCs w:val="28"/>
          <w:lang w:eastAsia="ar-SA"/>
        </w:rPr>
      </w:pPr>
      <w:r>
        <w:rPr>
          <w:sz w:val="28"/>
          <w:szCs w:val="28"/>
          <w:lang w:eastAsia="ar-SA"/>
        </w:rPr>
        <w:lastRenderedPageBreak/>
        <w:t xml:space="preserve">        </w:t>
      </w:r>
      <w:r w:rsidRPr="00E20E28">
        <w:rPr>
          <w:sz w:val="28"/>
          <w:szCs w:val="28"/>
          <w:lang w:eastAsia="ar-SA"/>
        </w:rPr>
        <w:t>1. Для обеспечения эффективной работы систем газоснабжения сельского поселения и улучшения состояния окружающей среды проектом определены следующие основные направления:</w:t>
      </w:r>
    </w:p>
    <w:p w:rsidR="002C1D21" w:rsidRPr="00E20E28"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w:t>
      </w:r>
      <w:r>
        <w:rPr>
          <w:sz w:val="28"/>
          <w:szCs w:val="28"/>
          <w:lang w:eastAsia="ar-SA"/>
        </w:rPr>
        <w:t xml:space="preserve"> </w:t>
      </w:r>
      <w:r w:rsidRPr="00E20E28">
        <w:rPr>
          <w:sz w:val="28"/>
          <w:szCs w:val="28"/>
          <w:lang w:eastAsia="ar-SA"/>
        </w:rPr>
        <w:t>поэтапная замена морально и физически устаревшего газового оборудования на газовое и газоиспользующее оборудование  нового поколения с высокими техническими и экологическими характеристиками;</w:t>
      </w:r>
    </w:p>
    <w:p w:rsidR="002C1D21" w:rsidRPr="00E20E28"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w:t>
      </w:r>
      <w:r>
        <w:rPr>
          <w:sz w:val="28"/>
          <w:szCs w:val="28"/>
          <w:lang w:eastAsia="ar-SA"/>
        </w:rPr>
        <w:t xml:space="preserve"> </w:t>
      </w:r>
      <w:r w:rsidRPr="00E20E28">
        <w:rPr>
          <w:sz w:val="28"/>
          <w:szCs w:val="28"/>
          <w:lang w:eastAsia="ar-SA"/>
        </w:rPr>
        <w:t>использование автономных источников тепла современных модификаций, работающих на едином энергоносителе – газе;</w:t>
      </w:r>
    </w:p>
    <w:p w:rsidR="002C1D21" w:rsidRPr="00E20E28"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w:t>
      </w:r>
      <w:r>
        <w:rPr>
          <w:sz w:val="28"/>
          <w:szCs w:val="28"/>
          <w:lang w:eastAsia="ar-SA"/>
        </w:rPr>
        <w:t xml:space="preserve"> </w:t>
      </w:r>
      <w:r w:rsidRPr="00E20E28">
        <w:rPr>
          <w:sz w:val="28"/>
          <w:szCs w:val="28"/>
          <w:lang w:eastAsia="ar-SA"/>
        </w:rPr>
        <w:t xml:space="preserve">замена существующих ГРП на ШРП; </w:t>
      </w:r>
    </w:p>
    <w:p w:rsidR="002C1D21" w:rsidRPr="00E20E28"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w:t>
      </w:r>
      <w:r>
        <w:rPr>
          <w:sz w:val="28"/>
          <w:szCs w:val="28"/>
          <w:lang w:eastAsia="ar-SA"/>
        </w:rPr>
        <w:t xml:space="preserve"> </w:t>
      </w:r>
      <w:r w:rsidRPr="00E20E28">
        <w:rPr>
          <w:sz w:val="28"/>
          <w:szCs w:val="28"/>
          <w:lang w:eastAsia="ar-SA"/>
        </w:rPr>
        <w:t xml:space="preserve">строительство новых и замена изношенных газопроводов; </w:t>
      </w:r>
    </w:p>
    <w:p w:rsidR="002C1D21" w:rsidRPr="00E20E28" w:rsidRDefault="002C1D21" w:rsidP="002C1D21">
      <w:pPr>
        <w:suppressAutoHyphens/>
        <w:spacing w:line="240" w:lineRule="auto"/>
        <w:jc w:val="both"/>
        <w:rPr>
          <w:sz w:val="28"/>
          <w:szCs w:val="28"/>
          <w:lang w:eastAsia="ar-SA"/>
        </w:rPr>
      </w:pPr>
      <w:r>
        <w:rPr>
          <w:sz w:val="28"/>
          <w:szCs w:val="28"/>
          <w:lang w:eastAsia="ar-SA"/>
        </w:rPr>
        <w:t xml:space="preserve">        </w:t>
      </w:r>
      <w:r w:rsidRPr="00E20E28">
        <w:rPr>
          <w:sz w:val="28"/>
          <w:szCs w:val="28"/>
          <w:lang w:eastAsia="ar-SA"/>
        </w:rPr>
        <w:t>-</w:t>
      </w:r>
      <w:r>
        <w:rPr>
          <w:sz w:val="28"/>
          <w:szCs w:val="28"/>
          <w:lang w:eastAsia="ar-SA"/>
        </w:rPr>
        <w:t xml:space="preserve"> </w:t>
      </w:r>
      <w:r w:rsidRPr="00E20E28">
        <w:rPr>
          <w:sz w:val="28"/>
          <w:szCs w:val="28"/>
          <w:lang w:eastAsia="ar-SA"/>
        </w:rPr>
        <w:t>организация учета расхода газа у потребителя.</w:t>
      </w:r>
    </w:p>
    <w:p w:rsidR="002C1D21" w:rsidRPr="00E20E28" w:rsidRDefault="002C1D21" w:rsidP="002C1D21">
      <w:pPr>
        <w:tabs>
          <w:tab w:val="left" w:pos="9498"/>
        </w:tabs>
        <w:suppressAutoHyphens/>
        <w:spacing w:line="240" w:lineRule="auto"/>
        <w:ind w:right="-1"/>
        <w:jc w:val="both"/>
        <w:rPr>
          <w:sz w:val="28"/>
          <w:szCs w:val="28"/>
          <w:lang w:eastAsia="ar-SA"/>
        </w:rPr>
      </w:pPr>
      <w:r>
        <w:rPr>
          <w:sz w:val="28"/>
          <w:szCs w:val="28"/>
          <w:lang w:eastAsia="ar-SA"/>
        </w:rPr>
        <w:t xml:space="preserve">        </w:t>
      </w:r>
      <w:r w:rsidRPr="00E20E28">
        <w:rPr>
          <w:sz w:val="28"/>
          <w:szCs w:val="28"/>
          <w:lang w:eastAsia="ar-SA"/>
        </w:rPr>
        <w:t xml:space="preserve">Развитие системы газоснабжения предлагается осуществить с применением новейших технологий, оборудования, материалов, с высоким уровнем автоматизации, максимальной </w:t>
      </w:r>
      <w:proofErr w:type="spellStart"/>
      <w:r w:rsidRPr="00E20E28">
        <w:rPr>
          <w:sz w:val="28"/>
          <w:szCs w:val="28"/>
          <w:lang w:eastAsia="ar-SA"/>
        </w:rPr>
        <w:t>энергоэффективностью</w:t>
      </w:r>
      <w:proofErr w:type="spellEnd"/>
      <w:r w:rsidRPr="00E20E28">
        <w:rPr>
          <w:sz w:val="28"/>
          <w:szCs w:val="28"/>
          <w:lang w:eastAsia="ar-SA"/>
        </w:rPr>
        <w:t xml:space="preserve"> систем экологической безопасности.</w:t>
      </w:r>
    </w:p>
    <w:p w:rsidR="002C1D21" w:rsidRPr="00E20E28" w:rsidRDefault="002C1D21" w:rsidP="002C1D21">
      <w:pPr>
        <w:tabs>
          <w:tab w:val="left" w:pos="9498"/>
        </w:tabs>
        <w:suppressAutoHyphens/>
        <w:spacing w:line="240" w:lineRule="auto"/>
        <w:ind w:right="-1"/>
        <w:jc w:val="both"/>
        <w:rPr>
          <w:sz w:val="28"/>
          <w:szCs w:val="28"/>
          <w:lang w:eastAsia="ar-SA"/>
        </w:rPr>
      </w:pPr>
      <w:r>
        <w:rPr>
          <w:sz w:val="28"/>
          <w:szCs w:val="28"/>
          <w:lang w:eastAsia="ar-SA"/>
        </w:rPr>
        <w:t xml:space="preserve">        </w:t>
      </w:r>
      <w:r w:rsidRPr="00E20E28">
        <w:rPr>
          <w:sz w:val="28"/>
          <w:szCs w:val="28"/>
          <w:lang w:eastAsia="ar-SA"/>
        </w:rPr>
        <w:t xml:space="preserve">Все решения по газоснабжению перспективной застройки </w:t>
      </w:r>
      <w:proofErr w:type="spellStart"/>
      <w:r w:rsidRPr="00E20E28">
        <w:rPr>
          <w:sz w:val="28"/>
          <w:szCs w:val="28"/>
          <w:lang w:eastAsia="ar-SA"/>
        </w:rPr>
        <w:t>Акчернского</w:t>
      </w:r>
      <w:proofErr w:type="spellEnd"/>
      <w:r w:rsidRPr="00E20E28">
        <w:rPr>
          <w:sz w:val="28"/>
          <w:szCs w:val="28"/>
          <w:lang w:eastAsia="ar-SA"/>
        </w:rPr>
        <w:t xml:space="preserve"> сельского поселения являются предварительными и должны быть уточнены на дальнейших стадиях проектирования.</w:t>
      </w:r>
    </w:p>
    <w:p w:rsidR="002C1D21" w:rsidRPr="005022F7" w:rsidRDefault="002C1D21" w:rsidP="002C1D21">
      <w:pPr>
        <w:tabs>
          <w:tab w:val="left" w:pos="9498"/>
        </w:tabs>
        <w:suppressAutoHyphens/>
        <w:spacing w:line="240" w:lineRule="auto"/>
        <w:ind w:right="283"/>
        <w:jc w:val="both"/>
        <w:rPr>
          <w:sz w:val="16"/>
          <w:szCs w:val="16"/>
          <w:lang w:eastAsia="ar-SA"/>
        </w:rPr>
      </w:pPr>
    </w:p>
    <w:p w:rsidR="002C1D21" w:rsidRDefault="002C1D21" w:rsidP="002C1D21">
      <w:pPr>
        <w:shd w:val="clear" w:color="auto" w:fill="FFFFFF"/>
        <w:adjustRightInd w:val="0"/>
        <w:spacing w:line="240" w:lineRule="auto"/>
        <w:jc w:val="both"/>
        <w:rPr>
          <w:b/>
          <w:sz w:val="28"/>
          <w:szCs w:val="28"/>
        </w:rPr>
      </w:pPr>
      <w:r>
        <w:rPr>
          <w:b/>
          <w:sz w:val="28"/>
          <w:szCs w:val="28"/>
        </w:rPr>
        <w:t xml:space="preserve">        </w:t>
      </w:r>
      <w:r w:rsidRPr="00E20E28">
        <w:rPr>
          <w:b/>
          <w:sz w:val="28"/>
          <w:szCs w:val="28"/>
        </w:rPr>
        <w:t>3.6</w:t>
      </w:r>
      <w:r>
        <w:rPr>
          <w:b/>
          <w:sz w:val="28"/>
          <w:szCs w:val="28"/>
        </w:rPr>
        <w:t>.</w:t>
      </w:r>
      <w:r w:rsidRPr="00E20E28">
        <w:rPr>
          <w:b/>
          <w:sz w:val="28"/>
          <w:szCs w:val="28"/>
        </w:rPr>
        <w:t xml:space="preserve"> Развитие жилой зоны</w:t>
      </w:r>
    </w:p>
    <w:p w:rsidR="002C1D21" w:rsidRPr="005022F7" w:rsidRDefault="002C1D21" w:rsidP="002C1D21">
      <w:pPr>
        <w:shd w:val="clear" w:color="auto" w:fill="FFFFFF"/>
        <w:adjustRightInd w:val="0"/>
        <w:spacing w:line="240" w:lineRule="auto"/>
        <w:ind w:firstLine="567"/>
        <w:jc w:val="both"/>
        <w:rPr>
          <w:b/>
          <w:sz w:val="16"/>
          <w:szCs w:val="16"/>
        </w:rPr>
      </w:pPr>
    </w:p>
    <w:p w:rsidR="002C1D21" w:rsidRPr="00E20E28" w:rsidRDefault="002C1D21" w:rsidP="002C1D21">
      <w:pPr>
        <w:spacing w:line="240" w:lineRule="auto"/>
        <w:jc w:val="both"/>
        <w:rPr>
          <w:sz w:val="28"/>
          <w:szCs w:val="28"/>
        </w:rPr>
      </w:pPr>
      <w:r>
        <w:rPr>
          <w:sz w:val="28"/>
          <w:szCs w:val="28"/>
        </w:rPr>
        <w:t xml:space="preserve">        </w:t>
      </w:r>
      <w:r w:rsidRPr="00E20E28">
        <w:rPr>
          <w:sz w:val="28"/>
          <w:szCs w:val="28"/>
        </w:rPr>
        <w:t>Развитие жилой зоны предусматривает учет предложений ранее разработанных документов  территориального планирования муниципальных образований и программ развития сельских поселений района.</w:t>
      </w:r>
    </w:p>
    <w:p w:rsidR="002C1D21" w:rsidRPr="00866A5C" w:rsidRDefault="002C1D21" w:rsidP="002C1D21">
      <w:pPr>
        <w:spacing w:line="240" w:lineRule="auto"/>
        <w:jc w:val="both"/>
        <w:rPr>
          <w:sz w:val="28"/>
          <w:szCs w:val="28"/>
        </w:rPr>
      </w:pPr>
      <w:r>
        <w:rPr>
          <w:sz w:val="28"/>
          <w:szCs w:val="28"/>
        </w:rPr>
        <w:t xml:space="preserve">        </w:t>
      </w:r>
      <w:r w:rsidRPr="00E20E28">
        <w:rPr>
          <w:sz w:val="28"/>
          <w:szCs w:val="28"/>
        </w:rPr>
        <w:t>В «Схеме территориального планирования Урюпинского муниципального района» в соответствии со "Стратегией социально-экономи</w:t>
      </w:r>
      <w:r w:rsidRPr="00E20E28">
        <w:rPr>
          <w:sz w:val="28"/>
          <w:szCs w:val="28"/>
        </w:rPr>
        <w:softHyphen/>
        <w:t>ческого развития Волгоградской области до 2025 года" уровень обеспеченности населения жильем планировалось увеличить до 25-26 м</w:t>
      </w:r>
      <w:r w:rsidRPr="00E20E28">
        <w:rPr>
          <w:sz w:val="28"/>
          <w:szCs w:val="28"/>
          <w:vertAlign w:val="superscript"/>
        </w:rPr>
        <w:t>2</w:t>
      </w:r>
      <w:r w:rsidRPr="00E20E28">
        <w:rPr>
          <w:sz w:val="28"/>
          <w:szCs w:val="28"/>
        </w:rPr>
        <w:t>/чел.</w:t>
      </w:r>
    </w:p>
    <w:p w:rsidR="002C1D21" w:rsidRPr="00866A5C" w:rsidRDefault="002C1D21" w:rsidP="002C1D21">
      <w:pPr>
        <w:spacing w:line="240" w:lineRule="auto"/>
        <w:jc w:val="both"/>
        <w:rPr>
          <w:color w:val="000000"/>
          <w:sz w:val="28"/>
          <w:szCs w:val="28"/>
        </w:rPr>
      </w:pPr>
      <w:r>
        <w:rPr>
          <w:sz w:val="28"/>
          <w:szCs w:val="28"/>
        </w:rPr>
        <w:t xml:space="preserve">        </w:t>
      </w:r>
      <w:r w:rsidRPr="00E20E28">
        <w:rPr>
          <w:sz w:val="28"/>
          <w:szCs w:val="28"/>
        </w:rPr>
        <w:t xml:space="preserve">Строительство нового жилья предлагалось осуществляться в основном на свободных территориях, и за счет уплотнения существующей застройки.  </w:t>
      </w:r>
    </w:p>
    <w:p w:rsidR="002C1D21" w:rsidRPr="00356E0D" w:rsidRDefault="002C1D21" w:rsidP="002C1D2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Pr="00E20E28">
        <w:rPr>
          <w:rFonts w:ascii="Times New Roman" w:hAnsi="Times New Roman" w:cs="Times New Roman"/>
          <w:sz w:val="28"/>
          <w:szCs w:val="28"/>
        </w:rPr>
        <w:t xml:space="preserve">В соответствии с программой «Устойчивое развитие  сельских территорий Урюпинского района Волгоградской области на 2014-2017 годы и на период до 2020 года» для обеспечения жильем граждан, проживающих в сельской местности, в том числе молодых семей и молодых специалистов, в Михайловском, </w:t>
      </w:r>
      <w:proofErr w:type="spellStart"/>
      <w:r w:rsidRPr="00E20E28">
        <w:rPr>
          <w:rFonts w:ascii="Times New Roman" w:hAnsi="Times New Roman" w:cs="Times New Roman"/>
          <w:sz w:val="28"/>
          <w:szCs w:val="28"/>
        </w:rPr>
        <w:t>Акчернском</w:t>
      </w:r>
      <w:proofErr w:type="spellEnd"/>
      <w:r w:rsidRPr="00E20E28">
        <w:rPr>
          <w:rFonts w:ascii="Times New Roman" w:hAnsi="Times New Roman" w:cs="Times New Roman"/>
          <w:sz w:val="28"/>
          <w:szCs w:val="28"/>
        </w:rPr>
        <w:t xml:space="preserve"> и Котовском сельских поселениях Урюпинского района подготовлены инвестиционные площадки под жилищное </w:t>
      </w:r>
      <w:r>
        <w:rPr>
          <w:rFonts w:ascii="Times New Roman" w:hAnsi="Times New Roman" w:cs="Times New Roman"/>
          <w:sz w:val="28"/>
          <w:szCs w:val="28"/>
        </w:rPr>
        <w:t xml:space="preserve">строительство. </w:t>
      </w:r>
    </w:p>
    <w:p w:rsidR="002C1D21" w:rsidRPr="00735A95" w:rsidRDefault="002C1D21" w:rsidP="002C1D21">
      <w:pPr>
        <w:pStyle w:val="ConsPlusCell"/>
        <w:ind w:firstLine="567"/>
        <w:jc w:val="both"/>
        <w:rPr>
          <w:sz w:val="16"/>
          <w:szCs w:val="16"/>
        </w:rPr>
      </w:pPr>
    </w:p>
    <w:p w:rsidR="002C1D21" w:rsidRPr="005022F7" w:rsidRDefault="002C1D21" w:rsidP="002C1D21">
      <w:pPr>
        <w:spacing w:line="240" w:lineRule="auto"/>
        <w:jc w:val="center"/>
        <w:rPr>
          <w:rFonts w:cs="Arial"/>
          <w:caps/>
          <w:sz w:val="28"/>
          <w:szCs w:val="28"/>
        </w:rPr>
      </w:pPr>
      <w:r w:rsidRPr="005022F7">
        <w:rPr>
          <w:rFonts w:cs="Arial"/>
          <w:caps/>
          <w:sz w:val="28"/>
          <w:szCs w:val="28"/>
        </w:rPr>
        <w:t>Паспорт инвестиционной площадки</w:t>
      </w:r>
    </w:p>
    <w:p w:rsidR="002C1D21" w:rsidRPr="005022F7" w:rsidRDefault="002C1D21" w:rsidP="002C1D21">
      <w:pPr>
        <w:spacing w:line="240" w:lineRule="auto"/>
        <w:jc w:val="center"/>
        <w:rPr>
          <w:rFonts w:cs="Arial"/>
          <w:caps/>
          <w:sz w:val="16"/>
          <w:szCs w:val="16"/>
        </w:rPr>
      </w:pPr>
    </w:p>
    <w:tbl>
      <w:tblPr>
        <w:tblW w:w="5056"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4" w:type="dxa"/>
          <w:right w:w="54" w:type="dxa"/>
        </w:tblCellMar>
        <w:tblLook w:val="04A0" w:firstRow="1" w:lastRow="0" w:firstColumn="1" w:lastColumn="0" w:noHBand="0" w:noVBand="1"/>
      </w:tblPr>
      <w:tblGrid>
        <w:gridCol w:w="4023"/>
        <w:gridCol w:w="5546"/>
      </w:tblGrid>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Широта</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50.664632</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Долгота</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41.908823</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КРАТКОЕ ОПИСАНИЕ ПЛОЩАДКИ</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1.1. Код площадки</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10002925</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1.2. Тип площадки</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Жилищное строительство</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1.3. Наименование площадки</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Площадка для застройки малоэтажными жилыми домами</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1.4. Кадастровый номер</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Не поставлен на кадастровый учет (номер кадастрового квартала 34:31:010001)</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lastRenderedPageBreak/>
              <w:t>1.5. Адресные ориентиры площадки</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 xml:space="preserve">ст. </w:t>
            </w:r>
            <w:proofErr w:type="spellStart"/>
            <w:r w:rsidRPr="00735A95">
              <w:rPr>
                <w:rFonts w:cs="Arial"/>
                <w:sz w:val="22"/>
                <w:szCs w:val="22"/>
              </w:rPr>
              <w:t>Тепикинска</w:t>
            </w:r>
            <w:proofErr w:type="spellEnd"/>
            <w:r w:rsidRPr="00735A95">
              <w:rPr>
                <w:rFonts w:cs="Arial"/>
                <w:sz w:val="22"/>
                <w:szCs w:val="22"/>
              </w:rPr>
              <w:t xml:space="preserve">, </w:t>
            </w:r>
            <w:proofErr w:type="spellStart"/>
            <w:r w:rsidRPr="00735A95">
              <w:rPr>
                <w:rFonts w:cs="Arial"/>
                <w:sz w:val="22"/>
                <w:szCs w:val="22"/>
              </w:rPr>
              <w:t>Акчернского</w:t>
            </w:r>
            <w:proofErr w:type="spellEnd"/>
            <w:r w:rsidRPr="00735A95">
              <w:rPr>
                <w:rFonts w:cs="Arial"/>
                <w:sz w:val="22"/>
                <w:szCs w:val="22"/>
              </w:rPr>
              <w:t xml:space="preserve"> сельского поселения, Урюпинского муниципального района, Волгоградской области</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1.6. Расстояние до районного центра, км.</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32,00</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1.7. Расстояние до Волгограда, км.</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382,00</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1.8. Общая площадь, кв. м</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20 000,00</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ИНФОРМАЦИЯ О СОБСТВЕННИКЕ</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2.1. Наименование и организационно-правовая форма предприятия (организации)</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Земля государственная собственность на которую не разграничена, находится в распоряжении муниципального образования Урюпинский муниципальный район</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2.2. Форма собственности участка</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На стадии оформления</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ЗЕМЛЯ</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3.1. Категория земель</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Земли населенных пунктов</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3.2. Вид разрешенного использования</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Под жилищное строительство</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3.3. Фактическое использование земельного участка, обременения</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Участок не используется</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3.4. Ограничения использования земельного участка</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Отсутствуют</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3.5. Условия предоставления участка</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Аренда с правом последующего выкупа</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3.6. Наличие документов по планировке территории</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2</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1. Автомобильные дороги с твердым покрытием (асфальтобетон, бетон)</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1.1. Наличие внутренних автодорог, ширина, метров</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6,00</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1. Объекты питьевого водоснабжения</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1.1. Тип</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Водонапорные башни</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1.2. Мощность (</w:t>
            </w:r>
            <w:proofErr w:type="spellStart"/>
            <w:r w:rsidRPr="00735A95">
              <w:rPr>
                <w:rFonts w:cs="Arial"/>
                <w:sz w:val="22"/>
                <w:szCs w:val="22"/>
              </w:rPr>
              <w:t>куб.м</w:t>
            </w:r>
            <w:proofErr w:type="spellEnd"/>
            <w:r w:rsidRPr="00735A95">
              <w:rPr>
                <w:rFonts w:cs="Arial"/>
                <w:sz w:val="22"/>
                <w:szCs w:val="22"/>
              </w:rPr>
              <w:t>/</w:t>
            </w:r>
            <w:proofErr w:type="spellStart"/>
            <w:r w:rsidRPr="00735A95">
              <w:rPr>
                <w:rFonts w:cs="Arial"/>
                <w:sz w:val="22"/>
                <w:szCs w:val="22"/>
              </w:rPr>
              <w:t>сут</w:t>
            </w:r>
            <w:proofErr w:type="spellEnd"/>
            <w:r w:rsidRPr="00735A95">
              <w:rPr>
                <w:rFonts w:cs="Arial"/>
                <w:sz w:val="22"/>
                <w:szCs w:val="22"/>
              </w:rPr>
              <w:t>)</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960,00</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jc w:val="both"/>
              <w:rPr>
                <w:rFonts w:cs="Arial"/>
                <w:sz w:val="22"/>
                <w:szCs w:val="22"/>
              </w:rPr>
            </w:pPr>
            <w:r w:rsidRPr="00735A95">
              <w:rPr>
                <w:rFonts w:cs="Arial"/>
                <w:sz w:val="22"/>
                <w:szCs w:val="22"/>
              </w:rPr>
              <w:t>1.3. Расстояние до магистрали, метров</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40,00</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2.Объекты электроснабжения</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2.1. Тип</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Электрические линии</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2.2. Мощность (мВт)</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0,25</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3.Объекты газоснабжения</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3.1. Тип</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Магистральные сети</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3.2. Расстояние до магистрали, метров</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30,00</w:t>
            </w:r>
          </w:p>
        </w:tc>
      </w:tr>
      <w:tr w:rsidR="002C1D21" w:rsidRPr="005703A9" w:rsidTr="00163207">
        <w:tc>
          <w:tcPr>
            <w:tcW w:w="956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hd w:val="pct15" w:color="auto" w:fill="auto"/>
              <w:spacing w:line="240" w:lineRule="auto"/>
              <w:jc w:val="center"/>
              <w:rPr>
                <w:rFonts w:cs="Arial"/>
                <w:sz w:val="22"/>
                <w:szCs w:val="22"/>
              </w:rPr>
            </w:pPr>
            <w:r w:rsidRPr="00735A95">
              <w:rPr>
                <w:rFonts w:cs="Arial"/>
                <w:sz w:val="22"/>
                <w:szCs w:val="22"/>
              </w:rPr>
              <w:t>4. Близость телекоммуникаций</w:t>
            </w:r>
          </w:p>
        </w:tc>
      </w:tr>
      <w:tr w:rsidR="002C1D21" w:rsidRPr="005703A9" w:rsidTr="00163207">
        <w:tc>
          <w:tcPr>
            <w:tcW w:w="402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r w:rsidRPr="00735A95">
              <w:rPr>
                <w:rFonts w:cs="Arial"/>
                <w:sz w:val="22"/>
                <w:szCs w:val="22"/>
              </w:rPr>
              <w:t>4.2. Интернет</w:t>
            </w:r>
          </w:p>
        </w:tc>
        <w:tc>
          <w:tcPr>
            <w:tcW w:w="5546"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735A95" w:rsidRDefault="002C1D21" w:rsidP="00163207">
            <w:pPr>
              <w:spacing w:line="240" w:lineRule="auto"/>
              <w:rPr>
                <w:rFonts w:cs="Arial"/>
                <w:sz w:val="22"/>
                <w:szCs w:val="22"/>
              </w:rPr>
            </w:pPr>
            <w:smartTag w:uri="urn:schemas-microsoft-com:office:smarttags" w:element="metricconverter">
              <w:smartTagPr>
                <w:attr w:name="ProductID" w:val="1 км"/>
              </w:smartTagPr>
              <w:r w:rsidRPr="00735A95">
                <w:rPr>
                  <w:rFonts w:cs="Arial"/>
                  <w:sz w:val="22"/>
                  <w:szCs w:val="22"/>
                </w:rPr>
                <w:t>1 км</w:t>
              </w:r>
            </w:smartTag>
            <w:r w:rsidRPr="00735A95">
              <w:rPr>
                <w:rFonts w:cs="Arial"/>
                <w:sz w:val="22"/>
                <w:szCs w:val="22"/>
              </w:rPr>
              <w:t>.</w:t>
            </w:r>
          </w:p>
        </w:tc>
      </w:tr>
    </w:tbl>
    <w:p w:rsidR="002C1D21" w:rsidRPr="005703A9" w:rsidRDefault="002C1D21" w:rsidP="002C1D21">
      <w:pPr>
        <w:spacing w:line="240" w:lineRule="auto"/>
        <w:jc w:val="center"/>
        <w:rPr>
          <w:rFonts w:cs="Arial"/>
          <w:b/>
          <w:i/>
          <w:caps/>
          <w:sz w:val="20"/>
          <w:u w:val="single"/>
        </w:rPr>
      </w:pPr>
    </w:p>
    <w:p w:rsidR="002C1D21" w:rsidRPr="005022F7" w:rsidRDefault="002C1D21" w:rsidP="002C1D21">
      <w:pPr>
        <w:spacing w:line="240" w:lineRule="auto"/>
        <w:ind w:left="1701"/>
        <w:rPr>
          <w:color w:val="800000"/>
          <w:sz w:val="28"/>
          <w:szCs w:val="28"/>
        </w:rPr>
      </w:pPr>
      <w:r>
        <w:rPr>
          <w:noProof/>
        </w:rPr>
        <w:drawing>
          <wp:inline distT="0" distB="0" distL="0" distR="0" wp14:anchorId="013C56D9" wp14:editId="02DC60CF">
            <wp:extent cx="3456000" cy="2461983"/>
            <wp:effectExtent l="0" t="0" r="0" b="0"/>
            <wp:docPr id="27" name="Рисунок 27" descr="Описание: инвестиционная площадк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инвестиционная площадка№2"/>
                    <pic:cNvPicPr>
                      <a:picLocks noChangeAspect="1" noChangeArrowheads="1"/>
                    </pic:cNvPicPr>
                  </pic:nvPicPr>
                  <pic:blipFill rotWithShape="1">
                    <a:blip r:embed="rId14"/>
                    <a:srcRect l="201" t="-598" r="35903" b="23694"/>
                    <a:stretch/>
                  </pic:blipFill>
                  <pic:spPr bwMode="auto">
                    <a:xfrm>
                      <a:off x="0" y="0"/>
                      <a:ext cx="3519583" cy="2507278"/>
                    </a:xfrm>
                    <a:prstGeom prst="rect">
                      <a:avLst/>
                    </a:prstGeom>
                    <a:noFill/>
                    <a:ln>
                      <a:noFill/>
                    </a:ln>
                    <a:extLst>
                      <a:ext uri="{53640926-AAD7-44D8-BBD7-CCE9431645EC}">
                        <a14:shadowObscured xmlns:a14="http://schemas.microsoft.com/office/drawing/2010/main"/>
                      </a:ext>
                    </a:extLst>
                  </pic:spPr>
                </pic:pic>
              </a:graphicData>
            </a:graphic>
          </wp:inline>
        </w:drawing>
      </w:r>
    </w:p>
    <w:p w:rsidR="002C1D21" w:rsidRPr="0023536E" w:rsidRDefault="002C1D21" w:rsidP="002C1D21">
      <w:pPr>
        <w:pStyle w:val="formattext0"/>
        <w:shd w:val="clear" w:color="auto" w:fill="FFFFFF"/>
        <w:spacing w:before="0" w:beforeAutospacing="0" w:after="0" w:afterAutospacing="0" w:line="240" w:lineRule="auto"/>
        <w:jc w:val="both"/>
        <w:textAlignment w:val="baseline"/>
        <w:rPr>
          <w:sz w:val="28"/>
          <w:szCs w:val="28"/>
        </w:rPr>
      </w:pPr>
      <w:r>
        <w:rPr>
          <w:sz w:val="28"/>
          <w:szCs w:val="28"/>
        </w:rPr>
        <w:t xml:space="preserve">        </w:t>
      </w:r>
      <w:r w:rsidRPr="0023536E">
        <w:rPr>
          <w:sz w:val="28"/>
          <w:szCs w:val="28"/>
        </w:rPr>
        <w:t xml:space="preserve">Низкий уровень жилищного строительства в настоящее время  в районе обусловлен: </w:t>
      </w:r>
    </w:p>
    <w:p w:rsidR="002C1D21" w:rsidRPr="0023536E" w:rsidRDefault="002C1D21" w:rsidP="002C1D21">
      <w:pPr>
        <w:pStyle w:val="formattext0"/>
        <w:shd w:val="clear" w:color="auto" w:fill="FFFFFF"/>
        <w:spacing w:before="0" w:beforeAutospacing="0" w:after="0" w:afterAutospacing="0" w:line="240" w:lineRule="auto"/>
        <w:jc w:val="both"/>
        <w:textAlignment w:val="baseline"/>
        <w:rPr>
          <w:color w:val="2D2D2D"/>
          <w:spacing w:val="2"/>
          <w:sz w:val="28"/>
          <w:szCs w:val="28"/>
        </w:rPr>
      </w:pPr>
      <w:r>
        <w:rPr>
          <w:sz w:val="28"/>
          <w:szCs w:val="28"/>
        </w:rPr>
        <w:lastRenderedPageBreak/>
        <w:t xml:space="preserve">        </w:t>
      </w:r>
      <w:r w:rsidRPr="0023536E">
        <w:rPr>
          <w:sz w:val="28"/>
          <w:szCs w:val="28"/>
        </w:rPr>
        <w:t>-</w:t>
      </w:r>
      <w:r>
        <w:rPr>
          <w:sz w:val="28"/>
          <w:szCs w:val="28"/>
        </w:rPr>
        <w:t xml:space="preserve"> </w:t>
      </w:r>
      <w:r w:rsidRPr="0023536E">
        <w:rPr>
          <w:sz w:val="28"/>
          <w:szCs w:val="28"/>
        </w:rPr>
        <w:t>н</w:t>
      </w:r>
      <w:r w:rsidRPr="0023536E">
        <w:rPr>
          <w:color w:val="2D2D2D"/>
          <w:spacing w:val="2"/>
          <w:sz w:val="28"/>
          <w:szCs w:val="28"/>
        </w:rPr>
        <w:t>едостаточной поддержкой платежеспособного спроса на жилье на основе механизма ипотечного кредитования</w:t>
      </w:r>
      <w:r w:rsidRPr="0023536E">
        <w:rPr>
          <w:sz w:val="28"/>
          <w:szCs w:val="28"/>
        </w:rPr>
        <w:t>, доступного всем слоям сельского населения;</w:t>
      </w:r>
    </w:p>
    <w:p w:rsidR="002C1D21" w:rsidRPr="0023536E" w:rsidRDefault="002C1D21" w:rsidP="002C1D21">
      <w:pPr>
        <w:pStyle w:val="formattext0"/>
        <w:shd w:val="clear" w:color="auto" w:fill="FFFFFF"/>
        <w:spacing w:before="0" w:beforeAutospacing="0" w:after="0" w:afterAutospacing="0" w:line="240" w:lineRule="auto"/>
        <w:jc w:val="both"/>
        <w:textAlignment w:val="baseline"/>
        <w:rPr>
          <w:color w:val="2D2D2D"/>
          <w:spacing w:val="2"/>
          <w:sz w:val="28"/>
          <w:szCs w:val="28"/>
        </w:rPr>
      </w:pPr>
      <w:r>
        <w:rPr>
          <w:color w:val="2D2D2D"/>
          <w:spacing w:val="2"/>
          <w:sz w:val="28"/>
          <w:szCs w:val="28"/>
        </w:rPr>
        <w:t xml:space="preserve">        </w:t>
      </w:r>
      <w:r w:rsidRPr="0023536E">
        <w:rPr>
          <w:color w:val="2D2D2D"/>
          <w:spacing w:val="2"/>
          <w:sz w:val="28"/>
          <w:szCs w:val="28"/>
        </w:rPr>
        <w:t>- неразвитостью института жилищно-накопительных и жилищно-строительных кооперативов;</w:t>
      </w:r>
    </w:p>
    <w:p w:rsidR="002C1D21" w:rsidRPr="0023536E" w:rsidRDefault="002C1D21" w:rsidP="002C1D21">
      <w:pPr>
        <w:pStyle w:val="formattext0"/>
        <w:shd w:val="clear" w:color="auto" w:fill="FFFFFF"/>
        <w:spacing w:before="0" w:beforeAutospacing="0" w:after="0" w:afterAutospacing="0" w:line="240" w:lineRule="auto"/>
        <w:jc w:val="both"/>
        <w:textAlignment w:val="baseline"/>
        <w:rPr>
          <w:color w:val="2D2D2D"/>
          <w:spacing w:val="2"/>
          <w:sz w:val="28"/>
          <w:szCs w:val="28"/>
        </w:rPr>
      </w:pPr>
      <w:r>
        <w:rPr>
          <w:color w:val="2D2D2D"/>
          <w:spacing w:val="2"/>
          <w:sz w:val="28"/>
          <w:szCs w:val="28"/>
        </w:rPr>
        <w:t xml:space="preserve">        </w:t>
      </w:r>
      <w:r w:rsidRPr="0023536E">
        <w:rPr>
          <w:color w:val="2D2D2D"/>
          <w:spacing w:val="2"/>
          <w:sz w:val="28"/>
          <w:szCs w:val="28"/>
        </w:rPr>
        <w:t xml:space="preserve">- строящееся жилье является достаточно материалоемким и недостаточно </w:t>
      </w:r>
      <w:proofErr w:type="spellStart"/>
      <w:r w:rsidRPr="0023536E">
        <w:rPr>
          <w:color w:val="2D2D2D"/>
          <w:spacing w:val="2"/>
          <w:sz w:val="28"/>
          <w:szCs w:val="28"/>
        </w:rPr>
        <w:t>энергоэффективным</w:t>
      </w:r>
      <w:proofErr w:type="spellEnd"/>
      <w:r w:rsidRPr="0023536E">
        <w:rPr>
          <w:color w:val="2D2D2D"/>
          <w:spacing w:val="2"/>
          <w:sz w:val="28"/>
          <w:szCs w:val="28"/>
        </w:rPr>
        <w:t>.</w:t>
      </w:r>
    </w:p>
    <w:p w:rsidR="002C1D21" w:rsidRDefault="002C1D21" w:rsidP="002C1D21">
      <w:pPr>
        <w:spacing w:line="240" w:lineRule="auto"/>
        <w:jc w:val="both"/>
        <w:rPr>
          <w:sz w:val="28"/>
          <w:szCs w:val="28"/>
        </w:rPr>
      </w:pPr>
      <w:r>
        <w:rPr>
          <w:sz w:val="28"/>
          <w:szCs w:val="28"/>
        </w:rPr>
        <w:t xml:space="preserve">        </w:t>
      </w:r>
      <w:r w:rsidRPr="0023536E">
        <w:rPr>
          <w:sz w:val="28"/>
          <w:szCs w:val="28"/>
        </w:rPr>
        <w:t xml:space="preserve">Основой для разработки предложений по строительству жилья в генплане послужили выводы комплексного градостроительного анализа. </w:t>
      </w:r>
      <w:r>
        <w:rPr>
          <w:sz w:val="28"/>
          <w:szCs w:val="28"/>
        </w:rPr>
        <w:t xml:space="preserve"> </w:t>
      </w:r>
    </w:p>
    <w:p w:rsidR="002C1D21" w:rsidRPr="0023536E" w:rsidRDefault="002C1D21" w:rsidP="002C1D21">
      <w:pPr>
        <w:spacing w:line="240" w:lineRule="auto"/>
        <w:jc w:val="both"/>
        <w:rPr>
          <w:sz w:val="28"/>
          <w:szCs w:val="28"/>
        </w:rPr>
      </w:pPr>
      <w:r>
        <w:rPr>
          <w:sz w:val="28"/>
          <w:szCs w:val="28"/>
        </w:rPr>
        <w:t xml:space="preserve">        </w:t>
      </w:r>
      <w:r w:rsidRPr="0023536E">
        <w:rPr>
          <w:sz w:val="28"/>
          <w:szCs w:val="28"/>
        </w:rPr>
        <w:t>Новое жилищное строительство предлагается осуществить в следующих направлениях:</w:t>
      </w:r>
    </w:p>
    <w:p w:rsidR="002C1D21" w:rsidRPr="0023536E" w:rsidRDefault="002C1D21" w:rsidP="002C1D21">
      <w:pPr>
        <w:spacing w:line="240" w:lineRule="auto"/>
        <w:jc w:val="both"/>
        <w:rPr>
          <w:sz w:val="28"/>
          <w:szCs w:val="28"/>
        </w:rPr>
      </w:pPr>
      <w:r>
        <w:rPr>
          <w:sz w:val="28"/>
          <w:szCs w:val="28"/>
        </w:rPr>
        <w:t xml:space="preserve">        -</w:t>
      </w:r>
      <w:r w:rsidRPr="0023536E">
        <w:rPr>
          <w:sz w:val="28"/>
          <w:szCs w:val="28"/>
        </w:rPr>
        <w:t> размещение новых объемов жилищного строительства в пределах существующей границы населенных пунктов вне зон планировочных ограничений;</w:t>
      </w:r>
    </w:p>
    <w:p w:rsidR="002C1D21" w:rsidRPr="0023536E" w:rsidRDefault="002C1D21" w:rsidP="002C1D21">
      <w:pPr>
        <w:spacing w:line="240" w:lineRule="auto"/>
        <w:jc w:val="both"/>
        <w:rPr>
          <w:sz w:val="28"/>
          <w:szCs w:val="28"/>
        </w:rPr>
      </w:pPr>
      <w:r>
        <w:rPr>
          <w:sz w:val="28"/>
          <w:szCs w:val="28"/>
        </w:rPr>
        <w:t xml:space="preserve">        </w:t>
      </w:r>
      <w:r w:rsidRPr="0023536E">
        <w:rPr>
          <w:sz w:val="28"/>
          <w:szCs w:val="28"/>
        </w:rPr>
        <w:t>-</w:t>
      </w:r>
      <w:r>
        <w:rPr>
          <w:sz w:val="28"/>
          <w:szCs w:val="28"/>
        </w:rPr>
        <w:t xml:space="preserve"> </w:t>
      </w:r>
      <w:r w:rsidRPr="0023536E">
        <w:rPr>
          <w:sz w:val="28"/>
          <w:szCs w:val="28"/>
        </w:rPr>
        <w:t>реконструкция с расширением существующего жилого фонда;</w:t>
      </w:r>
    </w:p>
    <w:p w:rsidR="002C1D21" w:rsidRPr="0023536E" w:rsidRDefault="002C1D21" w:rsidP="002C1D2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Pr="0023536E">
        <w:rPr>
          <w:rFonts w:ascii="Times New Roman" w:hAnsi="Times New Roman" w:cs="Times New Roman"/>
          <w:sz w:val="28"/>
          <w:szCs w:val="28"/>
        </w:rPr>
        <w:t>-</w:t>
      </w:r>
      <w:r>
        <w:rPr>
          <w:rFonts w:ascii="Times New Roman" w:hAnsi="Times New Roman" w:cs="Times New Roman"/>
          <w:sz w:val="28"/>
          <w:szCs w:val="28"/>
        </w:rPr>
        <w:t xml:space="preserve"> </w:t>
      </w:r>
      <w:r w:rsidRPr="0023536E">
        <w:rPr>
          <w:rFonts w:ascii="Times New Roman" w:hAnsi="Times New Roman" w:cs="Times New Roman"/>
          <w:sz w:val="28"/>
          <w:szCs w:val="28"/>
        </w:rPr>
        <w:t xml:space="preserve">развитие  инженерной инфраструктуры (газификация, </w:t>
      </w:r>
      <w:r>
        <w:rPr>
          <w:rFonts w:ascii="Times New Roman" w:hAnsi="Times New Roman" w:cs="Times New Roman"/>
          <w:sz w:val="28"/>
          <w:szCs w:val="28"/>
        </w:rPr>
        <w:t>водоснабжение)</w:t>
      </w:r>
      <w:r w:rsidRPr="0023536E">
        <w:rPr>
          <w:rFonts w:ascii="Times New Roman" w:hAnsi="Times New Roman" w:cs="Times New Roman"/>
          <w:sz w:val="28"/>
          <w:szCs w:val="28"/>
        </w:rPr>
        <w:t>.</w:t>
      </w:r>
    </w:p>
    <w:p w:rsidR="002C1D21" w:rsidRPr="0023536E" w:rsidRDefault="002C1D21" w:rsidP="002C1D21">
      <w:pPr>
        <w:spacing w:line="240" w:lineRule="auto"/>
        <w:jc w:val="both"/>
        <w:rPr>
          <w:sz w:val="28"/>
          <w:szCs w:val="28"/>
        </w:rPr>
      </w:pPr>
      <w:r>
        <w:rPr>
          <w:sz w:val="28"/>
          <w:szCs w:val="28"/>
        </w:rPr>
        <w:t xml:space="preserve">        </w:t>
      </w:r>
      <w:r w:rsidRPr="0023536E">
        <w:rPr>
          <w:sz w:val="28"/>
          <w:szCs w:val="28"/>
        </w:rPr>
        <w:t>При определении ориентировочных объемов</w:t>
      </w:r>
      <w:r>
        <w:rPr>
          <w:sz w:val="28"/>
          <w:szCs w:val="28"/>
        </w:rPr>
        <w:t xml:space="preserve"> нового жилищного строительства </w:t>
      </w:r>
      <w:r w:rsidRPr="0023536E">
        <w:rPr>
          <w:sz w:val="28"/>
          <w:szCs w:val="28"/>
        </w:rPr>
        <w:t xml:space="preserve">использовалась Таблица 2 СП 42.13330.2016 г. «Градостроительство. Планировка и застройка </w:t>
      </w:r>
      <w:r>
        <w:rPr>
          <w:sz w:val="28"/>
          <w:szCs w:val="28"/>
        </w:rPr>
        <w:t>городских и сельских поселений»</w:t>
      </w:r>
      <w:r w:rsidRPr="0023536E">
        <w:rPr>
          <w:sz w:val="28"/>
          <w:szCs w:val="28"/>
        </w:rPr>
        <w:t>,</w:t>
      </w:r>
      <w:r>
        <w:rPr>
          <w:sz w:val="28"/>
          <w:szCs w:val="28"/>
        </w:rPr>
        <w:t xml:space="preserve"> </w:t>
      </w:r>
      <w:r w:rsidRPr="0023536E">
        <w:rPr>
          <w:sz w:val="28"/>
          <w:szCs w:val="28"/>
        </w:rPr>
        <w:t xml:space="preserve">согласно которой обеспеченность при строительстве жилья эконом класса составляет 30 </w:t>
      </w:r>
      <w:proofErr w:type="spellStart"/>
      <w:r w:rsidRPr="0023536E">
        <w:rPr>
          <w:sz w:val="28"/>
          <w:szCs w:val="28"/>
        </w:rPr>
        <w:t>кв.м</w:t>
      </w:r>
      <w:proofErr w:type="spellEnd"/>
      <w:r w:rsidRPr="0023536E">
        <w:rPr>
          <w:sz w:val="28"/>
          <w:szCs w:val="28"/>
        </w:rPr>
        <w:t>/чел</w:t>
      </w:r>
      <w:r>
        <w:rPr>
          <w:sz w:val="28"/>
          <w:szCs w:val="28"/>
        </w:rPr>
        <w:t>.</w:t>
      </w:r>
    </w:p>
    <w:p w:rsidR="002C1D21" w:rsidRPr="0023536E" w:rsidRDefault="002C1D21" w:rsidP="002C1D21">
      <w:pPr>
        <w:spacing w:line="240" w:lineRule="auto"/>
        <w:jc w:val="both"/>
        <w:rPr>
          <w:color w:val="000000"/>
          <w:sz w:val="28"/>
          <w:szCs w:val="28"/>
        </w:rPr>
      </w:pPr>
      <w:r>
        <w:rPr>
          <w:sz w:val="28"/>
          <w:szCs w:val="28"/>
        </w:rPr>
        <w:t xml:space="preserve">        </w:t>
      </w:r>
      <w:r w:rsidRPr="0023536E">
        <w:rPr>
          <w:sz w:val="28"/>
          <w:szCs w:val="28"/>
        </w:rPr>
        <w:t>Р</w:t>
      </w:r>
      <w:r w:rsidRPr="0023536E">
        <w:rPr>
          <w:color w:val="000000"/>
          <w:sz w:val="28"/>
          <w:szCs w:val="28"/>
        </w:rPr>
        <w:t>азмещение ориентировочных объемов нового строительс</w:t>
      </w:r>
      <w:r>
        <w:rPr>
          <w:color w:val="000000"/>
          <w:sz w:val="28"/>
          <w:szCs w:val="28"/>
        </w:rPr>
        <w:t>тва представлено в таблице 3.6.</w:t>
      </w:r>
      <w:r w:rsidRPr="0023536E">
        <w:rPr>
          <w:color w:val="000000"/>
          <w:sz w:val="28"/>
          <w:szCs w:val="28"/>
        </w:rPr>
        <w:t xml:space="preserve"> </w:t>
      </w:r>
    </w:p>
    <w:p w:rsidR="002C1D21" w:rsidRPr="00114529" w:rsidRDefault="002C1D21" w:rsidP="002C1D21">
      <w:pPr>
        <w:spacing w:line="240" w:lineRule="auto"/>
        <w:jc w:val="both"/>
        <w:rPr>
          <w:color w:val="000000"/>
        </w:rPr>
      </w:pPr>
      <w:r>
        <w:rPr>
          <w:color w:val="000000"/>
        </w:rPr>
        <w:t xml:space="preserve">                                                                                                                                </w:t>
      </w:r>
      <w:r w:rsidRPr="00735A95">
        <w:rPr>
          <w:color w:val="000000"/>
        </w:rPr>
        <w:t>Таблица 3.6</w:t>
      </w:r>
      <w:r w:rsidRPr="00114529">
        <w:rPr>
          <w:color w:val="000000"/>
        </w:rPr>
        <w:t xml:space="preserve"> </w:t>
      </w:r>
    </w:p>
    <w:p w:rsidR="002C1D21" w:rsidRPr="00114529" w:rsidRDefault="002C1D21" w:rsidP="002C1D21">
      <w:pPr>
        <w:spacing w:line="240" w:lineRule="auto"/>
        <w:jc w:val="center"/>
        <w:rPr>
          <w:color w:val="000000"/>
          <w:sz w:val="16"/>
          <w:szCs w:val="16"/>
        </w:rPr>
      </w:pPr>
    </w:p>
    <w:p w:rsidR="002C1D21" w:rsidRDefault="002C1D21" w:rsidP="002C1D21">
      <w:pPr>
        <w:spacing w:line="240" w:lineRule="auto"/>
        <w:jc w:val="center"/>
        <w:rPr>
          <w:color w:val="000000"/>
          <w:sz w:val="28"/>
          <w:szCs w:val="28"/>
        </w:rPr>
      </w:pPr>
      <w:r w:rsidRPr="0023536E">
        <w:rPr>
          <w:color w:val="000000"/>
          <w:sz w:val="28"/>
          <w:szCs w:val="28"/>
        </w:rPr>
        <w:t>Новое строительство</w:t>
      </w:r>
    </w:p>
    <w:p w:rsidR="002C1D21" w:rsidRPr="00114529" w:rsidRDefault="002C1D21" w:rsidP="002C1D21">
      <w:pPr>
        <w:spacing w:line="240" w:lineRule="auto"/>
        <w:jc w:val="center"/>
        <w:rPr>
          <w:color w:val="000000"/>
          <w:sz w:val="16"/>
          <w:szCs w:val="16"/>
        </w:rPr>
      </w:pPr>
    </w:p>
    <w:tbl>
      <w:tblPr>
        <w:tblW w:w="89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3119"/>
        <w:gridCol w:w="1843"/>
      </w:tblGrid>
      <w:tr w:rsidR="002C1D21" w:rsidRPr="00D42A4C" w:rsidTr="00163207">
        <w:trPr>
          <w:trHeight w:val="442"/>
        </w:trPr>
        <w:tc>
          <w:tcPr>
            <w:tcW w:w="3969" w:type="dxa"/>
            <w:vAlign w:val="center"/>
          </w:tcPr>
          <w:p w:rsidR="002C1D21" w:rsidRPr="00114529" w:rsidRDefault="002C1D21" w:rsidP="00163207">
            <w:pPr>
              <w:overflowPunct w:val="0"/>
              <w:autoSpaceDE w:val="0"/>
              <w:autoSpaceDN w:val="0"/>
              <w:adjustRightInd w:val="0"/>
              <w:spacing w:line="240" w:lineRule="auto"/>
              <w:jc w:val="center"/>
              <w:rPr>
                <w:rFonts w:cs="Arial"/>
                <w:b/>
                <w:sz w:val="20"/>
                <w:szCs w:val="20"/>
              </w:rPr>
            </w:pPr>
            <w:r>
              <w:rPr>
                <w:rFonts w:cs="Arial"/>
                <w:b/>
                <w:sz w:val="20"/>
                <w:szCs w:val="20"/>
              </w:rPr>
              <w:t>Н</w:t>
            </w:r>
            <w:r w:rsidRPr="00114529">
              <w:rPr>
                <w:rFonts w:cs="Arial"/>
                <w:b/>
                <w:sz w:val="20"/>
                <w:szCs w:val="20"/>
              </w:rPr>
              <w:t>аименование</w:t>
            </w:r>
          </w:p>
        </w:tc>
        <w:tc>
          <w:tcPr>
            <w:tcW w:w="3119" w:type="dxa"/>
            <w:vAlign w:val="center"/>
          </w:tcPr>
          <w:p w:rsidR="002C1D21" w:rsidRPr="00114529" w:rsidRDefault="002C1D21" w:rsidP="00163207">
            <w:pPr>
              <w:overflowPunct w:val="0"/>
              <w:autoSpaceDE w:val="0"/>
              <w:autoSpaceDN w:val="0"/>
              <w:adjustRightInd w:val="0"/>
              <w:spacing w:line="240" w:lineRule="auto"/>
              <w:jc w:val="center"/>
              <w:rPr>
                <w:rFonts w:cs="Arial"/>
                <w:b/>
                <w:sz w:val="20"/>
                <w:szCs w:val="20"/>
              </w:rPr>
            </w:pPr>
            <w:r w:rsidRPr="00114529">
              <w:rPr>
                <w:rFonts w:cs="Arial"/>
                <w:b/>
                <w:sz w:val="20"/>
                <w:szCs w:val="20"/>
              </w:rPr>
              <w:t xml:space="preserve">Общая площадь жилых </w:t>
            </w:r>
          </w:p>
          <w:p w:rsidR="002C1D21" w:rsidRPr="00114529" w:rsidRDefault="002C1D21" w:rsidP="00163207">
            <w:pPr>
              <w:overflowPunct w:val="0"/>
              <w:autoSpaceDE w:val="0"/>
              <w:autoSpaceDN w:val="0"/>
              <w:adjustRightInd w:val="0"/>
              <w:spacing w:line="240" w:lineRule="auto"/>
              <w:jc w:val="center"/>
              <w:rPr>
                <w:rFonts w:cs="Arial"/>
                <w:b/>
                <w:sz w:val="20"/>
                <w:szCs w:val="20"/>
              </w:rPr>
            </w:pPr>
            <w:r>
              <w:rPr>
                <w:rFonts w:cs="Arial"/>
                <w:b/>
                <w:sz w:val="20"/>
                <w:szCs w:val="20"/>
              </w:rPr>
              <w:t>д</w:t>
            </w:r>
            <w:r w:rsidRPr="00114529">
              <w:rPr>
                <w:rFonts w:cs="Arial"/>
                <w:b/>
                <w:sz w:val="20"/>
                <w:szCs w:val="20"/>
              </w:rPr>
              <w:t>омов</w:t>
            </w:r>
            <w:r>
              <w:rPr>
                <w:rFonts w:cs="Arial"/>
                <w:b/>
                <w:sz w:val="20"/>
                <w:szCs w:val="20"/>
              </w:rPr>
              <w:t xml:space="preserve"> </w:t>
            </w:r>
            <w:r w:rsidRPr="00114529">
              <w:rPr>
                <w:rFonts w:cs="Arial"/>
                <w:b/>
                <w:sz w:val="20"/>
                <w:szCs w:val="20"/>
              </w:rPr>
              <w:t>-</w:t>
            </w:r>
            <w:r>
              <w:rPr>
                <w:rFonts w:cs="Arial"/>
                <w:b/>
                <w:sz w:val="20"/>
                <w:szCs w:val="20"/>
              </w:rPr>
              <w:t xml:space="preserve"> </w:t>
            </w:r>
            <w:r w:rsidRPr="00114529">
              <w:rPr>
                <w:rFonts w:cs="Arial"/>
                <w:b/>
                <w:sz w:val="20"/>
                <w:szCs w:val="20"/>
              </w:rPr>
              <w:t xml:space="preserve">всего </w:t>
            </w:r>
            <w:proofErr w:type="spellStart"/>
            <w:r w:rsidRPr="00114529">
              <w:rPr>
                <w:rFonts w:cs="Arial"/>
                <w:b/>
                <w:sz w:val="20"/>
                <w:szCs w:val="20"/>
              </w:rPr>
              <w:t>кв.м</w:t>
            </w:r>
            <w:proofErr w:type="spellEnd"/>
          </w:p>
        </w:tc>
        <w:tc>
          <w:tcPr>
            <w:tcW w:w="1843" w:type="dxa"/>
            <w:vAlign w:val="center"/>
          </w:tcPr>
          <w:p w:rsidR="002C1D21" w:rsidRPr="00114529" w:rsidRDefault="002C1D21" w:rsidP="00163207">
            <w:pPr>
              <w:overflowPunct w:val="0"/>
              <w:autoSpaceDE w:val="0"/>
              <w:autoSpaceDN w:val="0"/>
              <w:adjustRightInd w:val="0"/>
              <w:spacing w:line="240" w:lineRule="auto"/>
              <w:jc w:val="center"/>
              <w:rPr>
                <w:rFonts w:cs="Arial"/>
                <w:b/>
                <w:sz w:val="20"/>
                <w:szCs w:val="20"/>
              </w:rPr>
            </w:pPr>
            <w:r>
              <w:rPr>
                <w:rFonts w:cs="Arial"/>
                <w:b/>
                <w:sz w:val="20"/>
                <w:szCs w:val="20"/>
              </w:rPr>
              <w:t>Количество домовладений</w:t>
            </w:r>
          </w:p>
        </w:tc>
      </w:tr>
      <w:tr w:rsidR="002C1D21" w:rsidRPr="001C4B06" w:rsidTr="00163207">
        <w:tc>
          <w:tcPr>
            <w:tcW w:w="3969" w:type="dxa"/>
            <w:vAlign w:val="center"/>
          </w:tcPr>
          <w:p w:rsidR="002C1D21" w:rsidRPr="0027699A" w:rsidRDefault="002C1D21" w:rsidP="00163207">
            <w:pPr>
              <w:overflowPunct w:val="0"/>
              <w:autoSpaceDE w:val="0"/>
              <w:autoSpaceDN w:val="0"/>
              <w:adjustRightInd w:val="0"/>
              <w:spacing w:line="240" w:lineRule="auto"/>
              <w:jc w:val="both"/>
              <w:rPr>
                <w:rFonts w:cs="Arial"/>
                <w:sz w:val="22"/>
                <w:szCs w:val="22"/>
              </w:rPr>
            </w:pPr>
            <w:r w:rsidRPr="0027699A">
              <w:rPr>
                <w:rFonts w:cs="Arial"/>
                <w:sz w:val="22"/>
                <w:szCs w:val="22"/>
              </w:rPr>
              <w:t xml:space="preserve">Всего </w:t>
            </w:r>
            <w:r>
              <w:rPr>
                <w:rFonts w:cs="Arial"/>
                <w:sz w:val="22"/>
                <w:szCs w:val="22"/>
              </w:rPr>
              <w:t xml:space="preserve">по </w:t>
            </w:r>
            <w:r w:rsidRPr="0027699A">
              <w:rPr>
                <w:rFonts w:cs="Arial"/>
                <w:sz w:val="22"/>
                <w:szCs w:val="22"/>
              </w:rPr>
              <w:t>поселению</w:t>
            </w:r>
          </w:p>
        </w:tc>
        <w:tc>
          <w:tcPr>
            <w:tcW w:w="3119"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15240</w:t>
            </w:r>
          </w:p>
        </w:tc>
        <w:tc>
          <w:tcPr>
            <w:tcW w:w="1843"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127</w:t>
            </w:r>
          </w:p>
        </w:tc>
      </w:tr>
      <w:tr w:rsidR="002C1D21" w:rsidRPr="001C4B06" w:rsidTr="00163207">
        <w:tc>
          <w:tcPr>
            <w:tcW w:w="3969" w:type="dxa"/>
            <w:vAlign w:val="center"/>
          </w:tcPr>
          <w:p w:rsidR="002C1D21" w:rsidRPr="0027699A" w:rsidRDefault="002C1D21" w:rsidP="00163207">
            <w:pPr>
              <w:overflowPunct w:val="0"/>
              <w:autoSpaceDE w:val="0"/>
              <w:autoSpaceDN w:val="0"/>
              <w:adjustRightInd w:val="0"/>
              <w:spacing w:line="240" w:lineRule="auto"/>
              <w:jc w:val="both"/>
              <w:rPr>
                <w:rFonts w:cs="Arial"/>
                <w:sz w:val="22"/>
                <w:szCs w:val="22"/>
              </w:rPr>
            </w:pPr>
            <w:r w:rsidRPr="0027699A">
              <w:rPr>
                <w:rFonts w:cs="Arial"/>
                <w:sz w:val="22"/>
                <w:szCs w:val="22"/>
              </w:rPr>
              <w:t xml:space="preserve">в </w:t>
            </w:r>
            <w:r>
              <w:rPr>
                <w:rFonts w:cs="Arial"/>
                <w:sz w:val="22"/>
                <w:szCs w:val="22"/>
              </w:rPr>
              <w:t>том числе по населенным пунктам</w:t>
            </w:r>
            <w:r w:rsidRPr="0027699A">
              <w:rPr>
                <w:rFonts w:cs="Arial"/>
                <w:sz w:val="22"/>
                <w:szCs w:val="22"/>
              </w:rPr>
              <w:t>:</w:t>
            </w:r>
          </w:p>
        </w:tc>
        <w:tc>
          <w:tcPr>
            <w:tcW w:w="3119"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p>
        </w:tc>
        <w:tc>
          <w:tcPr>
            <w:tcW w:w="1843"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p>
        </w:tc>
      </w:tr>
      <w:tr w:rsidR="002C1D21" w:rsidRPr="001C4B06" w:rsidTr="00163207">
        <w:tc>
          <w:tcPr>
            <w:tcW w:w="3969" w:type="dxa"/>
            <w:vAlign w:val="center"/>
          </w:tcPr>
          <w:p w:rsidR="002C1D21" w:rsidRPr="0027699A" w:rsidRDefault="002C1D21" w:rsidP="00163207">
            <w:pPr>
              <w:overflowPunct w:val="0"/>
              <w:autoSpaceDE w:val="0"/>
              <w:autoSpaceDN w:val="0"/>
              <w:adjustRightInd w:val="0"/>
              <w:spacing w:line="240" w:lineRule="auto"/>
              <w:jc w:val="both"/>
              <w:rPr>
                <w:rFonts w:cs="Arial"/>
                <w:sz w:val="22"/>
                <w:szCs w:val="22"/>
              </w:rPr>
            </w:pPr>
            <w:r w:rsidRPr="0027699A">
              <w:rPr>
                <w:rFonts w:cs="Arial"/>
                <w:sz w:val="22"/>
                <w:szCs w:val="22"/>
              </w:rPr>
              <w:t>х.</w:t>
            </w:r>
            <w:r>
              <w:rPr>
                <w:rFonts w:cs="Arial"/>
                <w:sz w:val="22"/>
                <w:szCs w:val="22"/>
              </w:rPr>
              <w:t xml:space="preserve"> </w:t>
            </w:r>
            <w:proofErr w:type="spellStart"/>
            <w:r w:rsidRPr="0027699A">
              <w:rPr>
                <w:rFonts w:cs="Arial"/>
                <w:sz w:val="22"/>
                <w:szCs w:val="22"/>
              </w:rPr>
              <w:t>Дьяконовский</w:t>
            </w:r>
            <w:proofErr w:type="spellEnd"/>
            <w:r w:rsidRPr="0027699A">
              <w:rPr>
                <w:rFonts w:cs="Arial"/>
                <w:sz w:val="22"/>
                <w:szCs w:val="22"/>
              </w:rPr>
              <w:t xml:space="preserve"> 1-й</w:t>
            </w:r>
          </w:p>
        </w:tc>
        <w:tc>
          <w:tcPr>
            <w:tcW w:w="3119"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2640</w:t>
            </w:r>
          </w:p>
        </w:tc>
        <w:tc>
          <w:tcPr>
            <w:tcW w:w="1843"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22</w:t>
            </w:r>
          </w:p>
        </w:tc>
      </w:tr>
      <w:tr w:rsidR="002C1D21" w:rsidRPr="001C4B06" w:rsidTr="00163207">
        <w:tc>
          <w:tcPr>
            <w:tcW w:w="3969" w:type="dxa"/>
            <w:vAlign w:val="center"/>
          </w:tcPr>
          <w:p w:rsidR="002C1D21" w:rsidRPr="0027699A" w:rsidRDefault="002C1D21" w:rsidP="00163207">
            <w:pPr>
              <w:overflowPunct w:val="0"/>
              <w:autoSpaceDE w:val="0"/>
              <w:autoSpaceDN w:val="0"/>
              <w:adjustRightInd w:val="0"/>
              <w:spacing w:line="240" w:lineRule="auto"/>
              <w:jc w:val="both"/>
              <w:rPr>
                <w:rFonts w:cs="Arial"/>
                <w:sz w:val="22"/>
                <w:szCs w:val="22"/>
              </w:rPr>
            </w:pPr>
            <w:r>
              <w:rPr>
                <w:sz w:val="22"/>
                <w:szCs w:val="22"/>
              </w:rPr>
              <w:t xml:space="preserve">ст. </w:t>
            </w:r>
            <w:proofErr w:type="spellStart"/>
            <w:r w:rsidRPr="0027699A">
              <w:rPr>
                <w:rFonts w:cs="Arial"/>
                <w:sz w:val="22"/>
                <w:szCs w:val="22"/>
              </w:rPr>
              <w:t>Тепикинская</w:t>
            </w:r>
            <w:proofErr w:type="spellEnd"/>
          </w:p>
        </w:tc>
        <w:tc>
          <w:tcPr>
            <w:tcW w:w="3119"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5760</w:t>
            </w:r>
          </w:p>
        </w:tc>
        <w:tc>
          <w:tcPr>
            <w:tcW w:w="1843"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48</w:t>
            </w:r>
          </w:p>
        </w:tc>
      </w:tr>
      <w:tr w:rsidR="002C1D21" w:rsidRPr="00303C3A" w:rsidTr="00163207">
        <w:tc>
          <w:tcPr>
            <w:tcW w:w="3969" w:type="dxa"/>
            <w:vAlign w:val="center"/>
          </w:tcPr>
          <w:p w:rsidR="002C1D21" w:rsidRPr="0027699A" w:rsidRDefault="002C1D21" w:rsidP="00163207">
            <w:pPr>
              <w:overflowPunct w:val="0"/>
              <w:autoSpaceDE w:val="0"/>
              <w:autoSpaceDN w:val="0"/>
              <w:adjustRightInd w:val="0"/>
              <w:spacing w:line="240" w:lineRule="auto"/>
              <w:jc w:val="both"/>
              <w:rPr>
                <w:rFonts w:cs="Arial"/>
                <w:sz w:val="22"/>
                <w:szCs w:val="22"/>
              </w:rPr>
            </w:pPr>
            <w:r w:rsidRPr="0027699A">
              <w:rPr>
                <w:rFonts w:cs="Arial"/>
                <w:sz w:val="22"/>
                <w:szCs w:val="22"/>
              </w:rPr>
              <w:t>х.</w:t>
            </w:r>
            <w:r>
              <w:rPr>
                <w:rFonts w:cs="Arial"/>
                <w:sz w:val="22"/>
                <w:szCs w:val="22"/>
              </w:rPr>
              <w:t xml:space="preserve"> </w:t>
            </w:r>
            <w:proofErr w:type="spellStart"/>
            <w:r w:rsidRPr="0027699A">
              <w:rPr>
                <w:rFonts w:cs="Arial"/>
                <w:sz w:val="22"/>
                <w:szCs w:val="22"/>
              </w:rPr>
              <w:t>Акчернский</w:t>
            </w:r>
            <w:proofErr w:type="spellEnd"/>
          </w:p>
        </w:tc>
        <w:tc>
          <w:tcPr>
            <w:tcW w:w="3119"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4560</w:t>
            </w:r>
          </w:p>
        </w:tc>
        <w:tc>
          <w:tcPr>
            <w:tcW w:w="1843"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38</w:t>
            </w:r>
          </w:p>
        </w:tc>
      </w:tr>
      <w:tr w:rsidR="002C1D21" w:rsidRPr="00303C3A" w:rsidTr="00163207">
        <w:tc>
          <w:tcPr>
            <w:tcW w:w="3969" w:type="dxa"/>
            <w:vAlign w:val="center"/>
          </w:tcPr>
          <w:p w:rsidR="002C1D21" w:rsidRPr="0027699A" w:rsidRDefault="002C1D21" w:rsidP="00163207">
            <w:pPr>
              <w:overflowPunct w:val="0"/>
              <w:autoSpaceDE w:val="0"/>
              <w:autoSpaceDN w:val="0"/>
              <w:adjustRightInd w:val="0"/>
              <w:spacing w:line="240" w:lineRule="auto"/>
              <w:jc w:val="both"/>
              <w:rPr>
                <w:rFonts w:cs="Arial"/>
                <w:sz w:val="22"/>
                <w:szCs w:val="22"/>
              </w:rPr>
            </w:pPr>
            <w:r w:rsidRPr="0027699A">
              <w:rPr>
                <w:rFonts w:cs="Arial"/>
                <w:sz w:val="22"/>
                <w:szCs w:val="22"/>
              </w:rPr>
              <w:t>х.</w:t>
            </w:r>
            <w:r>
              <w:rPr>
                <w:rFonts w:cs="Arial"/>
                <w:sz w:val="22"/>
                <w:szCs w:val="22"/>
              </w:rPr>
              <w:t xml:space="preserve"> </w:t>
            </w:r>
            <w:proofErr w:type="spellStart"/>
            <w:r w:rsidRPr="0027699A">
              <w:rPr>
                <w:rFonts w:cs="Arial"/>
                <w:sz w:val="22"/>
                <w:szCs w:val="22"/>
              </w:rPr>
              <w:t>Долговский</w:t>
            </w:r>
            <w:proofErr w:type="spellEnd"/>
          </w:p>
        </w:tc>
        <w:tc>
          <w:tcPr>
            <w:tcW w:w="3119"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2280</w:t>
            </w:r>
          </w:p>
        </w:tc>
        <w:tc>
          <w:tcPr>
            <w:tcW w:w="1843" w:type="dxa"/>
            <w:vAlign w:val="center"/>
          </w:tcPr>
          <w:p w:rsidR="002C1D21" w:rsidRPr="0027699A" w:rsidRDefault="002C1D21" w:rsidP="00163207">
            <w:pPr>
              <w:overflowPunct w:val="0"/>
              <w:autoSpaceDE w:val="0"/>
              <w:autoSpaceDN w:val="0"/>
              <w:adjustRightInd w:val="0"/>
              <w:spacing w:line="240" w:lineRule="auto"/>
              <w:jc w:val="center"/>
              <w:rPr>
                <w:rFonts w:cs="Arial"/>
                <w:sz w:val="22"/>
                <w:szCs w:val="22"/>
              </w:rPr>
            </w:pPr>
            <w:r w:rsidRPr="0027699A">
              <w:rPr>
                <w:rFonts w:cs="Arial"/>
                <w:sz w:val="22"/>
                <w:szCs w:val="22"/>
              </w:rPr>
              <w:t>19</w:t>
            </w:r>
          </w:p>
        </w:tc>
      </w:tr>
    </w:tbl>
    <w:p w:rsidR="002C1D21" w:rsidRDefault="002C1D21" w:rsidP="002C1D21">
      <w:pPr>
        <w:spacing w:line="240" w:lineRule="auto"/>
        <w:ind w:firstLine="567"/>
        <w:jc w:val="both"/>
        <w:rPr>
          <w:rFonts w:cs="Arial"/>
          <w:color w:val="000000"/>
        </w:rPr>
      </w:pPr>
    </w:p>
    <w:p w:rsidR="002C1D21" w:rsidRPr="0027699A" w:rsidRDefault="002C1D21" w:rsidP="002C1D21">
      <w:pPr>
        <w:spacing w:line="240" w:lineRule="auto"/>
        <w:jc w:val="both"/>
        <w:rPr>
          <w:rFonts w:cs="Arial"/>
          <w:color w:val="000000"/>
          <w:sz w:val="28"/>
          <w:szCs w:val="28"/>
        </w:rPr>
      </w:pPr>
      <w:r>
        <w:rPr>
          <w:rFonts w:cs="Arial"/>
          <w:color w:val="000000"/>
          <w:sz w:val="28"/>
          <w:szCs w:val="28"/>
        </w:rPr>
        <w:t xml:space="preserve">        </w:t>
      </w:r>
      <w:r w:rsidRPr="0027699A">
        <w:rPr>
          <w:rFonts w:cs="Arial"/>
          <w:color w:val="000000"/>
          <w:sz w:val="28"/>
          <w:szCs w:val="28"/>
        </w:rPr>
        <w:t xml:space="preserve">Преимущественным типом для новой жилой застройки являются индивидуальные жилые дома с земельными участками с возможностью ведения личного подсобного хозяйства </w:t>
      </w:r>
      <w:r w:rsidRPr="0027699A">
        <w:rPr>
          <w:rFonts w:cs="Arial"/>
          <w:sz w:val="28"/>
          <w:szCs w:val="28"/>
        </w:rPr>
        <w:t>при размере земельного участка 5000</w:t>
      </w:r>
      <w:r>
        <w:rPr>
          <w:rFonts w:cs="Arial"/>
          <w:sz w:val="28"/>
          <w:szCs w:val="28"/>
        </w:rPr>
        <w:t xml:space="preserve"> </w:t>
      </w:r>
      <w:proofErr w:type="spellStart"/>
      <w:r w:rsidRPr="0027699A">
        <w:rPr>
          <w:rFonts w:cs="Arial"/>
          <w:sz w:val="28"/>
          <w:szCs w:val="28"/>
        </w:rPr>
        <w:t>кв.м</w:t>
      </w:r>
      <w:proofErr w:type="spellEnd"/>
      <w:r w:rsidRPr="0027699A">
        <w:rPr>
          <w:rFonts w:cs="Arial"/>
          <w:sz w:val="28"/>
          <w:szCs w:val="28"/>
        </w:rPr>
        <w:t>.</w:t>
      </w:r>
      <w:r>
        <w:rPr>
          <w:rFonts w:cs="Arial"/>
          <w:sz w:val="28"/>
          <w:szCs w:val="28"/>
        </w:rPr>
        <w:t xml:space="preserve"> </w:t>
      </w:r>
      <w:r w:rsidRPr="0027699A">
        <w:rPr>
          <w:rFonts w:cs="Arial"/>
          <w:sz w:val="28"/>
          <w:szCs w:val="28"/>
        </w:rPr>
        <w:t>и площади</w:t>
      </w:r>
      <w:r w:rsidRPr="0027699A">
        <w:rPr>
          <w:rFonts w:cs="Arial"/>
          <w:color w:val="000000"/>
          <w:sz w:val="28"/>
          <w:szCs w:val="28"/>
        </w:rPr>
        <w:t xml:space="preserve"> индивидуального жилого дома в среднем 100-150 </w:t>
      </w:r>
      <w:proofErr w:type="spellStart"/>
      <w:r w:rsidRPr="0027699A">
        <w:rPr>
          <w:rFonts w:cs="Arial"/>
          <w:color w:val="000000"/>
          <w:sz w:val="28"/>
          <w:szCs w:val="28"/>
        </w:rPr>
        <w:t>кв.м</w:t>
      </w:r>
      <w:proofErr w:type="spellEnd"/>
      <w:r w:rsidRPr="0027699A">
        <w:rPr>
          <w:rFonts w:cs="Arial"/>
          <w:color w:val="000000"/>
          <w:sz w:val="28"/>
          <w:szCs w:val="28"/>
        </w:rPr>
        <w:t xml:space="preserve"> общей площади для укрупненных расчетов. Плотность населения 6,0 чел/га. С учетом существующего сохраняемого жилищный фонд к концу расчетного срока может сос</w:t>
      </w:r>
      <w:r>
        <w:rPr>
          <w:rFonts w:cs="Arial"/>
          <w:color w:val="000000"/>
          <w:sz w:val="28"/>
          <w:szCs w:val="28"/>
        </w:rPr>
        <w:t>тавить ориентировочно  48482,4</w:t>
      </w:r>
      <w:r w:rsidRPr="0027699A">
        <w:rPr>
          <w:rFonts w:cs="Arial"/>
          <w:color w:val="000000"/>
          <w:sz w:val="28"/>
          <w:szCs w:val="28"/>
        </w:rPr>
        <w:t xml:space="preserve"> </w:t>
      </w:r>
      <w:proofErr w:type="spellStart"/>
      <w:r w:rsidRPr="0027699A">
        <w:rPr>
          <w:rFonts w:cs="Arial"/>
          <w:color w:val="000000"/>
          <w:sz w:val="28"/>
          <w:szCs w:val="28"/>
        </w:rPr>
        <w:t>кв.м</w:t>
      </w:r>
      <w:proofErr w:type="spellEnd"/>
      <w:r w:rsidRPr="0027699A">
        <w:rPr>
          <w:rFonts w:cs="Arial"/>
          <w:color w:val="000000"/>
          <w:sz w:val="28"/>
          <w:szCs w:val="28"/>
        </w:rPr>
        <w:t xml:space="preserve"> и соответственно обеспеченность общей площадью на человека увеличится до  32   </w:t>
      </w:r>
      <w:proofErr w:type="spellStart"/>
      <w:r w:rsidRPr="0027699A">
        <w:rPr>
          <w:rFonts w:cs="Arial"/>
          <w:color w:val="000000"/>
          <w:sz w:val="28"/>
          <w:szCs w:val="28"/>
        </w:rPr>
        <w:t>кв.м</w:t>
      </w:r>
      <w:proofErr w:type="spellEnd"/>
      <w:r w:rsidRPr="0027699A">
        <w:rPr>
          <w:rFonts w:cs="Arial"/>
          <w:color w:val="000000"/>
          <w:sz w:val="28"/>
          <w:szCs w:val="28"/>
        </w:rPr>
        <w:t>/чел. при существующей обеспеченности 24,12кв.м/чел.</w:t>
      </w:r>
    </w:p>
    <w:p w:rsidR="002C1D21" w:rsidRPr="00735A95" w:rsidRDefault="002C1D21" w:rsidP="002C1D21">
      <w:pPr>
        <w:shd w:val="clear" w:color="auto" w:fill="FFFFFF"/>
        <w:adjustRightInd w:val="0"/>
        <w:spacing w:line="240" w:lineRule="auto"/>
        <w:ind w:left="993" w:hanging="426"/>
        <w:rPr>
          <w:rFonts w:cs="Arial"/>
          <w:bCs/>
          <w:i/>
          <w:sz w:val="16"/>
          <w:szCs w:val="16"/>
        </w:rPr>
      </w:pPr>
    </w:p>
    <w:p w:rsidR="002C1D21" w:rsidRDefault="002C1D21" w:rsidP="002C1D21">
      <w:pPr>
        <w:shd w:val="clear" w:color="auto" w:fill="FFFFFF"/>
        <w:adjustRightInd w:val="0"/>
        <w:spacing w:line="240" w:lineRule="auto"/>
        <w:rPr>
          <w:rFonts w:cs="Arial"/>
          <w:b/>
          <w:bCs/>
          <w:sz w:val="28"/>
          <w:szCs w:val="28"/>
        </w:rPr>
      </w:pPr>
      <w:r>
        <w:rPr>
          <w:rFonts w:cs="Arial"/>
          <w:b/>
          <w:bCs/>
          <w:sz w:val="28"/>
          <w:szCs w:val="28"/>
        </w:rPr>
        <w:t xml:space="preserve">        </w:t>
      </w:r>
      <w:r w:rsidRPr="0027699A">
        <w:rPr>
          <w:rFonts w:cs="Arial"/>
          <w:b/>
          <w:bCs/>
          <w:sz w:val="28"/>
          <w:szCs w:val="28"/>
        </w:rPr>
        <w:t>3.6.1. Развитие общественно-деловой зоны</w:t>
      </w:r>
    </w:p>
    <w:p w:rsidR="002C1D21" w:rsidRPr="00114529" w:rsidRDefault="002C1D21" w:rsidP="002C1D21">
      <w:pPr>
        <w:shd w:val="clear" w:color="auto" w:fill="FFFFFF"/>
        <w:adjustRightInd w:val="0"/>
        <w:spacing w:line="240" w:lineRule="auto"/>
        <w:ind w:left="993" w:hanging="426"/>
        <w:rPr>
          <w:sz w:val="16"/>
          <w:szCs w:val="16"/>
        </w:rPr>
      </w:pPr>
    </w:p>
    <w:p w:rsidR="002C1D21" w:rsidRPr="0027699A" w:rsidRDefault="002C1D21" w:rsidP="002C1D21">
      <w:pPr>
        <w:shd w:val="clear" w:color="auto" w:fill="FFFFFF"/>
        <w:adjustRightInd w:val="0"/>
        <w:spacing w:line="240" w:lineRule="auto"/>
        <w:jc w:val="both"/>
        <w:rPr>
          <w:sz w:val="28"/>
          <w:szCs w:val="28"/>
        </w:rPr>
      </w:pPr>
      <w:r>
        <w:rPr>
          <w:sz w:val="28"/>
          <w:szCs w:val="28"/>
        </w:rPr>
        <w:lastRenderedPageBreak/>
        <w:t xml:space="preserve">        </w:t>
      </w:r>
      <w:r w:rsidRPr="0027699A">
        <w:rPr>
          <w:sz w:val="28"/>
          <w:szCs w:val="28"/>
        </w:rPr>
        <w:t>В</w:t>
      </w:r>
      <w:r w:rsidRPr="0027699A">
        <w:rPr>
          <w:rFonts w:cs="Arial"/>
          <w:sz w:val="28"/>
          <w:szCs w:val="28"/>
        </w:rPr>
        <w:t xml:space="preserve"> </w:t>
      </w:r>
      <w:r w:rsidRPr="0027699A">
        <w:rPr>
          <w:sz w:val="28"/>
          <w:szCs w:val="28"/>
        </w:rPr>
        <w:t>Генеральном плане</w:t>
      </w:r>
      <w:r w:rsidRPr="0027699A">
        <w:rPr>
          <w:rFonts w:cs="Arial"/>
          <w:sz w:val="28"/>
          <w:szCs w:val="28"/>
        </w:rPr>
        <w:t xml:space="preserve"> </w:t>
      </w:r>
      <w:r w:rsidRPr="0027699A">
        <w:rPr>
          <w:sz w:val="28"/>
          <w:szCs w:val="28"/>
        </w:rPr>
        <w:t>предусматривается</w:t>
      </w:r>
      <w:r w:rsidRPr="0027699A">
        <w:rPr>
          <w:rFonts w:cs="Arial"/>
          <w:sz w:val="28"/>
          <w:szCs w:val="28"/>
        </w:rPr>
        <w:t xml:space="preserve"> </w:t>
      </w:r>
      <w:r w:rsidRPr="0027699A">
        <w:rPr>
          <w:sz w:val="28"/>
          <w:szCs w:val="28"/>
        </w:rPr>
        <w:t>строительство</w:t>
      </w:r>
      <w:r w:rsidRPr="0027699A">
        <w:rPr>
          <w:rFonts w:cs="Arial"/>
          <w:sz w:val="28"/>
          <w:szCs w:val="28"/>
        </w:rPr>
        <w:t xml:space="preserve"> </w:t>
      </w:r>
      <w:r w:rsidRPr="0027699A">
        <w:rPr>
          <w:sz w:val="28"/>
          <w:szCs w:val="28"/>
        </w:rPr>
        <w:t>жилья</w:t>
      </w:r>
      <w:r w:rsidRPr="0027699A">
        <w:rPr>
          <w:rFonts w:cs="Arial"/>
          <w:sz w:val="28"/>
          <w:szCs w:val="28"/>
        </w:rPr>
        <w:t xml:space="preserve"> </w:t>
      </w:r>
      <w:r w:rsidRPr="0027699A">
        <w:rPr>
          <w:sz w:val="28"/>
          <w:szCs w:val="28"/>
        </w:rPr>
        <w:t>с</w:t>
      </w:r>
      <w:r w:rsidRPr="0027699A">
        <w:rPr>
          <w:rFonts w:cs="Arial"/>
          <w:sz w:val="28"/>
          <w:szCs w:val="28"/>
        </w:rPr>
        <w:t xml:space="preserve"> </w:t>
      </w:r>
      <w:r w:rsidRPr="0027699A">
        <w:rPr>
          <w:sz w:val="28"/>
          <w:szCs w:val="28"/>
        </w:rPr>
        <w:t>обеспечением</w:t>
      </w:r>
      <w:r w:rsidRPr="0027699A">
        <w:rPr>
          <w:rFonts w:cs="Arial"/>
          <w:sz w:val="28"/>
          <w:szCs w:val="28"/>
        </w:rPr>
        <w:t xml:space="preserve"> </w:t>
      </w:r>
      <w:r w:rsidRPr="0027699A">
        <w:rPr>
          <w:sz w:val="28"/>
          <w:szCs w:val="28"/>
        </w:rPr>
        <w:t>объектами</w:t>
      </w:r>
      <w:r w:rsidRPr="0027699A">
        <w:rPr>
          <w:rFonts w:cs="Arial"/>
          <w:sz w:val="28"/>
          <w:szCs w:val="28"/>
        </w:rPr>
        <w:t xml:space="preserve"> </w:t>
      </w:r>
      <w:r w:rsidRPr="0027699A">
        <w:rPr>
          <w:sz w:val="28"/>
          <w:szCs w:val="28"/>
        </w:rPr>
        <w:t>общественного</w:t>
      </w:r>
      <w:r w:rsidRPr="0027699A">
        <w:rPr>
          <w:rFonts w:cs="Arial"/>
          <w:sz w:val="28"/>
          <w:szCs w:val="28"/>
        </w:rPr>
        <w:t xml:space="preserve"> </w:t>
      </w:r>
      <w:r w:rsidRPr="0027699A">
        <w:rPr>
          <w:sz w:val="28"/>
          <w:szCs w:val="28"/>
        </w:rPr>
        <w:t>назначения</w:t>
      </w:r>
      <w:r w:rsidRPr="0027699A">
        <w:rPr>
          <w:rFonts w:cs="Arial"/>
          <w:sz w:val="28"/>
          <w:szCs w:val="28"/>
        </w:rPr>
        <w:t xml:space="preserve">. </w:t>
      </w:r>
      <w:r w:rsidRPr="0027699A">
        <w:rPr>
          <w:sz w:val="28"/>
          <w:szCs w:val="28"/>
        </w:rPr>
        <w:t>Необходимо</w:t>
      </w:r>
      <w:r w:rsidRPr="0027699A">
        <w:rPr>
          <w:rFonts w:cs="Arial"/>
          <w:sz w:val="28"/>
          <w:szCs w:val="28"/>
        </w:rPr>
        <w:t xml:space="preserve"> </w:t>
      </w:r>
      <w:r w:rsidRPr="0027699A">
        <w:rPr>
          <w:sz w:val="28"/>
          <w:szCs w:val="28"/>
        </w:rPr>
        <w:t>зарезервировать</w:t>
      </w:r>
      <w:r w:rsidRPr="0027699A">
        <w:rPr>
          <w:rFonts w:cs="Arial"/>
          <w:sz w:val="28"/>
          <w:szCs w:val="28"/>
        </w:rPr>
        <w:t xml:space="preserve"> </w:t>
      </w:r>
      <w:r w:rsidRPr="0027699A">
        <w:rPr>
          <w:sz w:val="28"/>
          <w:szCs w:val="28"/>
        </w:rPr>
        <w:t>требуемые</w:t>
      </w:r>
      <w:r w:rsidRPr="0027699A">
        <w:rPr>
          <w:rFonts w:cs="Arial"/>
          <w:sz w:val="28"/>
          <w:szCs w:val="28"/>
        </w:rPr>
        <w:t xml:space="preserve"> </w:t>
      </w:r>
      <w:r w:rsidRPr="0027699A">
        <w:rPr>
          <w:sz w:val="28"/>
          <w:szCs w:val="28"/>
        </w:rPr>
        <w:t>территории</w:t>
      </w:r>
      <w:r w:rsidRPr="0027699A">
        <w:rPr>
          <w:rFonts w:cs="Arial"/>
          <w:sz w:val="28"/>
          <w:szCs w:val="28"/>
        </w:rPr>
        <w:t xml:space="preserve"> </w:t>
      </w:r>
      <w:r w:rsidRPr="0027699A">
        <w:rPr>
          <w:sz w:val="28"/>
          <w:szCs w:val="28"/>
        </w:rPr>
        <w:t>для</w:t>
      </w:r>
      <w:r w:rsidRPr="0027699A">
        <w:rPr>
          <w:rFonts w:cs="Arial"/>
          <w:sz w:val="28"/>
          <w:szCs w:val="28"/>
        </w:rPr>
        <w:t xml:space="preserve"> </w:t>
      </w:r>
      <w:r w:rsidRPr="0027699A">
        <w:rPr>
          <w:sz w:val="28"/>
          <w:szCs w:val="28"/>
        </w:rPr>
        <w:t>перспективного</w:t>
      </w:r>
      <w:r w:rsidRPr="0027699A">
        <w:rPr>
          <w:rFonts w:cs="Arial"/>
          <w:sz w:val="28"/>
          <w:szCs w:val="28"/>
        </w:rPr>
        <w:t xml:space="preserve"> </w:t>
      </w:r>
      <w:r w:rsidRPr="0027699A">
        <w:rPr>
          <w:sz w:val="28"/>
          <w:szCs w:val="28"/>
        </w:rPr>
        <w:t>развития</w:t>
      </w:r>
      <w:r w:rsidRPr="0027699A">
        <w:rPr>
          <w:rFonts w:cs="Arial"/>
          <w:sz w:val="28"/>
          <w:szCs w:val="28"/>
        </w:rPr>
        <w:t xml:space="preserve"> </w:t>
      </w:r>
      <w:r w:rsidRPr="0027699A">
        <w:rPr>
          <w:sz w:val="28"/>
          <w:szCs w:val="28"/>
        </w:rPr>
        <w:t>объектов</w:t>
      </w:r>
      <w:r w:rsidRPr="0027699A">
        <w:rPr>
          <w:rFonts w:cs="Arial"/>
          <w:sz w:val="28"/>
          <w:szCs w:val="28"/>
        </w:rPr>
        <w:t xml:space="preserve"> </w:t>
      </w:r>
      <w:r w:rsidRPr="0027699A">
        <w:rPr>
          <w:sz w:val="28"/>
          <w:szCs w:val="28"/>
        </w:rPr>
        <w:t>обслуживания</w:t>
      </w:r>
      <w:r w:rsidRPr="0027699A">
        <w:rPr>
          <w:rFonts w:cs="Arial"/>
          <w:sz w:val="28"/>
          <w:szCs w:val="28"/>
        </w:rPr>
        <w:t xml:space="preserve">, </w:t>
      </w:r>
      <w:r w:rsidRPr="0027699A">
        <w:rPr>
          <w:sz w:val="28"/>
          <w:szCs w:val="28"/>
        </w:rPr>
        <w:t>а</w:t>
      </w:r>
      <w:r w:rsidRPr="0027699A">
        <w:rPr>
          <w:rFonts w:cs="Arial"/>
          <w:sz w:val="28"/>
          <w:szCs w:val="28"/>
        </w:rPr>
        <w:t xml:space="preserve"> </w:t>
      </w:r>
      <w:r w:rsidRPr="0027699A">
        <w:rPr>
          <w:sz w:val="28"/>
          <w:szCs w:val="28"/>
        </w:rPr>
        <w:t>их</w:t>
      </w:r>
      <w:r w:rsidRPr="0027699A">
        <w:rPr>
          <w:rFonts w:cs="Arial"/>
          <w:sz w:val="28"/>
          <w:szCs w:val="28"/>
        </w:rPr>
        <w:t xml:space="preserve"> </w:t>
      </w:r>
      <w:r w:rsidRPr="00114529">
        <w:rPr>
          <w:iCs/>
          <w:sz w:val="28"/>
          <w:szCs w:val="28"/>
        </w:rPr>
        <w:t>конкретная</w:t>
      </w:r>
      <w:r w:rsidRPr="00114529">
        <w:rPr>
          <w:rFonts w:cs="Arial"/>
          <w:iCs/>
          <w:sz w:val="28"/>
          <w:szCs w:val="28"/>
        </w:rPr>
        <w:t xml:space="preserve"> </w:t>
      </w:r>
      <w:r w:rsidRPr="00114529">
        <w:rPr>
          <w:iCs/>
          <w:sz w:val="28"/>
          <w:szCs w:val="28"/>
        </w:rPr>
        <w:t>номенклатура</w:t>
      </w:r>
      <w:r w:rsidRPr="0027699A">
        <w:rPr>
          <w:rFonts w:cs="Arial"/>
          <w:i/>
          <w:iCs/>
          <w:sz w:val="28"/>
          <w:szCs w:val="28"/>
        </w:rPr>
        <w:t xml:space="preserve"> </w:t>
      </w:r>
      <w:r w:rsidRPr="0027699A">
        <w:rPr>
          <w:sz w:val="28"/>
          <w:szCs w:val="28"/>
        </w:rPr>
        <w:t>может</w:t>
      </w:r>
      <w:r w:rsidRPr="0027699A">
        <w:rPr>
          <w:rFonts w:cs="Arial"/>
          <w:sz w:val="28"/>
          <w:szCs w:val="28"/>
        </w:rPr>
        <w:t xml:space="preserve"> </w:t>
      </w:r>
      <w:r w:rsidRPr="0027699A">
        <w:rPr>
          <w:sz w:val="28"/>
          <w:szCs w:val="28"/>
        </w:rPr>
        <w:t>меняться</w:t>
      </w:r>
      <w:r w:rsidRPr="0027699A">
        <w:rPr>
          <w:rFonts w:cs="Arial"/>
          <w:sz w:val="28"/>
          <w:szCs w:val="28"/>
        </w:rPr>
        <w:t xml:space="preserve"> </w:t>
      </w:r>
      <w:r w:rsidRPr="0027699A">
        <w:rPr>
          <w:sz w:val="28"/>
          <w:szCs w:val="28"/>
        </w:rPr>
        <w:t>в</w:t>
      </w:r>
      <w:r w:rsidRPr="0027699A">
        <w:rPr>
          <w:rFonts w:cs="Arial"/>
          <w:sz w:val="28"/>
          <w:szCs w:val="28"/>
        </w:rPr>
        <w:t xml:space="preserve"> </w:t>
      </w:r>
      <w:r w:rsidRPr="0027699A">
        <w:rPr>
          <w:sz w:val="28"/>
          <w:szCs w:val="28"/>
        </w:rPr>
        <w:t>зависимости</w:t>
      </w:r>
      <w:r w:rsidRPr="0027699A">
        <w:rPr>
          <w:rFonts w:cs="Arial"/>
          <w:sz w:val="28"/>
          <w:szCs w:val="28"/>
        </w:rPr>
        <w:t xml:space="preserve"> </w:t>
      </w:r>
      <w:r w:rsidRPr="0027699A">
        <w:rPr>
          <w:sz w:val="28"/>
          <w:szCs w:val="28"/>
        </w:rPr>
        <w:t>от</w:t>
      </w:r>
      <w:r w:rsidRPr="0027699A">
        <w:rPr>
          <w:rFonts w:cs="Arial"/>
          <w:sz w:val="28"/>
          <w:szCs w:val="28"/>
        </w:rPr>
        <w:t xml:space="preserve"> </w:t>
      </w:r>
      <w:r w:rsidRPr="0027699A">
        <w:rPr>
          <w:sz w:val="28"/>
          <w:szCs w:val="28"/>
        </w:rPr>
        <w:t>возникающей</w:t>
      </w:r>
      <w:r w:rsidRPr="0027699A">
        <w:rPr>
          <w:rFonts w:cs="Arial"/>
          <w:sz w:val="28"/>
          <w:szCs w:val="28"/>
        </w:rPr>
        <w:t xml:space="preserve"> </w:t>
      </w:r>
      <w:r w:rsidRPr="0027699A">
        <w:rPr>
          <w:sz w:val="28"/>
          <w:szCs w:val="28"/>
        </w:rPr>
        <w:t>потребности</w:t>
      </w:r>
      <w:r w:rsidRPr="0027699A">
        <w:rPr>
          <w:rFonts w:cs="Arial"/>
          <w:sz w:val="28"/>
          <w:szCs w:val="28"/>
        </w:rPr>
        <w:t>.</w:t>
      </w:r>
    </w:p>
    <w:p w:rsidR="002C1D21" w:rsidRPr="0027699A" w:rsidRDefault="002C1D21" w:rsidP="002C1D21">
      <w:pPr>
        <w:shd w:val="clear" w:color="auto" w:fill="FFFFFF"/>
        <w:adjustRightInd w:val="0"/>
        <w:spacing w:line="240" w:lineRule="auto"/>
        <w:jc w:val="both"/>
        <w:rPr>
          <w:rFonts w:cs="Arial"/>
          <w:sz w:val="28"/>
          <w:szCs w:val="28"/>
        </w:rPr>
      </w:pPr>
      <w:r>
        <w:rPr>
          <w:sz w:val="28"/>
          <w:szCs w:val="28"/>
        </w:rPr>
        <w:t xml:space="preserve">        </w:t>
      </w:r>
      <w:r w:rsidRPr="0027699A">
        <w:rPr>
          <w:sz w:val="28"/>
          <w:szCs w:val="28"/>
        </w:rPr>
        <w:t>Проектом</w:t>
      </w:r>
      <w:r w:rsidRPr="0027699A">
        <w:rPr>
          <w:rFonts w:cs="Arial"/>
          <w:sz w:val="28"/>
          <w:szCs w:val="28"/>
        </w:rPr>
        <w:t xml:space="preserve"> </w:t>
      </w:r>
      <w:r w:rsidRPr="0027699A">
        <w:rPr>
          <w:sz w:val="28"/>
          <w:szCs w:val="28"/>
        </w:rPr>
        <w:t>Генерального</w:t>
      </w:r>
      <w:r w:rsidRPr="0027699A">
        <w:rPr>
          <w:rFonts w:cs="Arial"/>
          <w:sz w:val="28"/>
          <w:szCs w:val="28"/>
        </w:rPr>
        <w:t xml:space="preserve"> </w:t>
      </w:r>
      <w:r w:rsidRPr="0027699A">
        <w:rPr>
          <w:sz w:val="28"/>
          <w:szCs w:val="28"/>
        </w:rPr>
        <w:t>плана</w:t>
      </w:r>
      <w:r w:rsidRPr="0027699A">
        <w:rPr>
          <w:rFonts w:cs="Arial"/>
          <w:sz w:val="28"/>
          <w:szCs w:val="28"/>
        </w:rPr>
        <w:t xml:space="preserve"> </w:t>
      </w:r>
      <w:r w:rsidRPr="0027699A">
        <w:rPr>
          <w:sz w:val="28"/>
          <w:szCs w:val="28"/>
        </w:rPr>
        <w:t>предлагаются</w:t>
      </w:r>
      <w:r w:rsidRPr="0027699A">
        <w:rPr>
          <w:rFonts w:cs="Arial"/>
          <w:sz w:val="28"/>
          <w:szCs w:val="28"/>
        </w:rPr>
        <w:t xml:space="preserve"> </w:t>
      </w:r>
      <w:r w:rsidRPr="0027699A">
        <w:rPr>
          <w:sz w:val="28"/>
          <w:szCs w:val="28"/>
        </w:rPr>
        <w:t>следующие</w:t>
      </w:r>
      <w:r w:rsidRPr="0027699A">
        <w:rPr>
          <w:rFonts w:cs="Arial"/>
          <w:sz w:val="28"/>
          <w:szCs w:val="28"/>
        </w:rPr>
        <w:t xml:space="preserve"> </w:t>
      </w:r>
      <w:r w:rsidRPr="0027699A">
        <w:rPr>
          <w:sz w:val="28"/>
          <w:szCs w:val="28"/>
        </w:rPr>
        <w:t>принципы</w:t>
      </w:r>
      <w:r w:rsidRPr="0027699A">
        <w:rPr>
          <w:rFonts w:cs="Arial"/>
          <w:sz w:val="28"/>
          <w:szCs w:val="28"/>
        </w:rPr>
        <w:t xml:space="preserve"> </w:t>
      </w:r>
      <w:r w:rsidRPr="0027699A">
        <w:rPr>
          <w:sz w:val="28"/>
          <w:szCs w:val="28"/>
        </w:rPr>
        <w:t>развития</w:t>
      </w:r>
      <w:r w:rsidRPr="0027699A">
        <w:rPr>
          <w:rFonts w:cs="Arial"/>
          <w:sz w:val="28"/>
          <w:szCs w:val="28"/>
        </w:rPr>
        <w:t xml:space="preserve"> </w:t>
      </w:r>
      <w:r w:rsidRPr="0027699A">
        <w:rPr>
          <w:sz w:val="28"/>
          <w:szCs w:val="28"/>
        </w:rPr>
        <w:t>основных</w:t>
      </w:r>
      <w:r w:rsidRPr="0027699A">
        <w:rPr>
          <w:rFonts w:cs="Arial"/>
          <w:sz w:val="28"/>
          <w:szCs w:val="28"/>
        </w:rPr>
        <w:t xml:space="preserve"> </w:t>
      </w:r>
      <w:r w:rsidRPr="0027699A">
        <w:rPr>
          <w:sz w:val="28"/>
          <w:szCs w:val="28"/>
        </w:rPr>
        <w:t>видов</w:t>
      </w:r>
      <w:r w:rsidRPr="0027699A">
        <w:rPr>
          <w:rFonts w:cs="Arial"/>
          <w:sz w:val="28"/>
          <w:szCs w:val="28"/>
        </w:rPr>
        <w:t xml:space="preserve"> </w:t>
      </w:r>
      <w:r w:rsidRPr="0027699A">
        <w:rPr>
          <w:sz w:val="28"/>
          <w:szCs w:val="28"/>
        </w:rPr>
        <w:t>обслуживания</w:t>
      </w:r>
      <w:r w:rsidRPr="0027699A">
        <w:rPr>
          <w:rFonts w:cs="Arial"/>
          <w:sz w:val="28"/>
          <w:szCs w:val="28"/>
        </w:rPr>
        <w:t xml:space="preserve">: </w:t>
      </w:r>
    </w:p>
    <w:p w:rsidR="002C1D21" w:rsidRPr="0027699A" w:rsidRDefault="002C1D21" w:rsidP="002C1D21">
      <w:pPr>
        <w:shd w:val="clear" w:color="auto" w:fill="FFFFFF"/>
        <w:adjustRightInd w:val="0"/>
        <w:spacing w:line="240" w:lineRule="auto"/>
        <w:jc w:val="both"/>
        <w:rPr>
          <w:rFonts w:cs="Arial"/>
          <w:sz w:val="28"/>
          <w:szCs w:val="28"/>
        </w:rPr>
      </w:pPr>
      <w:r>
        <w:rPr>
          <w:rFonts w:cs="Arial"/>
          <w:i/>
          <w:iCs/>
          <w:sz w:val="28"/>
          <w:szCs w:val="28"/>
        </w:rPr>
        <w:t xml:space="preserve">        - </w:t>
      </w:r>
      <w:r w:rsidRPr="0027699A">
        <w:rPr>
          <w:sz w:val="28"/>
          <w:szCs w:val="28"/>
        </w:rPr>
        <w:t>организация</w:t>
      </w:r>
      <w:r w:rsidRPr="0027699A">
        <w:rPr>
          <w:rFonts w:cs="Arial"/>
          <w:sz w:val="28"/>
          <w:szCs w:val="28"/>
        </w:rPr>
        <w:t xml:space="preserve"> </w:t>
      </w:r>
      <w:r w:rsidRPr="0027699A">
        <w:rPr>
          <w:sz w:val="28"/>
          <w:szCs w:val="28"/>
        </w:rPr>
        <w:t>медицинских</w:t>
      </w:r>
      <w:r w:rsidRPr="0027699A">
        <w:rPr>
          <w:rFonts w:cs="Arial"/>
          <w:sz w:val="28"/>
          <w:szCs w:val="28"/>
        </w:rPr>
        <w:t xml:space="preserve"> </w:t>
      </w:r>
      <w:r w:rsidRPr="0027699A">
        <w:rPr>
          <w:sz w:val="28"/>
          <w:szCs w:val="28"/>
        </w:rPr>
        <w:t>учреждений</w:t>
      </w:r>
      <w:r w:rsidRPr="0027699A">
        <w:rPr>
          <w:rFonts w:cs="Arial"/>
          <w:sz w:val="28"/>
          <w:szCs w:val="28"/>
        </w:rPr>
        <w:t xml:space="preserve"> </w:t>
      </w:r>
      <w:r w:rsidRPr="0027699A">
        <w:rPr>
          <w:sz w:val="28"/>
          <w:szCs w:val="28"/>
        </w:rPr>
        <w:t>в</w:t>
      </w:r>
      <w:r w:rsidRPr="0027699A">
        <w:rPr>
          <w:rFonts w:cs="Arial"/>
          <w:sz w:val="28"/>
          <w:szCs w:val="28"/>
        </w:rPr>
        <w:t xml:space="preserve"> </w:t>
      </w:r>
      <w:r w:rsidRPr="0027699A">
        <w:rPr>
          <w:sz w:val="28"/>
          <w:szCs w:val="28"/>
        </w:rPr>
        <w:t>соответствии</w:t>
      </w:r>
      <w:r w:rsidRPr="0027699A">
        <w:rPr>
          <w:rFonts w:cs="Arial"/>
          <w:sz w:val="28"/>
          <w:szCs w:val="28"/>
        </w:rPr>
        <w:t xml:space="preserve"> </w:t>
      </w:r>
      <w:r w:rsidRPr="0027699A">
        <w:rPr>
          <w:sz w:val="28"/>
          <w:szCs w:val="28"/>
        </w:rPr>
        <w:t>с</w:t>
      </w:r>
      <w:r w:rsidRPr="0027699A">
        <w:rPr>
          <w:rFonts w:cs="Arial"/>
          <w:sz w:val="28"/>
          <w:szCs w:val="28"/>
        </w:rPr>
        <w:t xml:space="preserve"> </w:t>
      </w:r>
      <w:proofErr w:type="spellStart"/>
      <w:r w:rsidRPr="0027699A">
        <w:rPr>
          <w:sz w:val="28"/>
          <w:szCs w:val="28"/>
        </w:rPr>
        <w:t>СанПин</w:t>
      </w:r>
      <w:proofErr w:type="spellEnd"/>
      <w:r w:rsidRPr="0027699A">
        <w:rPr>
          <w:rFonts w:cs="Arial"/>
          <w:sz w:val="28"/>
          <w:szCs w:val="28"/>
        </w:rPr>
        <w:t xml:space="preserve"> 2.1.3.2630-10 </w:t>
      </w:r>
      <w:r w:rsidRPr="0027699A">
        <w:rPr>
          <w:sz w:val="28"/>
          <w:szCs w:val="28"/>
        </w:rPr>
        <w:t>и</w:t>
      </w:r>
      <w:r w:rsidRPr="0027699A">
        <w:rPr>
          <w:rFonts w:cs="Arial"/>
          <w:sz w:val="28"/>
          <w:szCs w:val="28"/>
        </w:rPr>
        <w:t xml:space="preserve"> </w:t>
      </w:r>
      <w:r w:rsidRPr="0027699A">
        <w:rPr>
          <w:sz w:val="28"/>
          <w:szCs w:val="28"/>
        </w:rPr>
        <w:t>действующих</w:t>
      </w:r>
      <w:r w:rsidRPr="0027699A">
        <w:rPr>
          <w:rFonts w:cs="Arial"/>
          <w:sz w:val="28"/>
          <w:szCs w:val="28"/>
        </w:rPr>
        <w:t xml:space="preserve"> </w:t>
      </w:r>
      <w:r w:rsidRPr="0027699A">
        <w:rPr>
          <w:sz w:val="28"/>
          <w:szCs w:val="28"/>
        </w:rPr>
        <w:t>региональных</w:t>
      </w:r>
      <w:r w:rsidRPr="0027699A">
        <w:rPr>
          <w:rFonts w:cs="Arial"/>
          <w:sz w:val="28"/>
          <w:szCs w:val="28"/>
        </w:rPr>
        <w:t xml:space="preserve"> </w:t>
      </w:r>
      <w:r w:rsidRPr="0027699A">
        <w:rPr>
          <w:sz w:val="28"/>
          <w:szCs w:val="28"/>
        </w:rPr>
        <w:t>программ</w:t>
      </w:r>
      <w:r w:rsidRPr="0027699A">
        <w:rPr>
          <w:rFonts w:cs="Arial"/>
          <w:sz w:val="28"/>
          <w:szCs w:val="28"/>
        </w:rPr>
        <w:t>;</w:t>
      </w:r>
    </w:p>
    <w:p w:rsidR="002C1D21" w:rsidRPr="0027699A" w:rsidRDefault="002C1D21" w:rsidP="002C1D21">
      <w:pPr>
        <w:shd w:val="clear" w:color="auto" w:fill="FFFFFF"/>
        <w:adjustRightInd w:val="0"/>
        <w:spacing w:line="240" w:lineRule="auto"/>
        <w:jc w:val="both"/>
        <w:rPr>
          <w:sz w:val="28"/>
          <w:szCs w:val="28"/>
        </w:rPr>
      </w:pPr>
      <w:r>
        <w:rPr>
          <w:rFonts w:cs="Arial"/>
          <w:i/>
          <w:iCs/>
          <w:sz w:val="28"/>
          <w:szCs w:val="28"/>
        </w:rPr>
        <w:t xml:space="preserve">        - </w:t>
      </w:r>
      <w:r w:rsidRPr="0027699A">
        <w:rPr>
          <w:sz w:val="28"/>
          <w:szCs w:val="28"/>
        </w:rPr>
        <w:t>развитие</w:t>
      </w:r>
      <w:r w:rsidRPr="0027699A">
        <w:rPr>
          <w:rFonts w:cs="Arial"/>
          <w:sz w:val="28"/>
          <w:szCs w:val="28"/>
        </w:rPr>
        <w:t xml:space="preserve"> </w:t>
      </w:r>
      <w:r w:rsidRPr="0027699A">
        <w:rPr>
          <w:sz w:val="28"/>
          <w:szCs w:val="28"/>
        </w:rPr>
        <w:t>и</w:t>
      </w:r>
      <w:r w:rsidRPr="0027699A">
        <w:rPr>
          <w:rFonts w:cs="Arial"/>
          <w:sz w:val="28"/>
          <w:szCs w:val="28"/>
        </w:rPr>
        <w:t xml:space="preserve"> </w:t>
      </w:r>
      <w:r w:rsidRPr="0027699A">
        <w:rPr>
          <w:sz w:val="28"/>
          <w:szCs w:val="28"/>
        </w:rPr>
        <w:t>укрепление</w:t>
      </w:r>
      <w:r w:rsidRPr="0027699A">
        <w:rPr>
          <w:rFonts w:cs="Arial"/>
          <w:sz w:val="28"/>
          <w:szCs w:val="28"/>
        </w:rPr>
        <w:t xml:space="preserve"> </w:t>
      </w:r>
      <w:r w:rsidRPr="0027699A">
        <w:rPr>
          <w:sz w:val="28"/>
          <w:szCs w:val="28"/>
        </w:rPr>
        <w:t>инфраструктуры</w:t>
      </w:r>
      <w:r w:rsidRPr="0027699A">
        <w:rPr>
          <w:rFonts w:cs="Arial"/>
          <w:sz w:val="28"/>
          <w:szCs w:val="28"/>
        </w:rPr>
        <w:t xml:space="preserve"> </w:t>
      </w:r>
      <w:r w:rsidRPr="0027699A">
        <w:rPr>
          <w:sz w:val="28"/>
          <w:szCs w:val="28"/>
        </w:rPr>
        <w:t>культуры</w:t>
      </w:r>
      <w:r w:rsidRPr="0027699A">
        <w:rPr>
          <w:rFonts w:cs="Arial"/>
          <w:sz w:val="28"/>
          <w:szCs w:val="28"/>
        </w:rPr>
        <w:t xml:space="preserve"> (ремонт </w:t>
      </w:r>
      <w:r w:rsidRPr="0027699A">
        <w:rPr>
          <w:sz w:val="28"/>
          <w:szCs w:val="28"/>
        </w:rPr>
        <w:t>существующего объекта культуры, реконструкция с расширением музея)</w:t>
      </w:r>
      <w:r w:rsidRPr="0027699A">
        <w:rPr>
          <w:rFonts w:cs="Arial"/>
          <w:sz w:val="28"/>
          <w:szCs w:val="28"/>
        </w:rPr>
        <w:t>;</w:t>
      </w:r>
    </w:p>
    <w:p w:rsidR="002C1D21" w:rsidRPr="0027699A" w:rsidRDefault="002C1D21" w:rsidP="002C1D21">
      <w:pPr>
        <w:shd w:val="clear" w:color="auto" w:fill="FFFFFF"/>
        <w:adjustRightInd w:val="0"/>
        <w:spacing w:line="240" w:lineRule="auto"/>
        <w:jc w:val="both"/>
        <w:rPr>
          <w:rFonts w:cs="Arial"/>
          <w:sz w:val="28"/>
          <w:szCs w:val="28"/>
        </w:rPr>
      </w:pPr>
      <w:r>
        <w:rPr>
          <w:rFonts w:cs="Arial"/>
          <w:i/>
          <w:iCs/>
          <w:sz w:val="28"/>
          <w:szCs w:val="28"/>
        </w:rPr>
        <w:t xml:space="preserve">        - </w:t>
      </w:r>
      <w:r w:rsidRPr="0027699A">
        <w:rPr>
          <w:sz w:val="28"/>
          <w:szCs w:val="28"/>
        </w:rPr>
        <w:t>приоритетное</w:t>
      </w:r>
      <w:r w:rsidRPr="0027699A">
        <w:rPr>
          <w:rFonts w:cs="Arial"/>
          <w:sz w:val="28"/>
          <w:szCs w:val="28"/>
        </w:rPr>
        <w:t xml:space="preserve"> </w:t>
      </w:r>
      <w:r w:rsidRPr="0027699A">
        <w:rPr>
          <w:sz w:val="28"/>
          <w:szCs w:val="28"/>
        </w:rPr>
        <w:t>развитие</w:t>
      </w:r>
      <w:r w:rsidRPr="0027699A">
        <w:rPr>
          <w:rFonts w:cs="Arial"/>
          <w:sz w:val="28"/>
          <w:szCs w:val="28"/>
        </w:rPr>
        <w:t xml:space="preserve"> </w:t>
      </w:r>
      <w:r w:rsidRPr="0027699A">
        <w:rPr>
          <w:sz w:val="28"/>
          <w:szCs w:val="28"/>
        </w:rPr>
        <w:t>физкультурно</w:t>
      </w:r>
      <w:r w:rsidRPr="0027699A">
        <w:rPr>
          <w:rFonts w:cs="Arial"/>
          <w:sz w:val="28"/>
          <w:szCs w:val="28"/>
        </w:rPr>
        <w:t>-</w:t>
      </w:r>
      <w:r w:rsidRPr="0027699A">
        <w:rPr>
          <w:sz w:val="28"/>
          <w:szCs w:val="28"/>
        </w:rPr>
        <w:t>спортивных</w:t>
      </w:r>
      <w:r w:rsidRPr="0027699A">
        <w:rPr>
          <w:rFonts w:cs="Arial"/>
          <w:sz w:val="28"/>
          <w:szCs w:val="28"/>
        </w:rPr>
        <w:t xml:space="preserve"> </w:t>
      </w:r>
      <w:r w:rsidRPr="0027699A">
        <w:rPr>
          <w:sz w:val="28"/>
          <w:szCs w:val="28"/>
        </w:rPr>
        <w:t>сооружений</w:t>
      </w:r>
      <w:r w:rsidRPr="0027699A">
        <w:rPr>
          <w:rFonts w:cs="Arial"/>
          <w:sz w:val="28"/>
          <w:szCs w:val="28"/>
        </w:rPr>
        <w:t xml:space="preserve"> </w:t>
      </w:r>
      <w:r w:rsidRPr="0027699A">
        <w:rPr>
          <w:sz w:val="28"/>
          <w:szCs w:val="28"/>
        </w:rPr>
        <w:t>для</w:t>
      </w:r>
      <w:r w:rsidRPr="0027699A">
        <w:rPr>
          <w:rFonts w:cs="Arial"/>
          <w:sz w:val="28"/>
          <w:szCs w:val="28"/>
        </w:rPr>
        <w:t xml:space="preserve"> </w:t>
      </w:r>
      <w:r w:rsidRPr="0027699A">
        <w:rPr>
          <w:sz w:val="28"/>
          <w:szCs w:val="28"/>
        </w:rPr>
        <w:t>занятий физкультурой</w:t>
      </w:r>
      <w:r w:rsidRPr="0027699A">
        <w:rPr>
          <w:rFonts w:cs="Arial"/>
          <w:sz w:val="28"/>
          <w:szCs w:val="28"/>
        </w:rPr>
        <w:t xml:space="preserve"> </w:t>
      </w:r>
      <w:r w:rsidRPr="0027699A">
        <w:rPr>
          <w:sz w:val="28"/>
          <w:szCs w:val="28"/>
        </w:rPr>
        <w:t>и</w:t>
      </w:r>
      <w:r w:rsidRPr="0027699A">
        <w:rPr>
          <w:rFonts w:cs="Arial"/>
          <w:sz w:val="28"/>
          <w:szCs w:val="28"/>
        </w:rPr>
        <w:t xml:space="preserve"> </w:t>
      </w:r>
      <w:r w:rsidRPr="0027699A">
        <w:rPr>
          <w:sz w:val="28"/>
          <w:szCs w:val="28"/>
        </w:rPr>
        <w:t>спортом</w:t>
      </w:r>
      <w:r w:rsidRPr="0027699A">
        <w:rPr>
          <w:rFonts w:cs="Arial"/>
          <w:sz w:val="28"/>
          <w:szCs w:val="28"/>
        </w:rPr>
        <w:t xml:space="preserve"> </w:t>
      </w:r>
      <w:r w:rsidRPr="0027699A">
        <w:rPr>
          <w:sz w:val="28"/>
          <w:szCs w:val="28"/>
        </w:rPr>
        <w:t>по</w:t>
      </w:r>
      <w:r w:rsidRPr="0027699A">
        <w:rPr>
          <w:rFonts w:cs="Arial"/>
          <w:sz w:val="28"/>
          <w:szCs w:val="28"/>
        </w:rPr>
        <w:t xml:space="preserve"> </w:t>
      </w:r>
      <w:r w:rsidRPr="0027699A">
        <w:rPr>
          <w:sz w:val="28"/>
          <w:szCs w:val="28"/>
        </w:rPr>
        <w:t>месту</w:t>
      </w:r>
      <w:r w:rsidRPr="0027699A">
        <w:rPr>
          <w:rFonts w:cs="Arial"/>
          <w:sz w:val="28"/>
          <w:szCs w:val="28"/>
        </w:rPr>
        <w:t xml:space="preserve"> </w:t>
      </w:r>
      <w:r w:rsidRPr="0027699A">
        <w:rPr>
          <w:sz w:val="28"/>
          <w:szCs w:val="28"/>
        </w:rPr>
        <w:t>жительства (комплексные спортивные площадки)</w:t>
      </w:r>
      <w:r w:rsidRPr="0027699A">
        <w:rPr>
          <w:rFonts w:cs="Arial"/>
          <w:sz w:val="28"/>
          <w:szCs w:val="28"/>
        </w:rPr>
        <w:t>.</w:t>
      </w:r>
    </w:p>
    <w:p w:rsidR="002C1D21" w:rsidRPr="0027699A" w:rsidRDefault="002C1D21" w:rsidP="002C1D21">
      <w:pPr>
        <w:shd w:val="clear" w:color="auto" w:fill="FFFFFF"/>
        <w:adjustRightInd w:val="0"/>
        <w:spacing w:line="240" w:lineRule="auto"/>
        <w:jc w:val="both"/>
        <w:rPr>
          <w:sz w:val="28"/>
          <w:szCs w:val="28"/>
        </w:rPr>
      </w:pPr>
      <w:r>
        <w:rPr>
          <w:rFonts w:cs="Arial"/>
          <w:i/>
          <w:iCs/>
          <w:sz w:val="28"/>
          <w:szCs w:val="28"/>
        </w:rPr>
        <w:t xml:space="preserve">        - </w:t>
      </w:r>
      <w:r w:rsidRPr="0027699A">
        <w:rPr>
          <w:sz w:val="28"/>
          <w:szCs w:val="28"/>
        </w:rPr>
        <w:t>дальнейшее</w:t>
      </w:r>
      <w:r w:rsidRPr="0027699A">
        <w:rPr>
          <w:rFonts w:cs="Arial"/>
          <w:sz w:val="28"/>
          <w:szCs w:val="28"/>
        </w:rPr>
        <w:t xml:space="preserve"> </w:t>
      </w:r>
      <w:r w:rsidRPr="0027699A">
        <w:rPr>
          <w:sz w:val="28"/>
          <w:szCs w:val="28"/>
        </w:rPr>
        <w:t>развитие</w:t>
      </w:r>
      <w:r w:rsidRPr="0027699A">
        <w:rPr>
          <w:rFonts w:cs="Arial"/>
          <w:sz w:val="28"/>
          <w:szCs w:val="28"/>
        </w:rPr>
        <w:t xml:space="preserve"> </w:t>
      </w:r>
      <w:r w:rsidRPr="0027699A">
        <w:rPr>
          <w:sz w:val="28"/>
          <w:szCs w:val="28"/>
        </w:rPr>
        <w:t>сети</w:t>
      </w:r>
      <w:r w:rsidRPr="0027699A">
        <w:rPr>
          <w:rFonts w:cs="Arial"/>
          <w:sz w:val="28"/>
          <w:szCs w:val="28"/>
        </w:rPr>
        <w:t xml:space="preserve"> </w:t>
      </w:r>
      <w:r w:rsidRPr="0027699A">
        <w:rPr>
          <w:sz w:val="28"/>
          <w:szCs w:val="28"/>
        </w:rPr>
        <w:t>розничной</w:t>
      </w:r>
      <w:r w:rsidRPr="0027699A">
        <w:rPr>
          <w:rFonts w:cs="Arial"/>
          <w:sz w:val="28"/>
          <w:szCs w:val="28"/>
        </w:rPr>
        <w:t xml:space="preserve"> </w:t>
      </w:r>
      <w:r w:rsidRPr="0027699A">
        <w:rPr>
          <w:sz w:val="28"/>
          <w:szCs w:val="28"/>
        </w:rPr>
        <w:t>и</w:t>
      </w:r>
      <w:r w:rsidRPr="0027699A">
        <w:rPr>
          <w:rFonts w:cs="Arial"/>
          <w:sz w:val="28"/>
          <w:szCs w:val="28"/>
        </w:rPr>
        <w:t xml:space="preserve"> </w:t>
      </w:r>
      <w:r w:rsidRPr="0027699A">
        <w:rPr>
          <w:sz w:val="28"/>
          <w:szCs w:val="28"/>
        </w:rPr>
        <w:t>оптовой</w:t>
      </w:r>
      <w:r w:rsidRPr="0027699A">
        <w:rPr>
          <w:rFonts w:cs="Arial"/>
          <w:sz w:val="28"/>
          <w:szCs w:val="28"/>
        </w:rPr>
        <w:t xml:space="preserve"> </w:t>
      </w:r>
      <w:r w:rsidRPr="0027699A">
        <w:rPr>
          <w:sz w:val="28"/>
          <w:szCs w:val="28"/>
        </w:rPr>
        <w:t>торговли</w:t>
      </w:r>
      <w:r w:rsidRPr="0027699A">
        <w:rPr>
          <w:rFonts w:cs="Arial"/>
          <w:sz w:val="28"/>
          <w:szCs w:val="28"/>
        </w:rPr>
        <w:t xml:space="preserve">, </w:t>
      </w:r>
      <w:r w:rsidRPr="0027699A">
        <w:rPr>
          <w:sz w:val="28"/>
          <w:szCs w:val="28"/>
        </w:rPr>
        <w:t>рост</w:t>
      </w:r>
      <w:r w:rsidRPr="0027699A">
        <w:rPr>
          <w:rFonts w:cs="Arial"/>
          <w:sz w:val="28"/>
          <w:szCs w:val="28"/>
        </w:rPr>
        <w:t xml:space="preserve"> </w:t>
      </w:r>
      <w:r w:rsidRPr="0027699A">
        <w:rPr>
          <w:sz w:val="28"/>
          <w:szCs w:val="28"/>
        </w:rPr>
        <w:t>обеспеченности</w:t>
      </w:r>
      <w:r w:rsidRPr="0027699A">
        <w:rPr>
          <w:rFonts w:cs="Arial"/>
          <w:sz w:val="28"/>
          <w:szCs w:val="28"/>
        </w:rPr>
        <w:t xml:space="preserve"> </w:t>
      </w:r>
      <w:r w:rsidRPr="0027699A">
        <w:rPr>
          <w:sz w:val="28"/>
          <w:szCs w:val="28"/>
        </w:rPr>
        <w:t>жителей</w:t>
      </w:r>
      <w:r w:rsidRPr="0027699A">
        <w:rPr>
          <w:rFonts w:cs="Arial"/>
          <w:sz w:val="28"/>
          <w:szCs w:val="28"/>
        </w:rPr>
        <w:t xml:space="preserve"> </w:t>
      </w:r>
      <w:r w:rsidRPr="0027699A">
        <w:rPr>
          <w:sz w:val="28"/>
          <w:szCs w:val="28"/>
        </w:rPr>
        <w:t>сельского</w:t>
      </w:r>
      <w:r w:rsidRPr="0027699A">
        <w:rPr>
          <w:rFonts w:cs="Arial"/>
          <w:sz w:val="28"/>
          <w:szCs w:val="28"/>
        </w:rPr>
        <w:t xml:space="preserve"> </w:t>
      </w:r>
      <w:r w:rsidRPr="0027699A">
        <w:rPr>
          <w:sz w:val="28"/>
          <w:szCs w:val="28"/>
        </w:rPr>
        <w:t>поселения</w:t>
      </w:r>
      <w:r w:rsidRPr="0027699A">
        <w:rPr>
          <w:rFonts w:cs="Arial"/>
          <w:sz w:val="28"/>
          <w:szCs w:val="28"/>
        </w:rPr>
        <w:t xml:space="preserve"> </w:t>
      </w:r>
      <w:r w:rsidRPr="0027699A">
        <w:rPr>
          <w:sz w:val="28"/>
          <w:szCs w:val="28"/>
        </w:rPr>
        <w:t>этим</w:t>
      </w:r>
      <w:r w:rsidRPr="0027699A">
        <w:rPr>
          <w:rFonts w:cs="Arial"/>
          <w:sz w:val="28"/>
          <w:szCs w:val="28"/>
        </w:rPr>
        <w:t xml:space="preserve"> </w:t>
      </w:r>
      <w:r w:rsidRPr="0027699A">
        <w:rPr>
          <w:sz w:val="28"/>
          <w:szCs w:val="28"/>
        </w:rPr>
        <w:t>видом</w:t>
      </w:r>
      <w:r w:rsidRPr="0027699A">
        <w:rPr>
          <w:rFonts w:cs="Arial"/>
          <w:sz w:val="28"/>
          <w:szCs w:val="28"/>
        </w:rPr>
        <w:t xml:space="preserve"> </w:t>
      </w:r>
      <w:r w:rsidRPr="0027699A">
        <w:rPr>
          <w:sz w:val="28"/>
          <w:szCs w:val="28"/>
        </w:rPr>
        <w:t>обслуживания.</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 xml:space="preserve">Предложения по развитию общественно-деловой зоны предусматривает учет предложений «Генерального плана исторического сельского населенного пункта станицы </w:t>
      </w:r>
      <w:proofErr w:type="spellStart"/>
      <w:r w:rsidRPr="0027699A">
        <w:rPr>
          <w:sz w:val="28"/>
          <w:szCs w:val="28"/>
        </w:rPr>
        <w:t>Тепикинская</w:t>
      </w:r>
      <w:proofErr w:type="spellEnd"/>
      <w:r w:rsidRPr="0027699A">
        <w:rPr>
          <w:sz w:val="28"/>
          <w:szCs w:val="28"/>
        </w:rPr>
        <w:t xml:space="preserve"> Урюпинского района Волгоградской области»</w:t>
      </w:r>
      <w:r>
        <w:rPr>
          <w:sz w:val="28"/>
          <w:szCs w:val="28"/>
        </w:rPr>
        <w:t>.</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 xml:space="preserve">Общественный центр станицы </w:t>
      </w:r>
      <w:proofErr w:type="spellStart"/>
      <w:r w:rsidRPr="0027699A">
        <w:rPr>
          <w:sz w:val="28"/>
          <w:szCs w:val="28"/>
        </w:rPr>
        <w:t>Тепикинская</w:t>
      </w:r>
      <w:proofErr w:type="spellEnd"/>
      <w:r w:rsidRPr="0027699A">
        <w:rPr>
          <w:sz w:val="28"/>
          <w:szCs w:val="28"/>
        </w:rPr>
        <w:t xml:space="preserve"> – жилой район «Центральный» или «Миллионщики» – является уникальным социально-архитектурным комплексом, зафиксировавшим в своей материальной среде лучшие ансамблевые традиции дореволюционного градостроительства.</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В настоящее время, зона центра, в силу престижности места служит местом отдыха и сбора станичников на массовые гулянья и праздники.</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Основная задач</w:t>
      </w:r>
      <w:r>
        <w:rPr>
          <w:sz w:val="28"/>
          <w:szCs w:val="28"/>
        </w:rPr>
        <w:t>а территории центра – реализация</w:t>
      </w:r>
      <w:r w:rsidRPr="0027699A">
        <w:rPr>
          <w:sz w:val="28"/>
          <w:szCs w:val="28"/>
        </w:rPr>
        <w:t xml:space="preserve"> функций исторического поселения, с привлечением туристов для длительного и кратковременного отдыха – деловых, коммерческих, культурных, управленческих, туристических, жилых, и др.</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В Г</w:t>
      </w:r>
      <w:r w:rsidRPr="0027699A">
        <w:rPr>
          <w:sz w:val="28"/>
          <w:szCs w:val="28"/>
        </w:rPr>
        <w:t xml:space="preserve">енеральном плане акцентируется внимание на исключительную важность поддержания и развития ансамблевых принципов станицы </w:t>
      </w:r>
      <w:proofErr w:type="spellStart"/>
      <w:r w:rsidRPr="0027699A">
        <w:rPr>
          <w:sz w:val="28"/>
          <w:szCs w:val="28"/>
        </w:rPr>
        <w:t>Тепикинская</w:t>
      </w:r>
      <w:proofErr w:type="spellEnd"/>
      <w:r w:rsidRPr="0027699A">
        <w:rPr>
          <w:sz w:val="28"/>
          <w:szCs w:val="28"/>
        </w:rPr>
        <w:t>:</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w:t>
      </w:r>
      <w:r>
        <w:rPr>
          <w:sz w:val="28"/>
          <w:szCs w:val="28"/>
        </w:rPr>
        <w:t xml:space="preserve"> </w:t>
      </w:r>
      <w:r w:rsidRPr="0027699A">
        <w:rPr>
          <w:sz w:val="28"/>
          <w:szCs w:val="28"/>
        </w:rPr>
        <w:t>формирование четкой планировочной структуры общественного центра.</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w:t>
      </w:r>
      <w:r w:rsidRPr="0027699A">
        <w:rPr>
          <w:sz w:val="28"/>
          <w:szCs w:val="28"/>
        </w:rPr>
        <w:tab/>
        <w:t>постепенное освобождение берега р. Хопер от огородов и коммунальных объектов и замещение их на общественно-деловые, рекреационные функции.</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w:t>
      </w:r>
      <w:r w:rsidRPr="0027699A">
        <w:rPr>
          <w:sz w:val="28"/>
          <w:szCs w:val="28"/>
        </w:rPr>
        <w:tab/>
        <w:t xml:space="preserve">сохранение и использование градостроительных особенностей станицы </w:t>
      </w:r>
      <w:proofErr w:type="spellStart"/>
      <w:r w:rsidRPr="0027699A">
        <w:rPr>
          <w:sz w:val="28"/>
          <w:szCs w:val="28"/>
        </w:rPr>
        <w:t>Тепикинской</w:t>
      </w:r>
      <w:proofErr w:type="spellEnd"/>
      <w:r w:rsidRPr="0027699A">
        <w:rPr>
          <w:sz w:val="28"/>
          <w:szCs w:val="28"/>
        </w:rPr>
        <w:t xml:space="preserve">, вытянутость вдоль излучины рек Хопер и </w:t>
      </w:r>
      <w:proofErr w:type="spellStart"/>
      <w:r w:rsidRPr="0027699A">
        <w:rPr>
          <w:sz w:val="28"/>
          <w:szCs w:val="28"/>
        </w:rPr>
        <w:t>Акчерня</w:t>
      </w:r>
      <w:proofErr w:type="spellEnd"/>
      <w:r w:rsidRPr="0027699A">
        <w:rPr>
          <w:sz w:val="28"/>
          <w:szCs w:val="28"/>
        </w:rPr>
        <w:t>, с созданием выхода на береговую полосу через бульвары, площади, общественные пространства.</w:t>
      </w:r>
    </w:p>
    <w:p w:rsidR="002C1D21" w:rsidRPr="0027699A" w:rsidRDefault="002C1D21" w:rsidP="002C1D21">
      <w:pPr>
        <w:shd w:val="clear" w:color="auto" w:fill="FFFFFF"/>
        <w:adjustRightInd w:val="0"/>
        <w:spacing w:line="240" w:lineRule="auto"/>
        <w:ind w:firstLine="567"/>
        <w:jc w:val="both"/>
        <w:rPr>
          <w:sz w:val="28"/>
          <w:szCs w:val="28"/>
        </w:rPr>
      </w:pPr>
      <w:r w:rsidRPr="0027699A">
        <w:rPr>
          <w:sz w:val="28"/>
          <w:szCs w:val="28"/>
        </w:rPr>
        <w:t>-</w:t>
      </w:r>
      <w:r w:rsidRPr="0027699A">
        <w:rPr>
          <w:sz w:val="28"/>
          <w:szCs w:val="28"/>
        </w:rPr>
        <w:tab/>
        <w:t>благоустройство и использование для парковых и рекреационных зон балочных комплексов.</w:t>
      </w:r>
    </w:p>
    <w:p w:rsidR="002C1D21" w:rsidRPr="00735A95"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Ориентировочный</w:t>
      </w:r>
      <w:r w:rsidRPr="0027699A">
        <w:rPr>
          <w:rFonts w:cs="Arial"/>
          <w:sz w:val="28"/>
          <w:szCs w:val="28"/>
        </w:rPr>
        <w:t xml:space="preserve"> </w:t>
      </w:r>
      <w:r w:rsidRPr="0027699A">
        <w:rPr>
          <w:sz w:val="28"/>
          <w:szCs w:val="28"/>
        </w:rPr>
        <w:t>перечень</w:t>
      </w:r>
      <w:r w:rsidRPr="0027699A">
        <w:rPr>
          <w:rFonts w:cs="Arial"/>
          <w:sz w:val="28"/>
          <w:szCs w:val="28"/>
        </w:rPr>
        <w:t xml:space="preserve"> </w:t>
      </w:r>
      <w:r w:rsidRPr="0027699A">
        <w:rPr>
          <w:sz w:val="28"/>
          <w:szCs w:val="28"/>
        </w:rPr>
        <w:t>основных</w:t>
      </w:r>
      <w:r w:rsidRPr="0027699A">
        <w:rPr>
          <w:rFonts w:cs="Arial"/>
          <w:sz w:val="28"/>
          <w:szCs w:val="28"/>
        </w:rPr>
        <w:t xml:space="preserve"> </w:t>
      </w:r>
      <w:r w:rsidRPr="0027699A">
        <w:rPr>
          <w:sz w:val="28"/>
          <w:szCs w:val="28"/>
        </w:rPr>
        <w:t>объектов</w:t>
      </w:r>
      <w:r w:rsidRPr="0027699A">
        <w:rPr>
          <w:rFonts w:cs="Arial"/>
          <w:sz w:val="28"/>
          <w:szCs w:val="28"/>
        </w:rPr>
        <w:t xml:space="preserve"> </w:t>
      </w:r>
      <w:r w:rsidRPr="0027699A">
        <w:rPr>
          <w:sz w:val="28"/>
          <w:szCs w:val="28"/>
        </w:rPr>
        <w:t>обслуживания</w:t>
      </w:r>
      <w:r>
        <w:rPr>
          <w:sz w:val="28"/>
          <w:szCs w:val="28"/>
        </w:rPr>
        <w:t>,</w:t>
      </w:r>
      <w:r w:rsidRPr="0027699A">
        <w:rPr>
          <w:rFonts w:cs="Arial"/>
          <w:sz w:val="28"/>
          <w:szCs w:val="28"/>
        </w:rPr>
        <w:t xml:space="preserve"> </w:t>
      </w:r>
      <w:r w:rsidRPr="0027699A">
        <w:rPr>
          <w:sz w:val="28"/>
          <w:szCs w:val="28"/>
        </w:rPr>
        <w:t>предлагаемых</w:t>
      </w:r>
      <w:r w:rsidRPr="0027699A">
        <w:rPr>
          <w:rFonts w:cs="Arial"/>
          <w:sz w:val="28"/>
          <w:szCs w:val="28"/>
        </w:rPr>
        <w:t xml:space="preserve"> </w:t>
      </w:r>
      <w:r w:rsidRPr="0027699A">
        <w:rPr>
          <w:sz w:val="28"/>
          <w:szCs w:val="28"/>
        </w:rPr>
        <w:t>к размещению</w:t>
      </w:r>
      <w:r w:rsidRPr="0027699A">
        <w:rPr>
          <w:rFonts w:cs="Arial"/>
          <w:sz w:val="28"/>
          <w:szCs w:val="28"/>
        </w:rPr>
        <w:t xml:space="preserve"> </w:t>
      </w:r>
      <w:r w:rsidRPr="0027699A">
        <w:rPr>
          <w:sz w:val="28"/>
          <w:szCs w:val="28"/>
        </w:rPr>
        <w:t>в</w:t>
      </w:r>
      <w:r w:rsidRPr="0027699A">
        <w:rPr>
          <w:rFonts w:cs="Arial"/>
          <w:sz w:val="28"/>
          <w:szCs w:val="28"/>
        </w:rPr>
        <w:t xml:space="preserve"> </w:t>
      </w:r>
      <w:r w:rsidRPr="0027699A">
        <w:rPr>
          <w:sz w:val="28"/>
          <w:szCs w:val="28"/>
        </w:rPr>
        <w:t>Генеральном</w:t>
      </w:r>
      <w:r w:rsidRPr="0027699A">
        <w:rPr>
          <w:rFonts w:cs="Arial"/>
          <w:sz w:val="28"/>
          <w:szCs w:val="28"/>
        </w:rPr>
        <w:t xml:space="preserve"> </w:t>
      </w:r>
      <w:r w:rsidRPr="0027699A">
        <w:rPr>
          <w:sz w:val="28"/>
          <w:szCs w:val="28"/>
        </w:rPr>
        <w:t>плане</w:t>
      </w:r>
      <w:r w:rsidRPr="0027699A">
        <w:rPr>
          <w:rFonts w:cs="Arial"/>
          <w:sz w:val="28"/>
          <w:szCs w:val="28"/>
        </w:rPr>
        <w:t xml:space="preserve"> </w:t>
      </w:r>
      <w:proofErr w:type="spellStart"/>
      <w:r w:rsidRPr="0027699A">
        <w:rPr>
          <w:rFonts w:cs="Arial"/>
          <w:sz w:val="28"/>
          <w:szCs w:val="28"/>
        </w:rPr>
        <w:t>Акчернского</w:t>
      </w:r>
      <w:proofErr w:type="spellEnd"/>
      <w:r w:rsidRPr="0027699A">
        <w:rPr>
          <w:rFonts w:cs="Arial"/>
          <w:sz w:val="28"/>
          <w:szCs w:val="28"/>
        </w:rPr>
        <w:t xml:space="preserve"> сельского поселения </w:t>
      </w:r>
      <w:r w:rsidRPr="0027699A">
        <w:rPr>
          <w:sz w:val="28"/>
          <w:szCs w:val="28"/>
        </w:rPr>
        <w:t>на</w:t>
      </w:r>
      <w:r w:rsidRPr="0027699A">
        <w:rPr>
          <w:rFonts w:cs="Arial"/>
          <w:sz w:val="28"/>
          <w:szCs w:val="28"/>
        </w:rPr>
        <w:t xml:space="preserve"> </w:t>
      </w:r>
      <w:r w:rsidRPr="0027699A">
        <w:rPr>
          <w:sz w:val="28"/>
          <w:szCs w:val="28"/>
        </w:rPr>
        <w:t>расчетный</w:t>
      </w:r>
      <w:r w:rsidRPr="0027699A">
        <w:rPr>
          <w:rFonts w:cs="Arial"/>
          <w:sz w:val="28"/>
          <w:szCs w:val="28"/>
        </w:rPr>
        <w:t xml:space="preserve"> </w:t>
      </w:r>
      <w:r w:rsidRPr="0027699A">
        <w:rPr>
          <w:sz w:val="28"/>
          <w:szCs w:val="28"/>
        </w:rPr>
        <w:t>срок</w:t>
      </w:r>
      <w:r>
        <w:rPr>
          <w:sz w:val="28"/>
          <w:szCs w:val="28"/>
        </w:rPr>
        <w:t>,</w:t>
      </w:r>
      <w:r w:rsidRPr="0027699A">
        <w:rPr>
          <w:rFonts w:cs="Arial"/>
          <w:sz w:val="28"/>
          <w:szCs w:val="28"/>
        </w:rPr>
        <w:t xml:space="preserve"> </w:t>
      </w:r>
      <w:r w:rsidRPr="0027699A">
        <w:rPr>
          <w:sz w:val="28"/>
          <w:szCs w:val="28"/>
        </w:rPr>
        <w:t>представлен</w:t>
      </w:r>
      <w:r w:rsidRPr="0027699A">
        <w:rPr>
          <w:rFonts w:cs="Arial"/>
          <w:sz w:val="28"/>
          <w:szCs w:val="28"/>
        </w:rPr>
        <w:t xml:space="preserve"> </w:t>
      </w:r>
      <w:r w:rsidRPr="0027699A">
        <w:rPr>
          <w:sz w:val="28"/>
          <w:szCs w:val="28"/>
        </w:rPr>
        <w:t>в</w:t>
      </w:r>
      <w:r w:rsidRPr="0027699A">
        <w:rPr>
          <w:rFonts w:cs="Arial"/>
          <w:sz w:val="28"/>
          <w:szCs w:val="28"/>
        </w:rPr>
        <w:t xml:space="preserve"> </w:t>
      </w:r>
      <w:r>
        <w:rPr>
          <w:sz w:val="28"/>
          <w:szCs w:val="28"/>
        </w:rPr>
        <w:t>таблице 3.6.1.</w:t>
      </w:r>
    </w:p>
    <w:p w:rsidR="002C1D21" w:rsidRPr="00114529" w:rsidRDefault="002C1D21" w:rsidP="002C1D21">
      <w:pPr>
        <w:tabs>
          <w:tab w:val="left" w:pos="1155"/>
        </w:tabs>
        <w:spacing w:line="240" w:lineRule="auto"/>
        <w:rPr>
          <w:rFonts w:cs="Arial"/>
        </w:rPr>
      </w:pPr>
      <w:r>
        <w:rPr>
          <w:rFonts w:cs="Arial"/>
          <w:sz w:val="28"/>
          <w:szCs w:val="28"/>
        </w:rPr>
        <w:lastRenderedPageBreak/>
        <w:t xml:space="preserve">                                                                                                             </w:t>
      </w:r>
      <w:r w:rsidRPr="00114529">
        <w:rPr>
          <w:rFonts w:cs="Arial"/>
        </w:rPr>
        <w:t xml:space="preserve">Таблица  </w:t>
      </w:r>
      <w:r w:rsidRPr="00114529">
        <w:t xml:space="preserve">3.6.1 </w:t>
      </w:r>
      <w:r w:rsidRPr="00114529">
        <w:rPr>
          <w:rFonts w:cs="Arial"/>
        </w:rPr>
        <w:t xml:space="preserve">                </w:t>
      </w:r>
    </w:p>
    <w:p w:rsidR="002C1D21" w:rsidRPr="00114529" w:rsidRDefault="002C1D21" w:rsidP="002C1D21">
      <w:pPr>
        <w:tabs>
          <w:tab w:val="left" w:pos="1155"/>
        </w:tabs>
        <w:spacing w:line="240" w:lineRule="auto"/>
        <w:jc w:val="center"/>
        <w:rPr>
          <w:rFonts w:cs="Arial"/>
          <w:sz w:val="16"/>
          <w:szCs w:val="16"/>
        </w:rPr>
      </w:pPr>
    </w:p>
    <w:p w:rsidR="002C1D21" w:rsidRPr="0027699A" w:rsidRDefault="002C1D21" w:rsidP="002C1D21">
      <w:pPr>
        <w:tabs>
          <w:tab w:val="left" w:pos="1155"/>
        </w:tabs>
        <w:spacing w:line="240" w:lineRule="auto"/>
        <w:jc w:val="center"/>
        <w:rPr>
          <w:rFonts w:cs="Arial"/>
          <w:sz w:val="28"/>
          <w:szCs w:val="28"/>
        </w:rPr>
      </w:pPr>
      <w:r w:rsidRPr="0027699A">
        <w:rPr>
          <w:rFonts w:cs="Arial"/>
          <w:sz w:val="28"/>
          <w:szCs w:val="28"/>
        </w:rPr>
        <w:t>Перечень планируемых к размещению объектов</w:t>
      </w:r>
    </w:p>
    <w:p w:rsidR="002C1D21" w:rsidRPr="0027699A" w:rsidRDefault="002C1D21" w:rsidP="002C1D21">
      <w:pPr>
        <w:tabs>
          <w:tab w:val="left" w:pos="2835"/>
        </w:tabs>
        <w:spacing w:line="240" w:lineRule="auto"/>
        <w:jc w:val="center"/>
        <w:rPr>
          <w:rFonts w:cs="Arial"/>
          <w:sz w:val="28"/>
          <w:szCs w:val="28"/>
        </w:rPr>
      </w:pPr>
      <w:r w:rsidRPr="0027699A">
        <w:rPr>
          <w:rFonts w:cs="Arial"/>
          <w:sz w:val="28"/>
          <w:szCs w:val="28"/>
        </w:rPr>
        <w:t>капитального строительства местного значения</w:t>
      </w:r>
    </w:p>
    <w:p w:rsidR="002C1D21" w:rsidRPr="00114529" w:rsidRDefault="002C1D21" w:rsidP="002C1D21">
      <w:pPr>
        <w:tabs>
          <w:tab w:val="left" w:pos="2835"/>
        </w:tabs>
        <w:spacing w:line="240" w:lineRule="auto"/>
        <w:ind w:firstLine="2835"/>
        <w:rPr>
          <w:rFonts w:cs="Arial"/>
          <w:sz w:val="16"/>
          <w:szCs w:val="16"/>
        </w:rPr>
      </w:pPr>
    </w:p>
    <w:tbl>
      <w:tblPr>
        <w:tblStyle w:val="affffffd"/>
        <w:tblW w:w="9606" w:type="dxa"/>
        <w:tblInd w:w="-54" w:type="dxa"/>
        <w:tblLayout w:type="fixed"/>
        <w:tblLook w:val="01E0" w:firstRow="1" w:lastRow="1" w:firstColumn="1" w:lastColumn="1" w:noHBand="0" w:noVBand="0"/>
      </w:tblPr>
      <w:tblGrid>
        <w:gridCol w:w="675"/>
        <w:gridCol w:w="5812"/>
        <w:gridCol w:w="3119"/>
      </w:tblGrid>
      <w:tr w:rsidR="002C1D21" w:rsidRPr="000E274B" w:rsidTr="00163207">
        <w:trPr>
          <w:trHeight w:val="246"/>
        </w:trPr>
        <w:tc>
          <w:tcPr>
            <w:tcW w:w="675" w:type="dxa"/>
          </w:tcPr>
          <w:p w:rsidR="002C1D21" w:rsidRPr="00114529" w:rsidRDefault="002C1D21" w:rsidP="00163207">
            <w:pPr>
              <w:jc w:val="center"/>
              <w:rPr>
                <w:b/>
                <w:sz w:val="20"/>
                <w:szCs w:val="20"/>
              </w:rPr>
            </w:pPr>
            <w:r w:rsidRPr="00114529">
              <w:rPr>
                <w:b/>
                <w:sz w:val="20"/>
                <w:szCs w:val="20"/>
              </w:rPr>
              <w:t>№</w:t>
            </w:r>
            <w:r>
              <w:rPr>
                <w:b/>
                <w:sz w:val="20"/>
                <w:szCs w:val="20"/>
              </w:rPr>
              <w:t xml:space="preserve"> п/п</w:t>
            </w:r>
          </w:p>
        </w:tc>
        <w:tc>
          <w:tcPr>
            <w:tcW w:w="5812" w:type="dxa"/>
          </w:tcPr>
          <w:p w:rsidR="002C1D21" w:rsidRPr="00114529" w:rsidRDefault="002C1D21" w:rsidP="00163207">
            <w:pPr>
              <w:jc w:val="center"/>
              <w:rPr>
                <w:b/>
                <w:sz w:val="20"/>
                <w:szCs w:val="20"/>
              </w:rPr>
            </w:pPr>
            <w:r w:rsidRPr="00114529">
              <w:rPr>
                <w:b/>
                <w:sz w:val="20"/>
                <w:szCs w:val="20"/>
              </w:rPr>
              <w:t>Наименование объекта</w:t>
            </w:r>
          </w:p>
        </w:tc>
        <w:tc>
          <w:tcPr>
            <w:tcW w:w="3119" w:type="dxa"/>
          </w:tcPr>
          <w:p w:rsidR="002C1D21" w:rsidRPr="00114529" w:rsidRDefault="002C1D21" w:rsidP="00163207">
            <w:pPr>
              <w:jc w:val="center"/>
              <w:rPr>
                <w:b/>
                <w:sz w:val="20"/>
                <w:szCs w:val="20"/>
              </w:rPr>
            </w:pPr>
            <w:r w:rsidRPr="00114529">
              <w:rPr>
                <w:b/>
                <w:sz w:val="20"/>
                <w:szCs w:val="20"/>
              </w:rPr>
              <w:t>Размещение объекта</w:t>
            </w:r>
          </w:p>
        </w:tc>
      </w:tr>
      <w:tr w:rsidR="002C1D21" w:rsidRPr="000E274B" w:rsidTr="00163207">
        <w:tc>
          <w:tcPr>
            <w:tcW w:w="675" w:type="dxa"/>
          </w:tcPr>
          <w:p w:rsidR="002C1D21" w:rsidRPr="0027699A" w:rsidRDefault="002C1D21" w:rsidP="00163207">
            <w:pPr>
              <w:jc w:val="both"/>
              <w:rPr>
                <w:sz w:val="22"/>
                <w:szCs w:val="22"/>
              </w:rPr>
            </w:pPr>
          </w:p>
        </w:tc>
        <w:tc>
          <w:tcPr>
            <w:tcW w:w="5812" w:type="dxa"/>
          </w:tcPr>
          <w:p w:rsidR="002C1D21" w:rsidRPr="0027699A" w:rsidRDefault="002C1D21" w:rsidP="00163207">
            <w:pPr>
              <w:jc w:val="both"/>
              <w:rPr>
                <w:sz w:val="22"/>
                <w:szCs w:val="22"/>
              </w:rPr>
            </w:pPr>
            <w:r w:rsidRPr="0027699A">
              <w:rPr>
                <w:sz w:val="22"/>
                <w:szCs w:val="22"/>
              </w:rPr>
              <w:t>Объекты учебно-образовательного назначения</w:t>
            </w:r>
          </w:p>
        </w:tc>
        <w:tc>
          <w:tcPr>
            <w:tcW w:w="3119" w:type="dxa"/>
          </w:tcPr>
          <w:p w:rsidR="002C1D21" w:rsidRPr="0027699A" w:rsidRDefault="002C1D21" w:rsidP="00163207">
            <w:pPr>
              <w:jc w:val="both"/>
              <w:rPr>
                <w:sz w:val="22"/>
                <w:szCs w:val="22"/>
              </w:rPr>
            </w:pPr>
          </w:p>
        </w:tc>
      </w:tr>
      <w:tr w:rsidR="002C1D21" w:rsidRPr="000E274B" w:rsidTr="00163207">
        <w:tc>
          <w:tcPr>
            <w:tcW w:w="675" w:type="dxa"/>
          </w:tcPr>
          <w:p w:rsidR="002C1D21" w:rsidRPr="0027699A" w:rsidRDefault="002C1D21" w:rsidP="00163207">
            <w:pPr>
              <w:jc w:val="center"/>
              <w:rPr>
                <w:sz w:val="22"/>
                <w:szCs w:val="22"/>
              </w:rPr>
            </w:pPr>
            <w:r w:rsidRPr="0027699A">
              <w:rPr>
                <w:sz w:val="22"/>
                <w:szCs w:val="22"/>
              </w:rPr>
              <w:t>1</w:t>
            </w:r>
          </w:p>
        </w:tc>
        <w:tc>
          <w:tcPr>
            <w:tcW w:w="5812" w:type="dxa"/>
          </w:tcPr>
          <w:p w:rsidR="002C1D21" w:rsidRPr="0027699A" w:rsidRDefault="002C1D21" w:rsidP="00163207">
            <w:pPr>
              <w:jc w:val="both"/>
              <w:rPr>
                <w:sz w:val="22"/>
                <w:szCs w:val="22"/>
              </w:rPr>
            </w:pPr>
            <w:r w:rsidRPr="0027699A">
              <w:rPr>
                <w:sz w:val="22"/>
                <w:szCs w:val="22"/>
              </w:rPr>
              <w:t>Строительство дошкольного образовательного учреждения на 55 мест</w:t>
            </w:r>
          </w:p>
        </w:tc>
        <w:tc>
          <w:tcPr>
            <w:tcW w:w="3119" w:type="dxa"/>
          </w:tcPr>
          <w:p w:rsidR="002C1D21" w:rsidRPr="0027699A" w:rsidRDefault="002C1D21" w:rsidP="00163207">
            <w:pPr>
              <w:jc w:val="center"/>
              <w:rPr>
                <w:sz w:val="22"/>
                <w:szCs w:val="22"/>
              </w:rPr>
            </w:pPr>
            <w:r>
              <w:rPr>
                <w:sz w:val="22"/>
                <w:szCs w:val="22"/>
              </w:rPr>
              <w:t xml:space="preserve">х. </w:t>
            </w:r>
            <w:proofErr w:type="spellStart"/>
            <w:r w:rsidRPr="0027699A">
              <w:rPr>
                <w:sz w:val="22"/>
                <w:szCs w:val="22"/>
              </w:rPr>
              <w:t>Дьяконовский</w:t>
            </w:r>
            <w:proofErr w:type="spellEnd"/>
            <w:r w:rsidRPr="0027699A">
              <w:rPr>
                <w:sz w:val="22"/>
                <w:szCs w:val="22"/>
              </w:rPr>
              <w:t xml:space="preserve"> 1-й</w:t>
            </w:r>
          </w:p>
        </w:tc>
      </w:tr>
      <w:tr w:rsidR="002C1D21" w:rsidRPr="000E274B" w:rsidTr="00163207">
        <w:trPr>
          <w:trHeight w:val="178"/>
        </w:trPr>
        <w:tc>
          <w:tcPr>
            <w:tcW w:w="675" w:type="dxa"/>
          </w:tcPr>
          <w:p w:rsidR="002C1D21" w:rsidRPr="0027699A" w:rsidRDefault="002C1D21" w:rsidP="00163207">
            <w:pPr>
              <w:jc w:val="center"/>
              <w:rPr>
                <w:sz w:val="22"/>
                <w:szCs w:val="22"/>
              </w:rPr>
            </w:pPr>
          </w:p>
        </w:tc>
        <w:tc>
          <w:tcPr>
            <w:tcW w:w="5812" w:type="dxa"/>
          </w:tcPr>
          <w:p w:rsidR="002C1D21" w:rsidRPr="0027699A" w:rsidRDefault="002C1D21" w:rsidP="00163207">
            <w:pPr>
              <w:jc w:val="both"/>
              <w:rPr>
                <w:sz w:val="22"/>
                <w:szCs w:val="22"/>
              </w:rPr>
            </w:pPr>
            <w:r w:rsidRPr="0027699A">
              <w:rPr>
                <w:sz w:val="22"/>
                <w:szCs w:val="22"/>
              </w:rPr>
              <w:t>Объекты культурного-бытового  назначения</w:t>
            </w:r>
          </w:p>
        </w:tc>
        <w:tc>
          <w:tcPr>
            <w:tcW w:w="3119" w:type="dxa"/>
          </w:tcPr>
          <w:p w:rsidR="002C1D21" w:rsidRPr="0027699A" w:rsidRDefault="002C1D21" w:rsidP="00163207">
            <w:pPr>
              <w:jc w:val="center"/>
              <w:rPr>
                <w:sz w:val="22"/>
                <w:szCs w:val="22"/>
              </w:rPr>
            </w:pPr>
          </w:p>
        </w:tc>
      </w:tr>
      <w:tr w:rsidR="002C1D21" w:rsidRPr="000E274B" w:rsidTr="00163207">
        <w:trPr>
          <w:trHeight w:val="240"/>
        </w:trPr>
        <w:tc>
          <w:tcPr>
            <w:tcW w:w="675" w:type="dxa"/>
          </w:tcPr>
          <w:p w:rsidR="002C1D21" w:rsidRPr="0027699A" w:rsidRDefault="002C1D21" w:rsidP="00163207">
            <w:pPr>
              <w:jc w:val="center"/>
              <w:rPr>
                <w:sz w:val="22"/>
                <w:szCs w:val="22"/>
              </w:rPr>
            </w:pPr>
            <w:r w:rsidRPr="0027699A">
              <w:rPr>
                <w:sz w:val="22"/>
                <w:szCs w:val="22"/>
              </w:rPr>
              <w:t>2</w:t>
            </w:r>
          </w:p>
        </w:tc>
        <w:tc>
          <w:tcPr>
            <w:tcW w:w="5812" w:type="dxa"/>
          </w:tcPr>
          <w:p w:rsidR="002C1D21" w:rsidRPr="0027699A" w:rsidRDefault="002C1D21" w:rsidP="00163207">
            <w:pPr>
              <w:jc w:val="both"/>
              <w:rPr>
                <w:sz w:val="22"/>
                <w:szCs w:val="22"/>
              </w:rPr>
            </w:pPr>
            <w:r w:rsidRPr="0027699A">
              <w:rPr>
                <w:sz w:val="22"/>
                <w:szCs w:val="22"/>
              </w:rPr>
              <w:t>Реконструкция дома культуры на 300 мест</w:t>
            </w:r>
          </w:p>
        </w:tc>
        <w:tc>
          <w:tcPr>
            <w:tcW w:w="3119" w:type="dxa"/>
          </w:tcPr>
          <w:p w:rsidR="002C1D21" w:rsidRPr="0027699A" w:rsidRDefault="002C1D21" w:rsidP="00163207">
            <w:pPr>
              <w:jc w:val="center"/>
              <w:rPr>
                <w:sz w:val="22"/>
                <w:szCs w:val="22"/>
              </w:rPr>
            </w:pPr>
            <w:r>
              <w:rPr>
                <w:sz w:val="22"/>
                <w:szCs w:val="22"/>
              </w:rPr>
              <w:t xml:space="preserve">х. </w:t>
            </w:r>
            <w:proofErr w:type="spellStart"/>
            <w:r w:rsidRPr="0027699A">
              <w:rPr>
                <w:sz w:val="22"/>
                <w:szCs w:val="22"/>
              </w:rPr>
              <w:t>Дьяконовский</w:t>
            </w:r>
            <w:proofErr w:type="spellEnd"/>
            <w:r w:rsidRPr="0027699A">
              <w:rPr>
                <w:sz w:val="22"/>
                <w:szCs w:val="22"/>
              </w:rPr>
              <w:t xml:space="preserve"> 1-й</w:t>
            </w:r>
          </w:p>
        </w:tc>
      </w:tr>
      <w:tr w:rsidR="002C1D21" w:rsidRPr="000E274B" w:rsidTr="00163207">
        <w:trPr>
          <w:trHeight w:val="532"/>
        </w:trPr>
        <w:tc>
          <w:tcPr>
            <w:tcW w:w="675" w:type="dxa"/>
          </w:tcPr>
          <w:p w:rsidR="002C1D21" w:rsidRPr="0027699A" w:rsidRDefault="002C1D21" w:rsidP="00163207">
            <w:pPr>
              <w:jc w:val="center"/>
              <w:rPr>
                <w:sz w:val="22"/>
                <w:szCs w:val="22"/>
              </w:rPr>
            </w:pPr>
            <w:r w:rsidRPr="0027699A">
              <w:rPr>
                <w:sz w:val="22"/>
                <w:szCs w:val="22"/>
              </w:rPr>
              <w:t>3</w:t>
            </w:r>
          </w:p>
        </w:tc>
        <w:tc>
          <w:tcPr>
            <w:tcW w:w="5812" w:type="dxa"/>
          </w:tcPr>
          <w:p w:rsidR="002C1D21" w:rsidRPr="0027699A" w:rsidRDefault="002C1D21" w:rsidP="00163207">
            <w:pPr>
              <w:jc w:val="both"/>
              <w:rPr>
                <w:b/>
                <w:sz w:val="22"/>
                <w:szCs w:val="22"/>
              </w:rPr>
            </w:pPr>
            <w:r w:rsidRPr="0027699A">
              <w:rPr>
                <w:sz w:val="22"/>
                <w:szCs w:val="22"/>
              </w:rPr>
              <w:t xml:space="preserve">Реконструкция с расширением </w:t>
            </w:r>
            <w:proofErr w:type="spellStart"/>
            <w:r w:rsidRPr="0027699A">
              <w:rPr>
                <w:sz w:val="22"/>
                <w:szCs w:val="22"/>
              </w:rPr>
              <w:t>Тепикинского</w:t>
            </w:r>
            <w:proofErr w:type="spellEnd"/>
            <w:r w:rsidRPr="0027699A">
              <w:rPr>
                <w:sz w:val="22"/>
                <w:szCs w:val="22"/>
              </w:rPr>
              <w:t xml:space="preserve"> историко-краеведческого  музея</w:t>
            </w:r>
          </w:p>
        </w:tc>
        <w:tc>
          <w:tcPr>
            <w:tcW w:w="3119" w:type="dxa"/>
          </w:tcPr>
          <w:p w:rsidR="002C1D21" w:rsidRPr="0027699A" w:rsidRDefault="002C1D21" w:rsidP="00163207">
            <w:pPr>
              <w:jc w:val="center"/>
              <w:rPr>
                <w:sz w:val="22"/>
                <w:szCs w:val="22"/>
              </w:rPr>
            </w:pPr>
            <w:r>
              <w:rPr>
                <w:sz w:val="22"/>
                <w:szCs w:val="22"/>
              </w:rPr>
              <w:t>ст.</w:t>
            </w:r>
            <w:r w:rsidRPr="0027699A">
              <w:rPr>
                <w:sz w:val="22"/>
                <w:szCs w:val="22"/>
              </w:rPr>
              <w:t xml:space="preserve"> </w:t>
            </w:r>
            <w:proofErr w:type="spellStart"/>
            <w:r w:rsidRPr="0027699A">
              <w:rPr>
                <w:sz w:val="22"/>
                <w:szCs w:val="22"/>
              </w:rPr>
              <w:t>Тепикинская</w:t>
            </w:r>
            <w:proofErr w:type="spellEnd"/>
          </w:p>
        </w:tc>
      </w:tr>
      <w:tr w:rsidR="002C1D21" w:rsidRPr="000E274B" w:rsidTr="00163207">
        <w:trPr>
          <w:trHeight w:val="91"/>
        </w:trPr>
        <w:tc>
          <w:tcPr>
            <w:tcW w:w="675" w:type="dxa"/>
          </w:tcPr>
          <w:p w:rsidR="002C1D21" w:rsidRPr="0027699A" w:rsidRDefault="002C1D21" w:rsidP="00163207">
            <w:pPr>
              <w:jc w:val="center"/>
              <w:rPr>
                <w:sz w:val="22"/>
                <w:szCs w:val="22"/>
              </w:rPr>
            </w:pPr>
          </w:p>
        </w:tc>
        <w:tc>
          <w:tcPr>
            <w:tcW w:w="5812" w:type="dxa"/>
          </w:tcPr>
          <w:p w:rsidR="002C1D21" w:rsidRPr="0027699A" w:rsidRDefault="002C1D21" w:rsidP="00163207">
            <w:pPr>
              <w:jc w:val="both"/>
              <w:rPr>
                <w:sz w:val="22"/>
                <w:szCs w:val="22"/>
              </w:rPr>
            </w:pPr>
            <w:r w:rsidRPr="0027699A">
              <w:rPr>
                <w:sz w:val="22"/>
                <w:szCs w:val="22"/>
              </w:rPr>
              <w:t>Объекты здравоохранения</w:t>
            </w:r>
          </w:p>
        </w:tc>
        <w:tc>
          <w:tcPr>
            <w:tcW w:w="3119" w:type="dxa"/>
          </w:tcPr>
          <w:p w:rsidR="002C1D21" w:rsidRPr="0027699A" w:rsidRDefault="002C1D21" w:rsidP="00163207">
            <w:pPr>
              <w:jc w:val="center"/>
              <w:rPr>
                <w:sz w:val="22"/>
                <w:szCs w:val="22"/>
              </w:rPr>
            </w:pPr>
          </w:p>
        </w:tc>
      </w:tr>
      <w:tr w:rsidR="002C1D21" w:rsidRPr="000E274B" w:rsidTr="00163207">
        <w:trPr>
          <w:trHeight w:val="238"/>
        </w:trPr>
        <w:tc>
          <w:tcPr>
            <w:tcW w:w="675" w:type="dxa"/>
          </w:tcPr>
          <w:p w:rsidR="002C1D21" w:rsidRPr="0027699A" w:rsidRDefault="002C1D21" w:rsidP="00163207">
            <w:pPr>
              <w:jc w:val="center"/>
              <w:rPr>
                <w:sz w:val="22"/>
                <w:szCs w:val="22"/>
              </w:rPr>
            </w:pPr>
            <w:r w:rsidRPr="0027699A">
              <w:rPr>
                <w:sz w:val="22"/>
                <w:szCs w:val="22"/>
              </w:rPr>
              <w:t>4</w:t>
            </w:r>
          </w:p>
        </w:tc>
        <w:tc>
          <w:tcPr>
            <w:tcW w:w="5812" w:type="dxa"/>
          </w:tcPr>
          <w:p w:rsidR="002C1D21" w:rsidRPr="0027699A" w:rsidRDefault="002C1D21" w:rsidP="00163207">
            <w:pPr>
              <w:jc w:val="both"/>
              <w:rPr>
                <w:sz w:val="22"/>
                <w:szCs w:val="22"/>
              </w:rPr>
            </w:pPr>
            <w:r w:rsidRPr="0027699A">
              <w:rPr>
                <w:sz w:val="22"/>
                <w:szCs w:val="22"/>
              </w:rPr>
              <w:t xml:space="preserve">Строительство модульного ФАП </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Акчернский</w:t>
            </w:r>
            <w:proofErr w:type="spellEnd"/>
          </w:p>
        </w:tc>
      </w:tr>
      <w:tr w:rsidR="002C1D21" w:rsidRPr="000E274B" w:rsidTr="00163207">
        <w:trPr>
          <w:trHeight w:val="103"/>
        </w:trPr>
        <w:tc>
          <w:tcPr>
            <w:tcW w:w="675" w:type="dxa"/>
          </w:tcPr>
          <w:p w:rsidR="002C1D21" w:rsidRPr="0027699A" w:rsidRDefault="002C1D21" w:rsidP="00163207">
            <w:pPr>
              <w:jc w:val="center"/>
              <w:rPr>
                <w:sz w:val="22"/>
                <w:szCs w:val="22"/>
              </w:rPr>
            </w:pPr>
            <w:r w:rsidRPr="0027699A">
              <w:rPr>
                <w:sz w:val="22"/>
                <w:szCs w:val="22"/>
              </w:rPr>
              <w:t>5</w:t>
            </w:r>
          </w:p>
        </w:tc>
        <w:tc>
          <w:tcPr>
            <w:tcW w:w="5812" w:type="dxa"/>
          </w:tcPr>
          <w:p w:rsidR="002C1D21" w:rsidRPr="0027699A" w:rsidRDefault="002C1D21" w:rsidP="00163207">
            <w:pPr>
              <w:jc w:val="both"/>
              <w:rPr>
                <w:sz w:val="22"/>
                <w:szCs w:val="22"/>
              </w:rPr>
            </w:pPr>
            <w:r w:rsidRPr="0027699A">
              <w:rPr>
                <w:sz w:val="22"/>
                <w:szCs w:val="22"/>
              </w:rPr>
              <w:t xml:space="preserve">Строительство модульного ФАП </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Долговский</w:t>
            </w:r>
            <w:proofErr w:type="spellEnd"/>
          </w:p>
        </w:tc>
      </w:tr>
      <w:tr w:rsidR="002C1D21" w:rsidRPr="000E274B" w:rsidTr="00163207">
        <w:trPr>
          <w:trHeight w:val="263"/>
        </w:trPr>
        <w:tc>
          <w:tcPr>
            <w:tcW w:w="675" w:type="dxa"/>
          </w:tcPr>
          <w:p w:rsidR="002C1D21" w:rsidRPr="0027699A" w:rsidRDefault="002C1D21" w:rsidP="00163207">
            <w:pPr>
              <w:jc w:val="center"/>
              <w:rPr>
                <w:sz w:val="22"/>
                <w:szCs w:val="22"/>
              </w:rPr>
            </w:pPr>
          </w:p>
        </w:tc>
        <w:tc>
          <w:tcPr>
            <w:tcW w:w="5812" w:type="dxa"/>
          </w:tcPr>
          <w:p w:rsidR="002C1D21" w:rsidRPr="0027699A" w:rsidRDefault="002C1D21" w:rsidP="00163207">
            <w:pPr>
              <w:jc w:val="both"/>
              <w:rPr>
                <w:sz w:val="22"/>
                <w:szCs w:val="22"/>
              </w:rPr>
            </w:pPr>
            <w:r w:rsidRPr="0027699A">
              <w:rPr>
                <w:sz w:val="22"/>
                <w:szCs w:val="22"/>
              </w:rPr>
              <w:t>Спортивные и физкультурно-оздоровительные объекты</w:t>
            </w:r>
          </w:p>
        </w:tc>
        <w:tc>
          <w:tcPr>
            <w:tcW w:w="3119" w:type="dxa"/>
          </w:tcPr>
          <w:p w:rsidR="002C1D21" w:rsidRPr="0027699A" w:rsidRDefault="002C1D21" w:rsidP="00163207">
            <w:pPr>
              <w:jc w:val="center"/>
              <w:rPr>
                <w:sz w:val="22"/>
                <w:szCs w:val="22"/>
              </w:rPr>
            </w:pPr>
          </w:p>
        </w:tc>
      </w:tr>
      <w:tr w:rsidR="002C1D21" w:rsidRPr="000E274B" w:rsidTr="00163207">
        <w:trPr>
          <w:trHeight w:val="267"/>
        </w:trPr>
        <w:tc>
          <w:tcPr>
            <w:tcW w:w="675" w:type="dxa"/>
          </w:tcPr>
          <w:p w:rsidR="002C1D21" w:rsidRPr="0027699A" w:rsidRDefault="002C1D21" w:rsidP="00163207">
            <w:pPr>
              <w:jc w:val="center"/>
              <w:rPr>
                <w:sz w:val="22"/>
                <w:szCs w:val="22"/>
              </w:rPr>
            </w:pPr>
            <w:r w:rsidRPr="0027699A">
              <w:rPr>
                <w:sz w:val="22"/>
                <w:szCs w:val="22"/>
              </w:rPr>
              <w:t>6</w:t>
            </w:r>
          </w:p>
        </w:tc>
        <w:tc>
          <w:tcPr>
            <w:tcW w:w="5812" w:type="dxa"/>
          </w:tcPr>
          <w:p w:rsidR="002C1D21" w:rsidRPr="0027699A" w:rsidRDefault="002C1D21" w:rsidP="00163207">
            <w:pPr>
              <w:jc w:val="both"/>
              <w:rPr>
                <w:sz w:val="22"/>
                <w:szCs w:val="22"/>
              </w:rPr>
            </w:pPr>
            <w:r w:rsidRPr="0027699A">
              <w:rPr>
                <w:sz w:val="22"/>
                <w:szCs w:val="22"/>
              </w:rPr>
              <w:t>Комплексная спортивная площадка</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Дьяконовский</w:t>
            </w:r>
            <w:proofErr w:type="spellEnd"/>
            <w:r w:rsidRPr="0027699A">
              <w:rPr>
                <w:sz w:val="22"/>
                <w:szCs w:val="22"/>
              </w:rPr>
              <w:t xml:space="preserve"> 1-й</w:t>
            </w:r>
          </w:p>
        </w:tc>
      </w:tr>
      <w:tr w:rsidR="002C1D21" w:rsidRPr="000E274B" w:rsidTr="00163207">
        <w:trPr>
          <w:trHeight w:val="273"/>
        </w:trPr>
        <w:tc>
          <w:tcPr>
            <w:tcW w:w="675" w:type="dxa"/>
          </w:tcPr>
          <w:p w:rsidR="002C1D21" w:rsidRPr="0027699A" w:rsidRDefault="002C1D21" w:rsidP="00163207">
            <w:pPr>
              <w:jc w:val="center"/>
              <w:rPr>
                <w:sz w:val="22"/>
                <w:szCs w:val="22"/>
              </w:rPr>
            </w:pPr>
            <w:r w:rsidRPr="0027699A">
              <w:rPr>
                <w:sz w:val="22"/>
                <w:szCs w:val="22"/>
              </w:rPr>
              <w:t>7</w:t>
            </w:r>
          </w:p>
        </w:tc>
        <w:tc>
          <w:tcPr>
            <w:tcW w:w="5812" w:type="dxa"/>
          </w:tcPr>
          <w:p w:rsidR="002C1D21" w:rsidRPr="0027699A" w:rsidRDefault="002C1D21" w:rsidP="00163207">
            <w:pPr>
              <w:jc w:val="both"/>
              <w:rPr>
                <w:sz w:val="22"/>
                <w:szCs w:val="22"/>
              </w:rPr>
            </w:pPr>
            <w:r w:rsidRPr="0027699A">
              <w:rPr>
                <w:sz w:val="22"/>
                <w:szCs w:val="22"/>
              </w:rPr>
              <w:t>Комплексная спортивная площадка</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Акчернский</w:t>
            </w:r>
            <w:proofErr w:type="spellEnd"/>
          </w:p>
        </w:tc>
      </w:tr>
      <w:tr w:rsidR="002C1D21" w:rsidRPr="000E274B" w:rsidTr="00163207">
        <w:trPr>
          <w:trHeight w:val="252"/>
        </w:trPr>
        <w:tc>
          <w:tcPr>
            <w:tcW w:w="675" w:type="dxa"/>
          </w:tcPr>
          <w:p w:rsidR="002C1D21" w:rsidRPr="0027699A" w:rsidRDefault="002C1D21" w:rsidP="00163207">
            <w:pPr>
              <w:jc w:val="center"/>
              <w:rPr>
                <w:sz w:val="22"/>
                <w:szCs w:val="22"/>
              </w:rPr>
            </w:pPr>
            <w:r w:rsidRPr="0027699A">
              <w:rPr>
                <w:sz w:val="22"/>
                <w:szCs w:val="22"/>
              </w:rPr>
              <w:t>8</w:t>
            </w:r>
          </w:p>
        </w:tc>
        <w:tc>
          <w:tcPr>
            <w:tcW w:w="5812" w:type="dxa"/>
          </w:tcPr>
          <w:p w:rsidR="002C1D21" w:rsidRPr="0027699A" w:rsidRDefault="002C1D21" w:rsidP="00163207">
            <w:pPr>
              <w:jc w:val="both"/>
              <w:rPr>
                <w:sz w:val="22"/>
                <w:szCs w:val="22"/>
              </w:rPr>
            </w:pPr>
            <w:r w:rsidRPr="0027699A">
              <w:rPr>
                <w:sz w:val="22"/>
                <w:szCs w:val="22"/>
              </w:rPr>
              <w:t>Комплексная спортивная площадка</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Долговский</w:t>
            </w:r>
            <w:proofErr w:type="spellEnd"/>
          </w:p>
        </w:tc>
      </w:tr>
      <w:tr w:rsidR="002C1D21" w:rsidRPr="000E274B" w:rsidTr="00163207">
        <w:trPr>
          <w:trHeight w:val="243"/>
        </w:trPr>
        <w:tc>
          <w:tcPr>
            <w:tcW w:w="675" w:type="dxa"/>
          </w:tcPr>
          <w:p w:rsidR="002C1D21" w:rsidRPr="0027699A" w:rsidRDefault="002C1D21" w:rsidP="00163207">
            <w:pPr>
              <w:jc w:val="center"/>
              <w:rPr>
                <w:sz w:val="22"/>
                <w:szCs w:val="22"/>
              </w:rPr>
            </w:pPr>
            <w:r w:rsidRPr="0027699A">
              <w:rPr>
                <w:sz w:val="22"/>
                <w:szCs w:val="22"/>
              </w:rPr>
              <w:t>9</w:t>
            </w:r>
          </w:p>
        </w:tc>
        <w:tc>
          <w:tcPr>
            <w:tcW w:w="5812" w:type="dxa"/>
          </w:tcPr>
          <w:p w:rsidR="002C1D21" w:rsidRPr="0027699A" w:rsidRDefault="002C1D21" w:rsidP="00163207">
            <w:pPr>
              <w:jc w:val="both"/>
              <w:rPr>
                <w:sz w:val="22"/>
                <w:szCs w:val="22"/>
              </w:rPr>
            </w:pPr>
            <w:r w:rsidRPr="0027699A">
              <w:rPr>
                <w:sz w:val="22"/>
                <w:szCs w:val="22"/>
              </w:rPr>
              <w:t>Комплексная спортивная площадка</w:t>
            </w:r>
          </w:p>
        </w:tc>
        <w:tc>
          <w:tcPr>
            <w:tcW w:w="3119" w:type="dxa"/>
          </w:tcPr>
          <w:p w:rsidR="002C1D21" w:rsidRPr="0027699A" w:rsidRDefault="002C1D21" w:rsidP="00163207">
            <w:pPr>
              <w:jc w:val="center"/>
              <w:rPr>
                <w:sz w:val="22"/>
                <w:szCs w:val="22"/>
              </w:rPr>
            </w:pPr>
            <w:r>
              <w:rPr>
                <w:sz w:val="22"/>
                <w:szCs w:val="22"/>
              </w:rPr>
              <w:t>ст.</w:t>
            </w:r>
            <w:r w:rsidRPr="0027699A">
              <w:rPr>
                <w:sz w:val="22"/>
                <w:szCs w:val="22"/>
              </w:rPr>
              <w:t xml:space="preserve"> </w:t>
            </w:r>
            <w:proofErr w:type="spellStart"/>
            <w:r w:rsidRPr="0027699A">
              <w:rPr>
                <w:sz w:val="22"/>
                <w:szCs w:val="22"/>
              </w:rPr>
              <w:t>Тепикинская</w:t>
            </w:r>
            <w:proofErr w:type="spellEnd"/>
          </w:p>
        </w:tc>
      </w:tr>
      <w:tr w:rsidR="002C1D21" w:rsidRPr="000E274B" w:rsidTr="00163207">
        <w:trPr>
          <w:trHeight w:val="551"/>
        </w:trPr>
        <w:tc>
          <w:tcPr>
            <w:tcW w:w="675" w:type="dxa"/>
          </w:tcPr>
          <w:p w:rsidR="002C1D21" w:rsidRPr="0027699A" w:rsidRDefault="002C1D21" w:rsidP="00163207">
            <w:pPr>
              <w:jc w:val="center"/>
              <w:rPr>
                <w:sz w:val="22"/>
                <w:szCs w:val="22"/>
              </w:rPr>
            </w:pPr>
          </w:p>
        </w:tc>
        <w:tc>
          <w:tcPr>
            <w:tcW w:w="5812" w:type="dxa"/>
          </w:tcPr>
          <w:p w:rsidR="002C1D21" w:rsidRPr="00B0514B" w:rsidRDefault="002C1D21" w:rsidP="00163207">
            <w:pPr>
              <w:jc w:val="both"/>
              <w:rPr>
                <w:sz w:val="22"/>
                <w:szCs w:val="22"/>
              </w:rPr>
            </w:pPr>
            <w:r w:rsidRPr="0027699A">
              <w:rPr>
                <w:sz w:val="22"/>
                <w:szCs w:val="22"/>
              </w:rPr>
              <w:t>Объекты торговли, общественного питания, бытового обслуживания</w:t>
            </w:r>
            <w:r>
              <w:rPr>
                <w:sz w:val="22"/>
                <w:szCs w:val="22"/>
              </w:rPr>
              <w:t xml:space="preserve"> </w:t>
            </w:r>
            <w:r w:rsidRPr="0027699A">
              <w:rPr>
                <w:sz w:val="22"/>
                <w:szCs w:val="22"/>
              </w:rPr>
              <w:t>населения</w:t>
            </w:r>
          </w:p>
        </w:tc>
        <w:tc>
          <w:tcPr>
            <w:tcW w:w="3119" w:type="dxa"/>
          </w:tcPr>
          <w:p w:rsidR="002C1D21" w:rsidRPr="0027699A" w:rsidRDefault="002C1D21" w:rsidP="00163207">
            <w:pPr>
              <w:jc w:val="center"/>
              <w:rPr>
                <w:sz w:val="22"/>
                <w:szCs w:val="22"/>
              </w:rPr>
            </w:pPr>
          </w:p>
        </w:tc>
      </w:tr>
      <w:tr w:rsidR="002C1D21" w:rsidRPr="000E274B" w:rsidTr="00163207">
        <w:tc>
          <w:tcPr>
            <w:tcW w:w="675" w:type="dxa"/>
          </w:tcPr>
          <w:p w:rsidR="002C1D21" w:rsidRPr="0027699A" w:rsidRDefault="002C1D21" w:rsidP="00163207">
            <w:pPr>
              <w:jc w:val="center"/>
              <w:rPr>
                <w:sz w:val="22"/>
                <w:szCs w:val="22"/>
              </w:rPr>
            </w:pPr>
            <w:r w:rsidRPr="0027699A">
              <w:rPr>
                <w:sz w:val="22"/>
                <w:szCs w:val="22"/>
              </w:rPr>
              <w:t>10</w:t>
            </w:r>
          </w:p>
        </w:tc>
        <w:tc>
          <w:tcPr>
            <w:tcW w:w="5812" w:type="dxa"/>
          </w:tcPr>
          <w:p w:rsidR="002C1D21" w:rsidRPr="0027699A" w:rsidRDefault="002C1D21" w:rsidP="00163207">
            <w:pPr>
              <w:jc w:val="both"/>
              <w:rPr>
                <w:sz w:val="22"/>
                <w:szCs w:val="22"/>
              </w:rPr>
            </w:pPr>
            <w:r w:rsidRPr="0027699A">
              <w:rPr>
                <w:sz w:val="22"/>
                <w:szCs w:val="22"/>
              </w:rPr>
              <w:t>Центр торгово-бытового назначения (объекты торговли, социального и бытового обслуживания населения, общественного питания)</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Дьяконовский</w:t>
            </w:r>
            <w:proofErr w:type="spellEnd"/>
            <w:r w:rsidRPr="0027699A">
              <w:rPr>
                <w:sz w:val="22"/>
                <w:szCs w:val="22"/>
              </w:rPr>
              <w:t xml:space="preserve"> 1-й</w:t>
            </w:r>
          </w:p>
        </w:tc>
      </w:tr>
      <w:tr w:rsidR="002C1D21" w:rsidRPr="000E274B" w:rsidTr="00163207">
        <w:tc>
          <w:tcPr>
            <w:tcW w:w="675" w:type="dxa"/>
          </w:tcPr>
          <w:p w:rsidR="002C1D21" w:rsidRPr="0027699A" w:rsidRDefault="002C1D21" w:rsidP="00163207">
            <w:pPr>
              <w:jc w:val="center"/>
              <w:rPr>
                <w:sz w:val="22"/>
                <w:szCs w:val="22"/>
              </w:rPr>
            </w:pPr>
            <w:r w:rsidRPr="0027699A">
              <w:rPr>
                <w:sz w:val="22"/>
                <w:szCs w:val="22"/>
              </w:rPr>
              <w:t>11</w:t>
            </w:r>
          </w:p>
        </w:tc>
        <w:tc>
          <w:tcPr>
            <w:tcW w:w="5812" w:type="dxa"/>
          </w:tcPr>
          <w:p w:rsidR="002C1D21" w:rsidRPr="0027699A" w:rsidRDefault="002C1D21" w:rsidP="00163207">
            <w:pPr>
              <w:jc w:val="both"/>
              <w:rPr>
                <w:sz w:val="22"/>
                <w:szCs w:val="22"/>
              </w:rPr>
            </w:pPr>
            <w:r w:rsidRPr="0027699A">
              <w:rPr>
                <w:sz w:val="22"/>
                <w:szCs w:val="22"/>
              </w:rPr>
              <w:t xml:space="preserve">Многофункциональный центр с торговыми залами, центром обслуживания туристов, развлекательным центром, службой быта и другими  помещениями. </w:t>
            </w:r>
          </w:p>
        </w:tc>
        <w:tc>
          <w:tcPr>
            <w:tcW w:w="3119" w:type="dxa"/>
          </w:tcPr>
          <w:p w:rsidR="002C1D21" w:rsidRPr="0027699A" w:rsidRDefault="002C1D21" w:rsidP="00163207">
            <w:pPr>
              <w:jc w:val="center"/>
              <w:rPr>
                <w:sz w:val="22"/>
                <w:szCs w:val="22"/>
              </w:rPr>
            </w:pPr>
            <w:r>
              <w:rPr>
                <w:sz w:val="22"/>
                <w:szCs w:val="22"/>
              </w:rPr>
              <w:t>ст.</w:t>
            </w:r>
            <w:r w:rsidRPr="0027699A">
              <w:rPr>
                <w:sz w:val="22"/>
                <w:szCs w:val="22"/>
              </w:rPr>
              <w:t xml:space="preserve"> </w:t>
            </w:r>
            <w:proofErr w:type="spellStart"/>
            <w:r w:rsidRPr="0027699A">
              <w:rPr>
                <w:sz w:val="22"/>
                <w:szCs w:val="22"/>
              </w:rPr>
              <w:t>Тепикинская</w:t>
            </w:r>
            <w:proofErr w:type="spellEnd"/>
          </w:p>
        </w:tc>
      </w:tr>
      <w:tr w:rsidR="002C1D21" w:rsidRPr="000E274B" w:rsidTr="00163207">
        <w:tc>
          <w:tcPr>
            <w:tcW w:w="675" w:type="dxa"/>
          </w:tcPr>
          <w:p w:rsidR="002C1D21" w:rsidRPr="0027699A" w:rsidRDefault="002C1D21" w:rsidP="00163207">
            <w:pPr>
              <w:jc w:val="center"/>
              <w:rPr>
                <w:sz w:val="22"/>
                <w:szCs w:val="22"/>
              </w:rPr>
            </w:pPr>
            <w:r w:rsidRPr="0027699A">
              <w:rPr>
                <w:sz w:val="22"/>
                <w:szCs w:val="22"/>
              </w:rPr>
              <w:t>12</w:t>
            </w:r>
          </w:p>
        </w:tc>
        <w:tc>
          <w:tcPr>
            <w:tcW w:w="5812" w:type="dxa"/>
          </w:tcPr>
          <w:p w:rsidR="002C1D21" w:rsidRPr="0027699A" w:rsidRDefault="002C1D21" w:rsidP="00163207">
            <w:pPr>
              <w:jc w:val="both"/>
              <w:rPr>
                <w:sz w:val="22"/>
                <w:szCs w:val="22"/>
              </w:rPr>
            </w:pPr>
            <w:r w:rsidRPr="0027699A">
              <w:rPr>
                <w:sz w:val="22"/>
                <w:szCs w:val="22"/>
              </w:rPr>
              <w:t>Центр торгово-бытового назначения (объекты торговли, социального и бытового обслуживания населения, общественного питания)</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Акчернский</w:t>
            </w:r>
            <w:proofErr w:type="spellEnd"/>
          </w:p>
        </w:tc>
      </w:tr>
      <w:tr w:rsidR="002C1D21" w:rsidRPr="000E274B" w:rsidTr="00163207">
        <w:tc>
          <w:tcPr>
            <w:tcW w:w="675" w:type="dxa"/>
          </w:tcPr>
          <w:p w:rsidR="002C1D21" w:rsidRPr="0027699A" w:rsidRDefault="002C1D21" w:rsidP="00163207">
            <w:pPr>
              <w:jc w:val="center"/>
              <w:rPr>
                <w:sz w:val="22"/>
                <w:szCs w:val="22"/>
              </w:rPr>
            </w:pPr>
            <w:r>
              <w:rPr>
                <w:sz w:val="22"/>
                <w:szCs w:val="22"/>
              </w:rPr>
              <w:t>13</w:t>
            </w:r>
          </w:p>
        </w:tc>
        <w:tc>
          <w:tcPr>
            <w:tcW w:w="5812" w:type="dxa"/>
          </w:tcPr>
          <w:p w:rsidR="002C1D21" w:rsidRPr="0027699A" w:rsidRDefault="002C1D21" w:rsidP="00163207">
            <w:pPr>
              <w:jc w:val="both"/>
              <w:rPr>
                <w:sz w:val="22"/>
                <w:szCs w:val="22"/>
              </w:rPr>
            </w:pPr>
            <w:r w:rsidRPr="0027699A">
              <w:rPr>
                <w:sz w:val="22"/>
                <w:szCs w:val="22"/>
              </w:rPr>
              <w:t>Центр торгово-бытового назначения (объекты торговли, социального и бытового обслуживания населения, общественного питания)</w:t>
            </w:r>
          </w:p>
        </w:tc>
        <w:tc>
          <w:tcPr>
            <w:tcW w:w="3119" w:type="dxa"/>
          </w:tcPr>
          <w:p w:rsidR="002C1D21" w:rsidRPr="0027699A" w:rsidRDefault="002C1D21" w:rsidP="00163207">
            <w:pPr>
              <w:jc w:val="center"/>
              <w:rPr>
                <w:sz w:val="22"/>
                <w:szCs w:val="22"/>
              </w:rPr>
            </w:pPr>
            <w:r w:rsidRPr="0027699A">
              <w:rPr>
                <w:sz w:val="22"/>
                <w:szCs w:val="22"/>
              </w:rPr>
              <w:t>х.</w:t>
            </w:r>
            <w:r>
              <w:rPr>
                <w:sz w:val="22"/>
                <w:szCs w:val="22"/>
              </w:rPr>
              <w:t xml:space="preserve"> </w:t>
            </w:r>
            <w:proofErr w:type="spellStart"/>
            <w:r w:rsidRPr="0027699A">
              <w:rPr>
                <w:sz w:val="22"/>
                <w:szCs w:val="22"/>
              </w:rPr>
              <w:t>Долговский</w:t>
            </w:r>
            <w:proofErr w:type="spellEnd"/>
          </w:p>
        </w:tc>
      </w:tr>
      <w:tr w:rsidR="002C1D21" w:rsidRPr="000E274B" w:rsidTr="00163207">
        <w:tc>
          <w:tcPr>
            <w:tcW w:w="675" w:type="dxa"/>
          </w:tcPr>
          <w:p w:rsidR="002C1D21" w:rsidRPr="0027699A" w:rsidRDefault="002C1D21" w:rsidP="00163207">
            <w:pPr>
              <w:jc w:val="center"/>
              <w:rPr>
                <w:sz w:val="22"/>
                <w:szCs w:val="22"/>
              </w:rPr>
            </w:pPr>
            <w:r w:rsidRPr="0027699A">
              <w:rPr>
                <w:sz w:val="22"/>
                <w:szCs w:val="22"/>
              </w:rPr>
              <w:t>14</w:t>
            </w:r>
          </w:p>
        </w:tc>
        <w:tc>
          <w:tcPr>
            <w:tcW w:w="5812" w:type="dxa"/>
          </w:tcPr>
          <w:p w:rsidR="002C1D21" w:rsidRPr="0027699A" w:rsidRDefault="002C1D21" w:rsidP="00163207">
            <w:pPr>
              <w:jc w:val="both"/>
              <w:rPr>
                <w:sz w:val="22"/>
                <w:szCs w:val="22"/>
              </w:rPr>
            </w:pPr>
            <w:r w:rsidRPr="0027699A">
              <w:rPr>
                <w:sz w:val="22"/>
                <w:szCs w:val="22"/>
              </w:rPr>
              <w:t>Центр торгово-бытового назначения (объекты торговли, социального и бытового обслуживания населения, общественного питания)</w:t>
            </w:r>
          </w:p>
        </w:tc>
        <w:tc>
          <w:tcPr>
            <w:tcW w:w="3119" w:type="dxa"/>
          </w:tcPr>
          <w:p w:rsidR="002C1D21" w:rsidRPr="0027699A" w:rsidRDefault="002C1D21" w:rsidP="00163207">
            <w:pPr>
              <w:jc w:val="center"/>
              <w:rPr>
                <w:sz w:val="22"/>
                <w:szCs w:val="22"/>
              </w:rPr>
            </w:pPr>
            <w:r>
              <w:rPr>
                <w:sz w:val="22"/>
                <w:szCs w:val="22"/>
              </w:rPr>
              <w:t>ст.</w:t>
            </w:r>
            <w:r w:rsidRPr="0027699A">
              <w:rPr>
                <w:sz w:val="22"/>
                <w:szCs w:val="22"/>
              </w:rPr>
              <w:t xml:space="preserve"> </w:t>
            </w:r>
            <w:proofErr w:type="spellStart"/>
            <w:r w:rsidRPr="0027699A">
              <w:rPr>
                <w:sz w:val="22"/>
                <w:szCs w:val="22"/>
              </w:rPr>
              <w:t>Тепикинская</w:t>
            </w:r>
            <w:proofErr w:type="spellEnd"/>
          </w:p>
        </w:tc>
      </w:tr>
    </w:tbl>
    <w:p w:rsidR="002C1D21" w:rsidRDefault="002C1D21" w:rsidP="002C1D21">
      <w:pPr>
        <w:spacing w:line="240" w:lineRule="auto"/>
        <w:jc w:val="both"/>
        <w:rPr>
          <w:rFonts w:cs="Arial"/>
          <w:sz w:val="16"/>
          <w:szCs w:val="16"/>
        </w:rPr>
      </w:pPr>
    </w:p>
    <w:p w:rsidR="002C1D21" w:rsidRDefault="002C1D21" w:rsidP="002C1D21">
      <w:pPr>
        <w:spacing w:line="240" w:lineRule="auto"/>
        <w:jc w:val="both"/>
        <w:rPr>
          <w:b/>
          <w:bCs/>
          <w:sz w:val="28"/>
          <w:szCs w:val="28"/>
        </w:rPr>
      </w:pPr>
      <w:r>
        <w:rPr>
          <w:rFonts w:cs="Arial"/>
          <w:sz w:val="28"/>
          <w:szCs w:val="28"/>
        </w:rPr>
        <w:t xml:space="preserve">        </w:t>
      </w:r>
      <w:r w:rsidRPr="0027699A">
        <w:rPr>
          <w:b/>
          <w:bCs/>
          <w:sz w:val="28"/>
          <w:szCs w:val="28"/>
        </w:rPr>
        <w:t>Здравоохранение</w:t>
      </w:r>
    </w:p>
    <w:p w:rsidR="002C1D21" w:rsidRPr="00B0514B" w:rsidRDefault="002C1D21" w:rsidP="002C1D21">
      <w:pPr>
        <w:spacing w:line="240" w:lineRule="auto"/>
        <w:jc w:val="both"/>
        <w:rPr>
          <w:b/>
          <w:bCs/>
          <w:sz w:val="16"/>
          <w:szCs w:val="16"/>
        </w:rPr>
      </w:pPr>
    </w:p>
    <w:p w:rsidR="002C1D21" w:rsidRPr="0027699A" w:rsidRDefault="002C1D21" w:rsidP="002C1D21">
      <w:pPr>
        <w:pStyle w:val="ConsPlusTitle"/>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B0514B">
        <w:rPr>
          <w:rFonts w:ascii="Times New Roman" w:hAnsi="Times New Roman" w:cs="Times New Roman"/>
          <w:b w:val="0"/>
          <w:sz w:val="28"/>
          <w:szCs w:val="28"/>
        </w:rPr>
        <w:t>На перспективу ставится задача материального обеспечения учреждений здравоохранения соответствующей аппаратурой и лекарствами. В перспективе будет продолжена реализация приоритетного национального проекта «Здоровье», главной целью которого является улучшение состояния здоровья населения на основе обес</w:t>
      </w:r>
      <w:r w:rsidRPr="00B0514B">
        <w:rPr>
          <w:rFonts w:ascii="Times New Roman" w:hAnsi="Times New Roman" w:cs="Times New Roman"/>
          <w:b w:val="0"/>
          <w:sz w:val="28"/>
          <w:szCs w:val="28"/>
        </w:rPr>
        <w:softHyphen/>
        <w:t xml:space="preserve">печения доступности качественной медицинской помощи при расширении больниц и поликлиник в </w:t>
      </w:r>
      <w:r>
        <w:rPr>
          <w:rFonts w:ascii="Times New Roman" w:hAnsi="Times New Roman" w:cs="Times New Roman"/>
          <w:b w:val="0"/>
          <w:sz w:val="28"/>
          <w:szCs w:val="28"/>
        </w:rPr>
        <w:t>сельском</w:t>
      </w:r>
      <w:r w:rsidRPr="00B0514B">
        <w:rPr>
          <w:rFonts w:ascii="Times New Roman" w:hAnsi="Times New Roman" w:cs="Times New Roman"/>
          <w:b w:val="0"/>
          <w:sz w:val="28"/>
          <w:szCs w:val="28"/>
        </w:rPr>
        <w:t xml:space="preserve">  поселении. Каждый сельский населенный пункт должен иметь аптеку в составе ФАП, ФАП необходимо и</w:t>
      </w:r>
      <w:r>
        <w:rPr>
          <w:rFonts w:ascii="Times New Roman" w:hAnsi="Times New Roman" w:cs="Times New Roman"/>
          <w:b w:val="0"/>
          <w:sz w:val="28"/>
          <w:szCs w:val="28"/>
        </w:rPr>
        <w:t xml:space="preserve">меть в каждом населенном пункте </w:t>
      </w:r>
      <w:r w:rsidRPr="00B0514B">
        <w:rPr>
          <w:rFonts w:ascii="Times New Roman" w:hAnsi="Times New Roman" w:cs="Times New Roman"/>
          <w:b w:val="0"/>
          <w:color w:val="424242"/>
          <w:sz w:val="28"/>
          <w:szCs w:val="28"/>
        </w:rPr>
        <w:t>(</w:t>
      </w:r>
      <w:r w:rsidRPr="00B0514B">
        <w:rPr>
          <w:rFonts w:ascii="Times New Roman" w:hAnsi="Times New Roman" w:cs="Times New Roman"/>
          <w:b w:val="0"/>
          <w:sz w:val="28"/>
          <w:szCs w:val="28"/>
        </w:rPr>
        <w:t>Схема территориального планирования Урюпинского муниципального района</w:t>
      </w:r>
      <w:r w:rsidRPr="00B0514B">
        <w:rPr>
          <w:rFonts w:ascii="Times New Roman" w:hAnsi="Times New Roman" w:cs="Times New Roman"/>
          <w:sz w:val="28"/>
          <w:szCs w:val="28"/>
        </w:rPr>
        <w:t xml:space="preserve"> </w:t>
      </w:r>
      <w:r>
        <w:rPr>
          <w:rFonts w:ascii="Times New Roman" w:hAnsi="Times New Roman" w:cs="Times New Roman"/>
          <w:b w:val="0"/>
          <w:sz w:val="28"/>
          <w:szCs w:val="28"/>
        </w:rPr>
        <w:t xml:space="preserve">Волгоградской области </w:t>
      </w:r>
      <w:r w:rsidRPr="00B0514B">
        <w:rPr>
          <w:rFonts w:ascii="Times New Roman" w:hAnsi="Times New Roman" w:cs="Times New Roman"/>
          <w:b w:val="0"/>
          <w:sz w:val="28"/>
          <w:szCs w:val="28"/>
        </w:rPr>
        <w:t>утверждена решением Урюпинской районной Думы от 29 сентября 2011 г. № 28/244)</w:t>
      </w:r>
      <w:r>
        <w:rPr>
          <w:rFonts w:ascii="Times New Roman" w:hAnsi="Times New Roman" w:cs="Times New Roman"/>
          <w:b w:val="0"/>
          <w:sz w:val="28"/>
          <w:szCs w:val="28"/>
        </w:rPr>
        <w:t>.</w:t>
      </w:r>
    </w:p>
    <w:p w:rsidR="002C1D21" w:rsidRPr="0027699A" w:rsidRDefault="002C1D21" w:rsidP="002C1D21">
      <w:pPr>
        <w:shd w:val="clear" w:color="auto" w:fill="FFFFFF"/>
        <w:adjustRightInd w:val="0"/>
        <w:spacing w:line="240" w:lineRule="auto"/>
        <w:jc w:val="both"/>
        <w:rPr>
          <w:sz w:val="28"/>
          <w:szCs w:val="28"/>
        </w:rPr>
      </w:pPr>
      <w:r>
        <w:rPr>
          <w:sz w:val="28"/>
          <w:szCs w:val="28"/>
        </w:rPr>
        <w:lastRenderedPageBreak/>
        <w:t xml:space="preserve">        </w:t>
      </w:r>
      <w:r w:rsidRPr="0027699A">
        <w:rPr>
          <w:sz w:val="28"/>
          <w:szCs w:val="28"/>
        </w:rPr>
        <w:t>В области здравоохранения предусматривается строительство модульных фельдшерско-акушерских пунктов (с аптеками)  в х.</w:t>
      </w:r>
      <w:r>
        <w:rPr>
          <w:sz w:val="28"/>
          <w:szCs w:val="28"/>
        </w:rPr>
        <w:t xml:space="preserve"> </w:t>
      </w:r>
      <w:proofErr w:type="spellStart"/>
      <w:r w:rsidRPr="0027699A">
        <w:rPr>
          <w:sz w:val="28"/>
          <w:szCs w:val="28"/>
        </w:rPr>
        <w:t>Акчернский</w:t>
      </w:r>
      <w:proofErr w:type="spellEnd"/>
      <w:r>
        <w:rPr>
          <w:sz w:val="28"/>
          <w:szCs w:val="28"/>
        </w:rPr>
        <w:t>,</w:t>
      </w:r>
      <w:r w:rsidRPr="0027699A">
        <w:rPr>
          <w:sz w:val="28"/>
          <w:szCs w:val="28"/>
        </w:rPr>
        <w:t xml:space="preserve"> </w:t>
      </w:r>
      <w:r>
        <w:rPr>
          <w:sz w:val="28"/>
          <w:szCs w:val="28"/>
        </w:rPr>
        <w:t xml:space="preserve">                          </w:t>
      </w:r>
      <w:r w:rsidRPr="0027699A">
        <w:rPr>
          <w:sz w:val="28"/>
          <w:szCs w:val="28"/>
        </w:rPr>
        <w:t>х.</w:t>
      </w:r>
      <w:r>
        <w:rPr>
          <w:sz w:val="28"/>
          <w:szCs w:val="28"/>
        </w:rPr>
        <w:t xml:space="preserve"> </w:t>
      </w:r>
      <w:proofErr w:type="spellStart"/>
      <w:r>
        <w:rPr>
          <w:sz w:val="28"/>
          <w:szCs w:val="28"/>
        </w:rPr>
        <w:t>Долговский</w:t>
      </w:r>
      <w:proofErr w:type="spellEnd"/>
      <w:r>
        <w:rPr>
          <w:sz w:val="28"/>
          <w:szCs w:val="28"/>
        </w:rPr>
        <w:t xml:space="preserve"> в</w:t>
      </w:r>
      <w:r w:rsidRPr="0027699A">
        <w:rPr>
          <w:sz w:val="28"/>
          <w:szCs w:val="28"/>
        </w:rPr>
        <w:t xml:space="preserve"> соответствии с современными требованиями в области здравоохранения, в том числе и для осуществления видео-консультаций с ведущими специалистами районной больницы</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proofErr w:type="spellStart"/>
      <w:r w:rsidRPr="0027699A">
        <w:rPr>
          <w:sz w:val="28"/>
          <w:szCs w:val="28"/>
        </w:rPr>
        <w:t>Акчернское</w:t>
      </w:r>
      <w:proofErr w:type="spellEnd"/>
      <w:r w:rsidRPr="0027699A">
        <w:rPr>
          <w:sz w:val="28"/>
          <w:szCs w:val="28"/>
        </w:rPr>
        <w:t xml:space="preserve"> поселение находится в зоне 0,5 часовой транспортной доступности от г.</w:t>
      </w:r>
      <w:r>
        <w:rPr>
          <w:sz w:val="28"/>
          <w:szCs w:val="28"/>
        </w:rPr>
        <w:t xml:space="preserve"> </w:t>
      </w:r>
      <w:r w:rsidRPr="0027699A">
        <w:rPr>
          <w:sz w:val="28"/>
          <w:szCs w:val="28"/>
        </w:rPr>
        <w:t xml:space="preserve">Урюпинск и оказание специализированных медицинских услуг планируется в медучреждениях районного центра. </w:t>
      </w:r>
    </w:p>
    <w:p w:rsidR="002C1D21" w:rsidRPr="00B0514B" w:rsidRDefault="002C1D21" w:rsidP="002C1D21">
      <w:pPr>
        <w:shd w:val="clear" w:color="auto" w:fill="FFFFFF"/>
        <w:adjustRightInd w:val="0"/>
        <w:spacing w:line="240" w:lineRule="auto"/>
        <w:ind w:firstLine="567"/>
        <w:jc w:val="both"/>
        <w:rPr>
          <w:b/>
          <w:bCs/>
          <w:i/>
          <w:iCs/>
          <w:sz w:val="16"/>
          <w:szCs w:val="16"/>
        </w:rPr>
      </w:pPr>
    </w:p>
    <w:p w:rsidR="002C1D21" w:rsidRDefault="002C1D21" w:rsidP="002C1D21">
      <w:pPr>
        <w:shd w:val="clear" w:color="auto" w:fill="FFFFFF"/>
        <w:adjustRightInd w:val="0"/>
        <w:spacing w:line="240" w:lineRule="auto"/>
        <w:jc w:val="both"/>
        <w:rPr>
          <w:b/>
          <w:bCs/>
          <w:iCs/>
          <w:sz w:val="28"/>
          <w:szCs w:val="28"/>
        </w:rPr>
      </w:pPr>
      <w:r>
        <w:rPr>
          <w:b/>
          <w:bCs/>
          <w:iCs/>
          <w:sz w:val="28"/>
          <w:szCs w:val="28"/>
        </w:rPr>
        <w:t xml:space="preserve">        </w:t>
      </w:r>
      <w:r w:rsidRPr="0027699A">
        <w:rPr>
          <w:b/>
          <w:bCs/>
          <w:iCs/>
          <w:sz w:val="28"/>
          <w:szCs w:val="28"/>
        </w:rPr>
        <w:t>Образование</w:t>
      </w:r>
    </w:p>
    <w:p w:rsidR="002C1D21" w:rsidRPr="00B0514B" w:rsidRDefault="002C1D21" w:rsidP="002C1D21">
      <w:pPr>
        <w:shd w:val="clear" w:color="auto" w:fill="FFFFFF"/>
        <w:adjustRightInd w:val="0"/>
        <w:spacing w:line="240" w:lineRule="auto"/>
        <w:ind w:firstLine="567"/>
        <w:jc w:val="both"/>
        <w:rPr>
          <w:b/>
          <w:bCs/>
          <w:iCs/>
          <w:sz w:val="16"/>
          <w:szCs w:val="16"/>
        </w:rPr>
      </w:pP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Для обеспечения потребностей населения в отвечающих санитарным нормам и требованиям объектах образования в х.</w:t>
      </w:r>
      <w:r>
        <w:rPr>
          <w:sz w:val="28"/>
          <w:szCs w:val="28"/>
        </w:rPr>
        <w:t xml:space="preserve"> </w:t>
      </w:r>
      <w:proofErr w:type="spellStart"/>
      <w:r w:rsidRPr="0027699A">
        <w:rPr>
          <w:sz w:val="28"/>
          <w:szCs w:val="28"/>
        </w:rPr>
        <w:t>Дьяконовский</w:t>
      </w:r>
      <w:proofErr w:type="spellEnd"/>
      <w:r w:rsidRPr="0027699A">
        <w:rPr>
          <w:sz w:val="28"/>
          <w:szCs w:val="28"/>
        </w:rPr>
        <w:t xml:space="preserve"> 1-й предусматривается строительство детского сада на 55 мест.</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Уровень обеспеченности образовательными школами в настоящее время превышает норматив.</w:t>
      </w:r>
    </w:p>
    <w:p w:rsidR="002C1D21" w:rsidRPr="00B0514B" w:rsidRDefault="002C1D21" w:rsidP="002C1D21">
      <w:pPr>
        <w:shd w:val="clear" w:color="auto" w:fill="FFFFFF"/>
        <w:adjustRightInd w:val="0"/>
        <w:spacing w:line="240" w:lineRule="auto"/>
        <w:ind w:firstLine="567"/>
        <w:jc w:val="both"/>
        <w:rPr>
          <w:sz w:val="16"/>
          <w:szCs w:val="16"/>
        </w:rPr>
      </w:pPr>
    </w:p>
    <w:p w:rsidR="002C1D21" w:rsidRDefault="002C1D21" w:rsidP="002C1D21">
      <w:pPr>
        <w:shd w:val="clear" w:color="auto" w:fill="FFFFFF"/>
        <w:adjustRightInd w:val="0"/>
        <w:spacing w:line="240" w:lineRule="auto"/>
        <w:jc w:val="both"/>
        <w:rPr>
          <w:b/>
          <w:bCs/>
          <w:iCs/>
          <w:sz w:val="28"/>
          <w:szCs w:val="28"/>
        </w:rPr>
      </w:pPr>
      <w:r>
        <w:rPr>
          <w:b/>
          <w:bCs/>
          <w:iCs/>
          <w:sz w:val="28"/>
          <w:szCs w:val="28"/>
        </w:rPr>
        <w:t xml:space="preserve">        </w:t>
      </w:r>
      <w:r w:rsidRPr="0027699A">
        <w:rPr>
          <w:b/>
          <w:bCs/>
          <w:iCs/>
          <w:sz w:val="28"/>
          <w:szCs w:val="28"/>
        </w:rPr>
        <w:t>Физкультура и спорт</w:t>
      </w:r>
    </w:p>
    <w:p w:rsidR="002C1D21" w:rsidRPr="00866A5C" w:rsidRDefault="002C1D21" w:rsidP="002C1D21">
      <w:pPr>
        <w:shd w:val="clear" w:color="auto" w:fill="FFFFFF"/>
        <w:adjustRightInd w:val="0"/>
        <w:spacing w:line="240" w:lineRule="auto"/>
        <w:ind w:firstLine="567"/>
        <w:jc w:val="both"/>
        <w:rPr>
          <w:b/>
          <w:bCs/>
          <w:iCs/>
          <w:sz w:val="16"/>
          <w:szCs w:val="16"/>
        </w:rPr>
      </w:pP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Развитие физкультуры и спорта предлагает организацию комплексных спортивных площадок во всех населенных пунктах поселения для всех возрастных групп населения.</w:t>
      </w:r>
    </w:p>
    <w:p w:rsidR="002C1D21" w:rsidRPr="0027699A" w:rsidRDefault="002C1D21" w:rsidP="002C1D21">
      <w:pPr>
        <w:shd w:val="clear" w:color="auto" w:fill="FFFFFF"/>
        <w:adjustRightInd w:val="0"/>
        <w:spacing w:line="240" w:lineRule="auto"/>
        <w:jc w:val="both"/>
        <w:rPr>
          <w:sz w:val="28"/>
          <w:szCs w:val="28"/>
        </w:rPr>
      </w:pPr>
      <w:r w:rsidRPr="0027699A">
        <w:rPr>
          <w:sz w:val="28"/>
          <w:szCs w:val="28"/>
        </w:rPr>
        <w:t xml:space="preserve"> </w:t>
      </w:r>
      <w:r>
        <w:rPr>
          <w:sz w:val="28"/>
          <w:szCs w:val="28"/>
        </w:rPr>
        <w:t xml:space="preserve">       </w:t>
      </w:r>
      <w:r w:rsidRPr="0027699A">
        <w:rPr>
          <w:sz w:val="28"/>
          <w:szCs w:val="28"/>
        </w:rPr>
        <w:t>На перспективу предлагается реконструкция и благоустройство территории ипподрома между х</w:t>
      </w:r>
      <w:r>
        <w:rPr>
          <w:sz w:val="28"/>
          <w:szCs w:val="28"/>
        </w:rPr>
        <w:t>.</w:t>
      </w:r>
      <w:r w:rsidRPr="0027699A">
        <w:rPr>
          <w:sz w:val="28"/>
          <w:szCs w:val="28"/>
        </w:rPr>
        <w:t xml:space="preserve"> </w:t>
      </w:r>
      <w:proofErr w:type="spellStart"/>
      <w:r w:rsidRPr="0027699A">
        <w:rPr>
          <w:sz w:val="28"/>
          <w:szCs w:val="28"/>
        </w:rPr>
        <w:t>Дьяконовский</w:t>
      </w:r>
      <w:proofErr w:type="spellEnd"/>
      <w:r>
        <w:rPr>
          <w:sz w:val="28"/>
          <w:szCs w:val="28"/>
        </w:rPr>
        <w:t xml:space="preserve"> 1-й  и ст.</w:t>
      </w:r>
      <w:r w:rsidRPr="0027699A">
        <w:rPr>
          <w:sz w:val="28"/>
          <w:szCs w:val="28"/>
        </w:rPr>
        <w:t xml:space="preserve"> </w:t>
      </w:r>
      <w:proofErr w:type="spellStart"/>
      <w:r w:rsidRPr="0027699A">
        <w:rPr>
          <w:sz w:val="28"/>
          <w:szCs w:val="28"/>
        </w:rPr>
        <w:t>Тепикинская</w:t>
      </w:r>
      <w:proofErr w:type="spellEnd"/>
      <w:r>
        <w:rPr>
          <w:sz w:val="28"/>
          <w:szCs w:val="28"/>
        </w:rPr>
        <w:t>.</w:t>
      </w:r>
      <w:r w:rsidRPr="0027699A">
        <w:rPr>
          <w:sz w:val="28"/>
          <w:szCs w:val="28"/>
        </w:rPr>
        <w:t xml:space="preserve">  </w:t>
      </w:r>
    </w:p>
    <w:p w:rsidR="002C1D21" w:rsidRPr="00B0514B" w:rsidRDefault="002C1D21" w:rsidP="002C1D21">
      <w:pPr>
        <w:shd w:val="clear" w:color="auto" w:fill="FFFFFF"/>
        <w:adjustRightInd w:val="0"/>
        <w:spacing w:line="240" w:lineRule="auto"/>
        <w:ind w:firstLine="567"/>
        <w:jc w:val="both"/>
        <w:rPr>
          <w:sz w:val="16"/>
          <w:szCs w:val="16"/>
        </w:rPr>
      </w:pPr>
      <w:r w:rsidRPr="0027699A">
        <w:rPr>
          <w:sz w:val="28"/>
          <w:szCs w:val="28"/>
        </w:rPr>
        <w:t xml:space="preserve"> </w:t>
      </w:r>
    </w:p>
    <w:p w:rsidR="002C1D21" w:rsidRDefault="002C1D21" w:rsidP="002C1D21">
      <w:pPr>
        <w:shd w:val="clear" w:color="auto" w:fill="FFFFFF"/>
        <w:adjustRightInd w:val="0"/>
        <w:spacing w:line="240" w:lineRule="auto"/>
        <w:jc w:val="both"/>
        <w:rPr>
          <w:b/>
          <w:bCs/>
          <w:sz w:val="28"/>
          <w:szCs w:val="28"/>
        </w:rPr>
      </w:pPr>
      <w:r>
        <w:rPr>
          <w:b/>
          <w:bCs/>
          <w:sz w:val="28"/>
          <w:szCs w:val="28"/>
        </w:rPr>
        <w:t xml:space="preserve">        </w:t>
      </w:r>
      <w:r w:rsidRPr="0027699A">
        <w:rPr>
          <w:b/>
          <w:bCs/>
          <w:sz w:val="28"/>
          <w:szCs w:val="28"/>
        </w:rPr>
        <w:t>Учреждения культуры</w:t>
      </w:r>
    </w:p>
    <w:p w:rsidR="002C1D21" w:rsidRPr="00B0514B" w:rsidRDefault="002C1D21" w:rsidP="002C1D21">
      <w:pPr>
        <w:shd w:val="clear" w:color="auto" w:fill="FFFFFF"/>
        <w:adjustRightInd w:val="0"/>
        <w:spacing w:line="240" w:lineRule="auto"/>
        <w:ind w:firstLine="567"/>
        <w:jc w:val="both"/>
        <w:rPr>
          <w:b/>
          <w:bCs/>
          <w:sz w:val="16"/>
          <w:szCs w:val="16"/>
        </w:rPr>
      </w:pP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Развитие объектов культуры связано в первую очередь с обновлением основных фондов, реконструкцией существующих объектов, развитием новых форм досуговой деятельности. Развитие библиотечной сети связано с обновлением книжных фондов, внедрением новых информационных технологий, электронных библиотек, доступа в Интернет.</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w:t>
      </w:r>
      <w:r w:rsidRPr="0027699A">
        <w:rPr>
          <w:sz w:val="28"/>
          <w:szCs w:val="28"/>
        </w:rPr>
        <w:t>Для размещения объектов культурно-бытового назначения и социальной сферы  во всех населенных пунктах поселения резервируются территории для строительства блоков торгово-бытового назначения (объекты торговли, бытового обслуживания, общественного питания и другие), состав которых определяется в зависимости от запросов населения и наличия инвестиций для их осуществления.</w:t>
      </w:r>
    </w:p>
    <w:p w:rsidR="002C1D21" w:rsidRPr="00B0514B" w:rsidRDefault="002C1D21" w:rsidP="002C1D21">
      <w:pPr>
        <w:shd w:val="clear" w:color="auto" w:fill="FFFFFF"/>
        <w:adjustRightInd w:val="0"/>
        <w:spacing w:line="240" w:lineRule="auto"/>
        <w:ind w:firstLine="567"/>
        <w:jc w:val="both"/>
        <w:rPr>
          <w:b/>
          <w:bCs/>
          <w:color w:val="000000"/>
          <w:sz w:val="16"/>
          <w:szCs w:val="16"/>
        </w:rPr>
      </w:pPr>
    </w:p>
    <w:p w:rsidR="002C1D21" w:rsidRDefault="002C1D21" w:rsidP="002C1D21">
      <w:pPr>
        <w:shd w:val="clear" w:color="auto" w:fill="FFFFFF"/>
        <w:adjustRightInd w:val="0"/>
        <w:spacing w:line="240" w:lineRule="auto"/>
        <w:jc w:val="both"/>
        <w:rPr>
          <w:rFonts w:cs="Arial"/>
          <w:b/>
          <w:bCs/>
          <w:color w:val="000000"/>
          <w:sz w:val="28"/>
          <w:szCs w:val="28"/>
        </w:rPr>
      </w:pPr>
      <w:r>
        <w:rPr>
          <w:rFonts w:cs="Arial"/>
          <w:b/>
          <w:bCs/>
          <w:color w:val="000000"/>
          <w:sz w:val="28"/>
          <w:szCs w:val="28"/>
        </w:rPr>
        <w:t xml:space="preserve">        </w:t>
      </w:r>
      <w:r w:rsidRPr="0027699A">
        <w:rPr>
          <w:rFonts w:cs="Arial"/>
          <w:b/>
          <w:bCs/>
          <w:color w:val="000000"/>
          <w:sz w:val="28"/>
          <w:szCs w:val="28"/>
        </w:rPr>
        <w:t>3.7</w:t>
      </w:r>
      <w:r>
        <w:rPr>
          <w:rFonts w:cs="Arial"/>
          <w:b/>
          <w:bCs/>
          <w:color w:val="000000"/>
          <w:sz w:val="28"/>
          <w:szCs w:val="28"/>
        </w:rPr>
        <w:t xml:space="preserve">. </w:t>
      </w:r>
      <w:r w:rsidRPr="0027699A">
        <w:rPr>
          <w:b/>
          <w:bCs/>
          <w:color w:val="000000"/>
          <w:sz w:val="28"/>
          <w:szCs w:val="28"/>
        </w:rPr>
        <w:t>Градостроительная</w:t>
      </w:r>
      <w:r w:rsidRPr="0027699A">
        <w:rPr>
          <w:rFonts w:cs="Arial"/>
          <w:b/>
          <w:bCs/>
          <w:color w:val="000000"/>
          <w:sz w:val="28"/>
          <w:szCs w:val="28"/>
        </w:rPr>
        <w:t xml:space="preserve"> </w:t>
      </w:r>
      <w:r w:rsidRPr="0027699A">
        <w:rPr>
          <w:b/>
          <w:bCs/>
          <w:color w:val="000000"/>
          <w:sz w:val="28"/>
          <w:szCs w:val="28"/>
        </w:rPr>
        <w:t>организация</w:t>
      </w:r>
      <w:r w:rsidRPr="0027699A">
        <w:rPr>
          <w:rFonts w:cs="Arial"/>
          <w:b/>
          <w:bCs/>
          <w:color w:val="000000"/>
          <w:sz w:val="28"/>
          <w:szCs w:val="28"/>
        </w:rPr>
        <w:t xml:space="preserve"> </w:t>
      </w:r>
      <w:r w:rsidRPr="0027699A">
        <w:rPr>
          <w:b/>
          <w:bCs/>
          <w:color w:val="000000"/>
          <w:sz w:val="28"/>
          <w:szCs w:val="28"/>
        </w:rPr>
        <w:t>производственных</w:t>
      </w:r>
      <w:r w:rsidRPr="0027699A">
        <w:rPr>
          <w:rFonts w:cs="Arial"/>
          <w:b/>
          <w:bCs/>
          <w:color w:val="000000"/>
          <w:sz w:val="28"/>
          <w:szCs w:val="28"/>
        </w:rPr>
        <w:t xml:space="preserve"> </w:t>
      </w:r>
      <w:r w:rsidRPr="0027699A">
        <w:rPr>
          <w:b/>
          <w:bCs/>
          <w:color w:val="000000"/>
          <w:sz w:val="28"/>
          <w:szCs w:val="28"/>
        </w:rPr>
        <w:t>территорий</w:t>
      </w:r>
      <w:r w:rsidRPr="0027699A">
        <w:rPr>
          <w:rFonts w:cs="Arial"/>
          <w:b/>
          <w:bCs/>
          <w:color w:val="000000"/>
          <w:sz w:val="28"/>
          <w:szCs w:val="28"/>
        </w:rPr>
        <w:t xml:space="preserve">, </w:t>
      </w:r>
      <w:r w:rsidRPr="0027699A">
        <w:rPr>
          <w:b/>
          <w:bCs/>
          <w:color w:val="000000"/>
          <w:sz w:val="28"/>
          <w:szCs w:val="28"/>
        </w:rPr>
        <w:t>территорий</w:t>
      </w:r>
      <w:r w:rsidRPr="0027699A">
        <w:rPr>
          <w:rFonts w:cs="Arial"/>
          <w:b/>
          <w:bCs/>
          <w:color w:val="000000"/>
          <w:sz w:val="28"/>
          <w:szCs w:val="28"/>
        </w:rPr>
        <w:t xml:space="preserve"> </w:t>
      </w:r>
      <w:r w:rsidRPr="0027699A">
        <w:rPr>
          <w:b/>
          <w:bCs/>
          <w:color w:val="000000"/>
          <w:sz w:val="28"/>
          <w:szCs w:val="28"/>
        </w:rPr>
        <w:t>объектов</w:t>
      </w:r>
      <w:r w:rsidRPr="0027699A">
        <w:rPr>
          <w:rFonts w:cs="Arial"/>
          <w:b/>
          <w:bCs/>
          <w:color w:val="000000"/>
          <w:sz w:val="28"/>
          <w:szCs w:val="28"/>
        </w:rPr>
        <w:t xml:space="preserve"> </w:t>
      </w:r>
      <w:r w:rsidRPr="0027699A">
        <w:rPr>
          <w:b/>
          <w:bCs/>
          <w:color w:val="000000"/>
          <w:sz w:val="28"/>
          <w:szCs w:val="28"/>
        </w:rPr>
        <w:t>специального</w:t>
      </w:r>
      <w:r w:rsidRPr="0027699A">
        <w:rPr>
          <w:rFonts w:cs="Arial"/>
          <w:b/>
          <w:bCs/>
          <w:color w:val="000000"/>
          <w:sz w:val="28"/>
          <w:szCs w:val="28"/>
        </w:rPr>
        <w:t xml:space="preserve"> </w:t>
      </w:r>
      <w:r w:rsidRPr="0027699A">
        <w:rPr>
          <w:b/>
          <w:bCs/>
          <w:color w:val="000000"/>
          <w:sz w:val="28"/>
          <w:szCs w:val="28"/>
        </w:rPr>
        <w:t>назначения</w:t>
      </w:r>
      <w:r w:rsidRPr="0027699A">
        <w:rPr>
          <w:rFonts w:cs="Arial"/>
          <w:b/>
          <w:bCs/>
          <w:color w:val="000000"/>
          <w:sz w:val="28"/>
          <w:szCs w:val="28"/>
        </w:rPr>
        <w:t xml:space="preserve"> </w:t>
      </w:r>
    </w:p>
    <w:p w:rsidR="002C1D21" w:rsidRPr="00B0514B" w:rsidRDefault="002C1D21" w:rsidP="002C1D21">
      <w:pPr>
        <w:shd w:val="clear" w:color="auto" w:fill="FFFFFF"/>
        <w:adjustRightInd w:val="0"/>
        <w:spacing w:line="240" w:lineRule="auto"/>
        <w:ind w:firstLine="567"/>
        <w:jc w:val="both"/>
        <w:rPr>
          <w:rFonts w:cs="Arial"/>
          <w:color w:val="000000"/>
          <w:sz w:val="16"/>
          <w:szCs w:val="16"/>
        </w:rPr>
      </w:pPr>
    </w:p>
    <w:p w:rsidR="002C1D21" w:rsidRPr="0027699A" w:rsidRDefault="002C1D21" w:rsidP="002C1D21">
      <w:pPr>
        <w:shd w:val="clear" w:color="auto" w:fill="FFFFFF"/>
        <w:adjustRightInd w:val="0"/>
        <w:spacing w:line="240" w:lineRule="auto"/>
        <w:jc w:val="both"/>
        <w:rPr>
          <w:sz w:val="28"/>
          <w:szCs w:val="28"/>
        </w:rPr>
      </w:pPr>
      <w:r>
        <w:rPr>
          <w:color w:val="000000"/>
          <w:sz w:val="28"/>
          <w:szCs w:val="28"/>
        </w:rPr>
        <w:t xml:space="preserve">        </w:t>
      </w:r>
      <w:r w:rsidRPr="0027699A">
        <w:rPr>
          <w:color w:val="000000"/>
          <w:sz w:val="28"/>
          <w:szCs w:val="28"/>
        </w:rPr>
        <w:t>Градостроительные</w:t>
      </w:r>
      <w:r w:rsidRPr="0027699A">
        <w:rPr>
          <w:rFonts w:cs="Arial"/>
          <w:color w:val="000000"/>
          <w:sz w:val="28"/>
          <w:szCs w:val="28"/>
        </w:rPr>
        <w:t xml:space="preserve"> </w:t>
      </w:r>
      <w:r w:rsidRPr="0027699A">
        <w:rPr>
          <w:color w:val="000000"/>
          <w:sz w:val="28"/>
          <w:szCs w:val="28"/>
        </w:rPr>
        <w:t>мероприятия</w:t>
      </w:r>
      <w:r w:rsidRPr="0027699A">
        <w:rPr>
          <w:rFonts w:cs="Arial"/>
          <w:color w:val="000000"/>
          <w:sz w:val="28"/>
          <w:szCs w:val="28"/>
        </w:rPr>
        <w:t xml:space="preserve"> </w:t>
      </w:r>
      <w:r w:rsidRPr="0027699A">
        <w:rPr>
          <w:color w:val="000000"/>
          <w:sz w:val="28"/>
          <w:szCs w:val="28"/>
        </w:rPr>
        <w:t>по</w:t>
      </w:r>
      <w:r w:rsidRPr="0027699A">
        <w:rPr>
          <w:rFonts w:cs="Arial"/>
          <w:color w:val="000000"/>
          <w:sz w:val="28"/>
          <w:szCs w:val="28"/>
        </w:rPr>
        <w:t xml:space="preserve"> </w:t>
      </w:r>
      <w:r w:rsidRPr="0027699A">
        <w:rPr>
          <w:color w:val="000000"/>
          <w:sz w:val="28"/>
          <w:szCs w:val="28"/>
        </w:rPr>
        <w:t>организации</w:t>
      </w:r>
      <w:r w:rsidRPr="0027699A">
        <w:rPr>
          <w:rFonts w:cs="Arial"/>
          <w:color w:val="000000"/>
          <w:sz w:val="28"/>
          <w:szCs w:val="28"/>
        </w:rPr>
        <w:t xml:space="preserve"> </w:t>
      </w:r>
      <w:r w:rsidRPr="0027699A">
        <w:rPr>
          <w:color w:val="000000"/>
          <w:sz w:val="28"/>
          <w:szCs w:val="28"/>
        </w:rPr>
        <w:t>производственных</w:t>
      </w:r>
      <w:r w:rsidRPr="0027699A">
        <w:rPr>
          <w:rFonts w:cs="Arial"/>
          <w:color w:val="000000"/>
          <w:sz w:val="28"/>
          <w:szCs w:val="28"/>
        </w:rPr>
        <w:t xml:space="preserve"> </w:t>
      </w:r>
      <w:r w:rsidRPr="0027699A">
        <w:rPr>
          <w:color w:val="000000"/>
          <w:sz w:val="28"/>
          <w:szCs w:val="28"/>
        </w:rPr>
        <w:t>зон</w:t>
      </w:r>
      <w:r w:rsidRPr="0027699A">
        <w:rPr>
          <w:rFonts w:cs="Arial"/>
          <w:color w:val="000000"/>
          <w:sz w:val="28"/>
          <w:szCs w:val="28"/>
        </w:rPr>
        <w:t xml:space="preserve">, </w:t>
      </w:r>
      <w:r w:rsidRPr="0027699A">
        <w:rPr>
          <w:color w:val="000000"/>
          <w:sz w:val="28"/>
          <w:szCs w:val="28"/>
        </w:rPr>
        <w:t>предусмотренные</w:t>
      </w:r>
      <w:r w:rsidRPr="0027699A">
        <w:rPr>
          <w:rFonts w:cs="Arial"/>
          <w:color w:val="000000"/>
          <w:sz w:val="28"/>
          <w:szCs w:val="28"/>
        </w:rPr>
        <w:t xml:space="preserve"> </w:t>
      </w:r>
      <w:r w:rsidRPr="0027699A">
        <w:rPr>
          <w:color w:val="000000"/>
          <w:sz w:val="28"/>
          <w:szCs w:val="28"/>
        </w:rPr>
        <w:t>в</w:t>
      </w:r>
      <w:r w:rsidRPr="0027699A">
        <w:rPr>
          <w:rFonts w:cs="Arial"/>
          <w:color w:val="000000"/>
          <w:sz w:val="28"/>
          <w:szCs w:val="28"/>
        </w:rPr>
        <w:t xml:space="preserve"> </w:t>
      </w:r>
      <w:r w:rsidRPr="0027699A">
        <w:rPr>
          <w:color w:val="000000"/>
          <w:sz w:val="28"/>
          <w:szCs w:val="28"/>
        </w:rPr>
        <w:t>Генеральном</w:t>
      </w:r>
      <w:r w:rsidRPr="0027699A">
        <w:rPr>
          <w:rFonts w:cs="Arial"/>
          <w:color w:val="000000"/>
          <w:sz w:val="28"/>
          <w:szCs w:val="28"/>
        </w:rPr>
        <w:t xml:space="preserve"> </w:t>
      </w:r>
      <w:r w:rsidRPr="0027699A">
        <w:rPr>
          <w:color w:val="000000"/>
          <w:sz w:val="28"/>
          <w:szCs w:val="28"/>
        </w:rPr>
        <w:t>плане</w:t>
      </w:r>
      <w:r w:rsidRPr="0027699A">
        <w:rPr>
          <w:rFonts w:cs="Arial"/>
          <w:color w:val="000000"/>
          <w:sz w:val="28"/>
          <w:szCs w:val="28"/>
        </w:rPr>
        <w:t xml:space="preserve">, </w:t>
      </w:r>
      <w:r w:rsidRPr="0027699A">
        <w:rPr>
          <w:color w:val="000000"/>
          <w:sz w:val="28"/>
          <w:szCs w:val="28"/>
        </w:rPr>
        <w:t>должны</w:t>
      </w:r>
      <w:r w:rsidRPr="0027699A">
        <w:rPr>
          <w:rFonts w:cs="Arial"/>
          <w:color w:val="000000"/>
          <w:sz w:val="28"/>
          <w:szCs w:val="28"/>
        </w:rPr>
        <w:t xml:space="preserve"> </w:t>
      </w:r>
      <w:r w:rsidRPr="0027699A">
        <w:rPr>
          <w:color w:val="000000"/>
          <w:sz w:val="28"/>
          <w:szCs w:val="28"/>
        </w:rPr>
        <w:t>обеспечить</w:t>
      </w:r>
      <w:r w:rsidRPr="0027699A">
        <w:rPr>
          <w:rFonts w:cs="Arial"/>
          <w:color w:val="000000"/>
          <w:sz w:val="28"/>
          <w:szCs w:val="28"/>
        </w:rPr>
        <w:t xml:space="preserve"> </w:t>
      </w:r>
      <w:r w:rsidRPr="0027699A">
        <w:rPr>
          <w:color w:val="000000"/>
          <w:sz w:val="28"/>
          <w:szCs w:val="28"/>
        </w:rPr>
        <w:t>улучшение</w:t>
      </w:r>
      <w:r w:rsidRPr="0027699A">
        <w:rPr>
          <w:rFonts w:cs="Arial"/>
          <w:color w:val="000000"/>
          <w:sz w:val="28"/>
          <w:szCs w:val="28"/>
        </w:rPr>
        <w:t xml:space="preserve"> </w:t>
      </w:r>
      <w:r w:rsidRPr="0027699A">
        <w:rPr>
          <w:color w:val="000000"/>
          <w:sz w:val="28"/>
          <w:szCs w:val="28"/>
        </w:rPr>
        <w:t>экологической</w:t>
      </w:r>
      <w:r w:rsidRPr="0027699A">
        <w:rPr>
          <w:rFonts w:cs="Arial"/>
          <w:color w:val="000000"/>
          <w:sz w:val="28"/>
          <w:szCs w:val="28"/>
        </w:rPr>
        <w:t xml:space="preserve"> </w:t>
      </w:r>
      <w:r w:rsidRPr="0027699A">
        <w:rPr>
          <w:color w:val="000000"/>
          <w:sz w:val="28"/>
          <w:szCs w:val="28"/>
        </w:rPr>
        <w:t>ситуации</w:t>
      </w:r>
      <w:r w:rsidRPr="0027699A">
        <w:rPr>
          <w:rFonts w:cs="Arial"/>
          <w:color w:val="000000"/>
          <w:sz w:val="28"/>
          <w:szCs w:val="28"/>
        </w:rPr>
        <w:t xml:space="preserve"> </w:t>
      </w:r>
      <w:r w:rsidRPr="0027699A">
        <w:rPr>
          <w:color w:val="000000"/>
          <w:sz w:val="28"/>
          <w:szCs w:val="28"/>
        </w:rPr>
        <w:t>и</w:t>
      </w:r>
      <w:r w:rsidRPr="0027699A">
        <w:rPr>
          <w:rFonts w:cs="Arial"/>
          <w:color w:val="000000"/>
          <w:sz w:val="28"/>
          <w:szCs w:val="28"/>
        </w:rPr>
        <w:t xml:space="preserve"> </w:t>
      </w:r>
      <w:r w:rsidRPr="0027699A">
        <w:rPr>
          <w:color w:val="000000"/>
          <w:sz w:val="28"/>
          <w:szCs w:val="28"/>
        </w:rPr>
        <w:t>более</w:t>
      </w:r>
      <w:r w:rsidRPr="0027699A">
        <w:rPr>
          <w:rFonts w:cs="Arial"/>
          <w:color w:val="000000"/>
          <w:sz w:val="28"/>
          <w:szCs w:val="28"/>
        </w:rPr>
        <w:t xml:space="preserve"> </w:t>
      </w:r>
      <w:r w:rsidRPr="0027699A">
        <w:rPr>
          <w:color w:val="000000"/>
          <w:sz w:val="28"/>
          <w:szCs w:val="28"/>
        </w:rPr>
        <w:t>рациональное</w:t>
      </w:r>
      <w:r w:rsidRPr="0027699A">
        <w:rPr>
          <w:rFonts w:cs="Arial"/>
          <w:color w:val="000000"/>
          <w:sz w:val="28"/>
          <w:szCs w:val="28"/>
        </w:rPr>
        <w:t xml:space="preserve"> </w:t>
      </w:r>
      <w:r w:rsidRPr="0027699A">
        <w:rPr>
          <w:color w:val="000000"/>
          <w:sz w:val="28"/>
          <w:szCs w:val="28"/>
        </w:rPr>
        <w:t>использование</w:t>
      </w:r>
      <w:r w:rsidRPr="0027699A">
        <w:rPr>
          <w:rFonts w:cs="Arial"/>
          <w:color w:val="000000"/>
          <w:sz w:val="28"/>
          <w:szCs w:val="28"/>
        </w:rPr>
        <w:t xml:space="preserve"> </w:t>
      </w:r>
      <w:r w:rsidRPr="0027699A">
        <w:rPr>
          <w:color w:val="000000"/>
          <w:sz w:val="28"/>
          <w:szCs w:val="28"/>
        </w:rPr>
        <w:t>производственных</w:t>
      </w:r>
      <w:r w:rsidRPr="0027699A">
        <w:rPr>
          <w:rFonts w:cs="Arial"/>
          <w:color w:val="000000"/>
          <w:sz w:val="28"/>
          <w:szCs w:val="28"/>
        </w:rPr>
        <w:t xml:space="preserve"> </w:t>
      </w:r>
      <w:r w:rsidRPr="0027699A">
        <w:rPr>
          <w:color w:val="000000"/>
          <w:sz w:val="28"/>
          <w:szCs w:val="28"/>
        </w:rPr>
        <w:t>территорий</w:t>
      </w:r>
      <w:r w:rsidRPr="0027699A">
        <w:rPr>
          <w:rFonts w:cs="Arial"/>
          <w:color w:val="000000"/>
          <w:sz w:val="28"/>
          <w:szCs w:val="28"/>
        </w:rPr>
        <w:t>.</w:t>
      </w:r>
    </w:p>
    <w:p w:rsidR="002C1D21" w:rsidRPr="004B0590" w:rsidRDefault="002C1D21" w:rsidP="002C1D21">
      <w:pPr>
        <w:spacing w:line="240" w:lineRule="auto"/>
        <w:jc w:val="both"/>
        <w:rPr>
          <w:sz w:val="28"/>
          <w:szCs w:val="28"/>
        </w:rPr>
      </w:pPr>
      <w:r>
        <w:rPr>
          <w:color w:val="000000"/>
          <w:sz w:val="28"/>
          <w:szCs w:val="28"/>
        </w:rPr>
        <w:t xml:space="preserve">        </w:t>
      </w:r>
      <w:r w:rsidRPr="0027699A">
        <w:rPr>
          <w:color w:val="000000"/>
          <w:sz w:val="28"/>
          <w:szCs w:val="28"/>
        </w:rPr>
        <w:t>Генеральный</w:t>
      </w:r>
      <w:r w:rsidRPr="0027699A">
        <w:rPr>
          <w:rFonts w:cs="Arial"/>
          <w:color w:val="000000"/>
          <w:sz w:val="28"/>
          <w:szCs w:val="28"/>
        </w:rPr>
        <w:t xml:space="preserve"> </w:t>
      </w:r>
      <w:r w:rsidRPr="0027699A">
        <w:rPr>
          <w:color w:val="000000"/>
          <w:sz w:val="28"/>
          <w:szCs w:val="28"/>
        </w:rPr>
        <w:t>план</w:t>
      </w:r>
      <w:r w:rsidRPr="0027699A">
        <w:rPr>
          <w:rFonts w:cs="Arial"/>
          <w:color w:val="000000"/>
          <w:sz w:val="28"/>
          <w:szCs w:val="28"/>
        </w:rPr>
        <w:t xml:space="preserve"> </w:t>
      </w:r>
      <w:r w:rsidRPr="0027699A">
        <w:rPr>
          <w:color w:val="000000"/>
          <w:sz w:val="28"/>
          <w:szCs w:val="28"/>
        </w:rPr>
        <w:t>учитывает</w:t>
      </w:r>
      <w:r w:rsidRPr="0027699A">
        <w:rPr>
          <w:rFonts w:cs="Arial"/>
          <w:color w:val="000000"/>
          <w:sz w:val="28"/>
          <w:szCs w:val="28"/>
        </w:rPr>
        <w:t xml:space="preserve"> </w:t>
      </w:r>
      <w:r w:rsidRPr="0027699A">
        <w:rPr>
          <w:color w:val="000000"/>
          <w:sz w:val="28"/>
          <w:szCs w:val="28"/>
        </w:rPr>
        <w:t>в</w:t>
      </w:r>
      <w:r w:rsidRPr="0027699A">
        <w:rPr>
          <w:rFonts w:cs="Arial"/>
          <w:color w:val="000000"/>
          <w:sz w:val="28"/>
          <w:szCs w:val="28"/>
        </w:rPr>
        <w:t xml:space="preserve"> </w:t>
      </w:r>
      <w:r w:rsidRPr="0027699A">
        <w:rPr>
          <w:color w:val="000000"/>
          <w:sz w:val="28"/>
          <w:szCs w:val="28"/>
        </w:rPr>
        <w:t>основном</w:t>
      </w:r>
      <w:r w:rsidRPr="0027699A">
        <w:rPr>
          <w:rFonts w:cs="Arial"/>
          <w:color w:val="000000"/>
          <w:sz w:val="28"/>
          <w:szCs w:val="28"/>
        </w:rPr>
        <w:t xml:space="preserve"> </w:t>
      </w:r>
      <w:r w:rsidRPr="0027699A">
        <w:rPr>
          <w:color w:val="000000"/>
          <w:sz w:val="28"/>
          <w:szCs w:val="28"/>
        </w:rPr>
        <w:t>сохранение</w:t>
      </w:r>
      <w:r w:rsidRPr="0027699A">
        <w:rPr>
          <w:rFonts w:cs="Arial"/>
          <w:color w:val="000000"/>
          <w:sz w:val="28"/>
          <w:szCs w:val="28"/>
        </w:rPr>
        <w:t xml:space="preserve"> </w:t>
      </w:r>
      <w:r w:rsidRPr="0027699A">
        <w:rPr>
          <w:color w:val="000000"/>
          <w:sz w:val="28"/>
          <w:szCs w:val="28"/>
        </w:rPr>
        <w:t>сельскохозяйственных</w:t>
      </w:r>
      <w:r w:rsidRPr="0027699A">
        <w:rPr>
          <w:rFonts w:cs="Arial"/>
          <w:color w:val="000000"/>
          <w:sz w:val="28"/>
          <w:szCs w:val="28"/>
        </w:rPr>
        <w:t xml:space="preserve"> </w:t>
      </w:r>
      <w:r w:rsidRPr="0027699A">
        <w:rPr>
          <w:color w:val="000000"/>
          <w:sz w:val="28"/>
          <w:szCs w:val="28"/>
        </w:rPr>
        <w:t>и коммунально</w:t>
      </w:r>
      <w:r w:rsidRPr="0027699A">
        <w:rPr>
          <w:rFonts w:cs="Arial"/>
          <w:color w:val="000000"/>
          <w:sz w:val="28"/>
          <w:szCs w:val="28"/>
        </w:rPr>
        <w:t>-</w:t>
      </w:r>
      <w:r w:rsidRPr="0027699A">
        <w:rPr>
          <w:color w:val="000000"/>
          <w:sz w:val="28"/>
          <w:szCs w:val="28"/>
        </w:rPr>
        <w:t>складских</w:t>
      </w:r>
      <w:r w:rsidRPr="0027699A">
        <w:rPr>
          <w:rFonts w:cs="Arial"/>
          <w:color w:val="000000"/>
          <w:sz w:val="28"/>
          <w:szCs w:val="28"/>
        </w:rPr>
        <w:t xml:space="preserve"> </w:t>
      </w:r>
      <w:r w:rsidRPr="0027699A">
        <w:rPr>
          <w:color w:val="000000"/>
          <w:sz w:val="28"/>
          <w:szCs w:val="28"/>
        </w:rPr>
        <w:t>предприятий</w:t>
      </w:r>
      <w:r w:rsidRPr="0027699A">
        <w:rPr>
          <w:rFonts w:cs="Arial"/>
          <w:color w:val="000000"/>
          <w:sz w:val="28"/>
          <w:szCs w:val="28"/>
        </w:rPr>
        <w:t xml:space="preserve"> </w:t>
      </w:r>
      <w:r w:rsidRPr="0027699A">
        <w:rPr>
          <w:color w:val="000000"/>
          <w:sz w:val="28"/>
          <w:szCs w:val="28"/>
        </w:rPr>
        <w:t>на</w:t>
      </w:r>
      <w:r w:rsidRPr="0027699A">
        <w:rPr>
          <w:rFonts w:cs="Arial"/>
          <w:color w:val="000000"/>
          <w:sz w:val="28"/>
          <w:szCs w:val="28"/>
        </w:rPr>
        <w:t xml:space="preserve"> </w:t>
      </w:r>
      <w:r w:rsidRPr="0027699A">
        <w:rPr>
          <w:color w:val="000000"/>
          <w:sz w:val="28"/>
          <w:szCs w:val="28"/>
        </w:rPr>
        <w:t>занимаемых</w:t>
      </w:r>
      <w:r w:rsidRPr="0027699A">
        <w:rPr>
          <w:rFonts w:cs="Arial"/>
          <w:color w:val="000000"/>
          <w:sz w:val="28"/>
          <w:szCs w:val="28"/>
        </w:rPr>
        <w:t xml:space="preserve"> </w:t>
      </w:r>
      <w:r w:rsidRPr="0027699A">
        <w:rPr>
          <w:color w:val="000000"/>
          <w:sz w:val="28"/>
          <w:szCs w:val="28"/>
        </w:rPr>
        <w:lastRenderedPageBreak/>
        <w:t>территориях</w:t>
      </w:r>
      <w:r w:rsidRPr="0027699A">
        <w:rPr>
          <w:rFonts w:cs="Arial"/>
          <w:color w:val="000000"/>
          <w:sz w:val="28"/>
          <w:szCs w:val="28"/>
        </w:rPr>
        <w:t xml:space="preserve"> </w:t>
      </w:r>
      <w:r w:rsidRPr="0027699A">
        <w:rPr>
          <w:color w:val="000000"/>
          <w:sz w:val="28"/>
          <w:szCs w:val="28"/>
        </w:rPr>
        <w:t>и</w:t>
      </w:r>
      <w:r w:rsidRPr="0027699A">
        <w:rPr>
          <w:rFonts w:cs="Arial"/>
          <w:color w:val="000000"/>
          <w:sz w:val="28"/>
          <w:szCs w:val="28"/>
        </w:rPr>
        <w:t xml:space="preserve"> строительство </w:t>
      </w:r>
      <w:proofErr w:type="spellStart"/>
      <w:r w:rsidRPr="0027699A">
        <w:rPr>
          <w:sz w:val="28"/>
          <w:szCs w:val="28"/>
        </w:rPr>
        <w:t>скотоубойного</w:t>
      </w:r>
      <w:proofErr w:type="spellEnd"/>
      <w:r w:rsidRPr="0027699A">
        <w:rPr>
          <w:sz w:val="28"/>
          <w:szCs w:val="28"/>
        </w:rPr>
        <w:t xml:space="preserve"> пункта</w:t>
      </w:r>
      <w:r w:rsidRPr="0027699A">
        <w:rPr>
          <w:rFonts w:cs="Arial"/>
          <w:color w:val="000000"/>
          <w:sz w:val="28"/>
          <w:szCs w:val="28"/>
        </w:rPr>
        <w:t xml:space="preserve"> </w:t>
      </w:r>
      <w:r w:rsidRPr="0027699A">
        <w:rPr>
          <w:color w:val="000000"/>
          <w:sz w:val="28"/>
          <w:szCs w:val="28"/>
        </w:rPr>
        <w:t xml:space="preserve">на землях с/з назначения в </w:t>
      </w:r>
      <w:smartTag w:uri="urn:schemas-microsoft-com:office:smarttags" w:element="metricconverter">
        <w:smartTagPr>
          <w:attr w:name="ProductID" w:val="300 метрах"/>
        </w:smartTagPr>
        <w:r w:rsidRPr="0027699A">
          <w:rPr>
            <w:color w:val="000000"/>
            <w:sz w:val="28"/>
            <w:szCs w:val="28"/>
          </w:rPr>
          <w:t>300 метрах</w:t>
        </w:r>
      </w:smartTag>
      <w:r w:rsidRPr="0027699A">
        <w:rPr>
          <w:color w:val="000000"/>
          <w:sz w:val="28"/>
          <w:szCs w:val="28"/>
        </w:rPr>
        <w:t xml:space="preserve"> восточнее</w:t>
      </w:r>
      <w:r w:rsidRPr="0027699A">
        <w:rPr>
          <w:rFonts w:cs="Arial"/>
          <w:color w:val="000000"/>
          <w:sz w:val="28"/>
          <w:szCs w:val="28"/>
        </w:rPr>
        <w:t xml:space="preserve"> </w:t>
      </w:r>
      <w:r w:rsidRPr="0027699A">
        <w:rPr>
          <w:sz w:val="28"/>
          <w:szCs w:val="28"/>
        </w:rPr>
        <w:t>х.</w:t>
      </w:r>
      <w:r>
        <w:rPr>
          <w:sz w:val="28"/>
          <w:szCs w:val="28"/>
        </w:rPr>
        <w:t xml:space="preserve"> </w:t>
      </w:r>
      <w:proofErr w:type="spellStart"/>
      <w:r w:rsidRPr="0027699A">
        <w:rPr>
          <w:sz w:val="28"/>
          <w:szCs w:val="28"/>
        </w:rPr>
        <w:t>Дьяконовский</w:t>
      </w:r>
      <w:proofErr w:type="spellEnd"/>
      <w:r w:rsidRPr="0027699A">
        <w:rPr>
          <w:sz w:val="28"/>
          <w:szCs w:val="28"/>
        </w:rPr>
        <w:t xml:space="preserve"> 1-й. </w:t>
      </w:r>
    </w:p>
    <w:p w:rsidR="002C1D21" w:rsidRPr="004B0590" w:rsidRDefault="002C1D21" w:rsidP="002C1D21">
      <w:pPr>
        <w:spacing w:line="240" w:lineRule="auto"/>
        <w:ind w:firstLine="567"/>
        <w:jc w:val="both"/>
        <w:rPr>
          <w:sz w:val="28"/>
          <w:szCs w:val="28"/>
        </w:rPr>
      </w:pPr>
    </w:p>
    <w:p w:rsidR="002C1D21" w:rsidRPr="00B0514B" w:rsidRDefault="002C1D21" w:rsidP="002C1D21">
      <w:pPr>
        <w:spacing w:line="240" w:lineRule="auto"/>
        <w:jc w:val="center"/>
        <w:rPr>
          <w:rFonts w:cs="Arial"/>
          <w:caps/>
          <w:sz w:val="28"/>
          <w:szCs w:val="28"/>
        </w:rPr>
      </w:pPr>
      <w:r w:rsidRPr="00B0514B">
        <w:rPr>
          <w:rFonts w:cs="Arial"/>
          <w:caps/>
          <w:sz w:val="28"/>
          <w:szCs w:val="28"/>
        </w:rPr>
        <w:t xml:space="preserve">Паспорт инвестиционной площадки </w:t>
      </w:r>
    </w:p>
    <w:p w:rsidR="002C1D21" w:rsidRPr="00B0514B" w:rsidRDefault="002C1D21" w:rsidP="002C1D21">
      <w:pPr>
        <w:tabs>
          <w:tab w:val="left" w:pos="3885"/>
        </w:tabs>
        <w:spacing w:line="240" w:lineRule="auto"/>
        <w:rPr>
          <w:sz w:val="16"/>
          <w:szCs w:val="16"/>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4" w:type="dxa"/>
          <w:right w:w="54" w:type="dxa"/>
        </w:tblCellMar>
        <w:tblLook w:val="04A0" w:firstRow="1" w:lastRow="0" w:firstColumn="1" w:lastColumn="0" w:noHBand="0" w:noVBand="1"/>
      </w:tblPr>
      <w:tblGrid>
        <w:gridCol w:w="3917"/>
        <w:gridCol w:w="5546"/>
      </w:tblGrid>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rPr>
                <w:rFonts w:cs="Arial"/>
                <w:sz w:val="20"/>
              </w:rPr>
            </w:pPr>
            <w:r w:rsidRPr="004D4E5D">
              <w:rPr>
                <w:rFonts w:cs="Arial"/>
                <w:sz w:val="20"/>
              </w:rPr>
              <w:t>Широта</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rPr>
                <w:rFonts w:cs="Arial"/>
                <w:sz w:val="20"/>
              </w:rPr>
            </w:pPr>
            <w:r w:rsidRPr="004D4E5D">
              <w:rPr>
                <w:rFonts w:cs="Arial"/>
                <w:sz w:val="20"/>
              </w:rPr>
              <w:t>50.644352</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rPr>
                <w:rFonts w:cs="Arial"/>
                <w:sz w:val="20"/>
              </w:rPr>
            </w:pPr>
            <w:r w:rsidRPr="004D4E5D">
              <w:rPr>
                <w:rFonts w:cs="Arial"/>
                <w:sz w:val="20"/>
              </w:rPr>
              <w:t>Долгота</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rPr>
                <w:rFonts w:cs="Arial"/>
                <w:sz w:val="20"/>
              </w:rPr>
            </w:pPr>
            <w:r w:rsidRPr="004D4E5D">
              <w:rPr>
                <w:rFonts w:cs="Arial"/>
                <w:sz w:val="20"/>
              </w:rPr>
              <w:t>41.980746</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4D4E5D">
              <w:rPr>
                <w:rFonts w:cs="Arial"/>
                <w:sz w:val="20"/>
              </w:rPr>
              <w:t>КРАТКОЕ ОПИСАНИЕ ПЛОЩАДКИ</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1.1.</w:t>
            </w:r>
            <w:r>
              <w:rPr>
                <w:rFonts w:cs="Arial"/>
                <w:sz w:val="20"/>
              </w:rPr>
              <w:t xml:space="preserve"> </w:t>
            </w:r>
            <w:r w:rsidRPr="004D4E5D">
              <w:rPr>
                <w:rFonts w:cs="Arial"/>
                <w:sz w:val="20"/>
              </w:rPr>
              <w:t>Код площадки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10003743</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1.2.</w:t>
            </w:r>
            <w:r>
              <w:rPr>
                <w:rFonts w:cs="Arial"/>
                <w:sz w:val="20"/>
              </w:rPr>
              <w:t xml:space="preserve"> </w:t>
            </w:r>
            <w:r w:rsidRPr="004D4E5D">
              <w:rPr>
                <w:rFonts w:cs="Arial"/>
                <w:sz w:val="20"/>
              </w:rPr>
              <w:t>Наименование муниципального района, городского округа</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Урюпинский район</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w:t>
            </w:r>
            <w:r w:rsidRPr="001F0F5E">
              <w:rPr>
                <w:rFonts w:cs="Arial"/>
                <w:sz w:val="20"/>
              </w:rPr>
              <w:t>3</w:t>
            </w:r>
            <w:r w:rsidRPr="004D4E5D">
              <w:rPr>
                <w:rFonts w:cs="Arial"/>
                <w:sz w:val="20"/>
              </w:rPr>
              <w:t>.</w:t>
            </w:r>
            <w:r>
              <w:rPr>
                <w:rFonts w:cs="Arial"/>
                <w:sz w:val="20"/>
              </w:rPr>
              <w:t xml:space="preserve"> </w:t>
            </w:r>
            <w:r w:rsidRPr="004D4E5D">
              <w:rPr>
                <w:rFonts w:cs="Arial"/>
                <w:sz w:val="20"/>
              </w:rPr>
              <w:t>Тип площадки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Промышленно-производственная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w:t>
            </w:r>
            <w:r w:rsidRPr="001F0F5E">
              <w:rPr>
                <w:rFonts w:cs="Arial"/>
                <w:sz w:val="20"/>
              </w:rPr>
              <w:t>4</w:t>
            </w:r>
            <w:r w:rsidRPr="004D4E5D">
              <w:rPr>
                <w:rFonts w:cs="Arial"/>
                <w:sz w:val="20"/>
              </w:rPr>
              <w:t>.</w:t>
            </w:r>
            <w:r>
              <w:rPr>
                <w:rFonts w:cs="Arial"/>
                <w:sz w:val="20"/>
              </w:rPr>
              <w:t xml:space="preserve"> </w:t>
            </w:r>
            <w:r w:rsidRPr="004D4E5D">
              <w:rPr>
                <w:rFonts w:cs="Arial"/>
                <w:sz w:val="20"/>
              </w:rPr>
              <w:t>Наименование площадки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Строительство убойного пункта</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1.5.</w:t>
            </w:r>
            <w:r>
              <w:rPr>
                <w:rFonts w:cs="Arial"/>
                <w:sz w:val="20"/>
              </w:rPr>
              <w:t xml:space="preserve"> </w:t>
            </w:r>
            <w:r w:rsidRPr="004D4E5D">
              <w:rPr>
                <w:rFonts w:cs="Arial"/>
                <w:sz w:val="20"/>
              </w:rPr>
              <w:t>Назначение площадки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Для убоя сельскохозяйственных животных</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1.6.</w:t>
            </w:r>
            <w:r>
              <w:rPr>
                <w:rFonts w:cs="Arial"/>
                <w:sz w:val="20"/>
              </w:rPr>
              <w:t xml:space="preserve"> </w:t>
            </w:r>
            <w:r w:rsidRPr="004D4E5D">
              <w:rPr>
                <w:rFonts w:cs="Arial"/>
                <w:sz w:val="20"/>
              </w:rPr>
              <w:t>Кадастровый номер</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Не поставлен на кадастровый учет (номер кадастрового квартала 34:31:010007)</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1.7.</w:t>
            </w:r>
            <w:r>
              <w:rPr>
                <w:rFonts w:cs="Arial"/>
                <w:sz w:val="20"/>
              </w:rPr>
              <w:t xml:space="preserve"> </w:t>
            </w:r>
            <w:r w:rsidRPr="004D4E5D">
              <w:rPr>
                <w:rFonts w:cs="Arial"/>
                <w:sz w:val="20"/>
              </w:rPr>
              <w:t>Адресные ориентиры площадки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 xml:space="preserve">На </w:t>
            </w:r>
            <w:smartTag w:uri="urn:schemas-microsoft-com:office:smarttags" w:element="metricconverter">
              <w:smartTagPr>
                <w:attr w:name="ProductID" w:val="300 м"/>
              </w:smartTagPr>
              <w:r w:rsidRPr="004D4E5D">
                <w:rPr>
                  <w:rFonts w:cs="Arial"/>
                  <w:sz w:val="20"/>
                </w:rPr>
                <w:t>300 м</w:t>
              </w:r>
            </w:smartTag>
            <w:r w:rsidRPr="004D4E5D">
              <w:rPr>
                <w:rFonts w:cs="Arial"/>
                <w:sz w:val="20"/>
              </w:rPr>
              <w:t xml:space="preserve">. восточнее х. Дьяконовский-1, </w:t>
            </w:r>
            <w:proofErr w:type="spellStart"/>
            <w:r w:rsidRPr="004D4E5D">
              <w:rPr>
                <w:rFonts w:cs="Arial"/>
                <w:sz w:val="20"/>
              </w:rPr>
              <w:t>Акчерноского</w:t>
            </w:r>
            <w:proofErr w:type="spellEnd"/>
            <w:r w:rsidRPr="004D4E5D">
              <w:rPr>
                <w:rFonts w:cs="Arial"/>
                <w:sz w:val="20"/>
              </w:rPr>
              <w:t xml:space="preserve"> сельского поселения, Урюпинского муниципального района</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1.8.</w:t>
            </w:r>
            <w:r>
              <w:rPr>
                <w:rFonts w:cs="Arial"/>
                <w:sz w:val="20"/>
              </w:rPr>
              <w:t xml:space="preserve"> </w:t>
            </w:r>
            <w:r w:rsidRPr="004D4E5D">
              <w:rPr>
                <w:rFonts w:cs="Arial"/>
                <w:sz w:val="20"/>
              </w:rPr>
              <w:t>Расстояние до районного центра, км.</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18,00</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1.9.</w:t>
            </w:r>
            <w:r>
              <w:rPr>
                <w:rFonts w:cs="Arial"/>
                <w:sz w:val="20"/>
              </w:rPr>
              <w:t xml:space="preserve"> </w:t>
            </w:r>
            <w:r w:rsidRPr="004D4E5D">
              <w:rPr>
                <w:rFonts w:cs="Arial"/>
                <w:sz w:val="20"/>
              </w:rPr>
              <w:t>Расстояние до Волгограда, км.</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380,00</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1.10.</w:t>
            </w:r>
            <w:r>
              <w:rPr>
                <w:rFonts w:cs="Arial"/>
                <w:sz w:val="20"/>
              </w:rPr>
              <w:t xml:space="preserve"> </w:t>
            </w:r>
            <w:r w:rsidRPr="004D4E5D">
              <w:rPr>
                <w:rFonts w:cs="Arial"/>
                <w:sz w:val="20"/>
              </w:rPr>
              <w:t>Общая площадь, кв. м</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1 618,00</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4D4E5D">
              <w:rPr>
                <w:rFonts w:cs="Arial"/>
                <w:sz w:val="20"/>
              </w:rPr>
              <w:t>ИНФОРМАЦИЯ О СОБСТВЕННИКЕ</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2.1.</w:t>
            </w:r>
            <w:r>
              <w:rPr>
                <w:rFonts w:cs="Arial"/>
                <w:sz w:val="20"/>
              </w:rPr>
              <w:t xml:space="preserve"> </w:t>
            </w:r>
            <w:r w:rsidRPr="004D4E5D">
              <w:rPr>
                <w:rFonts w:cs="Arial"/>
                <w:sz w:val="20"/>
              </w:rPr>
              <w:t>Наименование и организационно-правовая форма предприятия (организации)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Земля государственная собственность на которую не разграничена, находится в распоряжении муниципального образования Урюпинский муниципальный район</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2.</w:t>
            </w:r>
            <w:r w:rsidRPr="001F0F5E">
              <w:rPr>
                <w:rFonts w:cs="Arial"/>
                <w:sz w:val="20"/>
              </w:rPr>
              <w:t>2</w:t>
            </w:r>
            <w:r>
              <w:rPr>
                <w:rFonts w:cs="Arial"/>
                <w:sz w:val="20"/>
              </w:rPr>
              <w:t>.</w:t>
            </w:r>
            <w:r w:rsidRPr="004D4E5D">
              <w:rPr>
                <w:rFonts w:cs="Arial"/>
                <w:sz w:val="20"/>
              </w:rPr>
              <w:t xml:space="preserve"> Форма собственности участка</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Аренда</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4D4E5D">
              <w:rPr>
                <w:rFonts w:cs="Arial"/>
                <w:sz w:val="20"/>
              </w:rPr>
              <w:t>ЗЕМЛЯ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3.1.</w:t>
            </w:r>
            <w:r>
              <w:rPr>
                <w:rFonts w:cs="Arial"/>
                <w:sz w:val="20"/>
              </w:rPr>
              <w:t xml:space="preserve"> </w:t>
            </w:r>
            <w:r w:rsidRPr="004D4E5D">
              <w:rPr>
                <w:rFonts w:cs="Arial"/>
                <w:sz w:val="20"/>
              </w:rPr>
              <w:t>Категория земель</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Земли сельскохозяйственного назначения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3.2.</w:t>
            </w:r>
            <w:r>
              <w:rPr>
                <w:rFonts w:cs="Arial"/>
                <w:sz w:val="20"/>
              </w:rPr>
              <w:t xml:space="preserve"> </w:t>
            </w:r>
            <w:r w:rsidRPr="004D4E5D">
              <w:rPr>
                <w:rFonts w:cs="Arial"/>
                <w:sz w:val="20"/>
              </w:rPr>
              <w:t>Вид разрешенного использования</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Для убоя сельскохозяйственных животных</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3.3.</w:t>
            </w:r>
            <w:r>
              <w:rPr>
                <w:rFonts w:cs="Arial"/>
                <w:sz w:val="20"/>
              </w:rPr>
              <w:t xml:space="preserve"> </w:t>
            </w:r>
            <w:r w:rsidRPr="004D4E5D">
              <w:rPr>
                <w:rFonts w:cs="Arial"/>
                <w:sz w:val="20"/>
              </w:rPr>
              <w:t>Фактическое использование земельного участка, обременения</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Не используется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3.4.</w:t>
            </w:r>
            <w:r>
              <w:rPr>
                <w:rFonts w:cs="Arial"/>
                <w:sz w:val="20"/>
              </w:rPr>
              <w:t xml:space="preserve"> </w:t>
            </w:r>
            <w:r w:rsidRPr="004D4E5D">
              <w:rPr>
                <w:rFonts w:cs="Arial"/>
                <w:sz w:val="20"/>
              </w:rPr>
              <w:t>Ограничения использования земельного участка</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Отсутствуют</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3.5.</w:t>
            </w:r>
            <w:r>
              <w:rPr>
                <w:rFonts w:cs="Arial"/>
                <w:sz w:val="20"/>
              </w:rPr>
              <w:t xml:space="preserve"> </w:t>
            </w:r>
            <w:r w:rsidRPr="004D4E5D">
              <w:rPr>
                <w:rFonts w:cs="Arial"/>
                <w:sz w:val="20"/>
              </w:rPr>
              <w:t>Условия предоставления участка</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Аренда</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3.6.</w:t>
            </w:r>
            <w:r>
              <w:rPr>
                <w:rFonts w:cs="Arial"/>
                <w:sz w:val="20"/>
              </w:rPr>
              <w:t xml:space="preserve"> </w:t>
            </w:r>
            <w:r w:rsidRPr="004D4E5D">
              <w:rPr>
                <w:rFonts w:cs="Arial"/>
                <w:sz w:val="20"/>
              </w:rPr>
              <w:t>Наличие документов по планировке территории</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2</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4D4E5D">
              <w:rPr>
                <w:rFonts w:cs="Arial"/>
                <w:sz w:val="20"/>
              </w:rPr>
              <w:t>1. Автомобильные дороги с твердым покрытием (асфальтобетон, бетон)</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1.1. Близость к автомагистрали, наименование</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Pr>
                <w:rFonts w:cs="Arial"/>
                <w:sz w:val="20"/>
              </w:rPr>
              <w:t xml:space="preserve">Автодорога х. </w:t>
            </w:r>
            <w:proofErr w:type="spellStart"/>
            <w:r>
              <w:rPr>
                <w:rFonts w:cs="Arial"/>
                <w:sz w:val="20"/>
              </w:rPr>
              <w:t>Дьяконовский</w:t>
            </w:r>
            <w:proofErr w:type="spellEnd"/>
            <w:r>
              <w:rPr>
                <w:rFonts w:cs="Arial"/>
                <w:sz w:val="20"/>
              </w:rPr>
              <w:t xml:space="preserve"> </w:t>
            </w:r>
            <w:r w:rsidRPr="004D4E5D">
              <w:rPr>
                <w:rFonts w:cs="Arial"/>
                <w:sz w:val="20"/>
              </w:rPr>
              <w:t>1</w:t>
            </w:r>
            <w:r>
              <w:rPr>
                <w:rFonts w:cs="Arial"/>
                <w:sz w:val="20"/>
              </w:rPr>
              <w:t>-й</w:t>
            </w:r>
            <w:r w:rsidRPr="004D4E5D">
              <w:rPr>
                <w:rFonts w:cs="Arial"/>
                <w:sz w:val="20"/>
              </w:rPr>
              <w:t xml:space="preserve"> - ст. </w:t>
            </w:r>
            <w:proofErr w:type="spellStart"/>
            <w:r w:rsidRPr="004D4E5D">
              <w:rPr>
                <w:rFonts w:cs="Arial"/>
                <w:sz w:val="20"/>
              </w:rPr>
              <w:t>Тепикинская</w:t>
            </w:r>
            <w:proofErr w:type="spellEnd"/>
          </w:p>
        </w:tc>
      </w:tr>
      <w:tr w:rsidR="002C1D21" w:rsidRPr="004D4E5D" w:rsidTr="00163207">
        <w:trPr>
          <w:trHeight w:val="357"/>
        </w:trPr>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1.2</w:t>
            </w:r>
            <w:r>
              <w:rPr>
                <w:rFonts w:cs="Arial"/>
                <w:sz w:val="20"/>
              </w:rPr>
              <w:t>.</w:t>
            </w:r>
            <w:r w:rsidRPr="004D4E5D">
              <w:rPr>
                <w:rFonts w:cs="Arial"/>
                <w:sz w:val="20"/>
              </w:rPr>
              <w:t xml:space="preserve"> Близость к автомагистрали, км</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0,30</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1F0F5E">
              <w:rPr>
                <w:rFonts w:cs="Arial"/>
                <w:sz w:val="20"/>
              </w:rPr>
              <w:t>2</w:t>
            </w:r>
            <w:r w:rsidRPr="004D4E5D">
              <w:rPr>
                <w:rFonts w:cs="Arial"/>
                <w:sz w:val="20"/>
              </w:rPr>
              <w:t>. Объекты питьевого водоснабжения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2</w:t>
            </w:r>
            <w:r w:rsidRPr="004D4E5D">
              <w:rPr>
                <w:rFonts w:cs="Arial"/>
                <w:sz w:val="20"/>
              </w:rPr>
              <w:t>.1</w:t>
            </w:r>
            <w:r>
              <w:rPr>
                <w:rFonts w:cs="Arial"/>
                <w:sz w:val="20"/>
              </w:rPr>
              <w:t>.</w:t>
            </w:r>
            <w:r w:rsidRPr="004D4E5D">
              <w:rPr>
                <w:rFonts w:cs="Arial"/>
                <w:sz w:val="20"/>
              </w:rPr>
              <w:t xml:space="preserve"> Тип</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Артезианские скважины</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2.2</w:t>
            </w:r>
            <w:r>
              <w:rPr>
                <w:rFonts w:cs="Arial"/>
                <w:sz w:val="20"/>
              </w:rPr>
              <w:t>.</w:t>
            </w:r>
            <w:r w:rsidRPr="001F0F5E">
              <w:rPr>
                <w:rFonts w:cs="Arial"/>
                <w:sz w:val="20"/>
              </w:rPr>
              <w:t xml:space="preserve"> </w:t>
            </w:r>
            <w:r w:rsidRPr="004D4E5D">
              <w:rPr>
                <w:rFonts w:cs="Arial"/>
                <w:sz w:val="20"/>
              </w:rPr>
              <w:t>Расстояние до магистрали, метров</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310,00</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1F0F5E">
              <w:rPr>
                <w:rFonts w:cs="Arial"/>
                <w:sz w:val="20"/>
              </w:rPr>
              <w:t>3</w:t>
            </w:r>
            <w:r w:rsidRPr="004D4E5D">
              <w:rPr>
                <w:rFonts w:cs="Arial"/>
                <w:sz w:val="20"/>
              </w:rPr>
              <w:t>. Объекты электроснабжения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3</w:t>
            </w:r>
            <w:r w:rsidRPr="004D4E5D">
              <w:rPr>
                <w:rFonts w:cs="Arial"/>
                <w:sz w:val="20"/>
              </w:rPr>
              <w:t>.1</w:t>
            </w:r>
            <w:r>
              <w:rPr>
                <w:rFonts w:cs="Arial"/>
                <w:sz w:val="20"/>
              </w:rPr>
              <w:t>.</w:t>
            </w:r>
            <w:r w:rsidRPr="004D4E5D">
              <w:rPr>
                <w:rFonts w:cs="Arial"/>
                <w:sz w:val="20"/>
              </w:rPr>
              <w:t xml:space="preserve"> Тип</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Электрические линии</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3</w:t>
            </w:r>
            <w:r w:rsidRPr="004D4E5D">
              <w:rPr>
                <w:rFonts w:cs="Arial"/>
                <w:sz w:val="20"/>
              </w:rPr>
              <w:t>.2</w:t>
            </w:r>
            <w:r>
              <w:rPr>
                <w:rFonts w:cs="Arial"/>
                <w:sz w:val="20"/>
              </w:rPr>
              <w:t>.</w:t>
            </w:r>
            <w:r w:rsidRPr="004D4E5D">
              <w:rPr>
                <w:rFonts w:cs="Arial"/>
                <w:sz w:val="20"/>
              </w:rPr>
              <w:t xml:space="preserve"> Мощность (мВт)</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0,01</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3</w:t>
            </w:r>
            <w:r w:rsidRPr="004D4E5D">
              <w:rPr>
                <w:rFonts w:cs="Arial"/>
                <w:sz w:val="20"/>
              </w:rPr>
              <w:t>.3</w:t>
            </w:r>
            <w:r>
              <w:rPr>
                <w:rFonts w:cs="Arial"/>
                <w:sz w:val="20"/>
              </w:rPr>
              <w:t>.</w:t>
            </w:r>
            <w:r w:rsidRPr="004D4E5D">
              <w:rPr>
                <w:rFonts w:cs="Arial"/>
                <w:sz w:val="20"/>
              </w:rPr>
              <w:t xml:space="preserve"> Расстояние до магистрали, метров</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100,00</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1F0F5E">
              <w:rPr>
                <w:rFonts w:cs="Arial"/>
                <w:sz w:val="20"/>
              </w:rPr>
              <w:t>4</w:t>
            </w:r>
            <w:r w:rsidRPr="004D4E5D">
              <w:rPr>
                <w:rFonts w:cs="Arial"/>
                <w:sz w:val="20"/>
              </w:rPr>
              <w:t>. Объекты газоснабжения</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4</w:t>
            </w:r>
            <w:r w:rsidRPr="004D4E5D">
              <w:rPr>
                <w:rFonts w:cs="Arial"/>
                <w:sz w:val="20"/>
              </w:rPr>
              <w:t>.1</w:t>
            </w:r>
            <w:r>
              <w:rPr>
                <w:rFonts w:cs="Arial"/>
                <w:sz w:val="20"/>
              </w:rPr>
              <w:t>.</w:t>
            </w:r>
            <w:r w:rsidRPr="004D4E5D">
              <w:rPr>
                <w:rFonts w:cs="Arial"/>
                <w:sz w:val="20"/>
              </w:rPr>
              <w:t xml:space="preserve"> Тип</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Магистральные сети</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4.2.</w:t>
            </w:r>
            <w:r>
              <w:rPr>
                <w:rFonts w:cs="Arial"/>
                <w:sz w:val="20"/>
              </w:rPr>
              <w:t xml:space="preserve"> </w:t>
            </w:r>
            <w:r w:rsidRPr="004D4E5D">
              <w:rPr>
                <w:rFonts w:cs="Arial"/>
                <w:sz w:val="20"/>
              </w:rPr>
              <w:t>Расстояние до магистрали, метров</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350,00</w:t>
            </w:r>
          </w:p>
        </w:tc>
      </w:tr>
      <w:tr w:rsidR="002C1D21" w:rsidRPr="004D4E5D" w:rsidTr="00163207">
        <w:tc>
          <w:tcPr>
            <w:tcW w:w="9917"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hd w:val="pct15" w:color="auto" w:fill="auto"/>
              <w:spacing w:line="240" w:lineRule="auto"/>
              <w:ind w:left="0" w:right="0"/>
              <w:jc w:val="center"/>
              <w:rPr>
                <w:rFonts w:cs="Arial"/>
                <w:sz w:val="20"/>
              </w:rPr>
            </w:pPr>
            <w:r w:rsidRPr="001F0F5E">
              <w:rPr>
                <w:rFonts w:cs="Arial"/>
                <w:sz w:val="20"/>
              </w:rPr>
              <w:t>5.</w:t>
            </w:r>
            <w:r>
              <w:rPr>
                <w:rFonts w:cs="Arial"/>
                <w:sz w:val="20"/>
              </w:rPr>
              <w:t xml:space="preserve"> </w:t>
            </w:r>
            <w:r w:rsidRPr="004D4E5D">
              <w:rPr>
                <w:rFonts w:cs="Arial"/>
                <w:sz w:val="20"/>
              </w:rPr>
              <w:t>Близость телекоммуникаций</w:t>
            </w:r>
          </w:p>
        </w:tc>
      </w:tr>
      <w:tr w:rsidR="002C1D21" w:rsidRPr="004D4E5D" w:rsidTr="00163207">
        <w:tc>
          <w:tcPr>
            <w:tcW w:w="4104"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1F0F5E">
              <w:rPr>
                <w:rFonts w:cs="Arial"/>
                <w:sz w:val="20"/>
              </w:rPr>
              <w:t>5.1.</w:t>
            </w:r>
            <w:r>
              <w:rPr>
                <w:rFonts w:cs="Arial"/>
                <w:sz w:val="20"/>
              </w:rPr>
              <w:t xml:space="preserve"> </w:t>
            </w:r>
            <w:r w:rsidRPr="004D4E5D">
              <w:rPr>
                <w:rFonts w:cs="Arial"/>
                <w:sz w:val="20"/>
              </w:rPr>
              <w:t>Телефон</w:t>
            </w:r>
          </w:p>
        </w:tc>
        <w:tc>
          <w:tcPr>
            <w:tcW w:w="5813" w:type="dxa"/>
            <w:tcBorders>
              <w:top w:val="single" w:sz="6" w:space="0" w:color="000000"/>
              <w:left w:val="single" w:sz="6" w:space="0" w:color="000000"/>
              <w:bottom w:val="single" w:sz="6" w:space="0" w:color="000000"/>
              <w:right w:val="single" w:sz="6" w:space="0" w:color="000000"/>
            </w:tcBorders>
            <w:shd w:val="clear" w:color="auto" w:fill="auto"/>
            <w:vAlign w:val="center"/>
          </w:tcPr>
          <w:p w:rsidR="002C1D21" w:rsidRPr="004D4E5D" w:rsidRDefault="002C1D21" w:rsidP="00163207">
            <w:pPr>
              <w:spacing w:line="240" w:lineRule="auto"/>
              <w:ind w:left="0" w:right="0"/>
              <w:jc w:val="both"/>
              <w:rPr>
                <w:rFonts w:cs="Arial"/>
                <w:sz w:val="20"/>
              </w:rPr>
            </w:pPr>
            <w:r w:rsidRPr="004D4E5D">
              <w:rPr>
                <w:rFonts w:cs="Arial"/>
                <w:sz w:val="20"/>
              </w:rPr>
              <w:t>400</w:t>
            </w:r>
          </w:p>
        </w:tc>
      </w:tr>
    </w:tbl>
    <w:p w:rsidR="002C1D21" w:rsidRDefault="002C1D21" w:rsidP="002C1D21">
      <w:pPr>
        <w:shd w:val="clear" w:color="auto" w:fill="FFFFFF"/>
        <w:adjustRightInd w:val="0"/>
        <w:spacing w:line="240" w:lineRule="auto"/>
        <w:jc w:val="both"/>
        <w:rPr>
          <w:sz w:val="16"/>
          <w:szCs w:val="16"/>
        </w:rPr>
      </w:pPr>
    </w:p>
    <w:p w:rsidR="002C1D21" w:rsidRDefault="002C1D21" w:rsidP="002C1D21">
      <w:pPr>
        <w:shd w:val="clear" w:color="auto" w:fill="FFFFFF"/>
        <w:adjustRightInd w:val="0"/>
        <w:spacing w:line="240" w:lineRule="auto"/>
        <w:jc w:val="both"/>
        <w:rPr>
          <w:rFonts w:cs="Arial"/>
          <w:color w:val="000000"/>
          <w:sz w:val="28"/>
          <w:szCs w:val="28"/>
        </w:rPr>
      </w:pPr>
      <w:r>
        <w:rPr>
          <w:sz w:val="28"/>
          <w:szCs w:val="28"/>
        </w:rPr>
        <w:t xml:space="preserve">        </w:t>
      </w:r>
      <w:r w:rsidRPr="0027699A">
        <w:rPr>
          <w:color w:val="000000"/>
          <w:sz w:val="28"/>
          <w:szCs w:val="28"/>
        </w:rPr>
        <w:t>На</w:t>
      </w:r>
      <w:r w:rsidRPr="0027699A">
        <w:rPr>
          <w:rFonts w:cs="Arial"/>
          <w:color w:val="000000"/>
          <w:sz w:val="28"/>
          <w:szCs w:val="28"/>
        </w:rPr>
        <w:t xml:space="preserve"> </w:t>
      </w:r>
      <w:r w:rsidRPr="0027699A">
        <w:rPr>
          <w:color w:val="000000"/>
          <w:sz w:val="28"/>
          <w:szCs w:val="28"/>
        </w:rPr>
        <w:t>расчетный</w:t>
      </w:r>
      <w:r w:rsidRPr="0027699A">
        <w:rPr>
          <w:rFonts w:cs="Arial"/>
          <w:color w:val="000000"/>
          <w:sz w:val="28"/>
          <w:szCs w:val="28"/>
        </w:rPr>
        <w:t xml:space="preserve"> </w:t>
      </w:r>
      <w:r w:rsidRPr="0027699A">
        <w:rPr>
          <w:color w:val="000000"/>
          <w:sz w:val="28"/>
          <w:szCs w:val="28"/>
        </w:rPr>
        <w:t>срок</w:t>
      </w:r>
      <w:r w:rsidRPr="0027699A">
        <w:rPr>
          <w:rFonts w:cs="Arial"/>
          <w:color w:val="000000"/>
          <w:sz w:val="28"/>
          <w:szCs w:val="28"/>
        </w:rPr>
        <w:t xml:space="preserve"> </w:t>
      </w:r>
      <w:r w:rsidRPr="0027699A">
        <w:rPr>
          <w:color w:val="000000"/>
          <w:sz w:val="28"/>
          <w:szCs w:val="28"/>
        </w:rPr>
        <w:t>в</w:t>
      </w:r>
      <w:r w:rsidRPr="0027699A">
        <w:rPr>
          <w:rFonts w:cs="Arial"/>
          <w:color w:val="000000"/>
          <w:sz w:val="28"/>
          <w:szCs w:val="28"/>
        </w:rPr>
        <w:t xml:space="preserve"> </w:t>
      </w:r>
      <w:r w:rsidRPr="0027699A">
        <w:rPr>
          <w:color w:val="000000"/>
          <w:sz w:val="28"/>
          <w:szCs w:val="28"/>
        </w:rPr>
        <w:t>Генеральном</w:t>
      </w:r>
      <w:r w:rsidRPr="0027699A">
        <w:rPr>
          <w:rFonts w:cs="Arial"/>
          <w:color w:val="000000"/>
          <w:sz w:val="28"/>
          <w:szCs w:val="28"/>
        </w:rPr>
        <w:t xml:space="preserve"> </w:t>
      </w:r>
      <w:r w:rsidRPr="0027699A">
        <w:rPr>
          <w:color w:val="000000"/>
          <w:sz w:val="28"/>
          <w:szCs w:val="28"/>
        </w:rPr>
        <w:t>плане</w:t>
      </w:r>
      <w:r w:rsidRPr="0027699A">
        <w:rPr>
          <w:rFonts w:cs="Arial"/>
          <w:color w:val="000000"/>
          <w:sz w:val="28"/>
          <w:szCs w:val="28"/>
        </w:rPr>
        <w:t xml:space="preserve"> </w:t>
      </w:r>
      <w:r w:rsidRPr="0027699A">
        <w:rPr>
          <w:color w:val="000000"/>
          <w:sz w:val="28"/>
          <w:szCs w:val="28"/>
        </w:rPr>
        <w:t>предусмотрено</w:t>
      </w:r>
      <w:r w:rsidRPr="0027699A">
        <w:rPr>
          <w:rFonts w:cs="Arial"/>
          <w:color w:val="000000"/>
          <w:sz w:val="28"/>
          <w:szCs w:val="28"/>
        </w:rPr>
        <w:t xml:space="preserve"> сохранение существующего кладбища за границей станицы </w:t>
      </w:r>
      <w:proofErr w:type="spellStart"/>
      <w:r w:rsidRPr="0027699A">
        <w:rPr>
          <w:rFonts w:cs="Arial"/>
          <w:color w:val="000000"/>
          <w:sz w:val="28"/>
          <w:szCs w:val="28"/>
        </w:rPr>
        <w:t>Тепикинская</w:t>
      </w:r>
      <w:proofErr w:type="spellEnd"/>
      <w:r w:rsidRPr="0027699A">
        <w:rPr>
          <w:rFonts w:cs="Arial"/>
          <w:color w:val="000000"/>
          <w:sz w:val="28"/>
          <w:szCs w:val="28"/>
        </w:rPr>
        <w:t xml:space="preserve"> площадью 6,2 гектара.</w:t>
      </w:r>
    </w:p>
    <w:p w:rsidR="002C1D21" w:rsidRPr="00EF4B1D" w:rsidRDefault="002C1D21" w:rsidP="002C1D21">
      <w:pPr>
        <w:shd w:val="clear" w:color="auto" w:fill="FFFFFF"/>
        <w:adjustRightInd w:val="0"/>
        <w:spacing w:line="240" w:lineRule="auto"/>
        <w:ind w:firstLine="567"/>
        <w:jc w:val="both"/>
        <w:rPr>
          <w:rFonts w:cs="Arial"/>
          <w:color w:val="000000"/>
          <w:sz w:val="16"/>
          <w:szCs w:val="16"/>
        </w:rPr>
      </w:pPr>
    </w:p>
    <w:p w:rsidR="002C1D21" w:rsidRDefault="002C1D21" w:rsidP="002C1D21">
      <w:pPr>
        <w:pStyle w:val="3c"/>
        <w:spacing w:before="0" w:after="0"/>
        <w:ind w:firstLine="0"/>
        <w:jc w:val="both"/>
        <w:rPr>
          <w:rFonts w:ascii="Times New Roman" w:hAnsi="Times New Roman" w:cs="Times New Roman"/>
          <w:b w:val="0"/>
          <w:sz w:val="28"/>
          <w:szCs w:val="28"/>
        </w:rPr>
      </w:pPr>
      <w:r>
        <w:rPr>
          <w:rFonts w:ascii="Times New Roman" w:hAnsi="Times New Roman" w:cs="Times New Roman"/>
          <w:sz w:val="28"/>
          <w:szCs w:val="28"/>
        </w:rPr>
        <w:lastRenderedPageBreak/>
        <w:t xml:space="preserve">        </w:t>
      </w:r>
      <w:r w:rsidRPr="00EF4B1D">
        <w:rPr>
          <w:rFonts w:ascii="Times New Roman" w:hAnsi="Times New Roman" w:cs="Times New Roman"/>
          <w:sz w:val="28"/>
          <w:szCs w:val="28"/>
        </w:rPr>
        <w:t>3.8. Развитие рекреационной зоны</w:t>
      </w:r>
      <w:r w:rsidRPr="0027699A">
        <w:rPr>
          <w:rFonts w:ascii="Times New Roman" w:hAnsi="Times New Roman" w:cs="Times New Roman"/>
          <w:b w:val="0"/>
          <w:sz w:val="28"/>
          <w:szCs w:val="28"/>
        </w:rPr>
        <w:t xml:space="preserve"> </w:t>
      </w:r>
    </w:p>
    <w:p w:rsidR="002C1D21" w:rsidRPr="00EF4B1D" w:rsidRDefault="002C1D21" w:rsidP="002C1D21">
      <w:pPr>
        <w:pStyle w:val="3c"/>
        <w:spacing w:before="0" w:after="0"/>
        <w:ind w:firstLine="567"/>
        <w:jc w:val="both"/>
        <w:rPr>
          <w:rFonts w:ascii="Times New Roman" w:hAnsi="Times New Roman" w:cs="Times New Roman"/>
          <w:b w:val="0"/>
          <w:sz w:val="16"/>
          <w:szCs w:val="16"/>
        </w:rPr>
      </w:pP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Зелёные насаждения в границах населенных пунктов классифицируются на устройства общего пользования (парки, скверы, сады, бульвары), ограниченного пользования и специального назначения (озеленение участков школ, детских садов, озеленение санитарно-защитных зон, лесопарки).</w:t>
      </w:r>
    </w:p>
    <w:p w:rsidR="002C1D21" w:rsidRPr="0027699A" w:rsidRDefault="002C1D21" w:rsidP="002C1D21">
      <w:pPr>
        <w:autoSpaceDE w:val="0"/>
        <w:autoSpaceDN w:val="0"/>
        <w:adjustRightInd w:val="0"/>
        <w:spacing w:line="240" w:lineRule="auto"/>
        <w:jc w:val="both"/>
        <w:rPr>
          <w:sz w:val="28"/>
          <w:szCs w:val="28"/>
        </w:rPr>
      </w:pPr>
      <w:r>
        <w:rPr>
          <w:sz w:val="28"/>
          <w:szCs w:val="28"/>
        </w:rPr>
        <w:t xml:space="preserve">        </w:t>
      </w:r>
      <w:r w:rsidRPr="0027699A">
        <w:rPr>
          <w:sz w:val="28"/>
          <w:szCs w:val="28"/>
        </w:rPr>
        <w:t xml:space="preserve">Площадь зеленых насаждений общего пользования на расчетный срок определяется согласно СП 42.13330.2011 из расчета не менее 12 </w:t>
      </w:r>
      <w:proofErr w:type="spellStart"/>
      <w:r w:rsidRPr="0027699A">
        <w:rPr>
          <w:sz w:val="28"/>
          <w:szCs w:val="28"/>
        </w:rPr>
        <w:t>кв.м</w:t>
      </w:r>
      <w:proofErr w:type="spellEnd"/>
      <w:r w:rsidRPr="0027699A">
        <w:rPr>
          <w:sz w:val="28"/>
          <w:szCs w:val="28"/>
        </w:rPr>
        <w:t>./чел.</w:t>
      </w:r>
      <w:r>
        <w:rPr>
          <w:sz w:val="28"/>
          <w:szCs w:val="28"/>
        </w:rPr>
        <w:t xml:space="preserve"> </w:t>
      </w:r>
      <w:r w:rsidRPr="0027699A">
        <w:rPr>
          <w:sz w:val="28"/>
          <w:szCs w:val="28"/>
        </w:rPr>
        <w:t>-</w:t>
      </w:r>
      <w:r>
        <w:rPr>
          <w:sz w:val="28"/>
          <w:szCs w:val="28"/>
        </w:rPr>
        <w:t xml:space="preserve"> </w:t>
      </w:r>
      <w:r w:rsidRPr="0027699A">
        <w:rPr>
          <w:sz w:val="28"/>
          <w:szCs w:val="28"/>
        </w:rPr>
        <w:t>18</w:t>
      </w:r>
      <w:r>
        <w:rPr>
          <w:sz w:val="28"/>
          <w:szCs w:val="28"/>
        </w:rPr>
        <w:t xml:space="preserve"> </w:t>
      </w:r>
      <w:r w:rsidRPr="0027699A">
        <w:rPr>
          <w:sz w:val="28"/>
          <w:szCs w:val="28"/>
        </w:rPr>
        <w:t>тыс.</w:t>
      </w:r>
      <w:r>
        <w:rPr>
          <w:sz w:val="28"/>
          <w:szCs w:val="28"/>
        </w:rPr>
        <w:t xml:space="preserve"> </w:t>
      </w:r>
      <w:proofErr w:type="spellStart"/>
      <w:r w:rsidRPr="0027699A">
        <w:rPr>
          <w:sz w:val="28"/>
          <w:szCs w:val="28"/>
        </w:rPr>
        <w:t>кв.м</w:t>
      </w:r>
      <w:proofErr w:type="spellEnd"/>
      <w:r w:rsidRPr="0027699A">
        <w:rPr>
          <w:sz w:val="28"/>
          <w:szCs w:val="28"/>
        </w:rPr>
        <w:t xml:space="preserve">. требуется развитие. К полномочиям органов местного самоуправления относится организация благоустройства и озеленения территории поселения: </w:t>
      </w:r>
    </w:p>
    <w:p w:rsidR="002C1D21" w:rsidRPr="0027699A" w:rsidRDefault="002C1D21" w:rsidP="002C1D21">
      <w:pPr>
        <w:autoSpaceDE w:val="0"/>
        <w:autoSpaceDN w:val="0"/>
        <w:adjustRightInd w:val="0"/>
        <w:spacing w:line="240" w:lineRule="auto"/>
        <w:jc w:val="both"/>
        <w:rPr>
          <w:sz w:val="28"/>
          <w:szCs w:val="28"/>
        </w:rPr>
      </w:pPr>
      <w:r>
        <w:rPr>
          <w:sz w:val="28"/>
          <w:szCs w:val="28"/>
        </w:rPr>
        <w:t xml:space="preserve">        - </w:t>
      </w:r>
      <w:r w:rsidRPr="0027699A">
        <w:rPr>
          <w:sz w:val="28"/>
          <w:szCs w:val="28"/>
        </w:rPr>
        <w:t>организация и выполнение муниципальных программ благоустройства и озеленения территории, услуг по зеленому хозяйству и декоративному цветоводству;</w:t>
      </w:r>
    </w:p>
    <w:p w:rsidR="002C1D21" w:rsidRPr="0027699A" w:rsidRDefault="002C1D21" w:rsidP="002C1D21">
      <w:pPr>
        <w:shd w:val="clear" w:color="auto" w:fill="FFFFFF"/>
        <w:adjustRightInd w:val="0"/>
        <w:spacing w:line="240" w:lineRule="auto"/>
        <w:jc w:val="both"/>
        <w:rPr>
          <w:sz w:val="28"/>
          <w:szCs w:val="28"/>
        </w:rPr>
      </w:pPr>
      <w:r>
        <w:rPr>
          <w:sz w:val="28"/>
          <w:szCs w:val="28"/>
        </w:rPr>
        <w:t xml:space="preserve">        - </w:t>
      </w:r>
      <w:r w:rsidRPr="0027699A">
        <w:rPr>
          <w:sz w:val="28"/>
          <w:szCs w:val="28"/>
        </w:rPr>
        <w:t>обеспечение, содержание и уход за зелеными насаждениями, привлечение субъектов предпринимат</w:t>
      </w:r>
      <w:r>
        <w:rPr>
          <w:sz w:val="28"/>
          <w:szCs w:val="28"/>
        </w:rPr>
        <w:t>ельской деятельности и населения</w:t>
      </w:r>
      <w:r w:rsidRPr="0027699A">
        <w:rPr>
          <w:sz w:val="28"/>
          <w:szCs w:val="28"/>
        </w:rPr>
        <w:t xml:space="preserve"> к благоустройству и озеленению территории сельского поселения. Это подразумевает создание необходимого уличного благоустройства (озеленения, мощения, малых архитектурных форм, освещение). </w:t>
      </w:r>
    </w:p>
    <w:p w:rsidR="002C1D21" w:rsidRPr="0027699A" w:rsidRDefault="002C1D21" w:rsidP="002C1D21">
      <w:pPr>
        <w:shd w:val="clear" w:color="auto" w:fill="FFFFFF"/>
        <w:adjustRightInd w:val="0"/>
        <w:spacing w:line="240" w:lineRule="auto"/>
        <w:jc w:val="both"/>
        <w:rPr>
          <w:sz w:val="28"/>
          <w:szCs w:val="28"/>
        </w:rPr>
      </w:pPr>
      <w:r>
        <w:rPr>
          <w:color w:val="000000"/>
          <w:sz w:val="28"/>
          <w:szCs w:val="28"/>
        </w:rPr>
        <w:t xml:space="preserve">        </w:t>
      </w:r>
      <w:r w:rsidRPr="0027699A">
        <w:rPr>
          <w:color w:val="000000"/>
          <w:sz w:val="28"/>
          <w:szCs w:val="28"/>
        </w:rPr>
        <w:t xml:space="preserve">На перспективу зеленые насаждения общего пользования сохраняются и благоустраиваются с частичной или полной реконструкцией зеленых насаждений в зависимости от их состояния и назначения. Помимо насаждений общего пользования большое значение будут иметь озеленение улиц, общеобразовательной школы, детского сада. </w:t>
      </w:r>
      <w:r w:rsidRPr="0027699A">
        <w:rPr>
          <w:sz w:val="28"/>
          <w:szCs w:val="28"/>
        </w:rPr>
        <w:t>Проблема организации отдыха населения может быть решена правильно и полностью, если рассматривать комплексно организацию отдыха, как в границах муниципального образования, так и вне.</w:t>
      </w:r>
    </w:p>
    <w:p w:rsidR="002C1D21" w:rsidRPr="0027699A" w:rsidRDefault="002C1D21" w:rsidP="002C1D21">
      <w:pPr>
        <w:pStyle w:val="1f3"/>
        <w:spacing w:line="240" w:lineRule="auto"/>
        <w:ind w:firstLine="0"/>
        <w:jc w:val="both"/>
        <w:rPr>
          <w:sz w:val="28"/>
          <w:szCs w:val="28"/>
        </w:rPr>
      </w:pPr>
      <w:r>
        <w:rPr>
          <w:sz w:val="28"/>
          <w:szCs w:val="28"/>
        </w:rPr>
        <w:t xml:space="preserve">        </w:t>
      </w:r>
      <w:r w:rsidRPr="0027699A">
        <w:rPr>
          <w:sz w:val="28"/>
          <w:szCs w:val="28"/>
        </w:rPr>
        <w:t xml:space="preserve">В границах территории муниципального образования кратковременный отдых сосредоточен на территории лесного фонда за границей станицы </w:t>
      </w:r>
      <w:proofErr w:type="spellStart"/>
      <w:r w:rsidRPr="0027699A">
        <w:rPr>
          <w:sz w:val="28"/>
          <w:szCs w:val="28"/>
        </w:rPr>
        <w:t>Тепикинская</w:t>
      </w:r>
      <w:proofErr w:type="spellEnd"/>
      <w:r w:rsidRPr="0027699A">
        <w:rPr>
          <w:sz w:val="28"/>
          <w:szCs w:val="28"/>
        </w:rPr>
        <w:t xml:space="preserve">. </w:t>
      </w:r>
    </w:p>
    <w:p w:rsidR="002C1D21" w:rsidRPr="0027699A" w:rsidRDefault="002C1D21" w:rsidP="002C1D21">
      <w:pPr>
        <w:pStyle w:val="ae"/>
        <w:spacing w:before="0" w:beforeAutospacing="0" w:after="0" w:line="240" w:lineRule="auto"/>
        <w:jc w:val="both"/>
        <w:rPr>
          <w:color w:val="000000"/>
          <w:spacing w:val="-2"/>
          <w:sz w:val="28"/>
          <w:szCs w:val="28"/>
        </w:rPr>
      </w:pPr>
      <w:r>
        <w:rPr>
          <w:color w:val="000000"/>
          <w:spacing w:val="-2"/>
          <w:sz w:val="28"/>
          <w:szCs w:val="28"/>
        </w:rPr>
        <w:t xml:space="preserve">        </w:t>
      </w:r>
      <w:r w:rsidRPr="0027699A">
        <w:rPr>
          <w:color w:val="000000"/>
          <w:spacing w:val="-2"/>
          <w:sz w:val="28"/>
          <w:szCs w:val="28"/>
        </w:rPr>
        <w:t>Развитие рекреационного комплекса в поселении предполагается по нескольким направлениям:</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 н</w:t>
      </w:r>
      <w:r w:rsidRPr="0027699A">
        <w:rPr>
          <w:color w:val="000000"/>
          <w:sz w:val="28"/>
          <w:szCs w:val="28"/>
        </w:rPr>
        <w:t>а базе существующего комплекса молодежных лагерей и домов отдыха, с последующей реконструкцией и модернизацие</w:t>
      </w:r>
      <w:r>
        <w:rPr>
          <w:color w:val="000000"/>
          <w:sz w:val="28"/>
          <w:szCs w:val="28"/>
        </w:rPr>
        <w:t>й;</w:t>
      </w:r>
    </w:p>
    <w:p w:rsidR="002C1D21" w:rsidRPr="0027699A" w:rsidRDefault="002C1D21" w:rsidP="002C1D21">
      <w:pPr>
        <w:pStyle w:val="ae"/>
        <w:tabs>
          <w:tab w:val="left" w:pos="284"/>
        </w:tabs>
        <w:spacing w:before="0" w:beforeAutospacing="0" w:after="0" w:line="240" w:lineRule="auto"/>
        <w:jc w:val="both"/>
        <w:rPr>
          <w:color w:val="000000"/>
          <w:sz w:val="28"/>
          <w:szCs w:val="28"/>
        </w:rPr>
      </w:pPr>
      <w:r>
        <w:rPr>
          <w:color w:val="000000"/>
          <w:sz w:val="28"/>
          <w:szCs w:val="28"/>
        </w:rPr>
        <w:t xml:space="preserve">        - с</w:t>
      </w:r>
      <w:r w:rsidRPr="0027699A">
        <w:rPr>
          <w:color w:val="000000"/>
          <w:sz w:val="28"/>
          <w:szCs w:val="28"/>
        </w:rPr>
        <w:t xml:space="preserve">оздание туристического комплекса в станице </w:t>
      </w:r>
      <w:proofErr w:type="spellStart"/>
      <w:r w:rsidRPr="0027699A">
        <w:rPr>
          <w:color w:val="000000"/>
          <w:sz w:val="28"/>
          <w:szCs w:val="28"/>
        </w:rPr>
        <w:t>Тепикинская</w:t>
      </w:r>
      <w:proofErr w:type="spellEnd"/>
      <w:r w:rsidRPr="0027699A">
        <w:rPr>
          <w:color w:val="000000"/>
          <w:sz w:val="28"/>
          <w:szCs w:val="28"/>
        </w:rPr>
        <w:t xml:space="preserve"> на базе историко-архитектурного комплекса для временного пребывания, так и с остановкой для длительного п</w:t>
      </w:r>
      <w:r>
        <w:rPr>
          <w:color w:val="000000"/>
          <w:sz w:val="28"/>
          <w:szCs w:val="28"/>
        </w:rPr>
        <w:t>ребывания туристов и отдыхающих;</w:t>
      </w:r>
    </w:p>
    <w:p w:rsidR="002C1D21" w:rsidRPr="0027699A" w:rsidRDefault="002C1D21" w:rsidP="002C1D21">
      <w:pPr>
        <w:pStyle w:val="ae"/>
        <w:tabs>
          <w:tab w:val="left" w:pos="284"/>
        </w:tabs>
        <w:spacing w:before="0" w:beforeAutospacing="0" w:after="0" w:line="240" w:lineRule="auto"/>
        <w:jc w:val="both"/>
        <w:rPr>
          <w:color w:val="000000"/>
          <w:sz w:val="28"/>
          <w:szCs w:val="28"/>
        </w:rPr>
      </w:pPr>
      <w:r>
        <w:rPr>
          <w:color w:val="000000"/>
          <w:sz w:val="28"/>
          <w:szCs w:val="28"/>
        </w:rPr>
        <w:t xml:space="preserve">        -</w:t>
      </w:r>
      <w:r>
        <w:rPr>
          <w:color w:val="000000"/>
          <w:sz w:val="28"/>
          <w:szCs w:val="28"/>
        </w:rPr>
        <w:tab/>
        <w:t>р</w:t>
      </w:r>
      <w:r w:rsidRPr="0027699A">
        <w:rPr>
          <w:color w:val="000000"/>
          <w:sz w:val="28"/>
          <w:szCs w:val="28"/>
        </w:rPr>
        <w:t>азмещение мотеля для длительного пребывания отдыхающих на отдыхе на автомобилях.</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 xml:space="preserve">В числе разрешенных видов строительства допускаются объекты, связанные непосредственно с рекреационной деятельностью (молодежные лагеря, базы отдыха, пляжи, спортивные и игровые площадки и др.), а также с обслуживанием зоны отдыха (кафе, центры развлечения, пункты проката и др.). Допускается размещать автостоянки, необходимые инженерные </w:t>
      </w:r>
      <w:r w:rsidRPr="0027699A">
        <w:rPr>
          <w:color w:val="000000"/>
          <w:sz w:val="28"/>
          <w:szCs w:val="28"/>
        </w:rPr>
        <w:lastRenderedPageBreak/>
        <w:t>сооружения. При размещении объектов на берегах рек, водоемов необходимо предусматривать природоохранные меры.</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 xml:space="preserve">Территории существующих баз отдыха расположена на берегу реки Хопер, выше по течению от ст. </w:t>
      </w:r>
      <w:proofErr w:type="spellStart"/>
      <w:r w:rsidRPr="0027699A">
        <w:rPr>
          <w:color w:val="000000"/>
          <w:sz w:val="28"/>
          <w:szCs w:val="28"/>
        </w:rPr>
        <w:t>Тепикинская</w:t>
      </w:r>
      <w:proofErr w:type="spellEnd"/>
      <w:r w:rsidRPr="0027699A">
        <w:rPr>
          <w:color w:val="000000"/>
          <w:sz w:val="28"/>
          <w:szCs w:val="28"/>
        </w:rPr>
        <w:t>. Расположение существующих баз компактное.</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В проекте предусматривается дальнейшее расширение территорий баз с реконструкцией существующего фонда и восстановлением утраченных территорий. В настоящее время развивается конноспортивный туризм, это направление предлагается развивать и дальше. Предлагается создание конноспортивной тропы, в производственной зоне предлагается разместить конюшню на 50 голов с кормовой базой и выгулами.</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 xml:space="preserve">Проектом предусматривается строительство дороги с твердым покрытием от станицы </w:t>
      </w:r>
      <w:proofErr w:type="spellStart"/>
      <w:r w:rsidRPr="0027699A">
        <w:rPr>
          <w:color w:val="000000"/>
          <w:sz w:val="28"/>
          <w:szCs w:val="28"/>
        </w:rPr>
        <w:t>Тепикинская</w:t>
      </w:r>
      <w:proofErr w:type="spellEnd"/>
      <w:r w:rsidRPr="0027699A">
        <w:rPr>
          <w:color w:val="000000"/>
          <w:sz w:val="28"/>
          <w:szCs w:val="28"/>
        </w:rPr>
        <w:t xml:space="preserve"> до турбаз.</w:t>
      </w:r>
    </w:p>
    <w:p w:rsidR="002C1D21" w:rsidRPr="00EF4B1D"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Для поддержания интереса к деятельности музея у жителей района и привлечения новых экскурсантов назрела необходимость в реализации очередного проекта музея – исторической реконструкции «Казачий городок XVII века», где должна осуществиться обобщенная реконструкция фортификационных сооружений и внутреннее устройство ка</w:t>
      </w:r>
      <w:r>
        <w:rPr>
          <w:color w:val="000000"/>
          <w:sz w:val="28"/>
          <w:szCs w:val="28"/>
        </w:rPr>
        <w:t>зачьего городка XVII века. (См. «</w:t>
      </w:r>
      <w:r w:rsidRPr="0027699A">
        <w:rPr>
          <w:color w:val="000000"/>
          <w:sz w:val="28"/>
          <w:szCs w:val="28"/>
        </w:rPr>
        <w:t xml:space="preserve">Генеральный план исторического населенного пункта станица </w:t>
      </w:r>
      <w:proofErr w:type="spellStart"/>
      <w:r w:rsidRPr="0027699A">
        <w:rPr>
          <w:color w:val="000000"/>
          <w:sz w:val="28"/>
          <w:szCs w:val="28"/>
        </w:rPr>
        <w:t>Тепикинская</w:t>
      </w:r>
      <w:proofErr w:type="spellEnd"/>
      <w:r w:rsidRPr="0027699A">
        <w:rPr>
          <w:color w:val="000000"/>
          <w:sz w:val="28"/>
          <w:szCs w:val="28"/>
        </w:rPr>
        <w:t>» 432/05-МО-2)</w:t>
      </w:r>
      <w:r>
        <w:rPr>
          <w:color w:val="000000"/>
          <w:sz w:val="28"/>
          <w:szCs w:val="28"/>
        </w:rPr>
        <w:t>.</w:t>
      </w:r>
      <w:r w:rsidRPr="0027699A">
        <w:rPr>
          <w:color w:val="000000"/>
          <w:sz w:val="28"/>
          <w:szCs w:val="28"/>
        </w:rPr>
        <w:t xml:space="preserve"> </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Статичная реконструкция будет дополнена музейной театрализацией, сопровождающей рассказ экскурсовода. Так же предусмотрена популяризация ремесел (кузнечное,</w:t>
      </w:r>
      <w:r>
        <w:rPr>
          <w:color w:val="000000"/>
          <w:sz w:val="28"/>
          <w:szCs w:val="28"/>
        </w:rPr>
        <w:t xml:space="preserve"> гончарное</w:t>
      </w:r>
      <w:r w:rsidRPr="0027699A">
        <w:rPr>
          <w:color w:val="000000"/>
          <w:sz w:val="28"/>
          <w:szCs w:val="28"/>
        </w:rPr>
        <w:t>, шорное и др.) через демонстрацию технологических приемов и вовлечение экскурсантов в процесс создания изделий. По примеру аналогичных западноевропейских музеев на территории предусмотрено выделение места под размещение домашних животных и птиц, наличие которых во время экскурсии вызывает положительные эмоции у посетителей. Осуществление всех вышеперечисленных мероприятий позволит музею выйти на совершенно новый уровень развития и востребованности не только на местном, но и на региональном уровне. Реализация проекта повысит туристическую привлекательность Урюпинского района.</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Начинает развиваться археологический туризм. Сотрудниками «</w:t>
      </w:r>
      <w:proofErr w:type="spellStart"/>
      <w:r w:rsidRPr="0027699A">
        <w:rPr>
          <w:color w:val="000000"/>
          <w:sz w:val="28"/>
          <w:szCs w:val="28"/>
        </w:rPr>
        <w:t>Тепикинского</w:t>
      </w:r>
      <w:proofErr w:type="spellEnd"/>
      <w:r w:rsidRPr="0027699A">
        <w:rPr>
          <w:color w:val="000000"/>
          <w:sz w:val="28"/>
          <w:szCs w:val="28"/>
        </w:rPr>
        <w:t xml:space="preserve"> историко-краеведческого музея» при финансовой поддержке Министерства культуры Администрации Волгоградской области планируется приступить к археологическому исследованию Михайловского казачьего городка. В период работы экспедиции будет организовано экскурсионное обслуживание с возможным проживанием в палаточном лагере и участие в раскопках</w:t>
      </w:r>
      <w:r>
        <w:rPr>
          <w:color w:val="000000"/>
          <w:sz w:val="28"/>
          <w:szCs w:val="28"/>
        </w:rPr>
        <w:t>.</w:t>
      </w:r>
    </w:p>
    <w:p w:rsidR="002C1D21" w:rsidRPr="0027699A" w:rsidRDefault="002C1D21" w:rsidP="002C1D21">
      <w:pPr>
        <w:pStyle w:val="1f3"/>
        <w:spacing w:line="240" w:lineRule="auto"/>
        <w:ind w:firstLine="0"/>
        <w:jc w:val="both"/>
        <w:rPr>
          <w:sz w:val="28"/>
          <w:szCs w:val="28"/>
        </w:rPr>
      </w:pPr>
      <w:r>
        <w:rPr>
          <w:sz w:val="28"/>
          <w:szCs w:val="28"/>
        </w:rPr>
        <w:t xml:space="preserve">        </w:t>
      </w:r>
      <w:r w:rsidRPr="0027699A">
        <w:rPr>
          <w:sz w:val="28"/>
          <w:szCs w:val="28"/>
        </w:rPr>
        <w:t>За пределами муниципального образования с затратой времени на передвижение не более 1,5 часов в один конец кратковременный отдых возможно организовать на территории природного парка «</w:t>
      </w:r>
      <w:proofErr w:type="spellStart"/>
      <w:r w:rsidRPr="0027699A">
        <w:rPr>
          <w:sz w:val="28"/>
          <w:szCs w:val="28"/>
        </w:rPr>
        <w:t>Нижнехоперский</w:t>
      </w:r>
      <w:proofErr w:type="spellEnd"/>
      <w:r w:rsidRPr="0027699A">
        <w:rPr>
          <w:sz w:val="28"/>
          <w:szCs w:val="28"/>
        </w:rPr>
        <w:t>.</w:t>
      </w:r>
    </w:p>
    <w:p w:rsidR="002C1D21" w:rsidRDefault="002C1D21" w:rsidP="002C1D21">
      <w:pPr>
        <w:spacing w:line="240" w:lineRule="auto"/>
        <w:ind w:firstLine="567"/>
        <w:jc w:val="both"/>
        <w:rPr>
          <w:b/>
        </w:rPr>
      </w:pPr>
    </w:p>
    <w:p w:rsidR="002C1D21" w:rsidRPr="0027699A" w:rsidRDefault="002C1D21" w:rsidP="002C1D21">
      <w:pPr>
        <w:spacing w:line="240" w:lineRule="auto"/>
        <w:ind w:firstLine="567"/>
        <w:jc w:val="center"/>
        <w:rPr>
          <w:b/>
          <w:sz w:val="28"/>
          <w:szCs w:val="28"/>
        </w:rPr>
      </w:pPr>
      <w:r w:rsidRPr="0027699A">
        <w:rPr>
          <w:b/>
          <w:sz w:val="28"/>
          <w:szCs w:val="28"/>
        </w:rPr>
        <w:t>4. Ограничения развития территории</w:t>
      </w:r>
    </w:p>
    <w:p w:rsidR="002C1D21" w:rsidRPr="004B0590" w:rsidRDefault="002C1D21" w:rsidP="002C1D21">
      <w:pPr>
        <w:spacing w:line="240" w:lineRule="auto"/>
        <w:ind w:firstLine="567"/>
        <w:jc w:val="both"/>
        <w:rPr>
          <w:b/>
          <w:sz w:val="16"/>
          <w:szCs w:val="16"/>
        </w:rPr>
      </w:pPr>
    </w:p>
    <w:p w:rsidR="002C1D21" w:rsidRDefault="002C1D21" w:rsidP="002C1D21">
      <w:pPr>
        <w:spacing w:line="240" w:lineRule="auto"/>
        <w:jc w:val="both"/>
        <w:rPr>
          <w:b/>
          <w:sz w:val="28"/>
          <w:szCs w:val="28"/>
        </w:rPr>
      </w:pPr>
      <w:r>
        <w:rPr>
          <w:b/>
          <w:sz w:val="28"/>
          <w:szCs w:val="28"/>
        </w:rPr>
        <w:t xml:space="preserve">        </w:t>
      </w:r>
      <w:r w:rsidRPr="0027699A">
        <w:rPr>
          <w:b/>
          <w:sz w:val="28"/>
          <w:szCs w:val="28"/>
        </w:rPr>
        <w:t>4.1. Зоны специального назначения и санитарно-защитные зоны</w:t>
      </w:r>
    </w:p>
    <w:p w:rsidR="002C1D21" w:rsidRPr="00EF4B1D" w:rsidRDefault="002C1D21" w:rsidP="002C1D21">
      <w:pPr>
        <w:spacing w:line="240" w:lineRule="auto"/>
        <w:ind w:firstLine="567"/>
        <w:jc w:val="both"/>
        <w:rPr>
          <w:b/>
          <w:sz w:val="16"/>
          <w:szCs w:val="16"/>
        </w:rPr>
      </w:pP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К зонам специального назначения относятся территории, занятые кладбищами, полигонами ТКО, скотомогильниками. В границах поселения расположено только кладбище.</w:t>
      </w:r>
    </w:p>
    <w:p w:rsidR="002C1D21" w:rsidRPr="0027699A" w:rsidRDefault="002C1D21" w:rsidP="002C1D21">
      <w:pPr>
        <w:tabs>
          <w:tab w:val="left" w:pos="9673"/>
        </w:tabs>
        <w:spacing w:line="240" w:lineRule="auto"/>
        <w:jc w:val="both"/>
        <w:rPr>
          <w:bCs/>
          <w:caps/>
          <w:sz w:val="28"/>
          <w:szCs w:val="28"/>
        </w:rPr>
      </w:pPr>
      <w:r>
        <w:rPr>
          <w:bCs/>
          <w:sz w:val="28"/>
          <w:szCs w:val="28"/>
        </w:rPr>
        <w:t xml:space="preserve">        </w:t>
      </w:r>
      <w:r w:rsidRPr="0027699A">
        <w:rPr>
          <w:bCs/>
          <w:sz w:val="28"/>
          <w:szCs w:val="28"/>
        </w:rPr>
        <w:t>При анализе существующего положения выявлены планировочные ограничения – зоны регламентированного градостроительного использования проектируемой и прилегающей территории. Зоны с особыми условиями использования территорий устанавливаются в соответствии с законодательством Российской Федерации (пункт 4 статьи 1 Градостроительного кодекса РФ).</w:t>
      </w:r>
      <w:r w:rsidRPr="0027699A">
        <w:rPr>
          <w:bCs/>
          <w:caps/>
          <w:sz w:val="28"/>
          <w:szCs w:val="28"/>
        </w:rPr>
        <w:t xml:space="preserve"> </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К основным зонам регламентированного градостроительного использования на проектируемой территории относятся следующие:</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xml:space="preserve"> санитарно-защитные зоны от производственных объектов, объектов сельскохозяйственного назначения, инженерной и транспортной инфраструктур; </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xml:space="preserve"> охранные зоны объектов инженерной инфраструктуры; </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зона санитарной охраны источников водоснабжения и водопроводных сооружений.</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Санитарно-защитные зоны – это зоны с определённым классом вредности и соответствующим размером, в которой не допускается размещать жилую застройку, зоны отдыха, территории садоводческих товариществ, спортивные сооружения, детские площадки, детские образовательные учреждения, лечебно-профилактические и оздоровительные учреждения общего пользования.</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xml:space="preserve">Границы санитарно-защитных зон установлены в соответствии с СанПиН 2.2.1/2.1.1.1200-03. </w:t>
      </w:r>
    </w:p>
    <w:p w:rsidR="002C1D21" w:rsidRPr="00EF4B1D" w:rsidRDefault="002C1D21" w:rsidP="002C1D21">
      <w:pPr>
        <w:spacing w:line="240" w:lineRule="auto"/>
        <w:ind w:firstLine="567"/>
        <w:jc w:val="both"/>
        <w:rPr>
          <w:rFonts w:cs="Arial"/>
          <w:sz w:val="16"/>
          <w:szCs w:val="16"/>
        </w:rPr>
      </w:pPr>
    </w:p>
    <w:p w:rsidR="002C1D21" w:rsidRDefault="002C1D21" w:rsidP="002C1D21">
      <w:pPr>
        <w:spacing w:line="240" w:lineRule="auto"/>
        <w:jc w:val="both"/>
        <w:rPr>
          <w:b/>
          <w:sz w:val="28"/>
          <w:szCs w:val="28"/>
        </w:rPr>
      </w:pPr>
      <w:r>
        <w:rPr>
          <w:b/>
          <w:sz w:val="28"/>
          <w:szCs w:val="28"/>
        </w:rPr>
        <w:t xml:space="preserve">        </w:t>
      </w:r>
      <w:r w:rsidRPr="0027699A">
        <w:rPr>
          <w:b/>
          <w:sz w:val="28"/>
          <w:szCs w:val="28"/>
        </w:rPr>
        <w:t>4.2</w:t>
      </w:r>
      <w:r>
        <w:rPr>
          <w:b/>
          <w:sz w:val="28"/>
          <w:szCs w:val="28"/>
        </w:rPr>
        <w:t>.</w:t>
      </w:r>
      <w:r w:rsidRPr="0027699A">
        <w:rPr>
          <w:b/>
          <w:sz w:val="28"/>
          <w:szCs w:val="28"/>
        </w:rPr>
        <w:t xml:space="preserve"> Объекты </w:t>
      </w:r>
      <w:r w:rsidRPr="0027699A">
        <w:rPr>
          <w:rFonts w:cs="Arial"/>
          <w:b/>
          <w:sz w:val="28"/>
          <w:szCs w:val="28"/>
        </w:rPr>
        <w:t>культурного</w:t>
      </w:r>
      <w:r w:rsidRPr="0027699A">
        <w:rPr>
          <w:b/>
          <w:sz w:val="28"/>
          <w:szCs w:val="28"/>
        </w:rPr>
        <w:t xml:space="preserve"> наследия</w:t>
      </w:r>
    </w:p>
    <w:p w:rsidR="002C1D21" w:rsidRPr="00EF4B1D" w:rsidRDefault="002C1D21" w:rsidP="002C1D21">
      <w:pPr>
        <w:spacing w:line="240" w:lineRule="auto"/>
        <w:ind w:firstLine="567"/>
        <w:jc w:val="both"/>
        <w:rPr>
          <w:b/>
          <w:sz w:val="16"/>
          <w:szCs w:val="16"/>
        </w:rPr>
      </w:pPr>
    </w:p>
    <w:p w:rsidR="002C1D21" w:rsidRPr="0027699A" w:rsidRDefault="002C1D21" w:rsidP="002C1D21">
      <w:pPr>
        <w:shd w:val="clear" w:color="auto" w:fill="FFFFFF"/>
        <w:autoSpaceDE w:val="0"/>
        <w:autoSpaceDN w:val="0"/>
        <w:adjustRightInd w:val="0"/>
        <w:spacing w:line="240" w:lineRule="auto"/>
        <w:jc w:val="both"/>
        <w:rPr>
          <w:sz w:val="28"/>
          <w:szCs w:val="28"/>
        </w:rPr>
      </w:pPr>
      <w:r>
        <w:rPr>
          <w:sz w:val="28"/>
          <w:szCs w:val="28"/>
        </w:rPr>
        <w:t xml:space="preserve">        </w:t>
      </w:r>
      <w:r w:rsidRPr="0027699A">
        <w:rPr>
          <w:sz w:val="28"/>
          <w:szCs w:val="28"/>
        </w:rPr>
        <w:t xml:space="preserve">В целях сохранения культурного наследия, обеспечения учета, сохранности, содержания, использования и реставрации памятников истории и культуры, в соответствии с Законом Российской Федерации от 9 октября </w:t>
      </w:r>
      <w:smartTag w:uri="urn:schemas-microsoft-com:office:smarttags" w:element="metricconverter">
        <w:smartTagPr>
          <w:attr w:name="ProductID" w:val="1992 г"/>
        </w:smartTagPr>
        <w:r w:rsidRPr="0027699A">
          <w:rPr>
            <w:sz w:val="28"/>
            <w:szCs w:val="28"/>
          </w:rPr>
          <w:t>1992 г</w:t>
        </w:r>
      </w:smartTag>
      <w:r w:rsidRPr="0027699A">
        <w:rPr>
          <w:sz w:val="28"/>
          <w:szCs w:val="28"/>
        </w:rPr>
        <w:t>. № 3612-1 «Основы законодательства Росси</w:t>
      </w:r>
      <w:r>
        <w:rPr>
          <w:sz w:val="28"/>
          <w:szCs w:val="28"/>
        </w:rPr>
        <w:t xml:space="preserve">йской Федерации о культуре» и </w:t>
      </w:r>
      <w:r w:rsidRPr="0027699A">
        <w:rPr>
          <w:sz w:val="28"/>
          <w:szCs w:val="28"/>
        </w:rPr>
        <w:t xml:space="preserve">пунктом 15 статьи 45 Закона Российской Федерации от 5 марта </w:t>
      </w:r>
      <w:smartTag w:uri="urn:schemas-microsoft-com:office:smarttags" w:element="metricconverter">
        <w:smartTagPr>
          <w:attr w:name="ProductID" w:val="1992 г"/>
        </w:smartTagPr>
        <w:r w:rsidRPr="0027699A">
          <w:rPr>
            <w:sz w:val="28"/>
            <w:szCs w:val="28"/>
          </w:rPr>
          <w:t>1992 г</w:t>
        </w:r>
      </w:smartTag>
      <w:r w:rsidRPr="0027699A">
        <w:rPr>
          <w:sz w:val="28"/>
          <w:szCs w:val="28"/>
        </w:rPr>
        <w:t xml:space="preserve">. № 2449-1 «О краевом, областном Совете народных депутатов и краевой, областной администрации» Волгоградская областная Дума приняла Постановление от 5 июня </w:t>
      </w:r>
      <w:smartTag w:uri="urn:schemas-microsoft-com:office:smarttags" w:element="metricconverter">
        <w:smartTagPr>
          <w:attr w:name="ProductID" w:val="1997 г"/>
        </w:smartTagPr>
        <w:r w:rsidRPr="0027699A">
          <w:rPr>
            <w:sz w:val="28"/>
            <w:szCs w:val="28"/>
          </w:rPr>
          <w:t>1997 г</w:t>
        </w:r>
      </w:smartTag>
      <w:r w:rsidRPr="0027699A">
        <w:rPr>
          <w:sz w:val="28"/>
          <w:szCs w:val="28"/>
        </w:rPr>
        <w:t>. № 62/706 «О постановке на государственную охрану памятников истории и культуры Волгоградской области».</w:t>
      </w:r>
    </w:p>
    <w:p w:rsidR="002C1D21" w:rsidRPr="00EF4B1D" w:rsidRDefault="002C1D21" w:rsidP="002C1D21">
      <w:pPr>
        <w:shd w:val="clear" w:color="auto" w:fill="FFFFFF"/>
        <w:spacing w:line="240" w:lineRule="auto"/>
        <w:ind w:left="158" w:right="5"/>
        <w:jc w:val="center"/>
        <w:rPr>
          <w:rFonts w:cs="Arial"/>
          <w:color w:val="000000"/>
          <w:sz w:val="16"/>
          <w:szCs w:val="16"/>
        </w:rPr>
      </w:pPr>
    </w:p>
    <w:p w:rsidR="002C1D21" w:rsidRPr="0027699A" w:rsidRDefault="002C1D21" w:rsidP="002C1D21">
      <w:pPr>
        <w:shd w:val="clear" w:color="auto" w:fill="FFFFFF"/>
        <w:spacing w:line="240" w:lineRule="auto"/>
        <w:ind w:left="158" w:right="5"/>
        <w:rPr>
          <w:rFonts w:cs="Arial"/>
          <w:b/>
          <w:color w:val="000000"/>
          <w:sz w:val="28"/>
          <w:szCs w:val="28"/>
        </w:rPr>
      </w:pPr>
      <w:r>
        <w:rPr>
          <w:rFonts w:cs="Arial"/>
          <w:b/>
          <w:color w:val="000000"/>
          <w:sz w:val="28"/>
          <w:szCs w:val="28"/>
        </w:rPr>
        <w:t xml:space="preserve">        </w:t>
      </w:r>
      <w:r w:rsidRPr="0027699A">
        <w:rPr>
          <w:rFonts w:cs="Arial"/>
          <w:b/>
          <w:color w:val="000000"/>
          <w:sz w:val="28"/>
          <w:szCs w:val="28"/>
        </w:rPr>
        <w:t xml:space="preserve">Список объектов культурного наследия станицы </w:t>
      </w:r>
      <w:proofErr w:type="spellStart"/>
      <w:r w:rsidRPr="0027699A">
        <w:rPr>
          <w:rFonts w:cs="Arial"/>
          <w:b/>
          <w:color w:val="000000"/>
          <w:sz w:val="28"/>
          <w:szCs w:val="28"/>
        </w:rPr>
        <w:t>Тепикинская</w:t>
      </w:r>
      <w:proofErr w:type="spellEnd"/>
    </w:p>
    <w:p w:rsidR="002C1D21" w:rsidRPr="00EF4B1D" w:rsidRDefault="002C1D21" w:rsidP="002C1D21">
      <w:pPr>
        <w:shd w:val="clear" w:color="auto" w:fill="FFFFFF"/>
        <w:spacing w:line="240" w:lineRule="auto"/>
        <w:ind w:left="158" w:right="5"/>
        <w:jc w:val="center"/>
        <w:rPr>
          <w:rFonts w:cs="Arial"/>
          <w:b/>
          <w:color w:val="000000"/>
          <w:sz w:val="16"/>
          <w:szCs w:val="16"/>
        </w:rPr>
      </w:pPr>
    </w:p>
    <w:p w:rsidR="002C1D21" w:rsidRPr="0027699A" w:rsidRDefault="002C1D21" w:rsidP="002C1D21">
      <w:pPr>
        <w:shd w:val="clear" w:color="auto" w:fill="FFFFFF"/>
        <w:spacing w:line="240" w:lineRule="auto"/>
        <w:ind w:left="158" w:right="5"/>
        <w:jc w:val="center"/>
        <w:rPr>
          <w:rFonts w:cs="Arial"/>
          <w:b/>
          <w:color w:val="000000"/>
          <w:sz w:val="28"/>
          <w:szCs w:val="28"/>
        </w:rPr>
      </w:pPr>
      <w:r w:rsidRPr="0027699A">
        <w:rPr>
          <w:rFonts w:cs="Arial"/>
          <w:b/>
          <w:color w:val="000000"/>
          <w:sz w:val="28"/>
          <w:szCs w:val="28"/>
        </w:rPr>
        <w:t>Памятники истории и культуры,</w:t>
      </w:r>
    </w:p>
    <w:p w:rsidR="002C1D21" w:rsidRPr="009E0CE2" w:rsidRDefault="002C1D21" w:rsidP="002C1D21">
      <w:pPr>
        <w:shd w:val="clear" w:color="auto" w:fill="FFFFFF"/>
        <w:spacing w:line="240" w:lineRule="auto"/>
        <w:ind w:left="158" w:right="5"/>
        <w:jc w:val="center"/>
        <w:rPr>
          <w:rFonts w:cs="Arial"/>
          <w:b/>
          <w:color w:val="000000"/>
        </w:rPr>
      </w:pPr>
      <w:r w:rsidRPr="0027699A">
        <w:rPr>
          <w:rFonts w:cs="Arial"/>
          <w:b/>
          <w:color w:val="000000"/>
          <w:sz w:val="28"/>
          <w:szCs w:val="28"/>
        </w:rPr>
        <w:t>находящиеся на государственной охране</w:t>
      </w:r>
    </w:p>
    <w:p w:rsidR="002C1D21" w:rsidRPr="00AA4887" w:rsidRDefault="002C1D21" w:rsidP="002C1D21">
      <w:pPr>
        <w:shd w:val="clear" w:color="auto" w:fill="FFFFFF"/>
        <w:spacing w:line="240" w:lineRule="auto"/>
        <w:ind w:left="158" w:right="5"/>
        <w:jc w:val="center"/>
        <w:rPr>
          <w:rFonts w:cs="Arial"/>
          <w:color w:val="000000"/>
          <w:sz w:val="16"/>
          <w:szCs w:val="16"/>
        </w:rPr>
      </w:pPr>
    </w:p>
    <w:tbl>
      <w:tblPr>
        <w:tblW w:w="9357" w:type="dxa"/>
        <w:tblInd w:w="10" w:type="dxa"/>
        <w:tblLayout w:type="fixed"/>
        <w:tblCellMar>
          <w:left w:w="57" w:type="dxa"/>
          <w:right w:w="57" w:type="dxa"/>
        </w:tblCellMar>
        <w:tblLook w:val="04A0" w:firstRow="1" w:lastRow="0" w:firstColumn="1" w:lastColumn="0" w:noHBand="0" w:noVBand="1"/>
      </w:tblPr>
      <w:tblGrid>
        <w:gridCol w:w="2599"/>
        <w:gridCol w:w="4536"/>
        <w:gridCol w:w="2222"/>
      </w:tblGrid>
      <w:tr w:rsidR="002C1D21" w:rsidRPr="009E0CE2" w:rsidTr="00163207">
        <w:tc>
          <w:tcPr>
            <w:tcW w:w="2599" w:type="dxa"/>
            <w:tcBorders>
              <w:top w:val="single" w:sz="4" w:space="0" w:color="auto"/>
              <w:left w:val="single" w:sz="4" w:space="0" w:color="auto"/>
              <w:bottom w:val="nil"/>
              <w:right w:val="nil"/>
            </w:tcBorders>
            <w:shd w:val="clear" w:color="auto" w:fill="FFFFFF"/>
          </w:tcPr>
          <w:p w:rsidR="002C1D21" w:rsidRPr="00EF4B1D" w:rsidRDefault="002C1D21" w:rsidP="00163207">
            <w:pPr>
              <w:shd w:val="clear" w:color="auto" w:fill="FFFFFF"/>
              <w:spacing w:line="240" w:lineRule="auto"/>
              <w:jc w:val="center"/>
              <w:rPr>
                <w:rFonts w:cs="Arial"/>
                <w:b/>
                <w:color w:val="000000"/>
                <w:sz w:val="20"/>
                <w:szCs w:val="20"/>
              </w:rPr>
            </w:pPr>
            <w:r w:rsidRPr="00EF4B1D">
              <w:rPr>
                <w:rFonts w:cs="Arial"/>
                <w:b/>
                <w:bCs/>
                <w:color w:val="000000"/>
                <w:sz w:val="20"/>
                <w:szCs w:val="20"/>
                <w:lang w:bidi="ru-RU"/>
              </w:rPr>
              <w:t>Наименование памятника, дата сооружения</w:t>
            </w:r>
          </w:p>
        </w:tc>
        <w:tc>
          <w:tcPr>
            <w:tcW w:w="4536" w:type="dxa"/>
            <w:tcBorders>
              <w:top w:val="single" w:sz="4" w:space="0" w:color="auto"/>
              <w:left w:val="single" w:sz="4" w:space="0" w:color="auto"/>
              <w:bottom w:val="nil"/>
              <w:right w:val="nil"/>
            </w:tcBorders>
            <w:shd w:val="clear" w:color="auto" w:fill="FFFFFF"/>
          </w:tcPr>
          <w:p w:rsidR="002C1D21" w:rsidRPr="00EF4B1D" w:rsidRDefault="002C1D21" w:rsidP="00163207">
            <w:pPr>
              <w:shd w:val="clear" w:color="auto" w:fill="FFFFFF"/>
              <w:spacing w:line="240" w:lineRule="auto"/>
              <w:jc w:val="center"/>
              <w:rPr>
                <w:rFonts w:cs="Arial"/>
                <w:b/>
                <w:color w:val="000000"/>
                <w:sz w:val="20"/>
                <w:szCs w:val="20"/>
              </w:rPr>
            </w:pPr>
            <w:r w:rsidRPr="00EF4B1D">
              <w:rPr>
                <w:rFonts w:cs="Arial"/>
                <w:b/>
                <w:bCs/>
                <w:color w:val="000000"/>
                <w:sz w:val="20"/>
                <w:szCs w:val="20"/>
                <w:lang w:bidi="ru-RU"/>
              </w:rPr>
              <w:t>Основание</w:t>
            </w:r>
          </w:p>
        </w:tc>
        <w:tc>
          <w:tcPr>
            <w:tcW w:w="2222" w:type="dxa"/>
            <w:tcBorders>
              <w:top w:val="single" w:sz="4" w:space="0" w:color="auto"/>
              <w:left w:val="single" w:sz="4" w:space="0" w:color="auto"/>
              <w:bottom w:val="nil"/>
              <w:right w:val="single" w:sz="4" w:space="0" w:color="auto"/>
            </w:tcBorders>
            <w:shd w:val="clear" w:color="auto" w:fill="FFFFFF"/>
          </w:tcPr>
          <w:p w:rsidR="002C1D21" w:rsidRPr="00EF4B1D" w:rsidRDefault="002C1D21" w:rsidP="00163207">
            <w:pPr>
              <w:shd w:val="clear" w:color="auto" w:fill="FFFFFF"/>
              <w:spacing w:line="240" w:lineRule="auto"/>
              <w:jc w:val="center"/>
              <w:rPr>
                <w:rFonts w:cs="Arial"/>
                <w:b/>
                <w:color w:val="000000"/>
                <w:sz w:val="20"/>
                <w:szCs w:val="20"/>
              </w:rPr>
            </w:pPr>
            <w:r w:rsidRPr="00EF4B1D">
              <w:rPr>
                <w:rFonts w:cs="Arial"/>
                <w:b/>
                <w:bCs/>
                <w:color w:val="000000"/>
                <w:sz w:val="20"/>
                <w:szCs w:val="20"/>
                <w:lang w:bidi="ru-RU"/>
              </w:rPr>
              <w:t>Местонахождение</w:t>
            </w:r>
          </w:p>
        </w:tc>
      </w:tr>
      <w:tr w:rsidR="002C1D21" w:rsidRPr="009E0CE2" w:rsidTr="00163207">
        <w:tc>
          <w:tcPr>
            <w:tcW w:w="2599" w:type="dxa"/>
            <w:tcBorders>
              <w:top w:val="single" w:sz="4" w:space="0" w:color="auto"/>
              <w:left w:val="single" w:sz="4" w:space="0" w:color="auto"/>
              <w:bottom w:val="single" w:sz="4" w:space="0" w:color="auto"/>
              <w:right w:val="nil"/>
            </w:tcBorders>
            <w:shd w:val="clear" w:color="auto" w:fill="FFFFFF"/>
          </w:tcPr>
          <w:p w:rsidR="002C1D21" w:rsidRPr="0027699A" w:rsidRDefault="002C1D21" w:rsidP="00163207">
            <w:pPr>
              <w:shd w:val="clear" w:color="auto" w:fill="FFFFFF"/>
              <w:spacing w:line="240" w:lineRule="auto"/>
              <w:ind w:left="0" w:right="0"/>
              <w:jc w:val="both"/>
              <w:rPr>
                <w:rFonts w:cs="Arial"/>
                <w:color w:val="000000"/>
                <w:sz w:val="22"/>
                <w:szCs w:val="22"/>
              </w:rPr>
            </w:pPr>
            <w:r w:rsidRPr="0027699A">
              <w:rPr>
                <w:rFonts w:cs="Arial"/>
                <w:bCs/>
                <w:color w:val="000000"/>
                <w:sz w:val="22"/>
                <w:szCs w:val="22"/>
                <w:lang w:bidi="ru-RU"/>
              </w:rPr>
              <w:t>Церковь Архистратига Михаила, 1796 -1802 гг.</w:t>
            </w:r>
          </w:p>
        </w:tc>
        <w:tc>
          <w:tcPr>
            <w:tcW w:w="4536" w:type="dxa"/>
            <w:tcBorders>
              <w:top w:val="single" w:sz="4" w:space="0" w:color="auto"/>
              <w:left w:val="single" w:sz="4" w:space="0" w:color="auto"/>
              <w:bottom w:val="single" w:sz="4" w:space="0" w:color="auto"/>
              <w:right w:val="nil"/>
            </w:tcBorders>
            <w:shd w:val="clear" w:color="auto" w:fill="FFFFFF"/>
          </w:tcPr>
          <w:p w:rsidR="002C1D21" w:rsidRPr="0027699A" w:rsidRDefault="002C1D21" w:rsidP="00163207">
            <w:pPr>
              <w:shd w:val="clear" w:color="auto" w:fill="FFFFFF"/>
              <w:spacing w:line="240" w:lineRule="auto"/>
              <w:ind w:left="0" w:right="0"/>
              <w:jc w:val="both"/>
              <w:rPr>
                <w:rFonts w:cs="Arial"/>
                <w:bCs/>
                <w:color w:val="000000"/>
                <w:sz w:val="22"/>
                <w:szCs w:val="22"/>
                <w:lang w:bidi="ru-RU"/>
              </w:rPr>
            </w:pPr>
            <w:r>
              <w:rPr>
                <w:rFonts w:cs="Arial"/>
                <w:bCs/>
                <w:color w:val="000000"/>
                <w:sz w:val="22"/>
                <w:szCs w:val="22"/>
                <w:lang w:bidi="ru-RU"/>
              </w:rPr>
              <w:t xml:space="preserve">- </w:t>
            </w:r>
            <w:r w:rsidRPr="0027699A">
              <w:rPr>
                <w:rFonts w:cs="Arial"/>
                <w:bCs/>
                <w:color w:val="000000"/>
                <w:sz w:val="22"/>
                <w:szCs w:val="22"/>
                <w:lang w:bidi="ru-RU"/>
              </w:rPr>
              <w:t>Решение облисполкома № 21/404 от 10.10.1988 г.</w:t>
            </w:r>
            <w:r>
              <w:rPr>
                <w:rFonts w:cs="Arial"/>
                <w:bCs/>
                <w:color w:val="000000"/>
                <w:sz w:val="22"/>
                <w:szCs w:val="22"/>
                <w:lang w:bidi="ru-RU"/>
              </w:rPr>
              <w:t>;</w:t>
            </w:r>
            <w:r w:rsidRPr="0027699A">
              <w:rPr>
                <w:rFonts w:cs="Arial"/>
                <w:bCs/>
                <w:color w:val="000000"/>
                <w:sz w:val="22"/>
                <w:szCs w:val="22"/>
                <w:lang w:bidi="ru-RU"/>
              </w:rPr>
              <w:t xml:space="preserve"> </w:t>
            </w:r>
          </w:p>
          <w:p w:rsidR="002C1D21" w:rsidRPr="00EF4B1D" w:rsidRDefault="002C1D21" w:rsidP="00163207">
            <w:pPr>
              <w:shd w:val="clear" w:color="auto" w:fill="FFFFFF"/>
              <w:spacing w:line="240" w:lineRule="auto"/>
              <w:ind w:left="0" w:right="0"/>
              <w:jc w:val="both"/>
              <w:rPr>
                <w:rFonts w:cs="Arial"/>
                <w:bCs/>
                <w:color w:val="000000"/>
                <w:sz w:val="22"/>
                <w:szCs w:val="22"/>
                <w:lang w:bidi="ru-RU"/>
              </w:rPr>
            </w:pPr>
            <w:r>
              <w:rPr>
                <w:rFonts w:cs="Arial"/>
                <w:bCs/>
                <w:color w:val="000000"/>
                <w:sz w:val="22"/>
                <w:szCs w:val="22"/>
                <w:lang w:bidi="ru-RU"/>
              </w:rPr>
              <w:lastRenderedPageBreak/>
              <w:t xml:space="preserve">- Постановление Волгоградской </w:t>
            </w:r>
            <w:r w:rsidRPr="0027699A">
              <w:rPr>
                <w:rFonts w:cs="Arial"/>
                <w:bCs/>
                <w:color w:val="000000"/>
                <w:sz w:val="22"/>
                <w:szCs w:val="22"/>
                <w:lang w:bidi="ru-RU"/>
              </w:rPr>
              <w:t xml:space="preserve">областной Думы № </w:t>
            </w:r>
            <w:r w:rsidRPr="0027699A">
              <w:rPr>
                <w:rFonts w:cs="Arial"/>
                <w:bCs/>
                <w:color w:val="000000"/>
                <w:sz w:val="22"/>
                <w:szCs w:val="22"/>
                <w:lang w:bidi="en-US"/>
              </w:rPr>
              <w:t xml:space="preserve">62/706 </w:t>
            </w:r>
            <w:r>
              <w:rPr>
                <w:rFonts w:cs="Arial"/>
                <w:bCs/>
                <w:color w:val="000000"/>
                <w:sz w:val="22"/>
                <w:szCs w:val="22"/>
                <w:lang w:bidi="ru-RU"/>
              </w:rPr>
              <w:t>от 5.06.</w:t>
            </w:r>
            <w:r w:rsidRPr="0027699A">
              <w:rPr>
                <w:rFonts w:cs="Arial"/>
                <w:bCs/>
                <w:color w:val="000000"/>
                <w:sz w:val="22"/>
                <w:szCs w:val="22"/>
                <w:lang w:bidi="ru-RU"/>
              </w:rPr>
              <w:t>1997</w:t>
            </w:r>
            <w:r>
              <w:rPr>
                <w:rFonts w:cs="Arial"/>
                <w:bCs/>
                <w:color w:val="000000"/>
                <w:sz w:val="22"/>
                <w:szCs w:val="22"/>
                <w:lang w:bidi="ru-RU"/>
              </w:rPr>
              <w:t xml:space="preserve"> </w:t>
            </w:r>
            <w:r w:rsidRPr="0027699A">
              <w:rPr>
                <w:rFonts w:cs="Arial"/>
                <w:bCs/>
                <w:color w:val="000000"/>
                <w:sz w:val="22"/>
                <w:szCs w:val="22"/>
                <w:lang w:bidi="ru-RU"/>
              </w:rPr>
              <w:t>г.</w:t>
            </w: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2C1D21" w:rsidRPr="0027699A" w:rsidRDefault="002C1D21" w:rsidP="00163207">
            <w:pPr>
              <w:shd w:val="clear" w:color="auto" w:fill="FFFFFF"/>
              <w:spacing w:line="240" w:lineRule="auto"/>
              <w:ind w:left="0" w:right="0"/>
              <w:jc w:val="both"/>
              <w:rPr>
                <w:rFonts w:cs="Arial"/>
                <w:color w:val="000000"/>
                <w:sz w:val="22"/>
                <w:szCs w:val="22"/>
              </w:rPr>
            </w:pPr>
            <w:r w:rsidRPr="0027699A">
              <w:rPr>
                <w:rFonts w:cs="Arial"/>
                <w:bCs/>
                <w:color w:val="000000"/>
                <w:sz w:val="22"/>
                <w:szCs w:val="22"/>
                <w:lang w:bidi="ru-RU"/>
              </w:rPr>
              <w:lastRenderedPageBreak/>
              <w:t xml:space="preserve">станица </w:t>
            </w:r>
            <w:proofErr w:type="spellStart"/>
            <w:r w:rsidRPr="0027699A">
              <w:rPr>
                <w:rFonts w:cs="Arial"/>
                <w:bCs/>
                <w:color w:val="000000"/>
                <w:sz w:val="22"/>
                <w:szCs w:val="22"/>
                <w:lang w:bidi="ru-RU"/>
              </w:rPr>
              <w:t>Тепикинская</w:t>
            </w:r>
            <w:proofErr w:type="spellEnd"/>
            <w:r w:rsidRPr="0027699A">
              <w:rPr>
                <w:rFonts w:cs="Arial"/>
                <w:bCs/>
                <w:color w:val="000000"/>
                <w:sz w:val="22"/>
                <w:szCs w:val="22"/>
                <w:lang w:bidi="ru-RU"/>
              </w:rPr>
              <w:t xml:space="preserve"> Урюпинского района</w:t>
            </w:r>
          </w:p>
        </w:tc>
      </w:tr>
    </w:tbl>
    <w:p w:rsidR="002C1D21" w:rsidRPr="00EF4B1D" w:rsidRDefault="002C1D21" w:rsidP="002C1D21">
      <w:pPr>
        <w:shd w:val="clear" w:color="auto" w:fill="FFFFFF"/>
        <w:spacing w:line="240" w:lineRule="auto"/>
        <w:ind w:left="158" w:right="5" w:firstLine="551"/>
        <w:jc w:val="both"/>
        <w:rPr>
          <w:rFonts w:cs="Arial"/>
          <w:color w:val="000000"/>
          <w:sz w:val="16"/>
          <w:szCs w:val="16"/>
        </w:rPr>
      </w:pPr>
    </w:p>
    <w:p w:rsidR="002C1D21" w:rsidRPr="0027699A" w:rsidRDefault="002C1D21" w:rsidP="002C1D21">
      <w:pPr>
        <w:shd w:val="clear" w:color="auto" w:fill="FFFFFF"/>
        <w:spacing w:line="240" w:lineRule="auto"/>
        <w:jc w:val="both"/>
        <w:rPr>
          <w:sz w:val="28"/>
          <w:szCs w:val="28"/>
        </w:rPr>
      </w:pPr>
      <w:r>
        <w:rPr>
          <w:color w:val="000000"/>
          <w:spacing w:val="2"/>
          <w:sz w:val="28"/>
          <w:szCs w:val="28"/>
        </w:rPr>
        <w:t xml:space="preserve">        </w:t>
      </w:r>
      <w:r w:rsidRPr="0027699A">
        <w:rPr>
          <w:color w:val="000000"/>
          <w:spacing w:val="2"/>
          <w:sz w:val="28"/>
          <w:szCs w:val="28"/>
        </w:rPr>
        <w:t xml:space="preserve">В целях обеспечения сохранности объектов культурного наследия, а также </w:t>
      </w:r>
      <w:r w:rsidRPr="0027699A">
        <w:rPr>
          <w:color w:val="000000"/>
          <w:sz w:val="28"/>
          <w:szCs w:val="28"/>
        </w:rPr>
        <w:t xml:space="preserve">иных объектов, представляющих собой историко-культурную ценность или имеющих природоохранное, рекреационное или оздоровительное значение, в историческом поселении градостроительная деятельность подлежит особому регулированию в </w:t>
      </w:r>
      <w:r w:rsidRPr="0027699A">
        <w:rPr>
          <w:color w:val="000000"/>
          <w:spacing w:val="-2"/>
          <w:sz w:val="28"/>
          <w:szCs w:val="28"/>
        </w:rPr>
        <w:t xml:space="preserve">соответствии с Градостроительным кодексом Российской Федерации, Федеральными законами и законодательством </w:t>
      </w:r>
      <w:r w:rsidRPr="0027699A">
        <w:rPr>
          <w:color w:val="000000"/>
          <w:spacing w:val="-3"/>
          <w:sz w:val="28"/>
          <w:szCs w:val="28"/>
        </w:rPr>
        <w:t>субъектов Российской Федерации.</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На основании специальных исследований и проектных разработок, представленных в томе 1. «Историко-архитектурный опорный план», установлены зоны охраны памятников истории и культуры: территория памятника, охранная зона, зона регулирования застройки.</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 xml:space="preserve">Зона охраны объектов культурного наследия станицы </w:t>
      </w:r>
      <w:proofErr w:type="spellStart"/>
      <w:r w:rsidRPr="0027699A">
        <w:rPr>
          <w:color w:val="000000"/>
          <w:sz w:val="28"/>
          <w:szCs w:val="28"/>
        </w:rPr>
        <w:t>Тепикинская</w:t>
      </w:r>
      <w:proofErr w:type="spellEnd"/>
      <w:r w:rsidRPr="0027699A">
        <w:rPr>
          <w:color w:val="000000"/>
          <w:sz w:val="28"/>
          <w:szCs w:val="28"/>
        </w:rPr>
        <w:t xml:space="preserve"> устанавливается как для отдельных памятников истории и культуры, так и для их ансамбля в центре станицы, как целостного памятника градостроительства (исторической зоны населенного пункта).</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 xml:space="preserve">По вновь выявленным объектам культурного наследия станицы </w:t>
      </w:r>
      <w:proofErr w:type="spellStart"/>
      <w:r w:rsidRPr="0027699A">
        <w:rPr>
          <w:color w:val="000000"/>
          <w:sz w:val="28"/>
          <w:szCs w:val="28"/>
        </w:rPr>
        <w:t>Тепикинская</w:t>
      </w:r>
      <w:proofErr w:type="spellEnd"/>
      <w:r w:rsidRPr="0027699A">
        <w:rPr>
          <w:color w:val="000000"/>
          <w:sz w:val="28"/>
          <w:szCs w:val="28"/>
        </w:rPr>
        <w:t>, представляющим историческую, научную, художественную или иную ценность, впредь до решения вопроса о принятии их на государственный учет как памятников истории и культуры, предусматриваются такие же мероприятия, как по памятникам истории и культуры, состоящим на государственном учете.</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Территории объектов культурного наследия представляют собой неделимые парцеллы (земельные участки), являющиеся материальной, пространственной, юридически значимой основой объектов историко-культурного наследия как недвижимости. Территории объектов культурного наследия являются обязательным элементом опорного плана поселения или территории, имеющих памятники истории и культуры, другие объекты культурного наследия.</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На территориях объектов культурного наследия градостроительная деятельность допускается только в той мере, в какой она связана с нуждами этих объектов (восстановление, реставрация, реконструкция, инженерное обустройство и благоустройство), по специальному разрешению уполномоченных на то органов государственной власти. Разрешенная градостроительная деятельность на этих территориях может осуществляться в рамках реставрации (реконструкции) существующих и восстановления (воссоздания) утраченных объектов недвижимости – ценных элементов объектов историко-культурного наследия или строительства инженерных сооружений технического назначения, необходимых для эксплуатации самих объектов историко-культурного наследия.</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Градостроительная деятельность, не связанная с нуждами объектов культурного наследия, на территориях объектов культурного наследия запрещена.</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lastRenderedPageBreak/>
        <w:t xml:space="preserve">        </w:t>
      </w:r>
      <w:r w:rsidRPr="0027699A">
        <w:rPr>
          <w:color w:val="000000"/>
          <w:sz w:val="28"/>
          <w:szCs w:val="28"/>
        </w:rPr>
        <w:t>Размещение на территориях объектов культурного наследия временных сборно-разборных сооружений может осуществляться только по специальному в каждом отдельном случае разрешению уполномоченных на то органов государственной власти.</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Проекты реконструкции зданий и сооружений разрабатываются на основании задания, согласованного с органами охраны памятников и при наличии на данных территориях памятников истории и культуры, на основании историко-архитектурного опорного плана; предусматривают зоны охраны памятников. Проекты реконструкции подлежат согласованию с органами охраны памятников.</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При разработке проектов в застройке ценной исторической среды должны предусматриваться комплексные мероприятия по реставрации зданий, являющихся памятниками архитектуры, истории и культуры, реконструкции и модернизации средовой застройки. А также новому строительству на местах утраченных зданий и при наличии обоснований новому строительству, не нарушающему характер среды, с одновременным благоустройством и инженерным оборудованием территории.</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При реконструкции в исторической зоне станицы режим реконструкции должен определяться с учетом:</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w:t>
      </w:r>
      <w:r w:rsidRPr="0027699A">
        <w:rPr>
          <w:color w:val="000000"/>
          <w:sz w:val="28"/>
          <w:szCs w:val="28"/>
        </w:rPr>
        <w:tab/>
        <w:t>сохранения общего ха</w:t>
      </w:r>
      <w:r>
        <w:rPr>
          <w:color w:val="000000"/>
          <w:sz w:val="28"/>
          <w:szCs w:val="28"/>
        </w:rPr>
        <w:t>рактера усадебной застройки;</w:t>
      </w:r>
    </w:p>
    <w:p w:rsidR="002C1D21" w:rsidRPr="0027699A" w:rsidRDefault="002C1D21" w:rsidP="002C1D21">
      <w:pPr>
        <w:pStyle w:val="ae"/>
        <w:spacing w:before="0" w:beforeAutospacing="0" w:after="0" w:line="240" w:lineRule="auto"/>
        <w:jc w:val="both"/>
        <w:rPr>
          <w:color w:val="000000"/>
          <w:sz w:val="28"/>
          <w:szCs w:val="28"/>
        </w:rPr>
      </w:pPr>
      <w:r>
        <w:rPr>
          <w:color w:val="000000"/>
          <w:sz w:val="28"/>
          <w:szCs w:val="28"/>
        </w:rPr>
        <w:t xml:space="preserve">        </w:t>
      </w:r>
      <w:r w:rsidRPr="0027699A">
        <w:rPr>
          <w:color w:val="000000"/>
          <w:sz w:val="28"/>
          <w:szCs w:val="28"/>
        </w:rPr>
        <w:t>-</w:t>
      </w:r>
      <w:r w:rsidRPr="0027699A">
        <w:rPr>
          <w:color w:val="000000"/>
          <w:sz w:val="28"/>
          <w:szCs w:val="28"/>
        </w:rPr>
        <w:tab/>
        <w:t>сохранения видовых коридоров на главные</w:t>
      </w:r>
      <w:r>
        <w:rPr>
          <w:color w:val="000000"/>
          <w:sz w:val="28"/>
          <w:szCs w:val="28"/>
        </w:rPr>
        <w:t xml:space="preserve"> ансамбли и памятники поселения;</w:t>
      </w:r>
    </w:p>
    <w:p w:rsidR="002C1D21" w:rsidRPr="0027699A" w:rsidRDefault="002C1D21" w:rsidP="002C1D21">
      <w:pPr>
        <w:pStyle w:val="ae"/>
        <w:spacing w:before="0" w:beforeAutospacing="0" w:after="0" w:line="240" w:lineRule="auto"/>
        <w:ind w:firstLine="567"/>
        <w:jc w:val="both"/>
        <w:rPr>
          <w:color w:val="000000"/>
          <w:sz w:val="28"/>
          <w:szCs w:val="28"/>
        </w:rPr>
      </w:pPr>
      <w:r w:rsidRPr="0027699A">
        <w:rPr>
          <w:color w:val="000000"/>
          <w:sz w:val="28"/>
          <w:szCs w:val="28"/>
        </w:rPr>
        <w:t>-</w:t>
      </w:r>
      <w:r w:rsidRPr="0027699A">
        <w:rPr>
          <w:color w:val="000000"/>
          <w:sz w:val="28"/>
          <w:szCs w:val="28"/>
        </w:rPr>
        <w:tab/>
        <w:t>отказа от применения архитектурных форм, не свойственных исто</w:t>
      </w:r>
      <w:r>
        <w:rPr>
          <w:color w:val="000000"/>
          <w:sz w:val="28"/>
          <w:szCs w:val="28"/>
        </w:rPr>
        <w:t>рической традиции данного места;</w:t>
      </w:r>
    </w:p>
    <w:p w:rsidR="002C1D21" w:rsidRPr="0027699A" w:rsidRDefault="002C1D21" w:rsidP="002C1D21">
      <w:pPr>
        <w:pStyle w:val="ae"/>
        <w:spacing w:before="0" w:beforeAutospacing="0" w:after="0" w:line="240" w:lineRule="auto"/>
        <w:ind w:firstLine="567"/>
        <w:jc w:val="both"/>
        <w:rPr>
          <w:color w:val="000000"/>
          <w:sz w:val="28"/>
          <w:szCs w:val="28"/>
        </w:rPr>
      </w:pPr>
      <w:r w:rsidRPr="0027699A">
        <w:rPr>
          <w:color w:val="000000"/>
          <w:sz w:val="28"/>
          <w:szCs w:val="28"/>
        </w:rPr>
        <w:t>-</w:t>
      </w:r>
      <w:r w:rsidRPr="0027699A">
        <w:rPr>
          <w:color w:val="000000"/>
          <w:sz w:val="28"/>
          <w:szCs w:val="28"/>
        </w:rPr>
        <w:tab/>
        <w:t>использования, как п</w:t>
      </w:r>
      <w:r>
        <w:rPr>
          <w:color w:val="000000"/>
          <w:sz w:val="28"/>
          <w:szCs w:val="28"/>
        </w:rPr>
        <w:t>равило, традиционных материалов;</w:t>
      </w:r>
    </w:p>
    <w:p w:rsidR="002C1D21" w:rsidRPr="0027699A" w:rsidRDefault="002C1D21" w:rsidP="002C1D21">
      <w:pPr>
        <w:pStyle w:val="ae"/>
        <w:spacing w:before="0" w:beforeAutospacing="0" w:after="0" w:line="240" w:lineRule="auto"/>
        <w:ind w:firstLine="567"/>
        <w:jc w:val="both"/>
        <w:rPr>
          <w:color w:val="000000"/>
          <w:sz w:val="28"/>
          <w:szCs w:val="28"/>
        </w:rPr>
      </w:pPr>
      <w:r w:rsidRPr="0027699A">
        <w:rPr>
          <w:color w:val="000000"/>
          <w:sz w:val="28"/>
          <w:szCs w:val="28"/>
        </w:rPr>
        <w:t>-</w:t>
      </w:r>
      <w:r w:rsidRPr="0027699A">
        <w:rPr>
          <w:color w:val="000000"/>
          <w:sz w:val="28"/>
          <w:szCs w:val="28"/>
        </w:rPr>
        <w:tab/>
        <w:t>соблюдения предельно допустимой для данной зоны станицы высоты для реконструируемых или вновь строящих</w:t>
      </w:r>
      <w:r>
        <w:rPr>
          <w:color w:val="000000"/>
          <w:sz w:val="28"/>
          <w:szCs w:val="28"/>
        </w:rPr>
        <w:t>ся взамен выбывших новых зданий;</w:t>
      </w:r>
    </w:p>
    <w:p w:rsidR="002C1D21" w:rsidRPr="0027699A" w:rsidRDefault="002C1D21" w:rsidP="002C1D21">
      <w:pPr>
        <w:pStyle w:val="ae"/>
        <w:spacing w:before="0" w:beforeAutospacing="0" w:after="0" w:line="240" w:lineRule="auto"/>
        <w:ind w:firstLine="567"/>
        <w:jc w:val="both"/>
        <w:rPr>
          <w:color w:val="000000"/>
          <w:sz w:val="28"/>
          <w:szCs w:val="28"/>
        </w:rPr>
      </w:pPr>
      <w:r w:rsidRPr="0027699A">
        <w:rPr>
          <w:color w:val="000000"/>
          <w:sz w:val="28"/>
          <w:szCs w:val="28"/>
        </w:rPr>
        <w:t>-</w:t>
      </w:r>
      <w:r w:rsidRPr="0027699A">
        <w:rPr>
          <w:color w:val="000000"/>
          <w:sz w:val="28"/>
          <w:szCs w:val="28"/>
        </w:rPr>
        <w:tab/>
        <w:t>размещения по отношению к красной линии</w:t>
      </w:r>
      <w:r>
        <w:rPr>
          <w:color w:val="000000"/>
          <w:sz w:val="28"/>
          <w:szCs w:val="28"/>
        </w:rPr>
        <w:t xml:space="preserve"> нового строительства взамен ут</w:t>
      </w:r>
      <w:r w:rsidRPr="0027699A">
        <w:rPr>
          <w:color w:val="000000"/>
          <w:sz w:val="28"/>
          <w:szCs w:val="28"/>
        </w:rPr>
        <w:t xml:space="preserve">раченных домов, что должно соответствовать общему характеру сложившейся ранее застройки. </w:t>
      </w:r>
    </w:p>
    <w:p w:rsidR="002C1D21" w:rsidRPr="0027699A" w:rsidRDefault="002C1D21" w:rsidP="002C1D21">
      <w:pPr>
        <w:shd w:val="clear" w:color="auto" w:fill="FFFFFF"/>
        <w:spacing w:line="240" w:lineRule="auto"/>
        <w:jc w:val="both"/>
        <w:rPr>
          <w:color w:val="000000"/>
          <w:sz w:val="28"/>
          <w:szCs w:val="28"/>
        </w:rPr>
      </w:pPr>
      <w:r>
        <w:rPr>
          <w:bCs/>
          <w:color w:val="000000"/>
          <w:sz w:val="28"/>
          <w:szCs w:val="28"/>
          <w:lang w:bidi="ru-RU"/>
        </w:rPr>
        <w:t xml:space="preserve">        </w:t>
      </w:r>
      <w:r w:rsidRPr="0027699A">
        <w:rPr>
          <w:bCs/>
          <w:color w:val="000000"/>
          <w:sz w:val="28"/>
          <w:szCs w:val="28"/>
          <w:lang w:bidi="ru-RU"/>
        </w:rPr>
        <w:t xml:space="preserve">Кроме того в поселении находятся (не вошедшие в Постановление Волгоградской областной Думы № </w:t>
      </w:r>
      <w:r w:rsidRPr="0027699A">
        <w:rPr>
          <w:bCs/>
          <w:color w:val="000000"/>
          <w:sz w:val="28"/>
          <w:szCs w:val="28"/>
          <w:lang w:bidi="en-US"/>
        </w:rPr>
        <w:t xml:space="preserve">62/706 </w:t>
      </w:r>
      <w:r w:rsidRPr="0027699A">
        <w:rPr>
          <w:bCs/>
          <w:color w:val="000000"/>
          <w:sz w:val="28"/>
          <w:szCs w:val="28"/>
          <w:lang w:bidi="ru-RU"/>
        </w:rPr>
        <w:t>от 05.06.1997 г.</w:t>
      </w:r>
      <w:r w:rsidRPr="0027699A">
        <w:rPr>
          <w:sz w:val="28"/>
          <w:szCs w:val="28"/>
        </w:rPr>
        <w:t xml:space="preserve"> в качестве памятников подлежащих государственной охране как памятники истории и культуры регионального значения):</w:t>
      </w:r>
    </w:p>
    <w:p w:rsidR="002C1D21" w:rsidRPr="0027699A" w:rsidRDefault="002C1D21" w:rsidP="002C1D21">
      <w:pPr>
        <w:shd w:val="clear" w:color="auto" w:fill="FFFFFF"/>
        <w:spacing w:line="240" w:lineRule="auto"/>
        <w:ind w:left="158" w:right="5" w:firstLine="551"/>
        <w:jc w:val="both"/>
        <w:rPr>
          <w:bCs/>
          <w:color w:val="000000"/>
          <w:sz w:val="28"/>
          <w:szCs w:val="28"/>
          <w:lang w:bidi="ru-RU"/>
        </w:rPr>
      </w:pPr>
      <w:r w:rsidRPr="0027699A">
        <w:rPr>
          <w:bCs/>
          <w:color w:val="000000"/>
          <w:sz w:val="28"/>
          <w:szCs w:val="28"/>
          <w:lang w:bidi="ru-RU"/>
        </w:rPr>
        <w:t>-</w:t>
      </w:r>
      <w:r>
        <w:rPr>
          <w:bCs/>
          <w:color w:val="000000"/>
          <w:sz w:val="28"/>
          <w:szCs w:val="28"/>
          <w:lang w:bidi="ru-RU"/>
        </w:rPr>
        <w:t xml:space="preserve"> </w:t>
      </w:r>
      <w:r w:rsidRPr="0027699A">
        <w:rPr>
          <w:bCs/>
          <w:color w:val="000000"/>
          <w:sz w:val="28"/>
          <w:szCs w:val="28"/>
          <w:lang w:bidi="ru-RU"/>
        </w:rPr>
        <w:t>братская могила жертвам Гражданской войны;</w:t>
      </w:r>
    </w:p>
    <w:p w:rsidR="002C1D21" w:rsidRPr="0027699A" w:rsidRDefault="002C1D21" w:rsidP="002C1D21">
      <w:pPr>
        <w:shd w:val="clear" w:color="auto" w:fill="FFFFFF"/>
        <w:spacing w:line="240" w:lineRule="auto"/>
        <w:jc w:val="both"/>
        <w:rPr>
          <w:color w:val="000000"/>
          <w:sz w:val="28"/>
          <w:szCs w:val="28"/>
        </w:rPr>
      </w:pPr>
      <w:r w:rsidRPr="0027699A">
        <w:rPr>
          <w:bCs/>
          <w:color w:val="000000"/>
          <w:sz w:val="28"/>
          <w:szCs w:val="28"/>
          <w:lang w:bidi="ru-RU"/>
        </w:rPr>
        <w:t xml:space="preserve">          -</w:t>
      </w:r>
      <w:r>
        <w:rPr>
          <w:bCs/>
          <w:color w:val="000000"/>
          <w:sz w:val="28"/>
          <w:szCs w:val="28"/>
          <w:lang w:bidi="ru-RU"/>
        </w:rPr>
        <w:t xml:space="preserve"> </w:t>
      </w:r>
      <w:r w:rsidRPr="0027699A">
        <w:rPr>
          <w:bCs/>
          <w:color w:val="000000"/>
          <w:sz w:val="28"/>
          <w:szCs w:val="28"/>
          <w:lang w:bidi="ru-RU"/>
        </w:rPr>
        <w:t>сте</w:t>
      </w:r>
      <w:r>
        <w:rPr>
          <w:bCs/>
          <w:color w:val="000000"/>
          <w:sz w:val="28"/>
          <w:szCs w:val="28"/>
          <w:lang w:bidi="ru-RU"/>
        </w:rPr>
        <w:t>ла с барельефом воинам землякам,</w:t>
      </w:r>
      <w:r w:rsidRPr="0027699A">
        <w:rPr>
          <w:bCs/>
          <w:color w:val="000000"/>
          <w:sz w:val="28"/>
          <w:szCs w:val="28"/>
          <w:lang w:bidi="ru-RU"/>
        </w:rPr>
        <w:t xml:space="preserve"> погибшим в годы Великой Отечественной войны 1941-1945 годов</w:t>
      </w:r>
      <w:r>
        <w:rPr>
          <w:bCs/>
          <w:color w:val="000000"/>
          <w:sz w:val="28"/>
          <w:szCs w:val="28"/>
          <w:lang w:bidi="ru-RU"/>
        </w:rPr>
        <w:t>.</w:t>
      </w:r>
      <w:r w:rsidRPr="0027699A">
        <w:rPr>
          <w:bCs/>
          <w:color w:val="000000"/>
          <w:sz w:val="28"/>
          <w:szCs w:val="28"/>
          <w:lang w:bidi="ru-RU"/>
        </w:rPr>
        <w:t xml:space="preserve">                                                                                      </w:t>
      </w:r>
    </w:p>
    <w:p w:rsidR="002C1D21" w:rsidRPr="00EF4B1D" w:rsidRDefault="002C1D21" w:rsidP="002C1D21">
      <w:pPr>
        <w:pStyle w:val="ae"/>
        <w:spacing w:before="0" w:beforeAutospacing="0" w:after="0" w:line="240" w:lineRule="auto"/>
        <w:ind w:firstLine="567"/>
        <w:rPr>
          <w:rFonts w:ascii="Arial" w:hAnsi="Arial" w:cs="Arial"/>
          <w:color w:val="000000"/>
          <w:sz w:val="16"/>
          <w:szCs w:val="16"/>
        </w:rPr>
      </w:pPr>
    </w:p>
    <w:p w:rsidR="002C1D21" w:rsidRDefault="002C1D21" w:rsidP="002C1D21">
      <w:pPr>
        <w:spacing w:line="240" w:lineRule="auto"/>
        <w:jc w:val="both"/>
        <w:rPr>
          <w:b/>
          <w:sz w:val="28"/>
          <w:szCs w:val="28"/>
        </w:rPr>
      </w:pPr>
      <w:r>
        <w:rPr>
          <w:b/>
          <w:sz w:val="28"/>
          <w:szCs w:val="28"/>
        </w:rPr>
        <w:t xml:space="preserve">        </w:t>
      </w:r>
      <w:r w:rsidRPr="0027699A">
        <w:rPr>
          <w:b/>
          <w:sz w:val="28"/>
          <w:szCs w:val="28"/>
        </w:rPr>
        <w:t>4.3</w:t>
      </w:r>
      <w:r>
        <w:rPr>
          <w:b/>
          <w:sz w:val="28"/>
          <w:szCs w:val="28"/>
        </w:rPr>
        <w:t>.</w:t>
      </w:r>
      <w:r w:rsidRPr="0027699A">
        <w:rPr>
          <w:b/>
          <w:sz w:val="28"/>
          <w:szCs w:val="28"/>
        </w:rPr>
        <w:t xml:space="preserve"> Зоны санитарной охраны источников водоснабжения</w:t>
      </w:r>
    </w:p>
    <w:p w:rsidR="002C1D21" w:rsidRPr="00EF4B1D" w:rsidRDefault="002C1D21" w:rsidP="002C1D21">
      <w:pPr>
        <w:spacing w:line="240" w:lineRule="auto"/>
        <w:ind w:firstLine="567"/>
        <w:jc w:val="both"/>
        <w:rPr>
          <w:b/>
          <w:sz w:val="16"/>
          <w:szCs w:val="16"/>
        </w:rPr>
      </w:pPr>
    </w:p>
    <w:p w:rsidR="002C1D21" w:rsidRPr="0027699A" w:rsidRDefault="002C1D21" w:rsidP="002C1D21">
      <w:pPr>
        <w:keepNext/>
        <w:spacing w:line="240" w:lineRule="auto"/>
        <w:jc w:val="both"/>
        <w:outlineLvl w:val="2"/>
        <w:rPr>
          <w:sz w:val="28"/>
          <w:szCs w:val="28"/>
        </w:rPr>
      </w:pPr>
      <w:r>
        <w:rPr>
          <w:sz w:val="28"/>
          <w:szCs w:val="28"/>
        </w:rPr>
        <w:t xml:space="preserve">        </w:t>
      </w:r>
      <w:r w:rsidRPr="0027699A">
        <w:rPr>
          <w:sz w:val="28"/>
          <w:szCs w:val="28"/>
        </w:rPr>
        <w:t xml:space="preserve">Зоны санитарной охраны (ЗСО) источника водоснабжения и водопроводных сооружений. </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2C1D21" w:rsidRPr="0027699A" w:rsidRDefault="002C1D21" w:rsidP="002C1D21">
      <w:pPr>
        <w:spacing w:line="240" w:lineRule="auto"/>
        <w:jc w:val="both"/>
        <w:rPr>
          <w:rFonts w:cs="Arial"/>
          <w:sz w:val="28"/>
          <w:szCs w:val="28"/>
        </w:rPr>
      </w:pPr>
      <w:r>
        <w:rPr>
          <w:rFonts w:cs="Arial"/>
          <w:sz w:val="28"/>
          <w:szCs w:val="28"/>
        </w:rPr>
        <w:lastRenderedPageBreak/>
        <w:t xml:space="preserve">        </w:t>
      </w:r>
      <w:r w:rsidRPr="0027699A">
        <w:rPr>
          <w:rFonts w:cs="Arial"/>
          <w:sz w:val="28"/>
          <w:szCs w:val="28"/>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 xml:space="preserve">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Границы первого пояса зоны </w:t>
      </w:r>
      <w:r w:rsidRPr="00EF4B1D">
        <w:rPr>
          <w:rFonts w:cs="Arial"/>
          <w:sz w:val="28"/>
          <w:szCs w:val="28"/>
        </w:rPr>
        <w:t>подземного источника водоснабжения</w:t>
      </w:r>
      <w:r w:rsidRPr="0027699A">
        <w:rPr>
          <w:rFonts w:cs="Arial"/>
          <w:sz w:val="28"/>
          <w:szCs w:val="28"/>
        </w:rPr>
        <w:t xml:space="preserve"> должны устанавливаться от одиночного водозабора (скважина, шахтный колодец, каптаж) или от крайних водозаборных сооружений группового водозабора на расстояниях:</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 xml:space="preserve"> </w:t>
      </w:r>
      <w:smartTag w:uri="urn:schemas-microsoft-com:office:smarttags" w:element="metricconverter">
        <w:smartTagPr>
          <w:attr w:name="ProductID" w:val="30 м"/>
        </w:smartTagPr>
        <w:r w:rsidRPr="0027699A">
          <w:rPr>
            <w:rFonts w:cs="Arial"/>
            <w:sz w:val="28"/>
            <w:szCs w:val="28"/>
          </w:rPr>
          <w:t>30 м</w:t>
        </w:r>
      </w:smartTag>
      <w:r w:rsidRPr="0027699A">
        <w:rPr>
          <w:rFonts w:cs="Arial"/>
          <w:sz w:val="28"/>
          <w:szCs w:val="28"/>
        </w:rPr>
        <w:t xml:space="preserve"> при использовании защищенных подземных вод;</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 xml:space="preserve"> </w:t>
      </w:r>
      <w:smartTag w:uri="urn:schemas-microsoft-com:office:smarttags" w:element="metricconverter">
        <w:smartTagPr>
          <w:attr w:name="ProductID" w:val="50 м"/>
        </w:smartTagPr>
        <w:r w:rsidRPr="0027699A">
          <w:rPr>
            <w:rFonts w:cs="Arial"/>
            <w:sz w:val="28"/>
            <w:szCs w:val="28"/>
          </w:rPr>
          <w:t>50 м</w:t>
        </w:r>
      </w:smartTag>
      <w:r w:rsidRPr="0027699A">
        <w:rPr>
          <w:rFonts w:cs="Arial"/>
          <w:sz w:val="28"/>
          <w:szCs w:val="28"/>
        </w:rPr>
        <w:t xml:space="preserve"> при использовании недостаточно защищенных подземных вод.</w:t>
      </w:r>
    </w:p>
    <w:p w:rsidR="002C1D21" w:rsidRPr="0027699A" w:rsidRDefault="002C1D21" w:rsidP="002C1D21">
      <w:pPr>
        <w:spacing w:line="240" w:lineRule="auto"/>
        <w:jc w:val="both"/>
        <w:rPr>
          <w:rFonts w:cs="Arial"/>
          <w:b/>
          <w:bCs/>
          <w:iCs/>
          <w:sz w:val="28"/>
          <w:szCs w:val="28"/>
        </w:rPr>
      </w:pPr>
      <w:r>
        <w:rPr>
          <w:rFonts w:cs="Arial"/>
          <w:sz w:val="28"/>
          <w:szCs w:val="28"/>
        </w:rPr>
        <w:t xml:space="preserve">        </w:t>
      </w:r>
      <w:r w:rsidRPr="0027699A">
        <w:rPr>
          <w:rFonts w:cs="Arial"/>
          <w:sz w:val="28"/>
          <w:szCs w:val="28"/>
        </w:rPr>
        <w:t>Границы второго и третьего пояса зоны подземного источника водоснабжения устанавливаются расчетом</w:t>
      </w:r>
      <w:r>
        <w:rPr>
          <w:rFonts w:cs="Arial"/>
          <w:sz w:val="28"/>
          <w:szCs w:val="28"/>
        </w:rPr>
        <w:t>.</w:t>
      </w:r>
      <w:r w:rsidRPr="0027699A">
        <w:rPr>
          <w:rFonts w:cs="Arial"/>
          <w:b/>
          <w:bCs/>
          <w:iCs/>
          <w:sz w:val="28"/>
          <w:szCs w:val="28"/>
        </w:rPr>
        <w:t xml:space="preserve"> </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Граница первого пояса ЗСО водопроводных сооружений принимается на расстоянии:</w:t>
      </w:r>
    </w:p>
    <w:p w:rsidR="002C1D21" w:rsidRPr="0027699A"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 xml:space="preserve"> от стен запасных и регулирующих емкостей, фильтров и контактных осветлителей – не менее </w:t>
      </w:r>
      <w:smartTag w:uri="urn:schemas-microsoft-com:office:smarttags" w:element="metricconverter">
        <w:smartTagPr>
          <w:attr w:name="ProductID" w:val="30 м"/>
        </w:smartTagPr>
        <w:r w:rsidRPr="0027699A">
          <w:rPr>
            <w:rFonts w:cs="Arial"/>
            <w:sz w:val="28"/>
            <w:szCs w:val="28"/>
          </w:rPr>
          <w:t>30 м</w:t>
        </w:r>
      </w:smartTag>
      <w:r w:rsidRPr="0027699A">
        <w:rPr>
          <w:rFonts w:cs="Arial"/>
          <w:sz w:val="28"/>
          <w:szCs w:val="28"/>
        </w:rPr>
        <w:t>;</w:t>
      </w:r>
    </w:p>
    <w:p w:rsidR="002C1D21" w:rsidRDefault="002C1D21" w:rsidP="002C1D21">
      <w:pPr>
        <w:spacing w:line="240" w:lineRule="auto"/>
        <w:jc w:val="both"/>
        <w:rPr>
          <w:rFonts w:cs="Arial"/>
          <w:sz w:val="28"/>
          <w:szCs w:val="28"/>
        </w:rPr>
      </w:pPr>
      <w:r>
        <w:rPr>
          <w:rFonts w:cs="Arial"/>
          <w:sz w:val="28"/>
          <w:szCs w:val="28"/>
        </w:rPr>
        <w:t xml:space="preserve">        -</w:t>
      </w:r>
      <w:r w:rsidRPr="0027699A">
        <w:rPr>
          <w:rFonts w:cs="Arial"/>
          <w:sz w:val="28"/>
          <w:szCs w:val="28"/>
        </w:rPr>
        <w:t xml:space="preserve"> от водонапорных башен – не менее </w:t>
      </w:r>
      <w:smartTag w:uri="urn:schemas-microsoft-com:office:smarttags" w:element="metricconverter">
        <w:smartTagPr>
          <w:attr w:name="ProductID" w:val="10 м"/>
        </w:smartTagPr>
        <w:r w:rsidRPr="0027699A">
          <w:rPr>
            <w:rFonts w:cs="Arial"/>
            <w:sz w:val="28"/>
            <w:szCs w:val="28"/>
          </w:rPr>
          <w:t>10 м</w:t>
        </w:r>
      </w:smartTag>
      <w:r w:rsidRPr="0027699A">
        <w:rPr>
          <w:rFonts w:cs="Arial"/>
          <w:sz w:val="28"/>
          <w:szCs w:val="28"/>
        </w:rPr>
        <w:t>.</w:t>
      </w:r>
    </w:p>
    <w:p w:rsidR="002C1D21" w:rsidRPr="00EF4B1D" w:rsidRDefault="002C1D21" w:rsidP="002C1D21">
      <w:pPr>
        <w:spacing w:line="240" w:lineRule="auto"/>
        <w:ind w:firstLine="567"/>
        <w:jc w:val="both"/>
        <w:rPr>
          <w:rFonts w:cs="Arial"/>
          <w:sz w:val="16"/>
          <w:szCs w:val="16"/>
        </w:rPr>
      </w:pPr>
    </w:p>
    <w:p w:rsidR="002C1D21" w:rsidRDefault="002C1D21" w:rsidP="002C1D21">
      <w:pPr>
        <w:spacing w:line="240" w:lineRule="auto"/>
        <w:ind w:firstLine="567"/>
        <w:jc w:val="both"/>
        <w:rPr>
          <w:rFonts w:cs="Arial"/>
          <w:b/>
          <w:bCs/>
          <w:iCs/>
        </w:rPr>
      </w:pPr>
      <w:r>
        <w:rPr>
          <w:rFonts w:cs="Arial"/>
          <w:b/>
          <w:bCs/>
          <w:iCs/>
        </w:rPr>
        <w:t>Примечания:</w:t>
      </w:r>
    </w:p>
    <w:p w:rsidR="002C1D21" w:rsidRPr="00110AF9" w:rsidRDefault="002C1D21" w:rsidP="002C1D21">
      <w:pPr>
        <w:spacing w:line="240" w:lineRule="auto"/>
        <w:ind w:firstLine="567"/>
        <w:jc w:val="both"/>
        <w:rPr>
          <w:rFonts w:cs="Arial"/>
          <w:sz w:val="8"/>
          <w:szCs w:val="8"/>
        </w:rPr>
      </w:pPr>
    </w:p>
    <w:p w:rsidR="002C1D21" w:rsidRPr="00EF4B1D" w:rsidRDefault="002C1D21" w:rsidP="002C1D21">
      <w:pPr>
        <w:spacing w:line="240" w:lineRule="auto"/>
        <w:ind w:firstLine="567"/>
        <w:jc w:val="both"/>
        <w:rPr>
          <w:rFonts w:cs="Arial"/>
        </w:rPr>
      </w:pPr>
      <w:r w:rsidRPr="00EF4B1D">
        <w:rPr>
          <w:rFonts w:cs="Arial"/>
        </w:rPr>
        <w:t>1. 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2C1D21" w:rsidRDefault="002C1D21" w:rsidP="002C1D21">
      <w:pPr>
        <w:spacing w:line="240" w:lineRule="auto"/>
        <w:ind w:firstLine="567"/>
        <w:jc w:val="both"/>
        <w:rPr>
          <w:rFonts w:cs="Arial"/>
        </w:rPr>
      </w:pPr>
      <w:r w:rsidRPr="00EF4B1D">
        <w:rPr>
          <w:rFonts w:cs="Arial"/>
        </w:rPr>
        <w:t>2.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2C1D21" w:rsidRPr="00EF4B1D" w:rsidRDefault="002C1D21" w:rsidP="002C1D21">
      <w:pPr>
        <w:spacing w:line="240" w:lineRule="auto"/>
        <w:ind w:firstLine="567"/>
        <w:jc w:val="both"/>
        <w:rPr>
          <w:rFonts w:cs="Arial"/>
          <w:sz w:val="16"/>
          <w:szCs w:val="16"/>
        </w:rPr>
      </w:pPr>
    </w:p>
    <w:p w:rsidR="002C1D21" w:rsidRDefault="002C1D21" w:rsidP="002C1D21">
      <w:pPr>
        <w:spacing w:line="240" w:lineRule="auto"/>
        <w:jc w:val="both"/>
        <w:rPr>
          <w:b/>
          <w:sz w:val="28"/>
          <w:szCs w:val="28"/>
        </w:rPr>
      </w:pPr>
      <w:r>
        <w:rPr>
          <w:b/>
          <w:sz w:val="28"/>
          <w:szCs w:val="28"/>
        </w:rPr>
        <w:t xml:space="preserve">        </w:t>
      </w:r>
      <w:r w:rsidRPr="0027699A">
        <w:rPr>
          <w:b/>
          <w:sz w:val="28"/>
          <w:szCs w:val="28"/>
        </w:rPr>
        <w:t>4.4</w:t>
      </w:r>
      <w:r>
        <w:rPr>
          <w:b/>
          <w:sz w:val="28"/>
          <w:szCs w:val="28"/>
        </w:rPr>
        <w:t>.</w:t>
      </w:r>
      <w:r w:rsidRPr="0027699A">
        <w:rPr>
          <w:b/>
          <w:sz w:val="28"/>
          <w:szCs w:val="28"/>
        </w:rPr>
        <w:t xml:space="preserve"> Охранные зоны</w:t>
      </w:r>
    </w:p>
    <w:p w:rsidR="002C1D21" w:rsidRPr="00EF4B1D" w:rsidRDefault="002C1D21" w:rsidP="002C1D21">
      <w:pPr>
        <w:spacing w:line="240" w:lineRule="auto"/>
        <w:ind w:firstLine="567"/>
        <w:jc w:val="both"/>
        <w:rPr>
          <w:b/>
          <w:sz w:val="16"/>
          <w:szCs w:val="16"/>
        </w:rPr>
      </w:pPr>
    </w:p>
    <w:p w:rsidR="002C1D21" w:rsidRDefault="002C1D21" w:rsidP="002C1D21">
      <w:pPr>
        <w:spacing w:line="240" w:lineRule="auto"/>
        <w:jc w:val="both"/>
        <w:rPr>
          <w:sz w:val="28"/>
          <w:szCs w:val="28"/>
        </w:rPr>
      </w:pPr>
      <w:r>
        <w:rPr>
          <w:sz w:val="28"/>
          <w:szCs w:val="28"/>
        </w:rPr>
        <w:t xml:space="preserve">        </w:t>
      </w:r>
      <w:r w:rsidRPr="0027699A">
        <w:rPr>
          <w:sz w:val="28"/>
          <w:szCs w:val="28"/>
        </w:rPr>
        <w:t xml:space="preserve">Охранные зоны электрических сетей устанавливаются в соответствии с указаниями СанПиН 2.2.1/2.1.1.1200-03 и Правил охраны электрических сетей вдоль воздушных линий электропередач с горизонтальным расположением проводов по обе стороны линии на следующих расстояниях от проекции на землю крайних фазных проводов в направлении, перпендикулярном ВЛ – до 20 </w:t>
      </w:r>
      <w:proofErr w:type="spellStart"/>
      <w:r w:rsidRPr="0027699A">
        <w:rPr>
          <w:sz w:val="28"/>
          <w:szCs w:val="28"/>
        </w:rPr>
        <w:t>кВ</w:t>
      </w:r>
      <w:proofErr w:type="spellEnd"/>
      <w:r w:rsidRPr="0027699A">
        <w:rPr>
          <w:sz w:val="28"/>
          <w:szCs w:val="28"/>
        </w:rPr>
        <w:t xml:space="preserve"> – </w:t>
      </w:r>
      <w:smartTag w:uri="urn:schemas-microsoft-com:office:smarttags" w:element="metricconverter">
        <w:smartTagPr>
          <w:attr w:name="ProductID" w:val="10 метров"/>
        </w:smartTagPr>
        <w:r w:rsidRPr="0027699A">
          <w:rPr>
            <w:sz w:val="28"/>
            <w:szCs w:val="28"/>
          </w:rPr>
          <w:t>10 метров</w:t>
        </w:r>
      </w:smartTag>
      <w:r w:rsidRPr="0027699A">
        <w:rPr>
          <w:sz w:val="28"/>
          <w:szCs w:val="28"/>
        </w:rPr>
        <w:t>.</w:t>
      </w:r>
    </w:p>
    <w:p w:rsidR="002C1D21" w:rsidRPr="00AA4887" w:rsidRDefault="002C1D21" w:rsidP="002C1D21">
      <w:pPr>
        <w:spacing w:line="240" w:lineRule="auto"/>
        <w:jc w:val="both"/>
        <w:rPr>
          <w:sz w:val="16"/>
          <w:szCs w:val="16"/>
        </w:rPr>
      </w:pPr>
    </w:p>
    <w:p w:rsidR="002C1D21" w:rsidRDefault="002C1D21" w:rsidP="002C1D21">
      <w:pPr>
        <w:keepNext/>
        <w:spacing w:line="240" w:lineRule="auto"/>
        <w:jc w:val="both"/>
        <w:outlineLvl w:val="2"/>
        <w:rPr>
          <w:b/>
          <w:sz w:val="28"/>
          <w:szCs w:val="28"/>
        </w:rPr>
      </w:pPr>
      <w:r>
        <w:rPr>
          <w:sz w:val="28"/>
          <w:szCs w:val="28"/>
        </w:rPr>
        <w:t xml:space="preserve">        </w:t>
      </w:r>
      <w:r w:rsidRPr="00AA4887">
        <w:rPr>
          <w:b/>
          <w:sz w:val="28"/>
          <w:szCs w:val="28"/>
        </w:rPr>
        <w:t>Охранные зоны газораспределительных сетей</w:t>
      </w:r>
    </w:p>
    <w:p w:rsidR="002C1D21" w:rsidRPr="00AA4887" w:rsidRDefault="002C1D21" w:rsidP="002C1D21">
      <w:pPr>
        <w:keepNext/>
        <w:spacing w:line="240" w:lineRule="auto"/>
        <w:jc w:val="both"/>
        <w:outlineLvl w:val="2"/>
        <w:rPr>
          <w:b/>
          <w:sz w:val="16"/>
          <w:szCs w:val="16"/>
        </w:rPr>
      </w:pPr>
    </w:p>
    <w:p w:rsidR="002C1D21" w:rsidRPr="00AA4887" w:rsidRDefault="002C1D21" w:rsidP="002C1D21">
      <w:pPr>
        <w:autoSpaceDE w:val="0"/>
        <w:autoSpaceDN w:val="0"/>
        <w:spacing w:line="240" w:lineRule="auto"/>
        <w:jc w:val="both"/>
        <w:rPr>
          <w:sz w:val="28"/>
          <w:szCs w:val="28"/>
        </w:rPr>
      </w:pPr>
      <w:r>
        <w:rPr>
          <w:sz w:val="28"/>
          <w:szCs w:val="28"/>
        </w:rPr>
        <w:t xml:space="preserve">        </w:t>
      </w:r>
      <w:r w:rsidRPr="0027699A">
        <w:rPr>
          <w:sz w:val="28"/>
          <w:szCs w:val="28"/>
        </w:rPr>
        <w:t xml:space="preserve">В соответствии с законодательством Российской Федерации газораспределительные сети относятся к категории опасных производственных объектов, что обусловлено </w:t>
      </w:r>
      <w:proofErr w:type="spellStart"/>
      <w:r w:rsidRPr="0027699A">
        <w:rPr>
          <w:sz w:val="28"/>
          <w:szCs w:val="28"/>
        </w:rPr>
        <w:t>взрыво</w:t>
      </w:r>
      <w:proofErr w:type="spellEnd"/>
      <w:r w:rsidRPr="0027699A">
        <w:rPr>
          <w:sz w:val="28"/>
          <w:szCs w:val="28"/>
        </w:rPr>
        <w:t xml:space="preserve">- и пожароопасными свойствами транспортируемого по ним газа. Основы безопасной эксплуатации </w:t>
      </w:r>
      <w:r w:rsidRPr="0027699A">
        <w:rPr>
          <w:sz w:val="28"/>
          <w:szCs w:val="28"/>
        </w:rPr>
        <w:lastRenderedPageBreak/>
        <w:t>газораспределительных сетей определены Федеральным законом «О промышленной безопасности опасных производственных объектов».</w:t>
      </w:r>
    </w:p>
    <w:p w:rsidR="002C1D21" w:rsidRPr="0027699A" w:rsidRDefault="002C1D21" w:rsidP="002C1D21">
      <w:pPr>
        <w:keepNext/>
        <w:spacing w:line="240" w:lineRule="auto"/>
        <w:ind w:firstLine="567"/>
        <w:jc w:val="both"/>
        <w:outlineLvl w:val="2"/>
        <w:rPr>
          <w:sz w:val="28"/>
          <w:szCs w:val="28"/>
        </w:rPr>
      </w:pPr>
      <w:r w:rsidRPr="0027699A">
        <w:rPr>
          <w:sz w:val="28"/>
          <w:szCs w:val="28"/>
        </w:rPr>
        <w:t>Охранные зоны газораспределительных сетей организуются:</w:t>
      </w:r>
    </w:p>
    <w:p w:rsidR="002C1D21" w:rsidRPr="0027699A" w:rsidRDefault="002C1D21" w:rsidP="002C1D21">
      <w:pPr>
        <w:keepNext/>
        <w:spacing w:line="240" w:lineRule="auto"/>
        <w:jc w:val="both"/>
        <w:outlineLvl w:val="2"/>
        <w:rPr>
          <w:sz w:val="28"/>
          <w:szCs w:val="28"/>
        </w:rPr>
      </w:pPr>
      <w:r>
        <w:rPr>
          <w:sz w:val="28"/>
          <w:szCs w:val="28"/>
        </w:rPr>
        <w:t xml:space="preserve">        -</w:t>
      </w:r>
      <w:r w:rsidRPr="0027699A">
        <w:rPr>
          <w:sz w:val="28"/>
          <w:szCs w:val="28"/>
        </w:rPr>
        <w:t xml:space="preserve">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w:t>
      </w:r>
      <w:r w:rsidRPr="0018352A">
        <w:rPr>
          <w:sz w:val="28"/>
          <w:szCs w:val="28"/>
        </w:rPr>
        <w:t xml:space="preserve">проходящими на расстоянии </w:t>
      </w:r>
      <w:smartTag w:uri="urn:schemas-microsoft-com:office:smarttags" w:element="metricconverter">
        <w:smartTagPr>
          <w:attr w:name="ProductID" w:val="3 метров"/>
        </w:smartTagPr>
        <w:r w:rsidRPr="0018352A">
          <w:rPr>
            <w:sz w:val="28"/>
            <w:szCs w:val="28"/>
          </w:rPr>
          <w:t>3 метров</w:t>
        </w:r>
      </w:smartTag>
      <w:r w:rsidRPr="0018352A">
        <w:rPr>
          <w:sz w:val="28"/>
          <w:szCs w:val="28"/>
        </w:rPr>
        <w:t xml:space="preserve"> от газопровода со стороны провода и 2-х мет</w:t>
      </w:r>
      <w:r>
        <w:rPr>
          <w:sz w:val="28"/>
          <w:szCs w:val="28"/>
        </w:rPr>
        <w:t>ров – с противоположной стороны;</w:t>
      </w:r>
    </w:p>
    <w:p w:rsidR="002C1D21" w:rsidRPr="0027699A" w:rsidRDefault="002C1D21" w:rsidP="002C1D21">
      <w:pPr>
        <w:autoSpaceDE w:val="0"/>
        <w:autoSpaceDN w:val="0"/>
        <w:spacing w:line="240" w:lineRule="auto"/>
        <w:jc w:val="both"/>
        <w:rPr>
          <w:sz w:val="28"/>
          <w:szCs w:val="28"/>
          <w:u w:val="single"/>
        </w:rPr>
      </w:pPr>
      <w:r>
        <w:rPr>
          <w:sz w:val="28"/>
          <w:szCs w:val="28"/>
        </w:rPr>
        <w:t xml:space="preserve">        -</w:t>
      </w:r>
      <w:r w:rsidRPr="0027699A">
        <w:rPr>
          <w:sz w:val="28"/>
          <w:szCs w:val="28"/>
        </w:rPr>
        <w:t xml:space="preserve"> вокруг отдельно стоящих газорегуляторных пунктов – </w:t>
      </w:r>
      <w:r w:rsidRPr="0018352A">
        <w:rPr>
          <w:sz w:val="28"/>
          <w:szCs w:val="28"/>
        </w:rPr>
        <w:t xml:space="preserve">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18352A">
          <w:rPr>
            <w:sz w:val="28"/>
            <w:szCs w:val="28"/>
          </w:rPr>
          <w:t>10 метров</w:t>
        </w:r>
      </w:smartTag>
      <w:r w:rsidRPr="0018352A">
        <w:rPr>
          <w:sz w:val="28"/>
          <w:szCs w:val="28"/>
        </w:rPr>
        <w:t xml:space="preserve"> от границ этих объектов. Для газорегуляторных пунктов, пристроенных к зданиям, охранная зона не регламентируется.</w:t>
      </w:r>
    </w:p>
    <w:p w:rsidR="002C1D21" w:rsidRPr="0018352A" w:rsidRDefault="002C1D21" w:rsidP="002C1D21">
      <w:pPr>
        <w:autoSpaceDE w:val="0"/>
        <w:autoSpaceDN w:val="0"/>
        <w:spacing w:line="240" w:lineRule="auto"/>
        <w:ind w:firstLine="567"/>
        <w:jc w:val="both"/>
        <w:rPr>
          <w:sz w:val="16"/>
          <w:szCs w:val="16"/>
          <w:u w:val="single"/>
        </w:rPr>
      </w:pPr>
    </w:p>
    <w:p w:rsidR="002C1D21" w:rsidRDefault="002C1D21" w:rsidP="002C1D21">
      <w:pPr>
        <w:spacing w:line="240" w:lineRule="auto"/>
        <w:jc w:val="both"/>
        <w:rPr>
          <w:b/>
          <w:bCs/>
          <w:iCs/>
          <w:sz w:val="28"/>
          <w:szCs w:val="28"/>
          <w:lang w:eastAsia="ar-SA"/>
        </w:rPr>
      </w:pPr>
      <w:r>
        <w:rPr>
          <w:b/>
          <w:bCs/>
          <w:iCs/>
          <w:sz w:val="28"/>
          <w:szCs w:val="28"/>
          <w:lang w:eastAsia="ar-SA"/>
        </w:rPr>
        <w:t xml:space="preserve">        </w:t>
      </w:r>
      <w:proofErr w:type="spellStart"/>
      <w:r w:rsidRPr="0027699A">
        <w:rPr>
          <w:b/>
          <w:bCs/>
          <w:iCs/>
          <w:sz w:val="28"/>
          <w:szCs w:val="28"/>
          <w:lang w:eastAsia="ar-SA"/>
        </w:rPr>
        <w:t>Водоохранные</w:t>
      </w:r>
      <w:proofErr w:type="spellEnd"/>
      <w:r w:rsidRPr="0027699A">
        <w:rPr>
          <w:b/>
          <w:bCs/>
          <w:iCs/>
          <w:sz w:val="28"/>
          <w:szCs w:val="28"/>
          <w:lang w:eastAsia="ar-SA"/>
        </w:rPr>
        <w:t xml:space="preserve"> зоны </w:t>
      </w:r>
    </w:p>
    <w:p w:rsidR="002C1D21" w:rsidRPr="0018352A" w:rsidRDefault="002C1D21" w:rsidP="002C1D21">
      <w:pPr>
        <w:spacing w:line="240" w:lineRule="auto"/>
        <w:ind w:firstLine="567"/>
        <w:jc w:val="both"/>
        <w:rPr>
          <w:b/>
          <w:bCs/>
          <w:iCs/>
          <w:sz w:val="16"/>
          <w:szCs w:val="16"/>
          <w:lang w:eastAsia="ar-SA"/>
        </w:rPr>
      </w:pP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xml:space="preserve">В границах поселения протекают реки Хопер и </w:t>
      </w:r>
      <w:proofErr w:type="spellStart"/>
      <w:r w:rsidRPr="0027699A">
        <w:rPr>
          <w:sz w:val="28"/>
          <w:szCs w:val="28"/>
        </w:rPr>
        <w:t>Акчерня</w:t>
      </w:r>
      <w:proofErr w:type="spellEnd"/>
      <w:r w:rsidRPr="0027699A">
        <w:rPr>
          <w:sz w:val="28"/>
          <w:szCs w:val="28"/>
        </w:rPr>
        <w:t xml:space="preserve">. Самая крупная в районе река Хопер относится к большим рекам и является левым притоком первого порядка реки Дон. Общая протяженность реки </w:t>
      </w:r>
      <w:smartTag w:uri="urn:schemas-microsoft-com:office:smarttags" w:element="metricconverter">
        <w:smartTagPr>
          <w:attr w:name="ProductID" w:val="979 км"/>
        </w:smartTagPr>
        <w:r w:rsidRPr="0027699A">
          <w:rPr>
            <w:sz w:val="28"/>
            <w:szCs w:val="28"/>
          </w:rPr>
          <w:t>979 км</w:t>
        </w:r>
      </w:smartTag>
      <w:r w:rsidRPr="0027699A">
        <w:rPr>
          <w:sz w:val="28"/>
          <w:szCs w:val="28"/>
        </w:rPr>
        <w:t>.</w:t>
      </w:r>
      <w:r>
        <w:rPr>
          <w:sz w:val="28"/>
          <w:szCs w:val="28"/>
        </w:rPr>
        <w:t xml:space="preserve"> </w:t>
      </w:r>
      <w:r w:rsidRPr="0027699A">
        <w:rPr>
          <w:sz w:val="28"/>
          <w:szCs w:val="28"/>
        </w:rPr>
        <w:t>Общая протяженность</w:t>
      </w:r>
      <w:r>
        <w:rPr>
          <w:sz w:val="28"/>
          <w:szCs w:val="28"/>
        </w:rPr>
        <w:t xml:space="preserve"> левого  притока </w:t>
      </w:r>
      <w:proofErr w:type="spellStart"/>
      <w:r>
        <w:rPr>
          <w:sz w:val="28"/>
          <w:szCs w:val="28"/>
        </w:rPr>
        <w:t>Хопра</w:t>
      </w:r>
      <w:proofErr w:type="spellEnd"/>
      <w:r>
        <w:rPr>
          <w:sz w:val="28"/>
          <w:szCs w:val="28"/>
        </w:rPr>
        <w:t xml:space="preserve"> реки  </w:t>
      </w:r>
      <w:proofErr w:type="spellStart"/>
      <w:r>
        <w:rPr>
          <w:sz w:val="28"/>
          <w:szCs w:val="28"/>
        </w:rPr>
        <w:t>Акч</w:t>
      </w:r>
      <w:r w:rsidRPr="0027699A">
        <w:rPr>
          <w:sz w:val="28"/>
          <w:szCs w:val="28"/>
        </w:rPr>
        <w:t>ерня</w:t>
      </w:r>
      <w:proofErr w:type="spellEnd"/>
      <w:r w:rsidRPr="0027699A">
        <w:rPr>
          <w:sz w:val="28"/>
          <w:szCs w:val="28"/>
        </w:rPr>
        <w:t xml:space="preserve"> составляет </w:t>
      </w:r>
      <w:smartTag w:uri="urn:schemas-microsoft-com:office:smarttags" w:element="metricconverter">
        <w:smartTagPr>
          <w:attr w:name="ProductID" w:val="229 км"/>
        </w:smartTagPr>
        <w:r w:rsidRPr="0027699A">
          <w:rPr>
            <w:sz w:val="28"/>
            <w:szCs w:val="28"/>
          </w:rPr>
          <w:t>229 км</w:t>
        </w:r>
      </w:smartTag>
      <w:r w:rsidRPr="0027699A">
        <w:rPr>
          <w:sz w:val="28"/>
          <w:szCs w:val="28"/>
        </w:rPr>
        <w:t xml:space="preserve">. Ширина </w:t>
      </w:r>
      <w:proofErr w:type="spellStart"/>
      <w:r>
        <w:rPr>
          <w:sz w:val="28"/>
          <w:szCs w:val="28"/>
        </w:rPr>
        <w:t>водоохранных</w:t>
      </w:r>
      <w:proofErr w:type="spellEnd"/>
      <w:r>
        <w:rPr>
          <w:sz w:val="28"/>
          <w:szCs w:val="28"/>
        </w:rPr>
        <w:t xml:space="preserve"> зон рек Хопер и </w:t>
      </w:r>
      <w:proofErr w:type="spellStart"/>
      <w:r>
        <w:rPr>
          <w:sz w:val="28"/>
          <w:szCs w:val="28"/>
        </w:rPr>
        <w:t>Акч</w:t>
      </w:r>
      <w:r w:rsidRPr="0027699A">
        <w:rPr>
          <w:sz w:val="28"/>
          <w:szCs w:val="28"/>
        </w:rPr>
        <w:t>ерня</w:t>
      </w:r>
      <w:proofErr w:type="spellEnd"/>
      <w:r w:rsidRPr="0027699A">
        <w:rPr>
          <w:sz w:val="28"/>
          <w:szCs w:val="28"/>
        </w:rPr>
        <w:t xml:space="preserve"> составляет </w:t>
      </w:r>
      <w:smartTag w:uri="urn:schemas-microsoft-com:office:smarttags" w:element="metricconverter">
        <w:smartTagPr>
          <w:attr w:name="ProductID" w:val="200 метров"/>
        </w:smartTagPr>
        <w:r w:rsidRPr="0027699A">
          <w:rPr>
            <w:sz w:val="28"/>
            <w:szCs w:val="28"/>
          </w:rPr>
          <w:t>200 метров</w:t>
        </w:r>
      </w:smartTag>
      <w:r w:rsidRPr="0027699A">
        <w:rPr>
          <w:sz w:val="28"/>
          <w:szCs w:val="28"/>
        </w:rPr>
        <w:t xml:space="preserve">. Ширина прибрежных защитных полос рек Хопер и  </w:t>
      </w:r>
      <w:proofErr w:type="spellStart"/>
      <w:r w:rsidRPr="0027699A">
        <w:rPr>
          <w:sz w:val="28"/>
          <w:szCs w:val="28"/>
        </w:rPr>
        <w:t>Акчерня</w:t>
      </w:r>
      <w:proofErr w:type="spellEnd"/>
      <w:r w:rsidRPr="0027699A">
        <w:rPr>
          <w:sz w:val="28"/>
          <w:szCs w:val="28"/>
        </w:rPr>
        <w:t xml:space="preserve"> составляет </w:t>
      </w:r>
      <w:smartTag w:uri="urn:schemas-microsoft-com:office:smarttags" w:element="metricconverter">
        <w:smartTagPr>
          <w:attr w:name="ProductID" w:val="50 метров"/>
        </w:smartTagPr>
        <w:r w:rsidRPr="0027699A">
          <w:rPr>
            <w:sz w:val="28"/>
            <w:szCs w:val="28"/>
          </w:rPr>
          <w:t>50 метров</w:t>
        </w:r>
      </w:smartTag>
      <w:r w:rsidRPr="0027699A">
        <w:rPr>
          <w:sz w:val="28"/>
          <w:szCs w:val="28"/>
        </w:rPr>
        <w:t xml:space="preserve">.      </w:t>
      </w:r>
    </w:p>
    <w:p w:rsidR="002C1D21" w:rsidRPr="0027699A" w:rsidRDefault="002C1D21" w:rsidP="002C1D21">
      <w:pPr>
        <w:tabs>
          <w:tab w:val="left" w:pos="0"/>
        </w:tabs>
        <w:spacing w:line="240" w:lineRule="auto"/>
        <w:jc w:val="both"/>
        <w:rPr>
          <w:sz w:val="28"/>
          <w:szCs w:val="28"/>
        </w:rPr>
      </w:pPr>
      <w:r>
        <w:rPr>
          <w:sz w:val="28"/>
          <w:szCs w:val="28"/>
        </w:rPr>
        <w:t xml:space="preserve">        </w:t>
      </w:r>
      <w:r w:rsidRPr="0027699A">
        <w:rPr>
          <w:sz w:val="28"/>
          <w:szCs w:val="28"/>
        </w:rPr>
        <w:t xml:space="preserve">На территории </w:t>
      </w:r>
      <w:proofErr w:type="spellStart"/>
      <w:r w:rsidRPr="0027699A">
        <w:rPr>
          <w:sz w:val="28"/>
          <w:szCs w:val="28"/>
        </w:rPr>
        <w:t>водоохранных</w:t>
      </w:r>
      <w:proofErr w:type="spellEnd"/>
      <w:r w:rsidRPr="0027699A">
        <w:rPr>
          <w:sz w:val="28"/>
          <w:szCs w:val="28"/>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xml:space="preserve">В границах </w:t>
      </w:r>
      <w:proofErr w:type="spellStart"/>
      <w:r w:rsidRPr="0027699A">
        <w:rPr>
          <w:sz w:val="28"/>
          <w:szCs w:val="28"/>
        </w:rPr>
        <w:t>водоохранных</w:t>
      </w:r>
      <w:proofErr w:type="spellEnd"/>
      <w:r w:rsidRPr="0027699A">
        <w:rPr>
          <w:sz w:val="28"/>
          <w:szCs w:val="28"/>
        </w:rPr>
        <w:t xml:space="preserve"> зон запрещаются:</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1) использование сточных вод для удобрения почв;</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3) осуществление авиационных мер по борьбе с вредителями и болезнями растений;</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 xml:space="preserve">В границах </w:t>
      </w:r>
      <w:proofErr w:type="spellStart"/>
      <w:r w:rsidRPr="0027699A">
        <w:rPr>
          <w:sz w:val="28"/>
          <w:szCs w:val="28"/>
        </w:rPr>
        <w:t>водоохранных</w:t>
      </w:r>
      <w:proofErr w:type="spellEnd"/>
      <w:r w:rsidRPr="0027699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2C1D21" w:rsidRPr="0027699A" w:rsidRDefault="002C1D21" w:rsidP="002C1D21">
      <w:pPr>
        <w:spacing w:line="240" w:lineRule="auto"/>
        <w:jc w:val="both"/>
        <w:rPr>
          <w:sz w:val="28"/>
          <w:szCs w:val="28"/>
        </w:rPr>
      </w:pPr>
      <w:r>
        <w:rPr>
          <w:sz w:val="28"/>
          <w:szCs w:val="28"/>
        </w:rPr>
        <w:lastRenderedPageBreak/>
        <w:t xml:space="preserve">        </w:t>
      </w:r>
      <w:r w:rsidRPr="0027699A">
        <w:rPr>
          <w:sz w:val="28"/>
          <w:szCs w:val="28"/>
        </w:rPr>
        <w:t>В границах прибрежных защитных полос наряду с вышеперечисленными ограничениями запрещаются:</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1) распашка земель;</w:t>
      </w:r>
    </w:p>
    <w:p w:rsidR="002C1D21" w:rsidRPr="0027699A" w:rsidRDefault="002C1D21" w:rsidP="002C1D21">
      <w:pPr>
        <w:spacing w:line="240" w:lineRule="auto"/>
        <w:jc w:val="both"/>
        <w:rPr>
          <w:sz w:val="28"/>
          <w:szCs w:val="28"/>
        </w:rPr>
      </w:pPr>
      <w:r>
        <w:rPr>
          <w:sz w:val="28"/>
          <w:szCs w:val="28"/>
        </w:rPr>
        <w:t xml:space="preserve">        </w:t>
      </w:r>
      <w:r w:rsidRPr="0027699A">
        <w:rPr>
          <w:sz w:val="28"/>
          <w:szCs w:val="28"/>
        </w:rPr>
        <w:t>2) размещение отвалов размываемых грунтов;</w:t>
      </w:r>
    </w:p>
    <w:p w:rsidR="002C1D21" w:rsidRDefault="002C1D21" w:rsidP="002C1D21">
      <w:pPr>
        <w:spacing w:line="240" w:lineRule="auto"/>
        <w:jc w:val="both"/>
        <w:rPr>
          <w:sz w:val="28"/>
          <w:szCs w:val="28"/>
        </w:rPr>
      </w:pPr>
      <w:r>
        <w:rPr>
          <w:sz w:val="28"/>
          <w:szCs w:val="28"/>
        </w:rPr>
        <w:t xml:space="preserve">        </w:t>
      </w:r>
      <w:r w:rsidRPr="0027699A">
        <w:rPr>
          <w:sz w:val="28"/>
          <w:szCs w:val="28"/>
        </w:rPr>
        <w:t>3) выпас сельскохозяйственных животных и организация для них летних лагерей, ванн.</w:t>
      </w:r>
    </w:p>
    <w:p w:rsidR="002C1D21" w:rsidRPr="0027699A" w:rsidRDefault="002C1D21" w:rsidP="002C1D21">
      <w:pPr>
        <w:spacing w:line="240" w:lineRule="auto"/>
        <w:jc w:val="both"/>
        <w:rPr>
          <w:sz w:val="28"/>
          <w:szCs w:val="28"/>
        </w:rPr>
      </w:pPr>
    </w:p>
    <w:p w:rsidR="002C1D21" w:rsidRDefault="002C1D21" w:rsidP="002C1D21">
      <w:pPr>
        <w:spacing w:line="240" w:lineRule="auto"/>
        <w:ind w:firstLine="567"/>
        <w:jc w:val="center"/>
        <w:rPr>
          <w:b/>
          <w:sz w:val="28"/>
          <w:szCs w:val="28"/>
        </w:rPr>
      </w:pPr>
      <w:r w:rsidRPr="00110AF9">
        <w:rPr>
          <w:b/>
          <w:caps/>
          <w:sz w:val="28"/>
          <w:szCs w:val="28"/>
        </w:rPr>
        <w:t xml:space="preserve">5. </w:t>
      </w:r>
      <w:r w:rsidRPr="00110AF9">
        <w:rPr>
          <w:caps/>
          <w:sz w:val="28"/>
          <w:szCs w:val="28"/>
        </w:rPr>
        <w:t xml:space="preserve"> </w:t>
      </w:r>
      <w:r w:rsidRPr="00110AF9">
        <w:rPr>
          <w:b/>
          <w:sz w:val="28"/>
          <w:szCs w:val="28"/>
        </w:rPr>
        <w:t>Санитарная очистка</w:t>
      </w:r>
    </w:p>
    <w:p w:rsidR="002C1D21" w:rsidRDefault="002C1D21" w:rsidP="002C1D21">
      <w:pPr>
        <w:pStyle w:val="ConsPlusNormal"/>
        <w:ind w:firstLine="0"/>
        <w:jc w:val="both"/>
        <w:rPr>
          <w:rFonts w:ascii="Times New Roman" w:eastAsia="MS Mincho" w:hAnsi="Times New Roman" w:cs="Times New Roman"/>
          <w:b/>
          <w:sz w:val="28"/>
          <w:szCs w:val="28"/>
          <w:lang w:eastAsia="ja-JP"/>
        </w:rPr>
      </w:pPr>
    </w:p>
    <w:p w:rsidR="002C1D21" w:rsidRPr="0027699A" w:rsidRDefault="002C1D21" w:rsidP="002C1D21">
      <w:pPr>
        <w:pStyle w:val="ConsPlusNormal"/>
        <w:ind w:firstLine="0"/>
        <w:jc w:val="both"/>
        <w:rPr>
          <w:rFonts w:ascii="Times New Roman" w:hAnsi="Times New Roman" w:cs="Times New Roman"/>
          <w:sz w:val="28"/>
          <w:szCs w:val="28"/>
        </w:rPr>
      </w:pPr>
      <w:r>
        <w:rPr>
          <w:rFonts w:ascii="Times New Roman" w:eastAsia="MS Mincho" w:hAnsi="Times New Roman" w:cs="Times New Roman"/>
          <w:b/>
          <w:sz w:val="28"/>
          <w:szCs w:val="28"/>
          <w:lang w:eastAsia="ja-JP"/>
        </w:rPr>
        <w:t xml:space="preserve">        </w:t>
      </w:r>
      <w:r w:rsidRPr="0027699A">
        <w:rPr>
          <w:rFonts w:ascii="Times New Roman" w:hAnsi="Times New Roman" w:cs="Times New Roman"/>
          <w:sz w:val="28"/>
          <w:szCs w:val="28"/>
        </w:rPr>
        <w:t xml:space="preserve">Вывоз твердых бытовых отходов с территории </w:t>
      </w:r>
      <w:proofErr w:type="spellStart"/>
      <w:r w:rsidRPr="0027699A">
        <w:rPr>
          <w:rFonts w:ascii="Times New Roman" w:hAnsi="Times New Roman" w:cs="Times New Roman"/>
          <w:sz w:val="28"/>
          <w:szCs w:val="28"/>
        </w:rPr>
        <w:t>Акчернского</w:t>
      </w:r>
      <w:proofErr w:type="spellEnd"/>
      <w:r w:rsidRPr="0027699A">
        <w:rPr>
          <w:rFonts w:ascii="Times New Roman" w:hAnsi="Times New Roman" w:cs="Times New Roman"/>
          <w:sz w:val="28"/>
          <w:szCs w:val="28"/>
        </w:rPr>
        <w:t xml:space="preserve"> сельского поселения Урюпинского муниципального района осуществляется в соответствии с территориальной схемой обращения с отходами, в том числе твёрдыми коммунальными отходами, Волгоградской области, утверждённой приказом комитета природных ресурсов и экологии Волгоградской области от 16.09.2016</w:t>
      </w:r>
      <w:r>
        <w:rPr>
          <w:rFonts w:ascii="Times New Roman" w:hAnsi="Times New Roman" w:cs="Times New Roman"/>
          <w:sz w:val="28"/>
          <w:szCs w:val="28"/>
        </w:rPr>
        <w:t xml:space="preserve"> г.</w:t>
      </w:r>
      <w:r w:rsidRPr="0027699A">
        <w:rPr>
          <w:rFonts w:ascii="Times New Roman" w:hAnsi="Times New Roman" w:cs="Times New Roman"/>
          <w:sz w:val="28"/>
          <w:szCs w:val="28"/>
        </w:rPr>
        <w:t xml:space="preserve"> №</w:t>
      </w:r>
      <w:r>
        <w:rPr>
          <w:rFonts w:ascii="Times New Roman" w:hAnsi="Times New Roman" w:cs="Times New Roman"/>
          <w:sz w:val="28"/>
          <w:szCs w:val="28"/>
        </w:rPr>
        <w:t xml:space="preserve"> </w:t>
      </w:r>
      <w:r w:rsidRPr="0027699A">
        <w:rPr>
          <w:rFonts w:ascii="Times New Roman" w:hAnsi="Times New Roman" w:cs="Times New Roman"/>
          <w:sz w:val="28"/>
          <w:szCs w:val="28"/>
        </w:rPr>
        <w:t>1310 «Об утверждении территориальной схемы обращения с отходами, в том числе твёрдыми коммунальными отходами Волгоградской области». Вывоз твердых бытовых отходов осуществляется на полигон ТКО, расположенный на территории городского округа город Урюпинск, эксплуатируемый ООО "</w:t>
      </w:r>
      <w:proofErr w:type="spellStart"/>
      <w:r w:rsidRPr="0027699A">
        <w:rPr>
          <w:rFonts w:ascii="Times New Roman" w:hAnsi="Times New Roman" w:cs="Times New Roman"/>
          <w:sz w:val="28"/>
          <w:szCs w:val="28"/>
        </w:rPr>
        <w:t>ЭкоСфера</w:t>
      </w:r>
      <w:proofErr w:type="spellEnd"/>
      <w:r w:rsidRPr="0027699A">
        <w:rPr>
          <w:rFonts w:ascii="Times New Roman" w:hAnsi="Times New Roman" w:cs="Times New Roman"/>
          <w:sz w:val="28"/>
          <w:szCs w:val="28"/>
        </w:rPr>
        <w:t>".</w:t>
      </w:r>
    </w:p>
    <w:p w:rsidR="002C1D21" w:rsidRPr="0085518A" w:rsidRDefault="002C1D21" w:rsidP="002C1D21">
      <w:pPr>
        <w:tabs>
          <w:tab w:val="num" w:pos="792"/>
        </w:tabs>
        <w:spacing w:line="240" w:lineRule="auto"/>
        <w:ind w:firstLine="567"/>
        <w:jc w:val="both"/>
        <w:rPr>
          <w:sz w:val="28"/>
          <w:szCs w:val="28"/>
        </w:rPr>
      </w:pPr>
      <w:r w:rsidRPr="0085518A">
        <w:rPr>
          <w:sz w:val="28"/>
          <w:szCs w:val="28"/>
        </w:rPr>
        <w:t xml:space="preserve">Проектом Генерального плана предусматривается своевременный </w:t>
      </w:r>
      <w:r w:rsidRPr="0085518A">
        <w:rPr>
          <w:b/>
          <w:sz w:val="28"/>
          <w:szCs w:val="28"/>
        </w:rPr>
        <w:t>сбор и вывоз ТКО</w:t>
      </w:r>
      <w:r w:rsidRPr="0085518A">
        <w:rPr>
          <w:sz w:val="28"/>
          <w:szCs w:val="28"/>
        </w:rPr>
        <w:t xml:space="preserve"> в соответствии с действующим законодательством. </w:t>
      </w:r>
    </w:p>
    <w:p w:rsidR="002C1D21" w:rsidRPr="00034E63" w:rsidRDefault="002C1D21" w:rsidP="002C1D21">
      <w:pPr>
        <w:tabs>
          <w:tab w:val="num" w:pos="792"/>
        </w:tabs>
        <w:spacing w:line="240" w:lineRule="auto"/>
        <w:ind w:firstLine="567"/>
        <w:jc w:val="both"/>
        <w:rPr>
          <w:rFonts w:eastAsiaTheme="minorHAnsi"/>
          <w:sz w:val="28"/>
          <w:szCs w:val="28"/>
          <w:lang w:eastAsia="en-US"/>
        </w:rPr>
      </w:pPr>
      <w:r w:rsidRPr="0085518A">
        <w:rPr>
          <w:sz w:val="28"/>
          <w:szCs w:val="28"/>
        </w:rPr>
        <w:t xml:space="preserve">Федеральным законом № 131-ФЗ от 6 октября </w:t>
      </w:r>
      <w:smartTag w:uri="urn:schemas-microsoft-com:office:smarttags" w:element="metricconverter">
        <w:smartTagPr>
          <w:attr w:name="ProductID" w:val="2003 г"/>
        </w:smartTagPr>
        <w:r w:rsidRPr="0085518A">
          <w:rPr>
            <w:sz w:val="28"/>
            <w:szCs w:val="28"/>
          </w:rPr>
          <w:t>2003 г</w:t>
        </w:r>
      </w:smartTag>
      <w:r w:rsidRPr="0085518A">
        <w:rPr>
          <w:sz w:val="28"/>
          <w:szCs w:val="28"/>
        </w:rPr>
        <w:t>. «Об общих принципах организации местного самоуправления в Российской Федерации (статья 14 часть 1 пункт 18) к вопросам местного значения относится</w:t>
      </w:r>
      <w:r>
        <w:rPr>
          <w:sz w:val="28"/>
          <w:szCs w:val="28"/>
        </w:rPr>
        <w:t xml:space="preserve"> </w:t>
      </w:r>
      <w:r w:rsidRPr="00034E63">
        <w:rPr>
          <w:rFonts w:eastAsiaTheme="minorHAnsi"/>
          <w:sz w:val="28"/>
          <w:szCs w:val="28"/>
          <w:lang w:eastAsia="en-US"/>
        </w:rPr>
        <w:t>участие в организации деятельности по накоплению (в том числе раздельному накоплению) и транспортированию твердых коммунальных отходов;</w:t>
      </w:r>
    </w:p>
    <w:p w:rsidR="002C1D21" w:rsidRPr="00034E63" w:rsidRDefault="002C1D21" w:rsidP="002C1D21">
      <w:pPr>
        <w:autoSpaceDE w:val="0"/>
        <w:autoSpaceDN w:val="0"/>
        <w:adjustRightInd w:val="0"/>
        <w:spacing w:line="240" w:lineRule="auto"/>
        <w:jc w:val="both"/>
        <w:rPr>
          <w:rFonts w:eastAsiaTheme="minorHAnsi"/>
          <w:sz w:val="28"/>
          <w:szCs w:val="28"/>
          <w:lang w:eastAsia="en-US"/>
        </w:rPr>
      </w:pPr>
      <w:r w:rsidRPr="00034E63">
        <w:rPr>
          <w:rFonts w:eastAsiaTheme="minorHAnsi"/>
          <w:sz w:val="28"/>
          <w:szCs w:val="28"/>
          <w:lang w:eastAsia="en-US"/>
        </w:rPr>
        <w:t xml:space="preserve">(п. 18 в ред. Федерального </w:t>
      </w:r>
      <w:hyperlink r:id="rId15" w:history="1">
        <w:r w:rsidRPr="00034E63">
          <w:rPr>
            <w:rFonts w:eastAsiaTheme="minorHAnsi"/>
            <w:sz w:val="28"/>
            <w:szCs w:val="28"/>
            <w:lang w:eastAsia="en-US"/>
          </w:rPr>
          <w:t>закона</w:t>
        </w:r>
      </w:hyperlink>
      <w:r w:rsidRPr="00034E63">
        <w:rPr>
          <w:rFonts w:eastAsiaTheme="minorHAnsi"/>
          <w:sz w:val="28"/>
          <w:szCs w:val="28"/>
          <w:lang w:eastAsia="en-US"/>
        </w:rPr>
        <w:t xml:space="preserve"> от 31.12.2017 N 503-ФЗ)</w:t>
      </w:r>
    </w:p>
    <w:p w:rsidR="002C1D21" w:rsidRPr="0085518A" w:rsidRDefault="002C1D21" w:rsidP="002C1D21">
      <w:pPr>
        <w:tabs>
          <w:tab w:val="num" w:pos="792"/>
        </w:tabs>
        <w:spacing w:line="240" w:lineRule="auto"/>
        <w:jc w:val="both"/>
        <w:rPr>
          <w:sz w:val="28"/>
          <w:szCs w:val="28"/>
        </w:rPr>
      </w:pP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На всех улицах, остановке транспорта и других местах должны быть выставлены урны. Расстояние между урнами определяется органами в зависимости от интенсивности использования территории. Очистка урн должна производиться систематически по мере их наполнения.</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Для содержания в чистоте улиц, площадей, проводится уборка, а затем вывоз отходов специализированными уборочными машинами.</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Зимняя уборка включает в себя уборку снега, устранение скользкости при гололеде, подметание и посыпка песком.</w:t>
      </w:r>
    </w:p>
    <w:p w:rsidR="002C1D21" w:rsidRPr="003565CA" w:rsidRDefault="002C1D21" w:rsidP="002C1D21">
      <w:pPr>
        <w:tabs>
          <w:tab w:val="num" w:pos="792"/>
        </w:tabs>
        <w:spacing w:line="240" w:lineRule="auto"/>
        <w:jc w:val="both"/>
        <w:rPr>
          <w:bCs/>
          <w:sz w:val="28"/>
          <w:szCs w:val="28"/>
        </w:rPr>
      </w:pPr>
      <w:r>
        <w:rPr>
          <w:bCs/>
          <w:sz w:val="28"/>
          <w:szCs w:val="28"/>
        </w:rPr>
        <w:t xml:space="preserve">        </w:t>
      </w:r>
      <w:r w:rsidRPr="003565CA">
        <w:rPr>
          <w:bCs/>
          <w:sz w:val="28"/>
          <w:szCs w:val="28"/>
        </w:rPr>
        <w:t>Твердые коммунальные отходы:</w:t>
      </w:r>
    </w:p>
    <w:p w:rsidR="002C1D21" w:rsidRPr="003565CA" w:rsidRDefault="002C1D21" w:rsidP="002C1D21">
      <w:pPr>
        <w:tabs>
          <w:tab w:val="num" w:pos="792"/>
        </w:tabs>
        <w:spacing w:line="240" w:lineRule="auto"/>
        <w:jc w:val="both"/>
        <w:rPr>
          <w:sz w:val="28"/>
          <w:szCs w:val="28"/>
        </w:rPr>
      </w:pPr>
      <w:r w:rsidRPr="003565CA">
        <w:rPr>
          <w:sz w:val="28"/>
          <w:szCs w:val="28"/>
        </w:rPr>
        <w:t xml:space="preserve">        - в соответствии с территориальной схемой обращения с отходами Урюпинского муниципального района вывоз осуществляется специализированным транспортом по согласованному графику, с последующим размещение отходов на лицензированном полигоне в </w:t>
      </w:r>
      <w:r>
        <w:rPr>
          <w:sz w:val="28"/>
          <w:szCs w:val="28"/>
        </w:rPr>
        <w:t xml:space="preserve">                    </w:t>
      </w:r>
      <w:r w:rsidRPr="003565CA">
        <w:rPr>
          <w:sz w:val="28"/>
          <w:szCs w:val="28"/>
        </w:rPr>
        <w:t>г.</w:t>
      </w:r>
      <w:r>
        <w:rPr>
          <w:sz w:val="28"/>
          <w:szCs w:val="28"/>
        </w:rPr>
        <w:t xml:space="preserve"> </w:t>
      </w:r>
      <w:r w:rsidRPr="003565CA">
        <w:rPr>
          <w:sz w:val="28"/>
          <w:szCs w:val="28"/>
        </w:rPr>
        <w:t>Урюпинске.</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Не допускается</w:t>
      </w:r>
      <w:r>
        <w:rPr>
          <w:sz w:val="28"/>
          <w:szCs w:val="28"/>
        </w:rPr>
        <w:t>:</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 сжигание ТКО, особенно вблизи жилых домов;</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 хранение ТКО летнее время более 2-х дней.</w:t>
      </w:r>
    </w:p>
    <w:p w:rsidR="002C1D21" w:rsidRPr="0027699A" w:rsidRDefault="002C1D21" w:rsidP="002C1D21">
      <w:pPr>
        <w:tabs>
          <w:tab w:val="num" w:pos="792"/>
        </w:tabs>
        <w:spacing w:line="240" w:lineRule="auto"/>
        <w:jc w:val="both"/>
        <w:rPr>
          <w:sz w:val="28"/>
          <w:szCs w:val="28"/>
        </w:rPr>
      </w:pPr>
      <w:r>
        <w:rPr>
          <w:sz w:val="28"/>
          <w:szCs w:val="28"/>
        </w:rPr>
        <w:lastRenderedPageBreak/>
        <w:t xml:space="preserve">        </w:t>
      </w:r>
      <w:r w:rsidRPr="0027699A">
        <w:rPr>
          <w:sz w:val="28"/>
          <w:szCs w:val="28"/>
        </w:rPr>
        <w:t>Места размещения контейнерных площадок намечаются  администрацией поселения в соответствии  с санитарными нормами и правилами.</w:t>
      </w:r>
    </w:p>
    <w:p w:rsidR="002C1D21" w:rsidRPr="0027699A" w:rsidRDefault="002C1D21" w:rsidP="002C1D21">
      <w:pPr>
        <w:tabs>
          <w:tab w:val="num" w:pos="792"/>
        </w:tabs>
        <w:spacing w:line="240" w:lineRule="auto"/>
        <w:jc w:val="both"/>
        <w:rPr>
          <w:sz w:val="28"/>
          <w:szCs w:val="28"/>
        </w:rPr>
      </w:pPr>
      <w:r>
        <w:rPr>
          <w:bCs/>
          <w:sz w:val="28"/>
          <w:szCs w:val="28"/>
        </w:rPr>
        <w:t xml:space="preserve">        </w:t>
      </w:r>
      <w:r w:rsidRPr="0027699A">
        <w:rPr>
          <w:bCs/>
          <w:sz w:val="28"/>
          <w:szCs w:val="28"/>
        </w:rPr>
        <w:t>Люминесцентные лампы</w:t>
      </w:r>
      <w:r w:rsidRPr="0027699A">
        <w:rPr>
          <w:sz w:val="28"/>
          <w:szCs w:val="28"/>
        </w:rPr>
        <w:t xml:space="preserve"> должны накапливаться в крытом помещении, недоступном для посторонних, желательно с кафельным ровным полом (или с металлическим полом), в специальных контейнерах (желательно металлических). </w:t>
      </w:r>
    </w:p>
    <w:p w:rsidR="002C1D21" w:rsidRPr="0027699A" w:rsidRDefault="002C1D21" w:rsidP="002C1D21">
      <w:pPr>
        <w:tabs>
          <w:tab w:val="num" w:pos="792"/>
        </w:tabs>
        <w:spacing w:line="240" w:lineRule="auto"/>
        <w:jc w:val="both"/>
        <w:rPr>
          <w:b/>
          <w:bCs/>
          <w:sz w:val="28"/>
          <w:szCs w:val="28"/>
        </w:rPr>
      </w:pPr>
      <w:r>
        <w:rPr>
          <w:sz w:val="28"/>
          <w:szCs w:val="28"/>
        </w:rPr>
        <w:t xml:space="preserve">        </w:t>
      </w:r>
      <w:r w:rsidRPr="0027699A">
        <w:rPr>
          <w:sz w:val="28"/>
          <w:szCs w:val="28"/>
        </w:rPr>
        <w:t xml:space="preserve">Не допускается: </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 хранение ламп под открытым небом и на грунтовой поверхности; </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 хранение ламп без тары и в таких местах, где к ним могут иметь доступ дети; </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 хранение ламп в мягких картонных коробках, поваленных друг на друга; </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 передача ламп сторонним организациям, кроме специальных по переработке данного вида отходов.</w:t>
      </w:r>
    </w:p>
    <w:p w:rsidR="002C1D21" w:rsidRPr="0027699A" w:rsidRDefault="002C1D21" w:rsidP="002C1D21">
      <w:pPr>
        <w:tabs>
          <w:tab w:val="num" w:pos="792"/>
        </w:tabs>
        <w:spacing w:line="240" w:lineRule="auto"/>
        <w:jc w:val="both"/>
        <w:rPr>
          <w:sz w:val="28"/>
          <w:szCs w:val="28"/>
        </w:rPr>
      </w:pPr>
      <w:r>
        <w:rPr>
          <w:sz w:val="28"/>
          <w:szCs w:val="28"/>
        </w:rPr>
        <w:t xml:space="preserve">        </w:t>
      </w:r>
      <w:r w:rsidRPr="0027699A">
        <w:rPr>
          <w:sz w:val="28"/>
          <w:szCs w:val="28"/>
        </w:rPr>
        <w:t xml:space="preserve">В случае боя ртутьсодержащих ламп осколки собираются щеткой или скребком в металлический контейнер с плотно закрывающейся крышкой, заполненной раствором марганцовокислого калия. Место необходимо нейтрализовать раствором марганцовокислого калия и смыть водой. Контейнер и его внутренняя поверхность должны изготавливаться из материала </w:t>
      </w:r>
      <w:proofErr w:type="spellStart"/>
      <w:r w:rsidRPr="0027699A">
        <w:rPr>
          <w:sz w:val="28"/>
          <w:szCs w:val="28"/>
        </w:rPr>
        <w:t>неамальгирующего</w:t>
      </w:r>
      <w:proofErr w:type="spellEnd"/>
      <w:r w:rsidRPr="0027699A">
        <w:rPr>
          <w:sz w:val="28"/>
          <w:szCs w:val="28"/>
        </w:rPr>
        <w:t xml:space="preserve"> и </w:t>
      </w:r>
      <w:proofErr w:type="spellStart"/>
      <w:r w:rsidRPr="0027699A">
        <w:rPr>
          <w:sz w:val="28"/>
          <w:szCs w:val="28"/>
        </w:rPr>
        <w:t>неадсорбирующего</w:t>
      </w:r>
      <w:proofErr w:type="spellEnd"/>
      <w:r w:rsidRPr="0027699A">
        <w:rPr>
          <w:sz w:val="28"/>
          <w:szCs w:val="28"/>
        </w:rPr>
        <w:t xml:space="preserve"> ртуть (винипласт). Использованные ртутьсодержащие лампы вывозятся на </w:t>
      </w:r>
      <w:proofErr w:type="spellStart"/>
      <w:r w:rsidRPr="0027699A">
        <w:rPr>
          <w:sz w:val="28"/>
          <w:szCs w:val="28"/>
        </w:rPr>
        <w:t>спецпредприятия</w:t>
      </w:r>
      <w:proofErr w:type="spellEnd"/>
      <w:r w:rsidRPr="0027699A">
        <w:rPr>
          <w:sz w:val="28"/>
          <w:szCs w:val="28"/>
        </w:rPr>
        <w:t xml:space="preserve"> для </w:t>
      </w:r>
      <w:proofErr w:type="spellStart"/>
      <w:r w:rsidRPr="0027699A">
        <w:rPr>
          <w:sz w:val="28"/>
          <w:szCs w:val="28"/>
        </w:rPr>
        <w:t>демеркуризации</w:t>
      </w:r>
      <w:proofErr w:type="spellEnd"/>
      <w:r w:rsidRPr="0027699A">
        <w:rPr>
          <w:sz w:val="28"/>
          <w:szCs w:val="28"/>
        </w:rPr>
        <w:t xml:space="preserve">. </w:t>
      </w:r>
    </w:p>
    <w:p w:rsidR="002C1D21" w:rsidRPr="00B15E75" w:rsidRDefault="002C1D21" w:rsidP="002C1D21">
      <w:pPr>
        <w:spacing w:line="240" w:lineRule="auto"/>
        <w:ind w:firstLine="709"/>
        <w:rPr>
          <w:sz w:val="28"/>
          <w:szCs w:val="28"/>
        </w:rPr>
      </w:pPr>
      <w:r w:rsidRPr="001C4B06">
        <w:t xml:space="preserve"> </w:t>
      </w:r>
    </w:p>
    <w:p w:rsidR="002C1D21" w:rsidRPr="00110AF9" w:rsidRDefault="002C1D21" w:rsidP="002C1D21">
      <w:pPr>
        <w:pStyle w:val="73"/>
        <w:spacing w:before="0" w:after="0"/>
        <w:ind w:left="360"/>
        <w:rPr>
          <w:rFonts w:ascii="Times New Roman" w:hAnsi="Times New Roman"/>
          <w:caps w:val="0"/>
          <w:sz w:val="28"/>
          <w:szCs w:val="28"/>
        </w:rPr>
      </w:pPr>
      <w:r>
        <w:rPr>
          <w:rFonts w:ascii="Times New Roman" w:hAnsi="Times New Roman"/>
          <w:sz w:val="28"/>
          <w:szCs w:val="28"/>
        </w:rPr>
        <w:t>6.</w:t>
      </w:r>
      <w:r w:rsidRPr="0027699A">
        <w:rPr>
          <w:rFonts w:ascii="Times New Roman" w:hAnsi="Times New Roman"/>
          <w:sz w:val="28"/>
          <w:szCs w:val="28"/>
        </w:rPr>
        <w:t xml:space="preserve"> </w:t>
      </w:r>
      <w:r w:rsidRPr="00110AF9">
        <w:rPr>
          <w:rFonts w:ascii="Times New Roman" w:hAnsi="Times New Roman"/>
          <w:caps w:val="0"/>
          <w:sz w:val="28"/>
          <w:szCs w:val="28"/>
        </w:rPr>
        <w:t xml:space="preserve">Основные факторы риска возникновения </w:t>
      </w:r>
    </w:p>
    <w:p w:rsidR="002C1D21" w:rsidRPr="0018352A" w:rsidRDefault="002C1D21" w:rsidP="002C1D21">
      <w:pPr>
        <w:pStyle w:val="73"/>
        <w:spacing w:before="0" w:after="0"/>
        <w:ind w:left="360"/>
        <w:rPr>
          <w:rFonts w:ascii="Times New Roman" w:hAnsi="Times New Roman"/>
          <w:caps w:val="0"/>
          <w:sz w:val="28"/>
          <w:szCs w:val="28"/>
          <w:highlight w:val="yellow"/>
        </w:rPr>
      </w:pPr>
      <w:r w:rsidRPr="00110AF9">
        <w:rPr>
          <w:rFonts w:ascii="Times New Roman" w:hAnsi="Times New Roman"/>
          <w:caps w:val="0"/>
          <w:sz w:val="28"/>
          <w:szCs w:val="28"/>
        </w:rPr>
        <w:t>ЧС природного и техногенного характера</w:t>
      </w:r>
    </w:p>
    <w:p w:rsidR="002C1D21" w:rsidRPr="0027699A" w:rsidRDefault="002C1D21" w:rsidP="002C1D21">
      <w:pPr>
        <w:spacing w:line="240" w:lineRule="auto"/>
        <w:rPr>
          <w:sz w:val="28"/>
          <w:szCs w:val="28"/>
        </w:rPr>
      </w:pPr>
    </w:p>
    <w:p w:rsidR="002C1D21" w:rsidRPr="0027699A" w:rsidRDefault="002C1D21" w:rsidP="002C1D21">
      <w:pPr>
        <w:pStyle w:val="56"/>
        <w:spacing w:before="0" w:after="0"/>
        <w:ind w:left="0"/>
        <w:jc w:val="both"/>
        <w:rPr>
          <w:caps w:val="0"/>
          <w:sz w:val="28"/>
          <w:szCs w:val="28"/>
        </w:rPr>
      </w:pPr>
      <w:r>
        <w:rPr>
          <w:sz w:val="28"/>
          <w:szCs w:val="28"/>
        </w:rPr>
        <w:t xml:space="preserve">        6.1. </w:t>
      </w:r>
      <w:r w:rsidRPr="0027699A">
        <w:rPr>
          <w:caps w:val="0"/>
          <w:sz w:val="28"/>
          <w:szCs w:val="28"/>
        </w:rPr>
        <w:t>Определение потенциа</w:t>
      </w:r>
      <w:r>
        <w:rPr>
          <w:caps w:val="0"/>
          <w:sz w:val="28"/>
          <w:szCs w:val="28"/>
        </w:rPr>
        <w:t xml:space="preserve">льных опасностей на территории </w:t>
      </w:r>
      <w:r w:rsidRPr="0027699A">
        <w:rPr>
          <w:caps w:val="0"/>
          <w:sz w:val="28"/>
          <w:szCs w:val="28"/>
        </w:rPr>
        <w:t>сельского поселения</w:t>
      </w:r>
    </w:p>
    <w:p w:rsidR="002C1D21" w:rsidRPr="0018352A" w:rsidRDefault="002C1D21" w:rsidP="002C1D21">
      <w:pPr>
        <w:spacing w:line="240" w:lineRule="auto"/>
        <w:ind w:firstLine="567"/>
        <w:jc w:val="both"/>
        <w:rPr>
          <w:bCs/>
          <w:sz w:val="16"/>
          <w:szCs w:val="16"/>
        </w:rPr>
      </w:pPr>
    </w:p>
    <w:p w:rsidR="002C1D21" w:rsidRPr="0027699A" w:rsidRDefault="002C1D21" w:rsidP="002C1D21">
      <w:pPr>
        <w:spacing w:line="240" w:lineRule="auto"/>
        <w:jc w:val="both"/>
        <w:rPr>
          <w:sz w:val="28"/>
          <w:szCs w:val="28"/>
        </w:rPr>
      </w:pPr>
      <w:r>
        <w:rPr>
          <w:bCs/>
          <w:sz w:val="28"/>
          <w:szCs w:val="28"/>
        </w:rPr>
        <w:t xml:space="preserve">        Чрезвычайная ситуация</w:t>
      </w:r>
      <w:r w:rsidRPr="0027699A">
        <w:rPr>
          <w:b/>
          <w:bCs/>
          <w:sz w:val="28"/>
          <w:szCs w:val="28"/>
        </w:rPr>
        <w:t xml:space="preserve"> </w:t>
      </w:r>
      <w:r w:rsidRPr="00B15E75">
        <w:rPr>
          <w:bCs/>
          <w:sz w:val="28"/>
          <w:szCs w:val="28"/>
        </w:rPr>
        <w:t>(</w:t>
      </w:r>
      <w:r w:rsidRPr="0027699A">
        <w:rPr>
          <w:sz w:val="28"/>
          <w:szCs w:val="28"/>
        </w:rPr>
        <w:t>ЧС</w:t>
      </w:r>
      <w:r>
        <w:rPr>
          <w:sz w:val="28"/>
          <w:szCs w:val="28"/>
        </w:rPr>
        <w:t>)</w:t>
      </w:r>
      <w:r w:rsidRPr="0027699A">
        <w:rPr>
          <w:sz w:val="28"/>
          <w:szCs w:val="28"/>
        </w:rPr>
        <w:t>: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2C1D21" w:rsidRPr="0027699A" w:rsidRDefault="002C1D21" w:rsidP="002C1D21">
      <w:pPr>
        <w:spacing w:line="240" w:lineRule="auto"/>
        <w:jc w:val="both"/>
        <w:rPr>
          <w:sz w:val="28"/>
          <w:szCs w:val="28"/>
        </w:rPr>
      </w:pPr>
      <w:r>
        <w:rPr>
          <w:spacing w:val="40"/>
          <w:sz w:val="28"/>
          <w:szCs w:val="28"/>
        </w:rPr>
        <w:t xml:space="preserve">        </w:t>
      </w:r>
      <w:r w:rsidRPr="0027699A">
        <w:rPr>
          <w:spacing w:val="40"/>
          <w:sz w:val="28"/>
          <w:szCs w:val="28"/>
        </w:rPr>
        <w:t>Примечание</w:t>
      </w:r>
      <w:r>
        <w:rPr>
          <w:spacing w:val="40"/>
          <w:sz w:val="28"/>
          <w:szCs w:val="28"/>
        </w:rPr>
        <w:t>:</w:t>
      </w:r>
      <w:r w:rsidRPr="0027699A">
        <w:rPr>
          <w:sz w:val="28"/>
          <w:szCs w:val="28"/>
        </w:rPr>
        <w:t xml:space="preserve"> Различают чрезвычайные ситуации по характеру источника (природные, техногенные, биолого-социальные и военные) и по масштабам (глобальные или национальные, региональные, мес</w:t>
      </w:r>
      <w:r>
        <w:rPr>
          <w:sz w:val="28"/>
          <w:szCs w:val="28"/>
        </w:rPr>
        <w:t>тные и локальные или частные) (</w:t>
      </w:r>
      <w:hyperlink r:id="rId16" w:tooltip="Безопасность в чрезвычайных ситуациях. Термины и определения" w:history="1">
        <w:r w:rsidRPr="0018352A">
          <w:rPr>
            <w:rStyle w:val="a8"/>
            <w:sz w:val="28"/>
            <w:szCs w:val="28"/>
          </w:rPr>
          <w:t>ГОСТ Р 22.0.02-94</w:t>
        </w:r>
      </w:hyperlink>
      <w:r>
        <w:rPr>
          <w:sz w:val="28"/>
          <w:szCs w:val="28"/>
        </w:rPr>
        <w:t>, статья 2.1.1).</w:t>
      </w:r>
    </w:p>
    <w:p w:rsidR="002C1D21" w:rsidRPr="0027699A" w:rsidRDefault="002C1D21" w:rsidP="002C1D21">
      <w:pPr>
        <w:spacing w:line="240" w:lineRule="auto"/>
        <w:jc w:val="both"/>
        <w:rPr>
          <w:sz w:val="28"/>
          <w:szCs w:val="28"/>
        </w:rPr>
      </w:pPr>
      <w:r>
        <w:rPr>
          <w:bCs/>
          <w:sz w:val="28"/>
          <w:szCs w:val="28"/>
        </w:rPr>
        <w:t xml:space="preserve">        </w:t>
      </w:r>
      <w:r w:rsidRPr="0027699A">
        <w:rPr>
          <w:bCs/>
          <w:sz w:val="28"/>
          <w:szCs w:val="28"/>
        </w:rPr>
        <w:t>Авария:</w:t>
      </w:r>
      <w:r w:rsidRPr="0027699A">
        <w:rPr>
          <w:b/>
          <w:bCs/>
          <w:sz w:val="28"/>
          <w:szCs w:val="28"/>
        </w:rPr>
        <w:t xml:space="preserve"> </w:t>
      </w:r>
      <w:r w:rsidRPr="0027699A">
        <w:rPr>
          <w:sz w:val="28"/>
          <w:szCs w:val="28"/>
        </w:rPr>
        <w:t xml:space="preserve">Опасное техногенное происшествие, создающее на объекте, определенной территории или акватории угрозу жизни и здоровью людей и приводящее к разрушению зданий, сооружений, оборудования и транспортных средств, нарушению производственного или транспортного </w:t>
      </w:r>
      <w:r w:rsidRPr="0027699A">
        <w:rPr>
          <w:sz w:val="28"/>
          <w:szCs w:val="28"/>
        </w:rPr>
        <w:lastRenderedPageBreak/>
        <w:t>процесса, а также к нанесению ущерба окружающей природной среде.</w:t>
      </w:r>
      <w:r w:rsidRPr="0027699A">
        <w:rPr>
          <w:b/>
          <w:sz w:val="28"/>
          <w:szCs w:val="28"/>
        </w:rPr>
        <w:t xml:space="preserve"> </w:t>
      </w:r>
      <w:r>
        <w:rPr>
          <w:sz w:val="28"/>
          <w:szCs w:val="28"/>
        </w:rPr>
        <w:t>(</w:t>
      </w:r>
      <w:hyperlink r:id="rId17" w:tooltip="Безопасность в чрезвычайных ситуациях. Техногенные чрезвычайные ситуации. Термины и определения" w:history="1">
        <w:r w:rsidRPr="0018352A">
          <w:rPr>
            <w:rStyle w:val="a8"/>
            <w:sz w:val="28"/>
            <w:szCs w:val="28"/>
          </w:rPr>
          <w:t>ГОСТ Р 22.0.05-94</w:t>
        </w:r>
      </w:hyperlink>
      <w:r>
        <w:rPr>
          <w:sz w:val="28"/>
          <w:szCs w:val="28"/>
        </w:rPr>
        <w:t>, статья 3.1.3).</w:t>
      </w:r>
    </w:p>
    <w:p w:rsidR="002C1D21" w:rsidRPr="0027699A" w:rsidRDefault="002C1D21" w:rsidP="002C1D21">
      <w:pPr>
        <w:pStyle w:val="56"/>
        <w:spacing w:before="0" w:after="0"/>
        <w:ind w:left="0"/>
        <w:jc w:val="both"/>
        <w:rPr>
          <w:caps w:val="0"/>
          <w:spacing w:val="4"/>
          <w:sz w:val="28"/>
          <w:szCs w:val="28"/>
        </w:rPr>
      </w:pPr>
      <w:r>
        <w:rPr>
          <w:b w:val="0"/>
          <w:bCs w:val="0"/>
          <w:caps w:val="0"/>
          <w:spacing w:val="4"/>
          <w:sz w:val="28"/>
          <w:szCs w:val="28"/>
        </w:rPr>
        <w:t xml:space="preserve">        </w:t>
      </w:r>
      <w:r w:rsidRPr="0027699A">
        <w:rPr>
          <w:b w:val="0"/>
          <w:bCs w:val="0"/>
          <w:caps w:val="0"/>
          <w:spacing w:val="4"/>
          <w:sz w:val="28"/>
          <w:szCs w:val="28"/>
        </w:rPr>
        <w:t xml:space="preserve">Потенциально опасный объект: </w:t>
      </w:r>
      <w:r w:rsidRPr="0027699A">
        <w:rPr>
          <w:b w:val="0"/>
          <w:caps w:val="0"/>
          <w:spacing w:val="4"/>
          <w:sz w:val="28"/>
          <w:szCs w:val="28"/>
        </w:rPr>
        <w:t xml:space="preserve">объект, на котором используют, производят, перерабатывают, хранят или транспортируют радиоактивные, </w:t>
      </w:r>
      <w:proofErr w:type="spellStart"/>
      <w:r w:rsidRPr="0027699A">
        <w:rPr>
          <w:b w:val="0"/>
          <w:caps w:val="0"/>
          <w:spacing w:val="4"/>
          <w:sz w:val="28"/>
          <w:szCs w:val="28"/>
        </w:rPr>
        <w:t>пожаро</w:t>
      </w:r>
      <w:proofErr w:type="spellEnd"/>
      <w:r w:rsidRPr="0027699A">
        <w:rPr>
          <w:b w:val="0"/>
          <w:caps w:val="0"/>
          <w:spacing w:val="4"/>
          <w:sz w:val="28"/>
          <w:szCs w:val="28"/>
        </w:rPr>
        <w:t>-</w:t>
      </w:r>
      <w:proofErr w:type="spellStart"/>
      <w:r w:rsidRPr="0027699A">
        <w:rPr>
          <w:b w:val="0"/>
          <w:caps w:val="0"/>
          <w:spacing w:val="4"/>
          <w:sz w:val="28"/>
          <w:szCs w:val="28"/>
        </w:rPr>
        <w:t>взрыво</w:t>
      </w:r>
      <w:proofErr w:type="spellEnd"/>
      <w:r w:rsidRPr="0027699A">
        <w:rPr>
          <w:b w:val="0"/>
          <w:caps w:val="0"/>
          <w:spacing w:val="4"/>
          <w:sz w:val="28"/>
          <w:szCs w:val="28"/>
        </w:rPr>
        <w:t>-опасные, опасные химические и биологические вещества, создающие реальную угрозу возникновения ис</w:t>
      </w:r>
      <w:r>
        <w:rPr>
          <w:b w:val="0"/>
          <w:caps w:val="0"/>
          <w:spacing w:val="4"/>
          <w:sz w:val="28"/>
          <w:szCs w:val="28"/>
        </w:rPr>
        <w:t>точника чрезвычайной ситуации. (</w:t>
      </w:r>
      <w:hyperlink r:id="rId18" w:tooltip="Безопасность в чрезвычайных ситуациях. Термины и определения" w:history="1">
        <w:r w:rsidRPr="0018352A">
          <w:rPr>
            <w:rStyle w:val="a8"/>
            <w:b w:val="0"/>
            <w:caps w:val="0"/>
            <w:spacing w:val="4"/>
            <w:sz w:val="28"/>
            <w:szCs w:val="28"/>
          </w:rPr>
          <w:t>ГОСТ Р 22.0.02-94</w:t>
        </w:r>
      </w:hyperlink>
      <w:r>
        <w:rPr>
          <w:b w:val="0"/>
          <w:caps w:val="0"/>
          <w:spacing w:val="4"/>
          <w:sz w:val="28"/>
          <w:szCs w:val="28"/>
        </w:rPr>
        <w:t>, статья 2.1.24)</w:t>
      </w:r>
      <w:r w:rsidRPr="0027699A">
        <w:rPr>
          <w:b w:val="0"/>
          <w:caps w:val="0"/>
          <w:spacing w:val="4"/>
          <w:sz w:val="28"/>
          <w:szCs w:val="28"/>
        </w:rPr>
        <w:t>.</w:t>
      </w:r>
      <w:r w:rsidRPr="0027699A">
        <w:rPr>
          <w:caps w:val="0"/>
          <w:spacing w:val="4"/>
          <w:sz w:val="28"/>
          <w:szCs w:val="28"/>
        </w:rPr>
        <w:t xml:space="preserve"> </w:t>
      </w:r>
    </w:p>
    <w:p w:rsidR="002C1D21" w:rsidRPr="0027699A" w:rsidRDefault="002C1D21" w:rsidP="002C1D21">
      <w:pPr>
        <w:spacing w:line="240" w:lineRule="auto"/>
        <w:jc w:val="both"/>
        <w:rPr>
          <w:caps/>
          <w:sz w:val="28"/>
          <w:szCs w:val="28"/>
        </w:rPr>
      </w:pPr>
      <w:r>
        <w:rPr>
          <w:sz w:val="28"/>
          <w:szCs w:val="28"/>
        </w:rPr>
        <w:t xml:space="preserve">        </w:t>
      </w:r>
      <w:r w:rsidRPr="0027699A">
        <w:rPr>
          <w:sz w:val="28"/>
          <w:szCs w:val="28"/>
        </w:rPr>
        <w:t xml:space="preserve">Возможными источниками чрезвычайных ситуаций на </w:t>
      </w:r>
      <w:proofErr w:type="spellStart"/>
      <w:r w:rsidRPr="0027699A">
        <w:rPr>
          <w:sz w:val="28"/>
          <w:szCs w:val="28"/>
        </w:rPr>
        <w:t>Акчернского</w:t>
      </w:r>
      <w:proofErr w:type="spellEnd"/>
      <w:r w:rsidRPr="0027699A">
        <w:rPr>
          <w:sz w:val="28"/>
          <w:szCs w:val="28"/>
        </w:rPr>
        <w:t xml:space="preserve"> сельского поселения Урюпинского района могут быть:</w:t>
      </w:r>
    </w:p>
    <w:p w:rsidR="002C1D21" w:rsidRPr="0027699A" w:rsidRDefault="002C1D21" w:rsidP="002C1D21">
      <w:pPr>
        <w:pStyle w:val="56"/>
        <w:spacing w:before="0" w:after="0"/>
        <w:ind w:left="0"/>
        <w:jc w:val="both"/>
        <w:rPr>
          <w:b w:val="0"/>
          <w:caps w:val="0"/>
          <w:sz w:val="28"/>
          <w:szCs w:val="28"/>
        </w:rPr>
      </w:pPr>
      <w:r>
        <w:rPr>
          <w:b w:val="0"/>
          <w:caps w:val="0"/>
          <w:sz w:val="28"/>
          <w:szCs w:val="28"/>
        </w:rPr>
        <w:t xml:space="preserve">        1) </w:t>
      </w:r>
      <w:r w:rsidRPr="0027699A">
        <w:rPr>
          <w:b w:val="0"/>
          <w:caps w:val="0"/>
          <w:sz w:val="28"/>
          <w:szCs w:val="28"/>
        </w:rPr>
        <w:t>Негативные природные явления:</w:t>
      </w:r>
    </w:p>
    <w:p w:rsidR="002C1D21" w:rsidRPr="00A31A1C" w:rsidRDefault="002C1D21" w:rsidP="002C1D21">
      <w:pPr>
        <w:pStyle w:val="56"/>
        <w:tabs>
          <w:tab w:val="num" w:pos="720"/>
        </w:tabs>
        <w:spacing w:before="0" w:after="0"/>
        <w:ind w:left="0"/>
        <w:jc w:val="both"/>
        <w:rPr>
          <w:b w:val="0"/>
          <w:caps w:val="0"/>
          <w:sz w:val="28"/>
          <w:szCs w:val="28"/>
        </w:rPr>
      </w:pPr>
      <w:r>
        <w:rPr>
          <w:b w:val="0"/>
          <w:caps w:val="0"/>
          <w:sz w:val="28"/>
          <w:szCs w:val="28"/>
        </w:rPr>
        <w:t xml:space="preserve">        -</w:t>
      </w:r>
      <w:r w:rsidRPr="0027699A">
        <w:rPr>
          <w:b w:val="0"/>
          <w:caps w:val="0"/>
          <w:sz w:val="28"/>
          <w:szCs w:val="28"/>
        </w:rPr>
        <w:t xml:space="preserve"> метеорологические явления</w:t>
      </w:r>
      <w:r>
        <w:rPr>
          <w:b w:val="0"/>
          <w:caps w:val="0"/>
          <w:sz w:val="28"/>
          <w:szCs w:val="28"/>
        </w:rPr>
        <w:t>;</w:t>
      </w:r>
      <w:r w:rsidRPr="0027699A">
        <w:rPr>
          <w:b w:val="0"/>
          <w:caps w:val="0"/>
          <w:sz w:val="28"/>
          <w:szCs w:val="28"/>
        </w:rPr>
        <w:t xml:space="preserve"> </w:t>
      </w:r>
    </w:p>
    <w:p w:rsidR="002C1D21" w:rsidRPr="00A31A1C" w:rsidRDefault="002C1D21" w:rsidP="002C1D21">
      <w:pPr>
        <w:pStyle w:val="56"/>
        <w:tabs>
          <w:tab w:val="num" w:pos="720"/>
        </w:tabs>
        <w:spacing w:before="0" w:after="0"/>
        <w:ind w:left="0"/>
        <w:jc w:val="both"/>
        <w:rPr>
          <w:b w:val="0"/>
          <w:caps w:val="0"/>
          <w:sz w:val="28"/>
          <w:szCs w:val="28"/>
        </w:rPr>
      </w:pPr>
      <w:r>
        <w:rPr>
          <w:b w:val="0"/>
          <w:caps w:val="0"/>
          <w:sz w:val="28"/>
          <w:szCs w:val="28"/>
        </w:rPr>
        <w:t xml:space="preserve">        -</w:t>
      </w:r>
      <w:r w:rsidRPr="00A31A1C">
        <w:rPr>
          <w:b w:val="0"/>
          <w:caps w:val="0"/>
          <w:sz w:val="28"/>
          <w:szCs w:val="28"/>
        </w:rPr>
        <w:t xml:space="preserve"> </w:t>
      </w:r>
      <w:r w:rsidRPr="0027699A">
        <w:rPr>
          <w:b w:val="0"/>
          <w:caps w:val="0"/>
          <w:sz w:val="28"/>
          <w:szCs w:val="28"/>
        </w:rPr>
        <w:t>пожарная опасность</w:t>
      </w:r>
      <w:r>
        <w:rPr>
          <w:b w:val="0"/>
          <w:caps w:val="0"/>
          <w:sz w:val="28"/>
          <w:szCs w:val="28"/>
        </w:rPr>
        <w:t>;</w:t>
      </w:r>
    </w:p>
    <w:p w:rsidR="002C1D21" w:rsidRPr="0027699A" w:rsidRDefault="002C1D21" w:rsidP="002C1D21">
      <w:pPr>
        <w:pStyle w:val="56"/>
        <w:tabs>
          <w:tab w:val="num" w:pos="1560"/>
        </w:tabs>
        <w:spacing w:before="0" w:after="0"/>
        <w:ind w:left="0"/>
        <w:jc w:val="both"/>
        <w:rPr>
          <w:b w:val="0"/>
          <w:caps w:val="0"/>
          <w:sz w:val="28"/>
          <w:szCs w:val="28"/>
        </w:rPr>
      </w:pPr>
      <w:r>
        <w:rPr>
          <w:b w:val="0"/>
          <w:caps w:val="0"/>
          <w:sz w:val="28"/>
          <w:szCs w:val="28"/>
        </w:rPr>
        <w:t xml:space="preserve">        2) </w:t>
      </w:r>
      <w:r w:rsidRPr="0027699A">
        <w:rPr>
          <w:b w:val="0"/>
          <w:caps w:val="0"/>
          <w:sz w:val="28"/>
          <w:szCs w:val="28"/>
        </w:rPr>
        <w:t>Аварии на транспорте</w:t>
      </w:r>
      <w:r>
        <w:rPr>
          <w:b w:val="0"/>
          <w:caps w:val="0"/>
          <w:sz w:val="28"/>
          <w:szCs w:val="28"/>
        </w:rPr>
        <w:t>;</w:t>
      </w:r>
    </w:p>
    <w:p w:rsidR="002C1D21" w:rsidRPr="0027699A" w:rsidRDefault="002C1D21" w:rsidP="002C1D21">
      <w:pPr>
        <w:pStyle w:val="56"/>
        <w:tabs>
          <w:tab w:val="num" w:pos="1560"/>
        </w:tabs>
        <w:spacing w:before="0" w:after="0"/>
        <w:ind w:left="0"/>
        <w:jc w:val="both"/>
        <w:rPr>
          <w:b w:val="0"/>
          <w:caps w:val="0"/>
          <w:sz w:val="28"/>
          <w:szCs w:val="28"/>
        </w:rPr>
      </w:pPr>
      <w:r>
        <w:rPr>
          <w:b w:val="0"/>
          <w:caps w:val="0"/>
          <w:sz w:val="28"/>
          <w:szCs w:val="28"/>
        </w:rPr>
        <w:t xml:space="preserve">        3)</w:t>
      </w:r>
      <w:r w:rsidRPr="0027699A">
        <w:rPr>
          <w:b w:val="0"/>
          <w:caps w:val="0"/>
          <w:sz w:val="28"/>
          <w:szCs w:val="28"/>
        </w:rPr>
        <w:t xml:space="preserve"> Биолого-социальные опасности</w:t>
      </w:r>
      <w:r>
        <w:rPr>
          <w:b w:val="0"/>
          <w:caps w:val="0"/>
          <w:sz w:val="28"/>
          <w:szCs w:val="28"/>
        </w:rPr>
        <w:t>.</w:t>
      </w:r>
    </w:p>
    <w:p w:rsidR="002C1D21" w:rsidRPr="0018352A" w:rsidRDefault="002C1D21" w:rsidP="002C1D21">
      <w:pPr>
        <w:pStyle w:val="1f3"/>
        <w:spacing w:before="0" w:after="0" w:line="240" w:lineRule="auto"/>
        <w:rPr>
          <w:sz w:val="16"/>
          <w:szCs w:val="16"/>
        </w:rPr>
      </w:pPr>
    </w:p>
    <w:p w:rsidR="002C1D21" w:rsidRDefault="002C1D21" w:rsidP="002C1D21">
      <w:pPr>
        <w:pStyle w:val="1f3"/>
        <w:spacing w:before="0" w:after="0" w:line="240" w:lineRule="auto"/>
        <w:ind w:firstLine="0"/>
        <w:rPr>
          <w:b/>
          <w:bCs/>
          <w:sz w:val="28"/>
          <w:szCs w:val="28"/>
        </w:rPr>
      </w:pPr>
      <w:r>
        <w:rPr>
          <w:b/>
          <w:bCs/>
          <w:sz w:val="28"/>
          <w:szCs w:val="28"/>
        </w:rPr>
        <w:t xml:space="preserve">        </w:t>
      </w:r>
      <w:r w:rsidRPr="00110AF9">
        <w:rPr>
          <w:b/>
          <w:bCs/>
          <w:sz w:val="28"/>
          <w:szCs w:val="28"/>
        </w:rPr>
        <w:t>6.1.1. Возможные чрезвычайные ситуации природного характера</w:t>
      </w:r>
    </w:p>
    <w:p w:rsidR="002C1D21" w:rsidRPr="0018352A" w:rsidRDefault="002C1D21" w:rsidP="002C1D21">
      <w:pPr>
        <w:pStyle w:val="1f3"/>
        <w:spacing w:before="0" w:after="0" w:line="240" w:lineRule="auto"/>
        <w:rPr>
          <w:b/>
          <w:bCs/>
          <w:sz w:val="16"/>
          <w:szCs w:val="16"/>
        </w:rPr>
      </w:pPr>
    </w:p>
    <w:p w:rsidR="002C1D21" w:rsidRPr="0027699A" w:rsidRDefault="002C1D21" w:rsidP="002C1D21">
      <w:pPr>
        <w:pStyle w:val="56"/>
        <w:tabs>
          <w:tab w:val="num" w:pos="142"/>
        </w:tabs>
        <w:spacing w:before="0" w:after="0"/>
        <w:ind w:left="0"/>
        <w:jc w:val="both"/>
        <w:rPr>
          <w:b w:val="0"/>
          <w:bCs w:val="0"/>
          <w:caps w:val="0"/>
          <w:sz w:val="28"/>
          <w:szCs w:val="28"/>
        </w:rPr>
      </w:pPr>
      <w:r>
        <w:rPr>
          <w:b w:val="0"/>
          <w:bCs w:val="0"/>
          <w:caps w:val="0"/>
          <w:sz w:val="28"/>
          <w:szCs w:val="28"/>
        </w:rPr>
        <w:t xml:space="preserve">        </w:t>
      </w:r>
      <w:r w:rsidRPr="0027699A">
        <w:rPr>
          <w:b w:val="0"/>
          <w:bCs w:val="0"/>
          <w:caps w:val="0"/>
          <w:sz w:val="28"/>
          <w:szCs w:val="28"/>
        </w:rPr>
        <w:t>Основными факторами возникновения ЧС природного характера являются инженерно-геологические, гидрологические и климатические особенности района, а также антропогенная деятельность человека, стимулирующая развитие некоторых видов ЧС природного характера.</w:t>
      </w:r>
    </w:p>
    <w:p w:rsidR="002C1D21" w:rsidRPr="0027699A" w:rsidRDefault="002C1D21" w:rsidP="002C1D21">
      <w:pPr>
        <w:pStyle w:val="56"/>
        <w:tabs>
          <w:tab w:val="num" w:pos="142"/>
        </w:tabs>
        <w:spacing w:before="0" w:after="0"/>
        <w:ind w:left="0"/>
        <w:jc w:val="both"/>
        <w:rPr>
          <w:b w:val="0"/>
          <w:bCs w:val="0"/>
          <w:caps w:val="0"/>
          <w:sz w:val="28"/>
          <w:szCs w:val="28"/>
        </w:rPr>
      </w:pPr>
      <w:r>
        <w:rPr>
          <w:b w:val="0"/>
          <w:bCs w:val="0"/>
          <w:caps w:val="0"/>
          <w:sz w:val="28"/>
          <w:szCs w:val="28"/>
        </w:rPr>
        <w:t xml:space="preserve">        </w:t>
      </w:r>
      <w:r w:rsidRPr="0027699A">
        <w:rPr>
          <w:b w:val="0"/>
          <w:bCs w:val="0"/>
          <w:caps w:val="0"/>
          <w:sz w:val="28"/>
          <w:szCs w:val="28"/>
        </w:rPr>
        <w:t xml:space="preserve">На территории поселения возможно проявление следующих природных опасностей: </w:t>
      </w:r>
    </w:p>
    <w:p w:rsidR="002C1D21" w:rsidRPr="0027699A" w:rsidRDefault="002C1D21" w:rsidP="002C1D21">
      <w:pPr>
        <w:pStyle w:val="56"/>
        <w:tabs>
          <w:tab w:val="num" w:pos="0"/>
        </w:tabs>
        <w:spacing w:before="0" w:after="0"/>
        <w:ind w:left="0"/>
        <w:jc w:val="both"/>
        <w:rPr>
          <w:b w:val="0"/>
          <w:bCs w:val="0"/>
          <w:caps w:val="0"/>
          <w:sz w:val="28"/>
          <w:szCs w:val="28"/>
        </w:rPr>
      </w:pPr>
      <w:r>
        <w:rPr>
          <w:b w:val="0"/>
          <w:bCs w:val="0"/>
          <w:caps w:val="0"/>
          <w:sz w:val="28"/>
          <w:szCs w:val="28"/>
        </w:rPr>
        <w:t xml:space="preserve">        </w:t>
      </w:r>
      <w:r w:rsidRPr="0027699A">
        <w:rPr>
          <w:b w:val="0"/>
          <w:bCs w:val="0"/>
          <w:caps w:val="0"/>
          <w:sz w:val="28"/>
          <w:szCs w:val="28"/>
        </w:rPr>
        <w:t>1. Метеорологические явления:</w:t>
      </w:r>
    </w:p>
    <w:p w:rsidR="002C1D21" w:rsidRPr="0027699A" w:rsidRDefault="002C1D21" w:rsidP="002C1D21">
      <w:pPr>
        <w:pStyle w:val="1f3"/>
        <w:tabs>
          <w:tab w:val="left" w:pos="993"/>
          <w:tab w:val="num" w:pos="2421"/>
        </w:tabs>
        <w:spacing w:before="0" w:after="0" w:line="240" w:lineRule="auto"/>
        <w:ind w:firstLine="0"/>
        <w:jc w:val="both"/>
        <w:rPr>
          <w:sz w:val="28"/>
          <w:szCs w:val="28"/>
        </w:rPr>
      </w:pPr>
      <w:r>
        <w:rPr>
          <w:sz w:val="28"/>
          <w:szCs w:val="28"/>
        </w:rPr>
        <w:t xml:space="preserve">        </w:t>
      </w:r>
      <w:r w:rsidRPr="0027699A">
        <w:rPr>
          <w:sz w:val="28"/>
          <w:szCs w:val="28"/>
        </w:rPr>
        <w:t>- сильный ветер – скорость свыше 14 м/сек;</w:t>
      </w:r>
    </w:p>
    <w:p w:rsidR="002C1D21" w:rsidRPr="0027699A" w:rsidRDefault="002C1D21" w:rsidP="002C1D21">
      <w:pPr>
        <w:pStyle w:val="1f3"/>
        <w:tabs>
          <w:tab w:val="left" w:pos="993"/>
          <w:tab w:val="num" w:pos="2421"/>
        </w:tabs>
        <w:spacing w:before="0" w:after="0" w:line="240" w:lineRule="auto"/>
        <w:ind w:firstLine="0"/>
        <w:jc w:val="both"/>
        <w:rPr>
          <w:sz w:val="28"/>
          <w:szCs w:val="28"/>
        </w:rPr>
      </w:pPr>
      <w:r>
        <w:rPr>
          <w:sz w:val="28"/>
          <w:szCs w:val="28"/>
        </w:rPr>
        <w:t xml:space="preserve">        </w:t>
      </w:r>
      <w:r w:rsidRPr="0027699A">
        <w:rPr>
          <w:sz w:val="28"/>
          <w:szCs w:val="28"/>
        </w:rPr>
        <w:t>- шквал (усиление ветра при порывах 25 м/сек и более);</w:t>
      </w:r>
    </w:p>
    <w:p w:rsidR="002C1D21" w:rsidRPr="0027699A" w:rsidRDefault="002C1D21" w:rsidP="002C1D21">
      <w:pPr>
        <w:pStyle w:val="1f3"/>
        <w:tabs>
          <w:tab w:val="left" w:pos="993"/>
          <w:tab w:val="num" w:pos="2421"/>
        </w:tabs>
        <w:spacing w:before="0" w:after="0" w:line="240" w:lineRule="auto"/>
        <w:ind w:firstLine="0"/>
        <w:jc w:val="both"/>
        <w:rPr>
          <w:sz w:val="28"/>
          <w:szCs w:val="28"/>
        </w:rPr>
      </w:pPr>
      <w:r>
        <w:rPr>
          <w:sz w:val="28"/>
          <w:szCs w:val="28"/>
        </w:rPr>
        <w:t xml:space="preserve">        </w:t>
      </w:r>
      <w:r w:rsidRPr="0027699A">
        <w:rPr>
          <w:sz w:val="28"/>
          <w:szCs w:val="28"/>
        </w:rPr>
        <w:t xml:space="preserve">- крупный град – диаметр градин  от 5 до </w:t>
      </w:r>
      <w:smartTag w:uri="urn:schemas-microsoft-com:office:smarttags" w:element="metricconverter">
        <w:smartTagPr>
          <w:attr w:name="ProductID" w:val="20 мм"/>
        </w:smartTagPr>
        <w:r w:rsidRPr="0027699A">
          <w:rPr>
            <w:sz w:val="28"/>
            <w:szCs w:val="28"/>
          </w:rPr>
          <w:t>20 мм</w:t>
        </w:r>
      </w:smartTag>
      <w:r w:rsidRPr="0027699A">
        <w:rPr>
          <w:sz w:val="28"/>
          <w:szCs w:val="28"/>
        </w:rPr>
        <w:t>;</w:t>
      </w:r>
    </w:p>
    <w:p w:rsidR="002C1D21" w:rsidRPr="0027699A" w:rsidRDefault="002C1D21" w:rsidP="002C1D21">
      <w:pPr>
        <w:pStyle w:val="1f3"/>
        <w:tabs>
          <w:tab w:val="left" w:pos="993"/>
          <w:tab w:val="num" w:pos="2421"/>
        </w:tabs>
        <w:spacing w:before="0" w:after="0" w:line="240" w:lineRule="auto"/>
        <w:ind w:firstLine="0"/>
        <w:jc w:val="both"/>
        <w:rPr>
          <w:sz w:val="28"/>
          <w:szCs w:val="28"/>
        </w:rPr>
      </w:pPr>
      <w:r>
        <w:rPr>
          <w:sz w:val="28"/>
          <w:szCs w:val="28"/>
        </w:rPr>
        <w:t xml:space="preserve">        </w:t>
      </w:r>
      <w:r w:rsidRPr="0027699A">
        <w:rPr>
          <w:sz w:val="28"/>
          <w:szCs w:val="28"/>
        </w:rPr>
        <w:t>- сильная метель – перенос снега со скоростью не менее 15м/сек при видимости не более 500м</w:t>
      </w:r>
      <w:r>
        <w:rPr>
          <w:sz w:val="28"/>
          <w:szCs w:val="28"/>
        </w:rPr>
        <w:t>;</w:t>
      </w:r>
    </w:p>
    <w:p w:rsidR="002C1D21" w:rsidRPr="0027699A" w:rsidRDefault="002C1D21" w:rsidP="002C1D21">
      <w:pPr>
        <w:pStyle w:val="1f3"/>
        <w:tabs>
          <w:tab w:val="left" w:pos="993"/>
          <w:tab w:val="num" w:pos="2421"/>
        </w:tabs>
        <w:spacing w:before="0" w:after="0" w:line="240" w:lineRule="auto"/>
        <w:ind w:firstLine="0"/>
        <w:jc w:val="both"/>
        <w:rPr>
          <w:sz w:val="28"/>
          <w:szCs w:val="28"/>
        </w:rPr>
      </w:pPr>
      <w:r>
        <w:rPr>
          <w:sz w:val="28"/>
          <w:szCs w:val="28"/>
        </w:rPr>
        <w:t xml:space="preserve">        </w:t>
      </w:r>
      <w:r w:rsidRPr="0027699A">
        <w:rPr>
          <w:sz w:val="28"/>
          <w:szCs w:val="28"/>
        </w:rPr>
        <w:t xml:space="preserve">- сильный гололед – отложение на проводах диаметром </w:t>
      </w:r>
      <w:smartTag w:uri="urn:schemas-microsoft-com:office:smarttags" w:element="metricconverter">
        <w:smartTagPr>
          <w:attr w:name="ProductID" w:val="20 мм"/>
        </w:smartTagPr>
        <w:r w:rsidRPr="0027699A">
          <w:rPr>
            <w:sz w:val="28"/>
            <w:szCs w:val="28"/>
          </w:rPr>
          <w:t>20 мм</w:t>
        </w:r>
      </w:smartTag>
      <w:r w:rsidRPr="0027699A">
        <w:rPr>
          <w:sz w:val="28"/>
          <w:szCs w:val="28"/>
        </w:rPr>
        <w:t xml:space="preserve"> и более;</w:t>
      </w:r>
    </w:p>
    <w:p w:rsidR="002C1D21" w:rsidRPr="0027699A" w:rsidRDefault="002C1D21" w:rsidP="002C1D21">
      <w:pPr>
        <w:pStyle w:val="1f3"/>
        <w:tabs>
          <w:tab w:val="left" w:pos="993"/>
        </w:tabs>
        <w:spacing w:before="0" w:after="0" w:line="240" w:lineRule="auto"/>
        <w:ind w:firstLine="0"/>
        <w:jc w:val="both"/>
        <w:rPr>
          <w:sz w:val="28"/>
          <w:szCs w:val="28"/>
        </w:rPr>
      </w:pPr>
      <w:r>
        <w:rPr>
          <w:sz w:val="28"/>
          <w:szCs w:val="28"/>
        </w:rPr>
        <w:t xml:space="preserve">        </w:t>
      </w:r>
      <w:r w:rsidRPr="0027699A">
        <w:rPr>
          <w:sz w:val="28"/>
          <w:szCs w:val="28"/>
        </w:rPr>
        <w:t>-</w:t>
      </w:r>
      <w:r>
        <w:rPr>
          <w:sz w:val="28"/>
          <w:szCs w:val="28"/>
        </w:rPr>
        <w:t xml:space="preserve"> </w:t>
      </w:r>
      <w:r w:rsidRPr="0027699A">
        <w:rPr>
          <w:sz w:val="28"/>
          <w:szCs w:val="28"/>
        </w:rPr>
        <w:t>туман</w:t>
      </w:r>
      <w:r>
        <w:rPr>
          <w:sz w:val="28"/>
          <w:szCs w:val="28"/>
        </w:rPr>
        <w:t>;</w:t>
      </w:r>
    </w:p>
    <w:p w:rsidR="002C1D21" w:rsidRPr="00A31A1C" w:rsidRDefault="002C1D21" w:rsidP="002C1D21">
      <w:pPr>
        <w:pStyle w:val="1f3"/>
        <w:tabs>
          <w:tab w:val="num" w:pos="0"/>
        </w:tabs>
        <w:spacing w:before="0" w:after="0" w:line="240" w:lineRule="auto"/>
        <w:ind w:firstLine="0"/>
        <w:jc w:val="both"/>
        <w:rPr>
          <w:sz w:val="28"/>
          <w:szCs w:val="28"/>
        </w:rPr>
      </w:pPr>
      <w:r>
        <w:rPr>
          <w:sz w:val="28"/>
          <w:szCs w:val="28"/>
        </w:rPr>
        <w:t xml:space="preserve">        2. Пожарная опасность.</w:t>
      </w:r>
    </w:p>
    <w:p w:rsidR="002C1D21" w:rsidRPr="00A31A1C" w:rsidRDefault="002C1D21" w:rsidP="002C1D21">
      <w:pPr>
        <w:pStyle w:val="1f3"/>
        <w:tabs>
          <w:tab w:val="num" w:pos="175"/>
        </w:tabs>
        <w:spacing w:before="0" w:after="0" w:line="240" w:lineRule="auto"/>
        <w:ind w:firstLine="0"/>
        <w:rPr>
          <w:b/>
          <w:sz w:val="16"/>
          <w:szCs w:val="16"/>
        </w:rPr>
      </w:pPr>
      <w:r>
        <w:rPr>
          <w:szCs w:val="24"/>
        </w:rPr>
        <w:t xml:space="preserve">                                                                                                                                    </w:t>
      </w:r>
      <w:r w:rsidRPr="00A31A1C">
        <w:rPr>
          <w:szCs w:val="24"/>
        </w:rPr>
        <w:t>Таблица 6.1.1</w:t>
      </w:r>
      <w:r w:rsidRPr="00A31A1C">
        <w:rPr>
          <w:b/>
          <w:szCs w:val="24"/>
        </w:rPr>
        <w:tab/>
      </w:r>
      <w:r w:rsidRPr="00A31A1C">
        <w:rPr>
          <w:b/>
          <w:szCs w:val="24"/>
        </w:rPr>
        <w:tab/>
        <w:t xml:space="preserve"> </w:t>
      </w:r>
    </w:p>
    <w:p w:rsidR="002C1D21" w:rsidRDefault="002C1D21" w:rsidP="002C1D21">
      <w:pPr>
        <w:pStyle w:val="1f3"/>
        <w:tabs>
          <w:tab w:val="num" w:pos="175"/>
        </w:tabs>
        <w:spacing w:before="0" w:after="0" w:line="240" w:lineRule="auto"/>
        <w:ind w:firstLine="0"/>
        <w:jc w:val="center"/>
        <w:rPr>
          <w:sz w:val="28"/>
          <w:szCs w:val="28"/>
        </w:rPr>
      </w:pPr>
      <w:r>
        <w:rPr>
          <w:sz w:val="28"/>
          <w:szCs w:val="28"/>
        </w:rPr>
        <w:t>Воздействия природных факторов</w:t>
      </w:r>
    </w:p>
    <w:p w:rsidR="002C1D21" w:rsidRPr="00110AF9" w:rsidRDefault="002C1D21" w:rsidP="002C1D21">
      <w:pPr>
        <w:pStyle w:val="1f3"/>
        <w:tabs>
          <w:tab w:val="num" w:pos="175"/>
        </w:tabs>
        <w:spacing w:before="0" w:after="0" w:line="240" w:lineRule="auto"/>
        <w:ind w:firstLine="0"/>
        <w:jc w:val="center"/>
        <w:rPr>
          <w:sz w:val="16"/>
          <w:szCs w:val="16"/>
        </w:rPr>
      </w:pPr>
    </w:p>
    <w:tbl>
      <w:tblPr>
        <w:tblW w:w="9291"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4"/>
        <w:gridCol w:w="5387"/>
      </w:tblGrid>
      <w:tr w:rsidR="002C1D21" w:rsidRPr="001C4B06" w:rsidTr="00163207">
        <w:trPr>
          <w:trHeight w:val="285"/>
        </w:trPr>
        <w:tc>
          <w:tcPr>
            <w:tcW w:w="3904" w:type="dxa"/>
          </w:tcPr>
          <w:p w:rsidR="002C1D21" w:rsidRPr="00A31A1C" w:rsidRDefault="002C1D21" w:rsidP="00163207">
            <w:pPr>
              <w:pStyle w:val="1f3"/>
              <w:tabs>
                <w:tab w:val="num" w:pos="175"/>
              </w:tabs>
              <w:spacing w:before="0" w:after="0" w:line="240" w:lineRule="auto"/>
              <w:ind w:firstLine="0"/>
              <w:jc w:val="center"/>
              <w:rPr>
                <w:b/>
                <w:sz w:val="20"/>
              </w:rPr>
            </w:pPr>
            <w:r w:rsidRPr="00A31A1C">
              <w:rPr>
                <w:b/>
                <w:sz w:val="20"/>
              </w:rPr>
              <w:t>Источник ЧС</w:t>
            </w:r>
          </w:p>
        </w:tc>
        <w:tc>
          <w:tcPr>
            <w:tcW w:w="5387" w:type="dxa"/>
          </w:tcPr>
          <w:p w:rsidR="002C1D21" w:rsidRPr="00A31A1C" w:rsidRDefault="002C1D21" w:rsidP="00163207">
            <w:pPr>
              <w:pStyle w:val="1f3"/>
              <w:tabs>
                <w:tab w:val="num" w:pos="175"/>
              </w:tabs>
              <w:spacing w:before="0" w:after="0" w:line="240" w:lineRule="auto"/>
              <w:jc w:val="center"/>
              <w:rPr>
                <w:b/>
                <w:sz w:val="20"/>
              </w:rPr>
            </w:pPr>
            <w:r w:rsidRPr="00A31A1C">
              <w:rPr>
                <w:b/>
                <w:sz w:val="20"/>
              </w:rPr>
              <w:t>Характер воздействия природного фактора</w:t>
            </w:r>
          </w:p>
        </w:tc>
      </w:tr>
      <w:tr w:rsidR="002C1D21" w:rsidRPr="001C4B06" w:rsidTr="00163207">
        <w:trPr>
          <w:trHeight w:val="300"/>
        </w:trPr>
        <w:tc>
          <w:tcPr>
            <w:tcW w:w="3904"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Сильный ветер</w:t>
            </w:r>
          </w:p>
        </w:tc>
        <w:tc>
          <w:tcPr>
            <w:tcW w:w="5387"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Ветровая нагрузка, аэродинамическое давление на ограждающие конструкции</w:t>
            </w:r>
          </w:p>
        </w:tc>
      </w:tr>
      <w:tr w:rsidR="002C1D21" w:rsidRPr="001C4B06" w:rsidTr="00163207">
        <w:trPr>
          <w:trHeight w:val="300"/>
        </w:trPr>
        <w:tc>
          <w:tcPr>
            <w:tcW w:w="3904"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Паводок, экстремальные атмосферные осадки (ливень, метель)</w:t>
            </w:r>
          </w:p>
        </w:tc>
        <w:tc>
          <w:tcPr>
            <w:tcW w:w="5387"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Затопление территории, снеговая нагрузка, ветровая нагрузка, снежные заносы</w:t>
            </w:r>
          </w:p>
        </w:tc>
      </w:tr>
      <w:tr w:rsidR="002C1D21" w:rsidRPr="001C4B06" w:rsidTr="00163207">
        <w:trPr>
          <w:trHeight w:val="300"/>
        </w:trPr>
        <w:tc>
          <w:tcPr>
            <w:tcW w:w="3904"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Град</w:t>
            </w:r>
          </w:p>
        </w:tc>
        <w:tc>
          <w:tcPr>
            <w:tcW w:w="5387"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Ударная динамическая нагрузка</w:t>
            </w:r>
          </w:p>
        </w:tc>
      </w:tr>
      <w:tr w:rsidR="002C1D21" w:rsidRPr="001C4B06" w:rsidTr="00163207">
        <w:trPr>
          <w:trHeight w:val="300"/>
        </w:trPr>
        <w:tc>
          <w:tcPr>
            <w:tcW w:w="3904"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Морозы</w:t>
            </w:r>
          </w:p>
        </w:tc>
        <w:tc>
          <w:tcPr>
            <w:tcW w:w="5387"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Температурные деформации ограждающий конструкций, замораживание и разрыв коммуникаций</w:t>
            </w:r>
          </w:p>
        </w:tc>
      </w:tr>
      <w:tr w:rsidR="002C1D21" w:rsidRPr="001C4B06" w:rsidTr="00163207">
        <w:trPr>
          <w:trHeight w:val="300"/>
        </w:trPr>
        <w:tc>
          <w:tcPr>
            <w:tcW w:w="3904"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Гроза</w:t>
            </w:r>
          </w:p>
        </w:tc>
        <w:tc>
          <w:tcPr>
            <w:tcW w:w="5387"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Электрические разряды</w:t>
            </w:r>
          </w:p>
        </w:tc>
      </w:tr>
      <w:tr w:rsidR="002C1D21" w:rsidRPr="001C4B06" w:rsidTr="00163207">
        <w:trPr>
          <w:trHeight w:val="300"/>
        </w:trPr>
        <w:tc>
          <w:tcPr>
            <w:tcW w:w="3904"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Землетрясения</w:t>
            </w:r>
          </w:p>
        </w:tc>
        <w:tc>
          <w:tcPr>
            <w:tcW w:w="5387" w:type="dxa"/>
          </w:tcPr>
          <w:p w:rsidR="002C1D21" w:rsidRPr="0027699A" w:rsidRDefault="002C1D21" w:rsidP="00163207">
            <w:pPr>
              <w:pStyle w:val="1f3"/>
              <w:tabs>
                <w:tab w:val="num" w:pos="175"/>
              </w:tabs>
              <w:spacing w:before="0" w:after="0" w:line="240" w:lineRule="auto"/>
              <w:ind w:firstLine="0"/>
              <w:rPr>
                <w:sz w:val="22"/>
                <w:szCs w:val="22"/>
              </w:rPr>
            </w:pPr>
            <w:r w:rsidRPr="0027699A">
              <w:rPr>
                <w:sz w:val="22"/>
                <w:szCs w:val="22"/>
              </w:rPr>
              <w:t>Разрушение конструкций и коммуникаций</w:t>
            </w:r>
          </w:p>
        </w:tc>
      </w:tr>
    </w:tbl>
    <w:p w:rsidR="002C1D21" w:rsidRPr="00A31A1C" w:rsidRDefault="002C1D21" w:rsidP="002C1D21">
      <w:pPr>
        <w:tabs>
          <w:tab w:val="left" w:pos="4035"/>
        </w:tabs>
        <w:spacing w:line="240" w:lineRule="auto"/>
        <w:ind w:firstLine="567"/>
        <w:rPr>
          <w:rFonts w:cs="Arial"/>
          <w:sz w:val="16"/>
          <w:szCs w:val="16"/>
          <w:lang w:val="en-US"/>
        </w:rPr>
      </w:pPr>
    </w:p>
    <w:p w:rsidR="002C1D21" w:rsidRDefault="002C1D21" w:rsidP="002C1D21">
      <w:pPr>
        <w:pStyle w:val="56"/>
        <w:spacing w:before="0" w:after="0"/>
        <w:ind w:left="0"/>
        <w:jc w:val="both"/>
        <w:rPr>
          <w:bCs w:val="0"/>
          <w:caps w:val="0"/>
          <w:sz w:val="28"/>
          <w:szCs w:val="28"/>
        </w:rPr>
      </w:pPr>
      <w:r>
        <w:rPr>
          <w:bCs w:val="0"/>
          <w:caps w:val="0"/>
          <w:sz w:val="28"/>
          <w:szCs w:val="28"/>
        </w:rPr>
        <w:t xml:space="preserve">        </w:t>
      </w:r>
      <w:r w:rsidRPr="0027699A">
        <w:rPr>
          <w:bCs w:val="0"/>
          <w:caps w:val="0"/>
          <w:sz w:val="28"/>
          <w:szCs w:val="28"/>
        </w:rPr>
        <w:t>Опасные метеорологические (атмосферные) процессы и явления</w:t>
      </w:r>
    </w:p>
    <w:p w:rsidR="002C1D21" w:rsidRPr="00A31A1C" w:rsidRDefault="002C1D21" w:rsidP="002C1D21">
      <w:pPr>
        <w:pStyle w:val="56"/>
        <w:spacing w:before="0" w:after="0"/>
        <w:ind w:left="709" w:hanging="142"/>
        <w:jc w:val="both"/>
        <w:rPr>
          <w:bCs w:val="0"/>
          <w:caps w:val="0"/>
          <w:sz w:val="16"/>
          <w:szCs w:val="16"/>
        </w:rPr>
      </w:pPr>
    </w:p>
    <w:p w:rsidR="002C1D21" w:rsidRPr="0027699A" w:rsidRDefault="002C1D21" w:rsidP="002C1D21">
      <w:pPr>
        <w:pStyle w:val="1f3"/>
        <w:spacing w:line="240" w:lineRule="auto"/>
        <w:ind w:firstLine="0"/>
        <w:jc w:val="both"/>
        <w:rPr>
          <w:sz w:val="28"/>
          <w:szCs w:val="28"/>
        </w:rPr>
      </w:pPr>
      <w:r>
        <w:rPr>
          <w:bCs/>
          <w:sz w:val="28"/>
          <w:szCs w:val="28"/>
        </w:rPr>
        <w:lastRenderedPageBreak/>
        <w:t xml:space="preserve">        </w:t>
      </w:r>
      <w:r w:rsidRPr="0027699A">
        <w:rPr>
          <w:bCs/>
          <w:sz w:val="28"/>
          <w:szCs w:val="28"/>
        </w:rPr>
        <w:t xml:space="preserve">При сильном снегопаде – выпадение осадков </w:t>
      </w:r>
      <w:smartTag w:uri="urn:schemas-microsoft-com:office:smarttags" w:element="metricconverter">
        <w:smartTagPr>
          <w:attr w:name="ProductID" w:val="150 мм"/>
        </w:smartTagPr>
        <w:r w:rsidRPr="0027699A">
          <w:rPr>
            <w:bCs/>
            <w:sz w:val="28"/>
            <w:szCs w:val="28"/>
          </w:rPr>
          <w:t>150 мм</w:t>
        </w:r>
      </w:smartTag>
      <w:r w:rsidRPr="0027699A">
        <w:rPr>
          <w:bCs/>
          <w:sz w:val="28"/>
          <w:szCs w:val="28"/>
        </w:rPr>
        <w:t xml:space="preserve"> и более за12 часов и менее</w:t>
      </w:r>
      <w:r w:rsidRPr="0027699A">
        <w:rPr>
          <w:b/>
          <w:bCs/>
          <w:sz w:val="28"/>
          <w:szCs w:val="28"/>
        </w:rPr>
        <w:t xml:space="preserve"> </w:t>
      </w:r>
      <w:r w:rsidRPr="0027699A">
        <w:rPr>
          <w:sz w:val="28"/>
          <w:szCs w:val="28"/>
        </w:rPr>
        <w:t>образуется отрицательный дополнительный эффект, вызванный снежными заносами. Последствия снежных заносов могут быть достаточно тяжелыми. Они в состоянии парализовать большинство видов транспорта, приостановив перевозку людей и грузов. Колесные автомобили не могут обычно двигаться по ровным заснеженным дорогам, если толщина снежного покрова превышает половину диаметра колеса. Люди, оказавшиеся на местности в изоляции из-за снежных заносов, подвергаются опасности обморожения и гибели, а в условиях бурана теряют ориентировку. Если заносам сопутствует сильные морозы и ветры, могут выходить из строя системы электроснабжения, теплоснабжения, связи. Аккумуляция снега на крышах зданий и сооружений свыше избыточных нагрузок приводит к их обрушению.</w:t>
      </w:r>
    </w:p>
    <w:p w:rsidR="002C1D21" w:rsidRPr="0027699A"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27699A">
        <w:rPr>
          <w:b w:val="0"/>
          <w:bCs w:val="0"/>
          <w:caps w:val="0"/>
          <w:sz w:val="28"/>
          <w:szCs w:val="28"/>
        </w:rPr>
        <w:t>На территории области возможны шквалисто-смерчевое усиление ветра (порывы до 25 м/сек), повторяющиеся ежегодно.</w:t>
      </w:r>
    </w:p>
    <w:p w:rsidR="002C1D21" w:rsidRPr="00B15E75"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27699A">
        <w:rPr>
          <w:b w:val="0"/>
          <w:bCs w:val="0"/>
          <w:caps w:val="0"/>
          <w:sz w:val="28"/>
          <w:szCs w:val="28"/>
        </w:rPr>
        <w:t xml:space="preserve">В зависимости от степени разрушения зданий на основании данных, приведенных выше в табличной форме, определяются потери населения, согласно «Сборнику методик по прогнозированию возможных аварий, катастроф, стихийных бедствий в РС ЧС», приложение № 4. </w:t>
      </w:r>
      <w:r>
        <w:rPr>
          <w:b w:val="0"/>
          <w:bCs w:val="0"/>
          <w:caps w:val="0"/>
          <w:sz w:val="24"/>
          <w:szCs w:val="24"/>
        </w:rPr>
        <w:t xml:space="preserve">                                   </w:t>
      </w:r>
    </w:p>
    <w:p w:rsidR="002C1D21" w:rsidRPr="00A31A1C" w:rsidRDefault="002C1D21" w:rsidP="002C1D21">
      <w:pPr>
        <w:pStyle w:val="56"/>
        <w:spacing w:before="0" w:after="0"/>
        <w:ind w:left="0"/>
        <w:jc w:val="both"/>
        <w:rPr>
          <w:caps w:val="0"/>
          <w:sz w:val="16"/>
          <w:szCs w:val="16"/>
        </w:rPr>
      </w:pPr>
      <w:r>
        <w:rPr>
          <w:b w:val="0"/>
          <w:bCs w:val="0"/>
          <w:caps w:val="0"/>
          <w:sz w:val="24"/>
          <w:szCs w:val="24"/>
        </w:rPr>
        <w:t xml:space="preserve">                                                                                                                                   </w:t>
      </w:r>
      <w:r w:rsidRPr="00A31A1C">
        <w:rPr>
          <w:b w:val="0"/>
          <w:bCs w:val="0"/>
          <w:caps w:val="0"/>
          <w:sz w:val="24"/>
          <w:szCs w:val="24"/>
        </w:rPr>
        <w:t>Таблица 6.1.2</w:t>
      </w:r>
      <w:r w:rsidRPr="00A31A1C">
        <w:rPr>
          <w:caps w:val="0"/>
          <w:sz w:val="24"/>
          <w:szCs w:val="24"/>
        </w:rPr>
        <w:tab/>
      </w:r>
    </w:p>
    <w:p w:rsidR="002C1D21" w:rsidRDefault="002C1D21" w:rsidP="002C1D21">
      <w:pPr>
        <w:pStyle w:val="56"/>
        <w:spacing w:before="0" w:after="0"/>
        <w:ind w:left="0"/>
        <w:rPr>
          <w:b w:val="0"/>
          <w:caps w:val="0"/>
          <w:sz w:val="28"/>
          <w:szCs w:val="28"/>
        </w:rPr>
      </w:pPr>
      <w:r>
        <w:rPr>
          <w:caps w:val="0"/>
          <w:sz w:val="28"/>
          <w:szCs w:val="28"/>
        </w:rPr>
        <w:t xml:space="preserve">                    </w:t>
      </w:r>
      <w:r w:rsidRPr="0027699A">
        <w:rPr>
          <w:b w:val="0"/>
          <w:caps w:val="0"/>
          <w:sz w:val="28"/>
          <w:szCs w:val="28"/>
        </w:rPr>
        <w:t>Прогноз степени</w:t>
      </w:r>
      <w:r>
        <w:rPr>
          <w:b w:val="0"/>
          <w:caps w:val="0"/>
          <w:sz w:val="28"/>
          <w:szCs w:val="28"/>
        </w:rPr>
        <w:t xml:space="preserve"> разрушения зданий и сооружений</w:t>
      </w:r>
    </w:p>
    <w:p w:rsidR="002C1D21" w:rsidRPr="00110AF9" w:rsidRDefault="002C1D21" w:rsidP="002C1D21">
      <w:pPr>
        <w:pStyle w:val="56"/>
        <w:spacing w:before="0" w:after="0"/>
        <w:ind w:left="0"/>
        <w:rPr>
          <w:b w:val="0"/>
          <w:caps w:val="0"/>
          <w:sz w:val="16"/>
          <w:szCs w:val="1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2410"/>
        <w:gridCol w:w="992"/>
        <w:gridCol w:w="992"/>
        <w:gridCol w:w="4820"/>
      </w:tblGrid>
      <w:tr w:rsidR="002C1D21" w:rsidRPr="00BF4FB4" w:rsidTr="00163207">
        <w:trPr>
          <w:cantSplit/>
          <w:trHeight w:hRule="exact" w:val="280"/>
          <w:tblHeader/>
        </w:trPr>
        <w:tc>
          <w:tcPr>
            <w:tcW w:w="392" w:type="dxa"/>
            <w:vMerge w:val="restart"/>
            <w:vAlign w:val="center"/>
          </w:tcPr>
          <w:p w:rsidR="002C1D21" w:rsidRPr="00BF4FB4" w:rsidRDefault="002C1D21" w:rsidP="00163207">
            <w:pPr>
              <w:pStyle w:val="56"/>
              <w:spacing w:before="0" w:after="0"/>
              <w:ind w:left="-57" w:right="-57"/>
              <w:jc w:val="center"/>
              <w:rPr>
                <w:bCs w:val="0"/>
                <w:caps w:val="0"/>
              </w:rPr>
            </w:pPr>
            <w:r>
              <w:rPr>
                <w:bCs w:val="0"/>
                <w:caps w:val="0"/>
              </w:rPr>
              <w:t>№ п/п</w:t>
            </w:r>
          </w:p>
        </w:tc>
        <w:tc>
          <w:tcPr>
            <w:tcW w:w="2410" w:type="dxa"/>
            <w:vMerge w:val="restart"/>
            <w:vAlign w:val="center"/>
          </w:tcPr>
          <w:p w:rsidR="002C1D21" w:rsidRPr="00BF4FB4" w:rsidRDefault="002C1D21" w:rsidP="00163207">
            <w:pPr>
              <w:pStyle w:val="56"/>
              <w:spacing w:before="0" w:after="0"/>
              <w:ind w:left="-57" w:right="-57"/>
              <w:jc w:val="center"/>
              <w:rPr>
                <w:bCs w:val="0"/>
                <w:caps w:val="0"/>
              </w:rPr>
            </w:pPr>
            <w:r w:rsidRPr="00BF4FB4">
              <w:rPr>
                <w:bCs w:val="0"/>
                <w:caps w:val="0"/>
              </w:rPr>
              <w:t>Типы конструктивных решений здания, сооружений и оборудования</w:t>
            </w:r>
          </w:p>
        </w:tc>
        <w:tc>
          <w:tcPr>
            <w:tcW w:w="6804" w:type="dxa"/>
            <w:gridSpan w:val="3"/>
            <w:vAlign w:val="center"/>
          </w:tcPr>
          <w:p w:rsidR="002C1D21" w:rsidRPr="00BF4FB4" w:rsidRDefault="002C1D21" w:rsidP="00163207">
            <w:pPr>
              <w:pStyle w:val="56"/>
              <w:spacing w:before="0" w:after="0"/>
              <w:ind w:left="-57" w:right="-57"/>
              <w:jc w:val="center"/>
              <w:rPr>
                <w:bCs w:val="0"/>
                <w:caps w:val="0"/>
              </w:rPr>
            </w:pPr>
            <w:r w:rsidRPr="00BF4FB4">
              <w:rPr>
                <w:bCs w:val="0"/>
                <w:caps w:val="0"/>
              </w:rPr>
              <w:t>Степень разрушения</w:t>
            </w:r>
          </w:p>
        </w:tc>
      </w:tr>
      <w:tr w:rsidR="002C1D21" w:rsidRPr="00BF4FB4" w:rsidTr="00163207">
        <w:trPr>
          <w:cantSplit/>
          <w:trHeight w:hRule="exact" w:val="283"/>
          <w:tblHeader/>
        </w:trPr>
        <w:tc>
          <w:tcPr>
            <w:tcW w:w="392" w:type="dxa"/>
            <w:vMerge/>
            <w:vAlign w:val="center"/>
          </w:tcPr>
          <w:p w:rsidR="002C1D21" w:rsidRPr="00BF4FB4" w:rsidRDefault="002C1D21" w:rsidP="00163207">
            <w:pPr>
              <w:spacing w:line="240" w:lineRule="auto"/>
              <w:jc w:val="center"/>
              <w:rPr>
                <w:b/>
                <w:sz w:val="20"/>
                <w:szCs w:val="20"/>
              </w:rPr>
            </w:pPr>
          </w:p>
        </w:tc>
        <w:tc>
          <w:tcPr>
            <w:tcW w:w="2410" w:type="dxa"/>
            <w:vMerge/>
            <w:vAlign w:val="center"/>
          </w:tcPr>
          <w:p w:rsidR="002C1D21" w:rsidRPr="00BF4FB4" w:rsidRDefault="002C1D21" w:rsidP="00163207">
            <w:pPr>
              <w:spacing w:line="240" w:lineRule="auto"/>
              <w:jc w:val="center"/>
              <w:rPr>
                <w:b/>
                <w:sz w:val="20"/>
                <w:szCs w:val="20"/>
              </w:rPr>
            </w:pPr>
          </w:p>
        </w:tc>
        <w:tc>
          <w:tcPr>
            <w:tcW w:w="1984" w:type="dxa"/>
            <w:gridSpan w:val="2"/>
            <w:vAlign w:val="center"/>
          </w:tcPr>
          <w:p w:rsidR="002C1D21" w:rsidRPr="00BF4FB4" w:rsidRDefault="002C1D21" w:rsidP="00163207">
            <w:pPr>
              <w:pStyle w:val="56"/>
              <w:spacing w:before="0" w:after="0"/>
              <w:ind w:left="-57" w:right="-57"/>
              <w:jc w:val="center"/>
              <w:rPr>
                <w:bCs w:val="0"/>
                <w:caps w:val="0"/>
              </w:rPr>
            </w:pPr>
            <w:r w:rsidRPr="00BF4FB4">
              <w:rPr>
                <w:bCs w:val="0"/>
                <w:caps w:val="0"/>
              </w:rPr>
              <w:t xml:space="preserve">Скорость ветра, </w:t>
            </w:r>
            <w:r w:rsidRPr="009C635F">
              <w:rPr>
                <w:b w:val="0"/>
                <w:bCs w:val="0"/>
                <w:caps w:val="0"/>
              </w:rPr>
              <w:t>м/с</w:t>
            </w:r>
          </w:p>
        </w:tc>
        <w:tc>
          <w:tcPr>
            <w:tcW w:w="4820" w:type="dxa"/>
            <w:vAlign w:val="center"/>
          </w:tcPr>
          <w:p w:rsidR="002C1D21" w:rsidRPr="00BF4FB4" w:rsidRDefault="002C1D21" w:rsidP="00163207">
            <w:pPr>
              <w:pStyle w:val="56"/>
              <w:spacing w:before="0" w:after="0"/>
              <w:ind w:left="-57" w:right="-57"/>
              <w:jc w:val="center"/>
              <w:rPr>
                <w:bCs w:val="0"/>
                <w:caps w:val="0"/>
              </w:rPr>
            </w:pPr>
            <w:r w:rsidRPr="00BF4FB4">
              <w:rPr>
                <w:bCs w:val="0"/>
                <w:caps w:val="0"/>
              </w:rPr>
              <w:t>Степень разрушения</w:t>
            </w:r>
          </w:p>
        </w:tc>
      </w:tr>
      <w:tr w:rsidR="002C1D21" w:rsidRPr="00BF4FB4" w:rsidTr="00163207">
        <w:trPr>
          <w:cantSplit/>
          <w:trHeight w:hRule="exact" w:val="559"/>
          <w:tblHeader/>
        </w:trPr>
        <w:tc>
          <w:tcPr>
            <w:tcW w:w="392" w:type="dxa"/>
            <w:vMerge/>
            <w:vAlign w:val="center"/>
          </w:tcPr>
          <w:p w:rsidR="002C1D21" w:rsidRPr="00BF4FB4" w:rsidRDefault="002C1D21" w:rsidP="00163207">
            <w:pPr>
              <w:spacing w:line="240" w:lineRule="auto"/>
              <w:jc w:val="center"/>
              <w:rPr>
                <w:b/>
                <w:sz w:val="20"/>
                <w:szCs w:val="20"/>
              </w:rPr>
            </w:pPr>
          </w:p>
        </w:tc>
        <w:tc>
          <w:tcPr>
            <w:tcW w:w="2410" w:type="dxa"/>
            <w:vMerge/>
            <w:vAlign w:val="center"/>
          </w:tcPr>
          <w:p w:rsidR="002C1D21" w:rsidRPr="00BF4FB4" w:rsidRDefault="002C1D21" w:rsidP="00163207">
            <w:pPr>
              <w:spacing w:line="240" w:lineRule="auto"/>
              <w:jc w:val="center"/>
              <w:rPr>
                <w:b/>
                <w:sz w:val="20"/>
                <w:szCs w:val="20"/>
              </w:rPr>
            </w:pPr>
          </w:p>
        </w:tc>
        <w:tc>
          <w:tcPr>
            <w:tcW w:w="992" w:type="dxa"/>
            <w:vAlign w:val="center"/>
          </w:tcPr>
          <w:p w:rsidR="002C1D21" w:rsidRPr="00BF4FB4" w:rsidRDefault="002C1D21" w:rsidP="00163207">
            <w:pPr>
              <w:pStyle w:val="56"/>
              <w:spacing w:before="0" w:after="0"/>
              <w:ind w:left="-57" w:right="-57"/>
              <w:jc w:val="center"/>
              <w:rPr>
                <w:bCs w:val="0"/>
                <w:caps w:val="0"/>
              </w:rPr>
            </w:pPr>
            <w:r w:rsidRPr="00BF4FB4">
              <w:rPr>
                <w:bCs w:val="0"/>
                <w:caps w:val="0"/>
              </w:rPr>
              <w:t>слабая</w:t>
            </w:r>
          </w:p>
        </w:tc>
        <w:tc>
          <w:tcPr>
            <w:tcW w:w="992" w:type="dxa"/>
            <w:vAlign w:val="center"/>
          </w:tcPr>
          <w:p w:rsidR="002C1D21" w:rsidRPr="00BF4FB4" w:rsidRDefault="002C1D21" w:rsidP="00163207">
            <w:pPr>
              <w:pStyle w:val="56"/>
              <w:spacing w:before="0" w:after="0"/>
              <w:ind w:left="-57" w:right="-57"/>
              <w:jc w:val="center"/>
              <w:rPr>
                <w:bCs w:val="0"/>
                <w:caps w:val="0"/>
              </w:rPr>
            </w:pPr>
            <w:r w:rsidRPr="00BF4FB4">
              <w:rPr>
                <w:bCs w:val="0"/>
                <w:caps w:val="0"/>
              </w:rPr>
              <w:t>средняя</w:t>
            </w:r>
          </w:p>
        </w:tc>
        <w:tc>
          <w:tcPr>
            <w:tcW w:w="4820" w:type="dxa"/>
            <w:vAlign w:val="center"/>
          </w:tcPr>
          <w:p w:rsidR="002C1D21" w:rsidRDefault="002C1D21" w:rsidP="00163207">
            <w:pPr>
              <w:pStyle w:val="56"/>
              <w:spacing w:before="0" w:after="0"/>
              <w:ind w:left="-57" w:right="-57"/>
              <w:jc w:val="center"/>
              <w:rPr>
                <w:bCs w:val="0"/>
                <w:caps w:val="0"/>
              </w:rPr>
            </w:pPr>
            <w:r w:rsidRPr="00BF4FB4">
              <w:rPr>
                <w:bCs w:val="0"/>
                <w:caps w:val="0"/>
              </w:rPr>
              <w:t xml:space="preserve">Характеристика степени разрушения </w:t>
            </w:r>
          </w:p>
          <w:p w:rsidR="002C1D21" w:rsidRPr="00BF4FB4" w:rsidRDefault="002C1D21" w:rsidP="00163207">
            <w:pPr>
              <w:pStyle w:val="56"/>
              <w:spacing w:before="0" w:after="0"/>
              <w:ind w:left="-57" w:right="-57"/>
              <w:jc w:val="center"/>
              <w:rPr>
                <w:bCs w:val="0"/>
                <w:caps w:val="0"/>
              </w:rPr>
            </w:pPr>
            <w:r w:rsidRPr="00BF4FB4">
              <w:rPr>
                <w:bCs w:val="0"/>
                <w:caps w:val="0"/>
              </w:rPr>
              <w:t>в зависимости от скорости ветра</w:t>
            </w:r>
          </w:p>
        </w:tc>
      </w:tr>
      <w:tr w:rsidR="002C1D21" w:rsidRPr="00BF4FB4" w:rsidTr="00163207">
        <w:trPr>
          <w:cantSplit/>
          <w:trHeight w:val="1256"/>
          <w:tblHeader/>
        </w:trPr>
        <w:tc>
          <w:tcPr>
            <w:tcW w:w="392" w:type="dxa"/>
            <w:vMerge w:val="restart"/>
            <w:vAlign w:val="center"/>
          </w:tcPr>
          <w:p w:rsidR="002C1D21" w:rsidRPr="00BF4FB4" w:rsidRDefault="002C1D21" w:rsidP="00163207">
            <w:pPr>
              <w:pStyle w:val="56"/>
              <w:spacing w:before="0" w:after="0"/>
              <w:ind w:left="-57" w:right="-57"/>
              <w:rPr>
                <w:b w:val="0"/>
                <w:bCs w:val="0"/>
                <w:caps w:val="0"/>
                <w:sz w:val="22"/>
                <w:szCs w:val="22"/>
              </w:rPr>
            </w:pPr>
            <w:r w:rsidRPr="00BF4FB4">
              <w:rPr>
                <w:b w:val="0"/>
                <w:bCs w:val="0"/>
                <w:caps w:val="0"/>
                <w:sz w:val="22"/>
                <w:szCs w:val="22"/>
              </w:rPr>
              <w:t xml:space="preserve">  1</w:t>
            </w:r>
          </w:p>
        </w:tc>
        <w:tc>
          <w:tcPr>
            <w:tcW w:w="2410" w:type="dxa"/>
            <w:vMerge w:val="restart"/>
            <w:vAlign w:val="center"/>
          </w:tcPr>
          <w:p w:rsidR="002C1D21"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 xml:space="preserve">Малоэтажные здания </w:t>
            </w:r>
          </w:p>
          <w:p w:rsidR="002C1D21"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 xml:space="preserve">и сооружения </w:t>
            </w:r>
          </w:p>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в жилой застройке</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20-25</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Разрушение наименее прочных конструктивных зданий и сооружений: заполнений дверных и оконных проемов; небольшие трещины в стенах, откалывание штукатурки, падение кровельных элементов.</w:t>
            </w:r>
          </w:p>
        </w:tc>
      </w:tr>
      <w:tr w:rsidR="002C1D21" w:rsidRPr="00BF4FB4" w:rsidTr="00163207">
        <w:trPr>
          <w:cantSplit/>
          <w:trHeight w:val="834"/>
          <w:tblHeader/>
        </w:trPr>
        <w:tc>
          <w:tcPr>
            <w:tcW w:w="392" w:type="dxa"/>
            <w:vMerge/>
            <w:vAlign w:val="center"/>
          </w:tcPr>
          <w:p w:rsidR="002C1D21" w:rsidRPr="00BF4FB4" w:rsidRDefault="002C1D21" w:rsidP="00163207">
            <w:pPr>
              <w:spacing w:line="240" w:lineRule="auto"/>
              <w:rPr>
                <w:sz w:val="22"/>
                <w:szCs w:val="22"/>
              </w:rPr>
            </w:pPr>
          </w:p>
        </w:tc>
        <w:tc>
          <w:tcPr>
            <w:tcW w:w="2410" w:type="dxa"/>
            <w:vMerge/>
            <w:vAlign w:val="center"/>
          </w:tcPr>
          <w:p w:rsidR="002C1D21" w:rsidRPr="00BF4FB4" w:rsidRDefault="002C1D21" w:rsidP="00163207">
            <w:pPr>
              <w:spacing w:line="240" w:lineRule="auto"/>
              <w:jc w:val="center"/>
              <w:rPr>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25-40</w:t>
            </w: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Разрушение кровли, большие и глубокие трещины в стенах, разрушение оконных и дверных заполнений, появление трещин в стенах</w:t>
            </w:r>
          </w:p>
        </w:tc>
      </w:tr>
      <w:tr w:rsidR="002C1D21" w:rsidRPr="00BF4FB4" w:rsidTr="00163207">
        <w:trPr>
          <w:cantSplit/>
          <w:trHeight w:val="975"/>
          <w:tblHeader/>
        </w:trPr>
        <w:tc>
          <w:tcPr>
            <w:tcW w:w="392" w:type="dxa"/>
            <w:vAlign w:val="center"/>
          </w:tcPr>
          <w:p w:rsidR="002C1D21" w:rsidRPr="00BF4FB4" w:rsidRDefault="002C1D21" w:rsidP="00163207">
            <w:pPr>
              <w:spacing w:line="240" w:lineRule="auto"/>
              <w:jc w:val="center"/>
              <w:rPr>
                <w:sz w:val="22"/>
                <w:szCs w:val="22"/>
              </w:rPr>
            </w:pPr>
            <w:r w:rsidRPr="00BF4FB4">
              <w:rPr>
                <w:sz w:val="22"/>
                <w:szCs w:val="22"/>
              </w:rPr>
              <w:t>2</w:t>
            </w:r>
          </w:p>
        </w:tc>
        <w:tc>
          <w:tcPr>
            <w:tcW w:w="2410" w:type="dxa"/>
            <w:vAlign w:val="center"/>
          </w:tcPr>
          <w:p w:rsidR="002C1D21" w:rsidRDefault="002C1D21" w:rsidP="00163207">
            <w:pPr>
              <w:spacing w:line="240" w:lineRule="auto"/>
              <w:jc w:val="center"/>
              <w:rPr>
                <w:sz w:val="22"/>
                <w:szCs w:val="22"/>
              </w:rPr>
            </w:pPr>
            <w:r w:rsidRPr="00BF4FB4">
              <w:rPr>
                <w:sz w:val="22"/>
                <w:szCs w:val="22"/>
              </w:rPr>
              <w:t xml:space="preserve">Сооружения павильонного </w:t>
            </w:r>
          </w:p>
          <w:p w:rsidR="002C1D21" w:rsidRPr="00BF4FB4" w:rsidRDefault="002C1D21" w:rsidP="00163207">
            <w:pPr>
              <w:spacing w:line="240" w:lineRule="auto"/>
              <w:jc w:val="center"/>
              <w:rPr>
                <w:sz w:val="22"/>
                <w:szCs w:val="22"/>
              </w:rPr>
            </w:pPr>
            <w:r w:rsidRPr="00BF4FB4">
              <w:rPr>
                <w:sz w:val="22"/>
                <w:szCs w:val="22"/>
              </w:rPr>
              <w:t>типа</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25-35</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Разрушение наименее прочных конструктивных сооружений: заполнений дверных и оконных проемов; небольшие сгибы, падение кровельных элементов или падение отдельных частей</w:t>
            </w:r>
          </w:p>
        </w:tc>
      </w:tr>
      <w:tr w:rsidR="002C1D21" w:rsidRPr="00BF4FB4" w:rsidTr="00163207">
        <w:trPr>
          <w:cantSplit/>
          <w:trHeight w:val="1102"/>
          <w:tblHeader/>
        </w:trPr>
        <w:tc>
          <w:tcPr>
            <w:tcW w:w="392" w:type="dxa"/>
            <w:vAlign w:val="center"/>
          </w:tcPr>
          <w:p w:rsidR="002C1D21" w:rsidRPr="00BF4FB4" w:rsidRDefault="002C1D21" w:rsidP="00163207">
            <w:pPr>
              <w:pStyle w:val="56"/>
              <w:spacing w:before="0" w:after="0"/>
              <w:ind w:left="-57" w:right="-57"/>
              <w:rPr>
                <w:b w:val="0"/>
                <w:bCs w:val="0"/>
                <w:caps w:val="0"/>
                <w:sz w:val="22"/>
                <w:szCs w:val="22"/>
              </w:rPr>
            </w:pPr>
            <w:r w:rsidRPr="00BF4FB4">
              <w:rPr>
                <w:b w:val="0"/>
                <w:bCs w:val="0"/>
                <w:caps w:val="0"/>
                <w:sz w:val="22"/>
                <w:szCs w:val="22"/>
              </w:rPr>
              <w:t xml:space="preserve">  3</w:t>
            </w:r>
          </w:p>
        </w:tc>
        <w:tc>
          <w:tcPr>
            <w:tcW w:w="2410"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Легкие складские навесы с металлическим каркасом и шиферной кровлей</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15-20</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Разрушение наименее прочных конструктивных зданий и сооружений, падение кровельных элементов, падение отдельных частей, возможен срыв навесов зданий</w:t>
            </w:r>
          </w:p>
        </w:tc>
      </w:tr>
      <w:tr w:rsidR="002C1D21" w:rsidRPr="00BF4FB4" w:rsidTr="00163207">
        <w:trPr>
          <w:cantSplit/>
          <w:trHeight w:val="672"/>
          <w:tblHeader/>
        </w:trPr>
        <w:tc>
          <w:tcPr>
            <w:tcW w:w="392" w:type="dxa"/>
            <w:vMerge w:val="restart"/>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4</w:t>
            </w:r>
          </w:p>
        </w:tc>
        <w:tc>
          <w:tcPr>
            <w:tcW w:w="2410" w:type="dxa"/>
            <w:vMerge w:val="restart"/>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Открытые распределительные устройства (110КВ)</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20-25</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Деформация отдельных деталей, электропроводки, изоляторов, приборов автоматики</w:t>
            </w:r>
          </w:p>
        </w:tc>
      </w:tr>
      <w:tr w:rsidR="002C1D21" w:rsidRPr="00BF4FB4" w:rsidTr="00163207">
        <w:trPr>
          <w:cantSplit/>
          <w:trHeight w:val="557"/>
          <w:tblHeader/>
        </w:trPr>
        <w:tc>
          <w:tcPr>
            <w:tcW w:w="392" w:type="dxa"/>
            <w:vMerge/>
            <w:vAlign w:val="center"/>
          </w:tcPr>
          <w:p w:rsidR="002C1D21" w:rsidRPr="00BF4FB4" w:rsidRDefault="002C1D21" w:rsidP="00163207">
            <w:pPr>
              <w:pStyle w:val="56"/>
              <w:spacing w:before="0" w:after="0"/>
              <w:ind w:left="-57" w:right="-57"/>
              <w:jc w:val="center"/>
              <w:rPr>
                <w:b w:val="0"/>
                <w:bCs w:val="0"/>
                <w:caps w:val="0"/>
                <w:sz w:val="22"/>
                <w:szCs w:val="22"/>
              </w:rPr>
            </w:pPr>
          </w:p>
        </w:tc>
        <w:tc>
          <w:tcPr>
            <w:tcW w:w="2410" w:type="dxa"/>
            <w:vMerge/>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25-35</w:t>
            </w: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 xml:space="preserve"> Повреждение оборудования, обрыв проводов и рычагов управления,  разрушение изоляторов</w:t>
            </w:r>
          </w:p>
        </w:tc>
      </w:tr>
      <w:tr w:rsidR="002C1D21" w:rsidRPr="00BF4FB4" w:rsidTr="00163207">
        <w:trPr>
          <w:cantSplit/>
          <w:trHeight w:val="790"/>
          <w:tblHeader/>
        </w:trPr>
        <w:tc>
          <w:tcPr>
            <w:tcW w:w="392" w:type="dxa"/>
            <w:vMerge w:val="restart"/>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lastRenderedPageBreak/>
              <w:t>5</w:t>
            </w:r>
          </w:p>
        </w:tc>
        <w:tc>
          <w:tcPr>
            <w:tcW w:w="2410" w:type="dxa"/>
            <w:vMerge w:val="restart"/>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Контрольно-измерительные приборы</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20-25</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Повреждения КИП и деформация отдельных деталей, электропроводки, аварийное отключение приборов автоматики</w:t>
            </w:r>
          </w:p>
        </w:tc>
      </w:tr>
      <w:tr w:rsidR="002C1D21" w:rsidRPr="00BF4FB4" w:rsidTr="00163207">
        <w:trPr>
          <w:cantSplit/>
          <w:trHeight w:val="561"/>
          <w:tblHeader/>
        </w:trPr>
        <w:tc>
          <w:tcPr>
            <w:tcW w:w="392" w:type="dxa"/>
            <w:vMerge/>
            <w:vAlign w:val="center"/>
          </w:tcPr>
          <w:p w:rsidR="002C1D21" w:rsidRPr="00BF4FB4" w:rsidRDefault="002C1D21" w:rsidP="00163207">
            <w:pPr>
              <w:pStyle w:val="56"/>
              <w:spacing w:before="0" w:after="0"/>
              <w:ind w:left="-57" w:right="-57"/>
              <w:jc w:val="center"/>
              <w:rPr>
                <w:b w:val="0"/>
                <w:bCs w:val="0"/>
                <w:caps w:val="0"/>
                <w:sz w:val="22"/>
                <w:szCs w:val="22"/>
              </w:rPr>
            </w:pPr>
          </w:p>
        </w:tc>
        <w:tc>
          <w:tcPr>
            <w:tcW w:w="2410" w:type="dxa"/>
            <w:vMerge/>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25-35</w:t>
            </w: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Повреждение оборудования, обрыв сети и рычагов управления, разрыв приводных ремней</w:t>
            </w:r>
          </w:p>
        </w:tc>
      </w:tr>
      <w:tr w:rsidR="002C1D21" w:rsidRPr="00BF4FB4" w:rsidTr="00163207">
        <w:trPr>
          <w:cantSplit/>
          <w:trHeight w:val="457"/>
          <w:tblHeader/>
        </w:trPr>
        <w:tc>
          <w:tcPr>
            <w:tcW w:w="3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6</w:t>
            </w:r>
          </w:p>
        </w:tc>
        <w:tc>
          <w:tcPr>
            <w:tcW w:w="2410"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Трубопроводы наземные</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35-45</w:t>
            </w: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Разрывы стыковых соединений, частичное повреждение КИП</w:t>
            </w:r>
          </w:p>
        </w:tc>
      </w:tr>
      <w:tr w:rsidR="002C1D21" w:rsidRPr="00BF4FB4" w:rsidTr="00163207">
        <w:trPr>
          <w:cantSplit/>
          <w:trHeight w:val="692"/>
          <w:tblHeader/>
        </w:trPr>
        <w:tc>
          <w:tcPr>
            <w:tcW w:w="392" w:type="dxa"/>
            <w:vMerge w:val="restart"/>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7</w:t>
            </w:r>
          </w:p>
        </w:tc>
        <w:tc>
          <w:tcPr>
            <w:tcW w:w="2410" w:type="dxa"/>
            <w:vMerge w:val="restart"/>
            <w:vAlign w:val="center"/>
          </w:tcPr>
          <w:p w:rsidR="002C1D21"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 xml:space="preserve">Воздушные </w:t>
            </w:r>
          </w:p>
          <w:p w:rsidR="002C1D21"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 xml:space="preserve">линии </w:t>
            </w:r>
          </w:p>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электропередач</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25-30</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Разрывы стыковых соединений, частичное повреждение и провисание сети линии электропередач</w:t>
            </w:r>
          </w:p>
        </w:tc>
      </w:tr>
      <w:tr w:rsidR="002C1D21" w:rsidRPr="00BF4FB4" w:rsidTr="00163207">
        <w:trPr>
          <w:cantSplit/>
          <w:trHeight w:val="555"/>
          <w:tblHeader/>
        </w:trPr>
        <w:tc>
          <w:tcPr>
            <w:tcW w:w="392" w:type="dxa"/>
            <w:vMerge/>
            <w:vAlign w:val="center"/>
          </w:tcPr>
          <w:p w:rsidR="002C1D21" w:rsidRPr="00BF4FB4" w:rsidRDefault="002C1D21" w:rsidP="00163207">
            <w:pPr>
              <w:pStyle w:val="56"/>
              <w:spacing w:before="0" w:after="0"/>
              <w:ind w:left="-57" w:right="-57"/>
              <w:rPr>
                <w:b w:val="0"/>
                <w:bCs w:val="0"/>
                <w:caps w:val="0"/>
                <w:sz w:val="22"/>
                <w:szCs w:val="22"/>
              </w:rPr>
            </w:pPr>
          </w:p>
        </w:tc>
        <w:tc>
          <w:tcPr>
            <w:tcW w:w="2410" w:type="dxa"/>
            <w:vMerge/>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30-45</w:t>
            </w:r>
          </w:p>
        </w:tc>
        <w:tc>
          <w:tcPr>
            <w:tcW w:w="4820" w:type="dxa"/>
            <w:vAlign w:val="center"/>
          </w:tcPr>
          <w:p w:rsidR="002C1D21" w:rsidRPr="00BF4FB4" w:rsidRDefault="002C1D21" w:rsidP="00163207">
            <w:pPr>
              <w:pStyle w:val="56"/>
              <w:spacing w:before="0" w:after="0"/>
              <w:ind w:left="-57" w:right="-57" w:firstLine="108"/>
              <w:jc w:val="both"/>
              <w:rPr>
                <w:b w:val="0"/>
                <w:bCs w:val="0"/>
                <w:caps w:val="0"/>
                <w:sz w:val="22"/>
                <w:szCs w:val="22"/>
              </w:rPr>
            </w:pPr>
            <w:r w:rsidRPr="00BF4FB4">
              <w:rPr>
                <w:b w:val="0"/>
                <w:bCs w:val="0"/>
                <w:caps w:val="0"/>
                <w:sz w:val="22"/>
                <w:szCs w:val="22"/>
              </w:rPr>
              <w:t>Разрыв сети, сильные повреждения арматуры, падение и деформация опор</w:t>
            </w:r>
          </w:p>
        </w:tc>
      </w:tr>
      <w:tr w:rsidR="002C1D21" w:rsidRPr="00BF4FB4" w:rsidTr="00163207">
        <w:trPr>
          <w:cantSplit/>
          <w:trHeight w:val="851"/>
          <w:tblHeader/>
        </w:trPr>
        <w:tc>
          <w:tcPr>
            <w:tcW w:w="392" w:type="dxa"/>
            <w:vMerge w:val="restart"/>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8</w:t>
            </w:r>
          </w:p>
        </w:tc>
        <w:tc>
          <w:tcPr>
            <w:tcW w:w="2410" w:type="dxa"/>
            <w:vMerge w:val="restart"/>
            <w:vAlign w:val="center"/>
          </w:tcPr>
          <w:p w:rsidR="002C1D21"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 xml:space="preserve">Кабельные </w:t>
            </w:r>
          </w:p>
          <w:p w:rsidR="002C1D21"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 xml:space="preserve">наземные линии </w:t>
            </w:r>
          </w:p>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связи</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20-25</w:t>
            </w: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Разрывы стыковых соединений, частичное повреждение КИП и провисание сети линии связи</w:t>
            </w:r>
          </w:p>
        </w:tc>
      </w:tr>
      <w:tr w:rsidR="002C1D21" w:rsidRPr="00BF4FB4" w:rsidTr="00163207">
        <w:trPr>
          <w:cantSplit/>
          <w:trHeight w:val="551"/>
          <w:tblHeader/>
        </w:trPr>
        <w:tc>
          <w:tcPr>
            <w:tcW w:w="392" w:type="dxa"/>
            <w:vMerge/>
            <w:vAlign w:val="center"/>
          </w:tcPr>
          <w:p w:rsidR="002C1D21" w:rsidRPr="00BF4FB4" w:rsidRDefault="002C1D21" w:rsidP="00163207">
            <w:pPr>
              <w:pStyle w:val="56"/>
              <w:spacing w:before="0" w:after="0"/>
              <w:ind w:left="-57" w:right="-57"/>
              <w:rPr>
                <w:b w:val="0"/>
                <w:bCs w:val="0"/>
                <w:caps w:val="0"/>
                <w:sz w:val="22"/>
                <w:szCs w:val="22"/>
              </w:rPr>
            </w:pPr>
          </w:p>
        </w:tc>
        <w:tc>
          <w:tcPr>
            <w:tcW w:w="2410" w:type="dxa"/>
            <w:vMerge/>
            <w:vAlign w:val="center"/>
          </w:tcPr>
          <w:p w:rsidR="002C1D21" w:rsidRPr="00BF4FB4" w:rsidRDefault="002C1D21" w:rsidP="00163207">
            <w:pPr>
              <w:pStyle w:val="56"/>
              <w:spacing w:before="0" w:after="0"/>
              <w:ind w:left="-57" w:right="-57"/>
              <w:rPr>
                <w:b w:val="0"/>
                <w:bCs w:val="0"/>
                <w:caps w:val="0"/>
                <w:sz w:val="22"/>
                <w:szCs w:val="22"/>
              </w:rPr>
            </w:pPr>
          </w:p>
        </w:tc>
        <w:tc>
          <w:tcPr>
            <w:tcW w:w="992" w:type="dxa"/>
            <w:vAlign w:val="center"/>
          </w:tcPr>
          <w:p w:rsidR="002C1D21" w:rsidRPr="00BF4FB4" w:rsidRDefault="002C1D21" w:rsidP="00163207">
            <w:pPr>
              <w:pStyle w:val="56"/>
              <w:spacing w:before="0" w:after="0"/>
              <w:ind w:left="-57" w:right="-57"/>
              <w:rPr>
                <w:b w:val="0"/>
                <w:bCs w:val="0"/>
                <w:caps w:val="0"/>
                <w:sz w:val="22"/>
                <w:szCs w:val="22"/>
              </w:rPr>
            </w:pPr>
          </w:p>
        </w:tc>
        <w:tc>
          <w:tcPr>
            <w:tcW w:w="992" w:type="dxa"/>
            <w:vAlign w:val="center"/>
          </w:tcPr>
          <w:p w:rsidR="002C1D21" w:rsidRPr="00BF4FB4" w:rsidRDefault="002C1D21" w:rsidP="00163207">
            <w:pPr>
              <w:pStyle w:val="56"/>
              <w:spacing w:before="0" w:after="0"/>
              <w:ind w:left="-57" w:right="-57"/>
              <w:jc w:val="center"/>
              <w:rPr>
                <w:b w:val="0"/>
                <w:bCs w:val="0"/>
                <w:caps w:val="0"/>
                <w:sz w:val="22"/>
                <w:szCs w:val="22"/>
              </w:rPr>
            </w:pPr>
            <w:r w:rsidRPr="00BF4FB4">
              <w:rPr>
                <w:b w:val="0"/>
                <w:bCs w:val="0"/>
                <w:caps w:val="0"/>
                <w:sz w:val="22"/>
                <w:szCs w:val="22"/>
              </w:rPr>
              <w:t>25-35</w:t>
            </w:r>
          </w:p>
        </w:tc>
        <w:tc>
          <w:tcPr>
            <w:tcW w:w="4820" w:type="dxa"/>
            <w:vAlign w:val="center"/>
          </w:tcPr>
          <w:p w:rsidR="002C1D21" w:rsidRPr="00BF4FB4" w:rsidRDefault="002C1D21" w:rsidP="00163207">
            <w:pPr>
              <w:pStyle w:val="56"/>
              <w:spacing w:before="0" w:after="0"/>
              <w:ind w:left="-57" w:right="-57"/>
              <w:jc w:val="both"/>
              <w:rPr>
                <w:b w:val="0"/>
                <w:bCs w:val="0"/>
                <w:caps w:val="0"/>
                <w:sz w:val="22"/>
                <w:szCs w:val="22"/>
              </w:rPr>
            </w:pPr>
            <w:r w:rsidRPr="00BF4FB4">
              <w:rPr>
                <w:b w:val="0"/>
                <w:bCs w:val="0"/>
                <w:caps w:val="0"/>
                <w:sz w:val="22"/>
                <w:szCs w:val="22"/>
              </w:rPr>
              <w:t>Разрыв сети, падение и деформация опор, повреждение КИП</w:t>
            </w:r>
          </w:p>
        </w:tc>
      </w:tr>
    </w:tbl>
    <w:p w:rsidR="002C1D21" w:rsidRPr="009C635F" w:rsidRDefault="002C1D21" w:rsidP="002C1D21">
      <w:pPr>
        <w:pStyle w:val="56"/>
        <w:spacing w:before="0" w:after="0"/>
        <w:ind w:left="0"/>
        <w:jc w:val="both"/>
        <w:rPr>
          <w:caps w:val="0"/>
          <w:sz w:val="16"/>
          <w:szCs w:val="16"/>
        </w:rPr>
      </w:pPr>
      <w:r>
        <w:rPr>
          <w:caps w:val="0"/>
          <w:sz w:val="28"/>
          <w:szCs w:val="28"/>
        </w:rPr>
        <w:t xml:space="preserve">        </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На основании данных по степени разрушения, приведенных в методических указаниях, людские потери могут составить (определяются методом интерполирования):</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При слабых разрушениях (при скорости ветра 25 м/с):</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Общие – 4,8%</w:t>
      </w:r>
      <w:r>
        <w:rPr>
          <w:b w:val="0"/>
          <w:bCs w:val="0"/>
          <w:caps w:val="0"/>
          <w:sz w:val="28"/>
          <w:szCs w:val="28"/>
        </w:rPr>
        <w:t>;</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Безвозвратные – 0%</w:t>
      </w:r>
      <w:r>
        <w:rPr>
          <w:b w:val="0"/>
          <w:bCs w:val="0"/>
          <w:caps w:val="0"/>
          <w:sz w:val="28"/>
          <w:szCs w:val="28"/>
        </w:rPr>
        <w:t>;</w:t>
      </w:r>
      <w:r w:rsidRPr="001807B2">
        <w:rPr>
          <w:b w:val="0"/>
          <w:bCs w:val="0"/>
          <w:caps w:val="0"/>
          <w:sz w:val="28"/>
          <w:szCs w:val="28"/>
        </w:rPr>
        <w:t xml:space="preserve">  </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Санитарные – 4,8%</w:t>
      </w:r>
      <w:r>
        <w:rPr>
          <w:b w:val="0"/>
          <w:bCs w:val="0"/>
          <w:caps w:val="0"/>
          <w:sz w:val="28"/>
          <w:szCs w:val="28"/>
        </w:rPr>
        <w:t>;</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При средних разрушениях (при скорости ветра 35 м/с,)</w:t>
      </w:r>
      <w:r>
        <w:rPr>
          <w:b w:val="0"/>
          <w:bCs w:val="0"/>
          <w:caps w:val="0"/>
          <w:sz w:val="28"/>
          <w:szCs w:val="28"/>
        </w:rPr>
        <w:t>:</w:t>
      </w:r>
      <w:r w:rsidRPr="001807B2">
        <w:rPr>
          <w:b w:val="0"/>
          <w:bCs w:val="0"/>
          <w:caps w:val="0"/>
          <w:sz w:val="28"/>
          <w:szCs w:val="28"/>
        </w:rPr>
        <w:t xml:space="preserve"> </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Общие – 20,5%</w:t>
      </w:r>
      <w:r>
        <w:rPr>
          <w:b w:val="0"/>
          <w:bCs w:val="0"/>
          <w:caps w:val="0"/>
          <w:sz w:val="28"/>
          <w:szCs w:val="28"/>
        </w:rPr>
        <w:t>;</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Безвозвратные – 5,5%</w:t>
      </w:r>
      <w:r>
        <w:rPr>
          <w:b w:val="0"/>
          <w:bCs w:val="0"/>
          <w:caps w:val="0"/>
          <w:sz w:val="28"/>
          <w:szCs w:val="28"/>
        </w:rPr>
        <w:t>;</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Санитарные – 15%</w:t>
      </w:r>
      <w:r>
        <w:rPr>
          <w:b w:val="0"/>
          <w:bCs w:val="0"/>
          <w:caps w:val="0"/>
          <w:sz w:val="28"/>
          <w:szCs w:val="28"/>
        </w:rPr>
        <w:t>.</w:t>
      </w:r>
    </w:p>
    <w:p w:rsidR="002C1D21" w:rsidRPr="001807B2" w:rsidRDefault="002C1D21" w:rsidP="002C1D21">
      <w:pPr>
        <w:pStyle w:val="1f3"/>
        <w:spacing w:before="0" w:after="0" w:line="240" w:lineRule="auto"/>
        <w:ind w:firstLine="0"/>
        <w:jc w:val="both"/>
        <w:rPr>
          <w:sz w:val="28"/>
          <w:szCs w:val="28"/>
        </w:rPr>
      </w:pPr>
      <w:r>
        <w:rPr>
          <w:bCs/>
          <w:sz w:val="28"/>
          <w:szCs w:val="28"/>
        </w:rPr>
        <w:t xml:space="preserve">        </w:t>
      </w:r>
      <w:r w:rsidRPr="001807B2">
        <w:rPr>
          <w:bCs/>
          <w:sz w:val="28"/>
          <w:szCs w:val="28"/>
        </w:rPr>
        <w:t xml:space="preserve">При сильном гололеде – отложение на проводах диаметром </w:t>
      </w:r>
      <w:smartTag w:uri="urn:schemas-microsoft-com:office:smarttags" w:element="metricconverter">
        <w:smartTagPr>
          <w:attr w:name="ProductID" w:val="20 мм"/>
        </w:smartTagPr>
        <w:r w:rsidRPr="001807B2">
          <w:rPr>
            <w:bCs/>
            <w:sz w:val="28"/>
            <w:szCs w:val="28"/>
          </w:rPr>
          <w:t>20 мм</w:t>
        </w:r>
      </w:smartTag>
      <w:r w:rsidRPr="001807B2">
        <w:rPr>
          <w:bCs/>
          <w:sz w:val="28"/>
          <w:szCs w:val="28"/>
        </w:rPr>
        <w:t xml:space="preserve"> и более</w:t>
      </w:r>
      <w:r w:rsidRPr="001807B2">
        <w:rPr>
          <w:sz w:val="28"/>
          <w:szCs w:val="28"/>
        </w:rPr>
        <w:t xml:space="preserve"> образуется отрицательный дополнительный эффект, вызванный налипанием снега и </w:t>
      </w:r>
      <w:proofErr w:type="spellStart"/>
      <w:r w:rsidRPr="001807B2">
        <w:rPr>
          <w:sz w:val="28"/>
          <w:szCs w:val="28"/>
        </w:rPr>
        <w:t>намерзанием</w:t>
      </w:r>
      <w:proofErr w:type="spellEnd"/>
      <w:r w:rsidRPr="001807B2">
        <w:rPr>
          <w:sz w:val="28"/>
          <w:szCs w:val="28"/>
        </w:rPr>
        <w:t xml:space="preserve"> капель воды на различных поверхностях. А также при выпадении дождя на промороженную землю и при намокании и последующем замерзании поверхности снежного покрова образуются ледяные корки, называемые </w:t>
      </w:r>
      <w:r w:rsidRPr="001807B2">
        <w:rPr>
          <w:bCs/>
          <w:sz w:val="28"/>
          <w:szCs w:val="28"/>
        </w:rPr>
        <w:t>гололедицей</w:t>
      </w:r>
      <w:r w:rsidRPr="001807B2">
        <w:rPr>
          <w:sz w:val="28"/>
          <w:szCs w:val="28"/>
        </w:rPr>
        <w:t>.</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Налипание мокрого снега наиболее опасно для линий связи и электропередач, происходит при снегопадах и температуре воздуха в диапазоне от 0 до +3</w:t>
      </w:r>
      <w:r w:rsidRPr="001807B2">
        <w:rPr>
          <w:sz w:val="28"/>
          <w:szCs w:val="28"/>
          <w:vertAlign w:val="superscript"/>
        </w:rPr>
        <w:t xml:space="preserve"> </w:t>
      </w:r>
      <w:r w:rsidRPr="001807B2">
        <w:rPr>
          <w:sz w:val="28"/>
          <w:szCs w:val="28"/>
        </w:rPr>
        <w:t>ºС, особенно при температуре +1 ºС – +3</w:t>
      </w:r>
      <w:r w:rsidRPr="001807B2">
        <w:rPr>
          <w:sz w:val="28"/>
          <w:szCs w:val="28"/>
          <w:vertAlign w:val="superscript"/>
        </w:rPr>
        <w:t xml:space="preserve"> </w:t>
      </w:r>
      <w:r w:rsidRPr="001807B2">
        <w:rPr>
          <w:sz w:val="28"/>
          <w:szCs w:val="28"/>
        </w:rPr>
        <w:t xml:space="preserve">ºС и ветре 10-20м/с. Диаметр отложения снега на проводах достигает </w:t>
      </w:r>
      <w:smartTag w:uri="urn:schemas-microsoft-com:office:smarttags" w:element="metricconverter">
        <w:smartTagPr>
          <w:attr w:name="ProductID" w:val="20 см"/>
        </w:smartTagPr>
        <w:r w:rsidRPr="001807B2">
          <w:rPr>
            <w:sz w:val="28"/>
            <w:szCs w:val="28"/>
          </w:rPr>
          <w:t>20 см</w:t>
        </w:r>
      </w:smartTag>
      <w:r w:rsidRPr="001807B2">
        <w:rPr>
          <w:sz w:val="28"/>
          <w:szCs w:val="28"/>
        </w:rPr>
        <w:t>, вес 2-</w:t>
      </w:r>
      <w:smartTag w:uri="urn:schemas-microsoft-com:office:smarttags" w:element="metricconverter">
        <w:smartTagPr>
          <w:attr w:name="ProductID" w:val="4 кг"/>
        </w:smartTagPr>
        <w:r w:rsidRPr="001807B2">
          <w:rPr>
            <w:sz w:val="28"/>
            <w:szCs w:val="28"/>
          </w:rPr>
          <w:t>4 кг</w:t>
        </w:r>
      </w:smartTag>
      <w:r w:rsidRPr="001807B2">
        <w:rPr>
          <w:sz w:val="28"/>
          <w:szCs w:val="28"/>
        </w:rPr>
        <w:t xml:space="preserve"> на </w:t>
      </w:r>
      <w:smartTag w:uri="urn:schemas-microsoft-com:office:smarttags" w:element="metricconverter">
        <w:smartTagPr>
          <w:attr w:name="ProductID" w:val="1 м"/>
        </w:smartTagPr>
        <w:r w:rsidRPr="001807B2">
          <w:rPr>
            <w:sz w:val="28"/>
            <w:szCs w:val="28"/>
          </w:rPr>
          <w:t>1 м</w:t>
        </w:r>
      </w:smartTag>
      <w:r w:rsidRPr="001807B2">
        <w:rPr>
          <w:sz w:val="28"/>
          <w:szCs w:val="28"/>
        </w:rPr>
        <w:t>. Провода рвутся не столько под тяжестью снега и льда, сколько от ветровой нагрузки. На полотне автомобильных дорог в таких условиях образуется скользкий снежный накат, парализующий движение почти так же, как гололедная корка</w:t>
      </w:r>
      <w:r>
        <w:rPr>
          <w:sz w:val="28"/>
          <w:szCs w:val="28"/>
        </w:rPr>
        <w:t>.</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Гололедица очень опасна для пастбищных животных, вызывая их массовую гибель. Вес гололедных корок может превышать 10 кг/м (до 35 кг/м). Такая нагрузка разрушительна для большинства проводных линий и многих мачт. Повторяемость гололеда наиболее высока у водных поверхностей и достигает более 10ти дней в году.</w:t>
      </w:r>
    </w:p>
    <w:p w:rsidR="002C1D21" w:rsidRPr="001807B2" w:rsidRDefault="002C1D21" w:rsidP="002C1D21">
      <w:pPr>
        <w:pStyle w:val="1f3"/>
        <w:spacing w:before="0" w:after="0" w:line="240" w:lineRule="auto"/>
        <w:ind w:firstLine="0"/>
        <w:jc w:val="both"/>
        <w:rPr>
          <w:sz w:val="28"/>
          <w:szCs w:val="28"/>
        </w:rPr>
      </w:pPr>
      <w:r>
        <w:rPr>
          <w:bCs/>
          <w:sz w:val="28"/>
          <w:szCs w:val="28"/>
        </w:rPr>
        <w:lastRenderedPageBreak/>
        <w:t xml:space="preserve">        </w:t>
      </w:r>
      <w:r w:rsidRPr="001807B2">
        <w:rPr>
          <w:bCs/>
          <w:sz w:val="28"/>
          <w:szCs w:val="28"/>
        </w:rPr>
        <w:t xml:space="preserve">При крупном граде – диаметр градин </w:t>
      </w:r>
      <w:smartTag w:uri="urn:schemas-microsoft-com:office:smarttags" w:element="metricconverter">
        <w:smartTagPr>
          <w:attr w:name="ProductID" w:val="15 мм"/>
        </w:smartTagPr>
        <w:r w:rsidRPr="001807B2">
          <w:rPr>
            <w:bCs/>
            <w:sz w:val="28"/>
            <w:szCs w:val="28"/>
          </w:rPr>
          <w:t>15 мм</w:t>
        </w:r>
      </w:smartTag>
      <w:r w:rsidRPr="001807B2">
        <w:rPr>
          <w:bCs/>
          <w:sz w:val="28"/>
          <w:szCs w:val="28"/>
        </w:rPr>
        <w:t xml:space="preserve"> и более</w:t>
      </w:r>
      <w:r w:rsidRPr="001807B2">
        <w:rPr>
          <w:b/>
          <w:bCs/>
          <w:sz w:val="28"/>
          <w:szCs w:val="28"/>
        </w:rPr>
        <w:t xml:space="preserve"> </w:t>
      </w:r>
      <w:r w:rsidRPr="001807B2">
        <w:rPr>
          <w:sz w:val="28"/>
          <w:szCs w:val="28"/>
        </w:rPr>
        <w:t>образуется отрицательный дополнительный эффект, вызванный выпадением заледеневших осадков в виде града. Как правило, град выпадает из мощных кучево-дождевых облаков при грозе и ливне. Частота выпадения града различна: он бывает 10-15раз в год.</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Выпадение града приводит к поразительным разрушениям и к человеческим жертвам. «Градовые дорожки» достигают в длину 50-60км, в ширину – 10км, но обычно они в 5-10 раз меньше. Весьма тяжелые повреждения град наносит посевам сельскохозяйственных культур.</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В границах поселения протекают реки Хопер и </w:t>
      </w:r>
      <w:proofErr w:type="spellStart"/>
      <w:r w:rsidRPr="001807B2">
        <w:rPr>
          <w:sz w:val="28"/>
          <w:szCs w:val="28"/>
        </w:rPr>
        <w:t>Акчерня</w:t>
      </w:r>
      <w:proofErr w:type="spellEnd"/>
      <w:r w:rsidRPr="001807B2">
        <w:rPr>
          <w:sz w:val="28"/>
          <w:szCs w:val="28"/>
        </w:rPr>
        <w:t xml:space="preserve">. Самая крупная в районе река Хопер относится к большим рекам и является левым притоком первого порядка реки Дон. Общая протяженность реки </w:t>
      </w:r>
      <w:smartTag w:uri="urn:schemas-microsoft-com:office:smarttags" w:element="metricconverter">
        <w:smartTagPr>
          <w:attr w:name="ProductID" w:val="979 км"/>
        </w:smartTagPr>
        <w:r w:rsidRPr="001807B2">
          <w:rPr>
            <w:sz w:val="28"/>
            <w:szCs w:val="28"/>
          </w:rPr>
          <w:t>979 км</w:t>
        </w:r>
      </w:smartTag>
      <w:r w:rsidRPr="001807B2">
        <w:rPr>
          <w:sz w:val="28"/>
          <w:szCs w:val="28"/>
        </w:rPr>
        <w:t xml:space="preserve">. Основная пойменная терраса прослеживается узкой полосой шириной </w:t>
      </w:r>
      <w:smartTag w:uri="urn:schemas-microsoft-com:office:smarttags" w:element="metricconverter">
        <w:smartTagPr>
          <w:attr w:name="ProductID" w:val="0,5 км"/>
        </w:smartTagPr>
        <w:r w:rsidRPr="001807B2">
          <w:rPr>
            <w:sz w:val="28"/>
            <w:szCs w:val="28"/>
          </w:rPr>
          <w:t>0,5 км</w:t>
        </w:r>
      </w:smartTag>
      <w:r w:rsidRPr="001807B2">
        <w:rPr>
          <w:sz w:val="28"/>
          <w:szCs w:val="28"/>
        </w:rPr>
        <w:t xml:space="preserve">. В пойме расположены большое количество озер пойменного происхождения. Выход воды на пойму </w:t>
      </w:r>
      <w:proofErr w:type="spellStart"/>
      <w:r w:rsidRPr="001807B2">
        <w:rPr>
          <w:sz w:val="28"/>
          <w:szCs w:val="28"/>
        </w:rPr>
        <w:t>Хопра</w:t>
      </w:r>
      <w:proofErr w:type="spellEnd"/>
      <w:r w:rsidRPr="001807B2">
        <w:rPr>
          <w:sz w:val="28"/>
          <w:szCs w:val="28"/>
        </w:rPr>
        <w:t xml:space="preserve"> происходит при уровне 520</w:t>
      </w:r>
      <w:r>
        <w:rPr>
          <w:sz w:val="28"/>
          <w:szCs w:val="28"/>
        </w:rPr>
        <w:t xml:space="preserve"> </w:t>
      </w:r>
      <w:r w:rsidRPr="001807B2">
        <w:rPr>
          <w:sz w:val="28"/>
          <w:szCs w:val="28"/>
        </w:rPr>
        <w:t>см.  Амплитуда колебания уровня реки воды – 17-</w:t>
      </w:r>
      <w:smartTag w:uri="urn:schemas-microsoft-com:office:smarttags" w:element="metricconverter">
        <w:smartTagPr>
          <w:attr w:name="ProductID" w:val="801 сантиметров"/>
        </w:smartTagPr>
        <w:r w:rsidRPr="001807B2">
          <w:rPr>
            <w:sz w:val="28"/>
            <w:szCs w:val="28"/>
          </w:rPr>
          <w:t>801 сантиметров</w:t>
        </w:r>
      </w:smartTag>
      <w:r w:rsidRPr="001807B2">
        <w:rPr>
          <w:sz w:val="28"/>
          <w:szCs w:val="28"/>
        </w:rPr>
        <w:t>.</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Общая протяженность</w:t>
      </w:r>
      <w:r>
        <w:rPr>
          <w:sz w:val="28"/>
          <w:szCs w:val="28"/>
        </w:rPr>
        <w:t xml:space="preserve"> левого  притока </w:t>
      </w:r>
      <w:proofErr w:type="spellStart"/>
      <w:r>
        <w:rPr>
          <w:sz w:val="28"/>
          <w:szCs w:val="28"/>
        </w:rPr>
        <w:t>Хопра</w:t>
      </w:r>
      <w:proofErr w:type="spellEnd"/>
      <w:r>
        <w:rPr>
          <w:sz w:val="28"/>
          <w:szCs w:val="28"/>
        </w:rPr>
        <w:t xml:space="preserve"> реки  </w:t>
      </w:r>
      <w:proofErr w:type="spellStart"/>
      <w:r>
        <w:rPr>
          <w:sz w:val="28"/>
          <w:szCs w:val="28"/>
        </w:rPr>
        <w:t>Акч</w:t>
      </w:r>
      <w:r w:rsidRPr="001807B2">
        <w:rPr>
          <w:sz w:val="28"/>
          <w:szCs w:val="28"/>
        </w:rPr>
        <w:t>ерня</w:t>
      </w:r>
      <w:proofErr w:type="spellEnd"/>
      <w:r w:rsidRPr="001807B2">
        <w:rPr>
          <w:sz w:val="28"/>
          <w:szCs w:val="28"/>
        </w:rPr>
        <w:t xml:space="preserve"> составляет </w:t>
      </w:r>
      <w:smartTag w:uri="urn:schemas-microsoft-com:office:smarttags" w:element="metricconverter">
        <w:smartTagPr>
          <w:attr w:name="ProductID" w:val="229 км"/>
        </w:smartTagPr>
        <w:r w:rsidRPr="001807B2">
          <w:rPr>
            <w:sz w:val="28"/>
            <w:szCs w:val="28"/>
          </w:rPr>
          <w:t>229 км</w:t>
        </w:r>
      </w:smartTag>
      <w:r w:rsidRPr="001807B2">
        <w:rPr>
          <w:sz w:val="28"/>
          <w:szCs w:val="28"/>
        </w:rPr>
        <w:t xml:space="preserve">. У малых рек района амплитуда колебаний уровня воды связана с водностью года и площадью водосбора и изменяется от 2, 6м до </w:t>
      </w:r>
      <w:smartTag w:uri="urn:schemas-microsoft-com:office:smarttags" w:element="metricconverter">
        <w:smartTagPr>
          <w:attr w:name="ProductID" w:val="8,5 м"/>
        </w:smartTagPr>
        <w:r w:rsidRPr="001807B2">
          <w:rPr>
            <w:sz w:val="28"/>
            <w:szCs w:val="28"/>
          </w:rPr>
          <w:t>8,5 м</w:t>
        </w:r>
      </w:smartTag>
      <w:r w:rsidRPr="001807B2">
        <w:rPr>
          <w:sz w:val="28"/>
          <w:szCs w:val="28"/>
        </w:rPr>
        <w:t xml:space="preserve">, составляя в среднем </w:t>
      </w:r>
      <w:smartTag w:uri="urn:schemas-microsoft-com:office:smarttags" w:element="metricconverter">
        <w:smartTagPr>
          <w:attr w:name="ProductID" w:val="4,8 м"/>
        </w:smartTagPr>
        <w:r w:rsidRPr="001807B2">
          <w:rPr>
            <w:sz w:val="28"/>
            <w:szCs w:val="28"/>
          </w:rPr>
          <w:t>4,8 м</w:t>
        </w:r>
      </w:smartTag>
      <w:r w:rsidRPr="001807B2">
        <w:rPr>
          <w:sz w:val="28"/>
          <w:szCs w:val="28"/>
        </w:rPr>
        <w:t>.</w:t>
      </w:r>
    </w:p>
    <w:p w:rsidR="002C1D21"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По  данным администрации </w:t>
      </w:r>
      <w:proofErr w:type="spellStart"/>
      <w:r w:rsidRPr="001807B2">
        <w:rPr>
          <w:sz w:val="28"/>
          <w:szCs w:val="28"/>
        </w:rPr>
        <w:t>Акчернского</w:t>
      </w:r>
      <w:proofErr w:type="spellEnd"/>
      <w:r w:rsidRPr="001807B2">
        <w:rPr>
          <w:sz w:val="28"/>
          <w:szCs w:val="28"/>
        </w:rPr>
        <w:t xml:space="preserve"> сельского поселения</w:t>
      </w:r>
      <w:r>
        <w:rPr>
          <w:sz w:val="28"/>
          <w:szCs w:val="28"/>
        </w:rPr>
        <w:t xml:space="preserve"> </w:t>
      </w:r>
      <w:r w:rsidRPr="001807B2">
        <w:rPr>
          <w:sz w:val="28"/>
          <w:szCs w:val="28"/>
        </w:rPr>
        <w:t xml:space="preserve">(письмо </w:t>
      </w:r>
      <w:r>
        <w:rPr>
          <w:sz w:val="28"/>
          <w:szCs w:val="28"/>
        </w:rPr>
        <w:t xml:space="preserve">     </w:t>
      </w:r>
      <w:r w:rsidRPr="001807B2">
        <w:rPr>
          <w:sz w:val="28"/>
          <w:szCs w:val="28"/>
        </w:rPr>
        <w:t>№</w:t>
      </w:r>
      <w:r>
        <w:rPr>
          <w:sz w:val="28"/>
          <w:szCs w:val="28"/>
        </w:rPr>
        <w:t xml:space="preserve"> </w:t>
      </w:r>
      <w:r w:rsidRPr="001807B2">
        <w:rPr>
          <w:sz w:val="28"/>
          <w:szCs w:val="28"/>
        </w:rPr>
        <w:t>297 от 23.10.2017</w:t>
      </w:r>
      <w:r>
        <w:rPr>
          <w:sz w:val="28"/>
          <w:szCs w:val="28"/>
        </w:rPr>
        <w:t xml:space="preserve"> </w:t>
      </w:r>
      <w:r w:rsidRPr="001807B2">
        <w:rPr>
          <w:sz w:val="28"/>
          <w:szCs w:val="28"/>
        </w:rPr>
        <w:t>г</w:t>
      </w:r>
      <w:r>
        <w:rPr>
          <w:sz w:val="28"/>
          <w:szCs w:val="28"/>
        </w:rPr>
        <w:t>.</w:t>
      </w:r>
      <w:r w:rsidRPr="001807B2">
        <w:rPr>
          <w:sz w:val="28"/>
          <w:szCs w:val="28"/>
        </w:rPr>
        <w:t xml:space="preserve">) на территории </w:t>
      </w:r>
      <w:proofErr w:type="spellStart"/>
      <w:r w:rsidRPr="001807B2">
        <w:rPr>
          <w:sz w:val="28"/>
          <w:szCs w:val="28"/>
        </w:rPr>
        <w:t>Акчернского</w:t>
      </w:r>
      <w:proofErr w:type="spellEnd"/>
      <w:r w:rsidRPr="001807B2">
        <w:rPr>
          <w:sz w:val="28"/>
          <w:szCs w:val="28"/>
        </w:rPr>
        <w:t xml:space="preserve"> поселения терр</w:t>
      </w:r>
      <w:r>
        <w:rPr>
          <w:sz w:val="28"/>
          <w:szCs w:val="28"/>
        </w:rPr>
        <w:t>и</w:t>
      </w:r>
      <w:r w:rsidRPr="001807B2">
        <w:rPr>
          <w:sz w:val="28"/>
          <w:szCs w:val="28"/>
        </w:rPr>
        <w:t xml:space="preserve">торий, подверженных затоплению паводковыми водами реки Хопер нет, при разливе реки </w:t>
      </w:r>
      <w:proofErr w:type="spellStart"/>
      <w:r w:rsidRPr="001807B2">
        <w:rPr>
          <w:sz w:val="28"/>
          <w:szCs w:val="28"/>
        </w:rPr>
        <w:t>Акчерня</w:t>
      </w:r>
      <w:proofErr w:type="spellEnd"/>
      <w:r w:rsidRPr="001807B2">
        <w:rPr>
          <w:sz w:val="28"/>
          <w:szCs w:val="28"/>
        </w:rPr>
        <w:t xml:space="preserve">  может подтапливаться  три домовладения по у</w:t>
      </w:r>
      <w:r>
        <w:rPr>
          <w:sz w:val="28"/>
          <w:szCs w:val="28"/>
        </w:rPr>
        <w:t xml:space="preserve">лице Нижняя в хуторе </w:t>
      </w:r>
      <w:proofErr w:type="spellStart"/>
      <w:r>
        <w:rPr>
          <w:sz w:val="28"/>
          <w:szCs w:val="28"/>
        </w:rPr>
        <w:t>Акчернский</w:t>
      </w:r>
      <w:proofErr w:type="spellEnd"/>
      <w:r>
        <w:rPr>
          <w:sz w:val="28"/>
          <w:szCs w:val="28"/>
        </w:rPr>
        <w:t xml:space="preserve"> </w:t>
      </w:r>
      <w:r w:rsidRPr="001807B2">
        <w:rPr>
          <w:sz w:val="28"/>
          <w:szCs w:val="28"/>
        </w:rPr>
        <w:t>(данные администрации поселения)</w:t>
      </w:r>
      <w:r>
        <w:rPr>
          <w:sz w:val="28"/>
          <w:szCs w:val="28"/>
        </w:rPr>
        <w:t>.</w:t>
      </w:r>
    </w:p>
    <w:p w:rsidR="002C1D21" w:rsidRPr="00A24A7F" w:rsidRDefault="002C1D21" w:rsidP="002C1D21">
      <w:pPr>
        <w:pStyle w:val="1f3"/>
        <w:spacing w:before="0" w:after="0" w:line="240" w:lineRule="auto"/>
        <w:rPr>
          <w:sz w:val="16"/>
          <w:szCs w:val="16"/>
        </w:rPr>
      </w:pPr>
    </w:p>
    <w:p w:rsidR="002C1D21" w:rsidRPr="001807B2" w:rsidRDefault="002C1D21" w:rsidP="002C1D21">
      <w:pPr>
        <w:pStyle w:val="56"/>
        <w:spacing w:before="0" w:after="0"/>
        <w:ind w:left="0"/>
        <w:rPr>
          <w:caps w:val="0"/>
          <w:sz w:val="28"/>
          <w:szCs w:val="28"/>
        </w:rPr>
      </w:pPr>
      <w:r>
        <w:rPr>
          <w:caps w:val="0"/>
          <w:sz w:val="28"/>
          <w:szCs w:val="28"/>
        </w:rPr>
        <w:t xml:space="preserve">        6.1.2.</w:t>
      </w:r>
      <w:r w:rsidRPr="001807B2">
        <w:rPr>
          <w:caps w:val="0"/>
          <w:sz w:val="28"/>
          <w:szCs w:val="28"/>
        </w:rPr>
        <w:t xml:space="preserve"> Пожарная опасность</w:t>
      </w:r>
    </w:p>
    <w:p w:rsidR="002C1D21" w:rsidRPr="00A24A7F" w:rsidRDefault="002C1D21" w:rsidP="002C1D21">
      <w:pPr>
        <w:pStyle w:val="56"/>
        <w:spacing w:before="0" w:after="0"/>
        <w:ind w:left="0" w:firstLine="567"/>
        <w:rPr>
          <w:caps w:val="0"/>
          <w:sz w:val="16"/>
          <w:szCs w:val="16"/>
        </w:rPr>
      </w:pPr>
    </w:p>
    <w:p w:rsidR="002C1D21" w:rsidRPr="001807B2" w:rsidRDefault="002C1D21" w:rsidP="002C1D21">
      <w:pPr>
        <w:pStyle w:val="56"/>
        <w:spacing w:before="0" w:after="0"/>
        <w:ind w:left="0"/>
        <w:jc w:val="both"/>
        <w:rPr>
          <w:b w:val="0"/>
          <w:sz w:val="28"/>
          <w:szCs w:val="28"/>
        </w:rPr>
      </w:pPr>
      <w:r>
        <w:rPr>
          <w:b w:val="0"/>
          <w:caps w:val="0"/>
          <w:sz w:val="28"/>
          <w:szCs w:val="28"/>
        </w:rPr>
        <w:t xml:space="preserve">        </w:t>
      </w:r>
      <w:r w:rsidRPr="001807B2">
        <w:rPr>
          <w:b w:val="0"/>
          <w:caps w:val="0"/>
          <w:sz w:val="28"/>
          <w:szCs w:val="28"/>
        </w:rPr>
        <w:t xml:space="preserve">Зоной пожара называют территорию, в пределах которой в результате стихийных бедствий, аварий или катастроф, неосторожных действий людей возникают и распространяются пожары. </w:t>
      </w:r>
      <w:r w:rsidRPr="001807B2">
        <w:rPr>
          <w:b w:val="0"/>
          <w:sz w:val="28"/>
          <w:szCs w:val="28"/>
        </w:rPr>
        <w:t>С</w:t>
      </w:r>
      <w:r w:rsidRPr="001807B2">
        <w:rPr>
          <w:b w:val="0"/>
          <w:caps w:val="0"/>
          <w:sz w:val="28"/>
          <w:szCs w:val="28"/>
        </w:rPr>
        <w:t>огласно многолетней статистике</w:t>
      </w:r>
      <w:r w:rsidRPr="001807B2">
        <w:rPr>
          <w:b w:val="0"/>
          <w:sz w:val="28"/>
          <w:szCs w:val="28"/>
        </w:rPr>
        <w:t xml:space="preserve">, 82 % </w:t>
      </w:r>
      <w:r w:rsidRPr="001807B2">
        <w:rPr>
          <w:b w:val="0"/>
          <w:caps w:val="0"/>
          <w:sz w:val="28"/>
          <w:szCs w:val="28"/>
        </w:rPr>
        <w:t>пожаров происходит по вине человека, 2% – от грозовых разрядов, остальные – по разным причинам.</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На территории района с наступлением летней жары резко обостряется пожароопасная обстановка, происходит рост природных пожаров. Степные пожары имеют вид перемещающейся кромки огня. Лесные пожары могут быть низовые (при котором горят почвенный покров и опавшие листья, обгорают корни деревьев и кора) и верховые (распространение огня по кронам деревьев со скоростью 25</w:t>
      </w:r>
      <w:r>
        <w:rPr>
          <w:b w:val="0"/>
          <w:caps w:val="0"/>
          <w:sz w:val="28"/>
          <w:szCs w:val="28"/>
        </w:rPr>
        <w:t xml:space="preserve"> </w:t>
      </w:r>
      <w:r w:rsidRPr="001807B2">
        <w:rPr>
          <w:b w:val="0"/>
          <w:caps w:val="0"/>
          <w:sz w:val="28"/>
          <w:szCs w:val="28"/>
        </w:rPr>
        <w:t>км/час). Пожары могут возникать и на территории сельского поселения, причины их возникновения различны</w:t>
      </w:r>
      <w:r>
        <w:rPr>
          <w:b w:val="0"/>
          <w:caps w:val="0"/>
          <w:sz w:val="28"/>
          <w:szCs w:val="28"/>
        </w:rPr>
        <w:t>.</w:t>
      </w:r>
    </w:p>
    <w:p w:rsidR="002C1D21" w:rsidRPr="00A24A7F" w:rsidRDefault="002C1D21" w:rsidP="002C1D21">
      <w:pPr>
        <w:pStyle w:val="56"/>
        <w:spacing w:before="0" w:after="0"/>
        <w:ind w:left="0" w:firstLine="567"/>
        <w:jc w:val="both"/>
        <w:rPr>
          <w:bCs w:val="0"/>
          <w:caps w:val="0"/>
          <w:sz w:val="16"/>
          <w:szCs w:val="16"/>
        </w:rPr>
      </w:pPr>
    </w:p>
    <w:p w:rsidR="002C1D21" w:rsidRPr="001807B2" w:rsidRDefault="002C1D21" w:rsidP="002C1D21">
      <w:pPr>
        <w:pStyle w:val="56"/>
        <w:spacing w:before="0" w:after="0"/>
        <w:ind w:left="0"/>
        <w:jc w:val="both"/>
        <w:rPr>
          <w:sz w:val="28"/>
          <w:szCs w:val="28"/>
        </w:rPr>
      </w:pPr>
      <w:r>
        <w:rPr>
          <w:caps w:val="0"/>
          <w:sz w:val="28"/>
          <w:szCs w:val="28"/>
        </w:rPr>
        <w:t xml:space="preserve">        </w:t>
      </w:r>
      <w:r w:rsidRPr="001807B2">
        <w:rPr>
          <w:caps w:val="0"/>
          <w:sz w:val="28"/>
          <w:szCs w:val="28"/>
        </w:rPr>
        <w:t>6.1.3</w:t>
      </w:r>
      <w:r>
        <w:rPr>
          <w:caps w:val="0"/>
          <w:sz w:val="28"/>
          <w:szCs w:val="28"/>
        </w:rPr>
        <w:t>.</w:t>
      </w:r>
      <w:r w:rsidRPr="001807B2">
        <w:rPr>
          <w:caps w:val="0"/>
          <w:sz w:val="28"/>
          <w:szCs w:val="28"/>
        </w:rPr>
        <w:t xml:space="preserve"> Возможные чрезвычайные ситуации техногенного характера</w:t>
      </w:r>
    </w:p>
    <w:p w:rsidR="002C1D21" w:rsidRPr="00A24A7F" w:rsidRDefault="002C1D21" w:rsidP="002C1D21">
      <w:pPr>
        <w:pStyle w:val="56"/>
        <w:spacing w:before="0" w:after="0"/>
        <w:ind w:left="0" w:firstLine="567"/>
        <w:jc w:val="both"/>
        <w:rPr>
          <w:sz w:val="16"/>
          <w:szCs w:val="16"/>
        </w:rPr>
      </w:pP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Возможными чрезвычайными ситуациями техногенного характера, которые окажут влияние на территорию района и сельского поселения могут быть: </w:t>
      </w:r>
    </w:p>
    <w:p w:rsidR="002C1D21" w:rsidRPr="001807B2" w:rsidRDefault="002C1D21" w:rsidP="002C1D21">
      <w:pPr>
        <w:pStyle w:val="1f3"/>
        <w:tabs>
          <w:tab w:val="left" w:pos="851"/>
        </w:tabs>
        <w:spacing w:before="0" w:after="0" w:line="240" w:lineRule="auto"/>
        <w:ind w:firstLine="0"/>
        <w:jc w:val="both"/>
        <w:rPr>
          <w:sz w:val="28"/>
          <w:szCs w:val="28"/>
        </w:rPr>
      </w:pPr>
      <w:r>
        <w:rPr>
          <w:sz w:val="28"/>
          <w:szCs w:val="28"/>
        </w:rPr>
        <w:lastRenderedPageBreak/>
        <w:t xml:space="preserve">        -</w:t>
      </w:r>
      <w:r w:rsidRPr="001807B2">
        <w:rPr>
          <w:sz w:val="28"/>
          <w:szCs w:val="28"/>
        </w:rPr>
        <w:t xml:space="preserve"> авария на ближайших атомных электростанциях Европейской части РФ (</w:t>
      </w:r>
      <w:proofErr w:type="spellStart"/>
      <w:r w:rsidRPr="001807B2">
        <w:rPr>
          <w:sz w:val="28"/>
          <w:szCs w:val="28"/>
        </w:rPr>
        <w:t>Нововоронежской</w:t>
      </w:r>
      <w:proofErr w:type="spellEnd"/>
      <w:r w:rsidRPr="001807B2">
        <w:rPr>
          <w:sz w:val="28"/>
          <w:szCs w:val="28"/>
        </w:rPr>
        <w:t xml:space="preserve">, </w:t>
      </w:r>
      <w:proofErr w:type="spellStart"/>
      <w:r w:rsidRPr="001807B2">
        <w:rPr>
          <w:sz w:val="28"/>
          <w:szCs w:val="28"/>
        </w:rPr>
        <w:t>Балаковской</w:t>
      </w:r>
      <w:proofErr w:type="spellEnd"/>
      <w:r w:rsidRPr="001807B2">
        <w:rPr>
          <w:sz w:val="28"/>
          <w:szCs w:val="28"/>
        </w:rPr>
        <w:t xml:space="preserve"> и </w:t>
      </w:r>
      <w:proofErr w:type="spellStart"/>
      <w:r w:rsidRPr="001807B2">
        <w:rPr>
          <w:sz w:val="28"/>
          <w:szCs w:val="28"/>
        </w:rPr>
        <w:t>Волгодонской</w:t>
      </w:r>
      <w:proofErr w:type="spellEnd"/>
      <w:r w:rsidRPr="001807B2">
        <w:rPr>
          <w:sz w:val="28"/>
          <w:szCs w:val="28"/>
        </w:rPr>
        <w:t xml:space="preserve"> АЭС), с образованием зоны радиоактивного заражения;</w:t>
      </w:r>
    </w:p>
    <w:p w:rsidR="002C1D21" w:rsidRPr="001807B2" w:rsidRDefault="002C1D21" w:rsidP="002C1D21">
      <w:pPr>
        <w:pStyle w:val="1f3"/>
        <w:spacing w:before="0" w:after="0" w:line="240" w:lineRule="auto"/>
        <w:ind w:firstLine="0"/>
        <w:jc w:val="both"/>
        <w:rPr>
          <w:bCs/>
          <w:sz w:val="28"/>
          <w:szCs w:val="28"/>
        </w:rPr>
      </w:pPr>
      <w:r>
        <w:rPr>
          <w:sz w:val="28"/>
          <w:szCs w:val="28"/>
        </w:rPr>
        <w:t xml:space="preserve">        -</w:t>
      </w:r>
      <w:r w:rsidRPr="001807B2">
        <w:rPr>
          <w:sz w:val="28"/>
          <w:szCs w:val="28"/>
        </w:rPr>
        <w:t xml:space="preserve"> аварии на транспорте </w:t>
      </w:r>
      <w:r w:rsidRPr="001807B2">
        <w:rPr>
          <w:bCs/>
          <w:sz w:val="28"/>
          <w:szCs w:val="28"/>
        </w:rPr>
        <w:t>(Решение комиссии по отнесению к классам опасности потенциально опасных объектов и объектов, обеспечивающих жизнедеятельность населения, аварии на которых могут привести к возникновению техногенных чрезвычайных ситуации на территории Волгоградской области № 1-р от 05.02.2008 г.)</w:t>
      </w:r>
      <w:r>
        <w:rPr>
          <w:bCs/>
          <w:sz w:val="28"/>
          <w:szCs w:val="28"/>
        </w:rPr>
        <w:t>.</w:t>
      </w:r>
      <w:r w:rsidRPr="001807B2">
        <w:rPr>
          <w:bCs/>
          <w:sz w:val="28"/>
          <w:szCs w:val="28"/>
        </w:rPr>
        <w:t xml:space="preserve">  </w:t>
      </w:r>
    </w:p>
    <w:p w:rsidR="002C1D21" w:rsidRPr="00A24A7F" w:rsidRDefault="002C1D21" w:rsidP="002C1D21">
      <w:pPr>
        <w:tabs>
          <w:tab w:val="left" w:pos="1134"/>
        </w:tabs>
        <w:spacing w:line="240" w:lineRule="auto"/>
        <w:ind w:firstLine="567"/>
        <w:jc w:val="both"/>
        <w:rPr>
          <w:sz w:val="16"/>
          <w:szCs w:val="16"/>
        </w:rPr>
      </w:pPr>
    </w:p>
    <w:p w:rsidR="002C1D21" w:rsidRPr="001807B2" w:rsidRDefault="002C1D21" w:rsidP="002C1D21">
      <w:pPr>
        <w:pStyle w:val="1f3"/>
        <w:spacing w:before="0" w:after="0" w:line="240" w:lineRule="auto"/>
        <w:ind w:firstLine="0"/>
        <w:rPr>
          <w:b/>
          <w:sz w:val="28"/>
          <w:szCs w:val="28"/>
        </w:rPr>
      </w:pPr>
      <w:r>
        <w:rPr>
          <w:b/>
          <w:sz w:val="28"/>
          <w:szCs w:val="28"/>
        </w:rPr>
        <w:t xml:space="preserve">        </w:t>
      </w:r>
      <w:r w:rsidRPr="001807B2">
        <w:rPr>
          <w:b/>
          <w:sz w:val="28"/>
          <w:szCs w:val="28"/>
        </w:rPr>
        <w:t>6.1.3.1</w:t>
      </w:r>
      <w:r>
        <w:rPr>
          <w:b/>
          <w:sz w:val="28"/>
          <w:szCs w:val="28"/>
        </w:rPr>
        <w:t>.</w:t>
      </w:r>
      <w:r w:rsidRPr="001807B2">
        <w:rPr>
          <w:b/>
          <w:sz w:val="28"/>
          <w:szCs w:val="28"/>
        </w:rPr>
        <w:t xml:space="preserve"> Радиационная опасность</w:t>
      </w:r>
    </w:p>
    <w:p w:rsidR="002C1D21" w:rsidRPr="00A24A7F" w:rsidRDefault="002C1D21" w:rsidP="002C1D21">
      <w:pPr>
        <w:pStyle w:val="1f3"/>
        <w:spacing w:before="0" w:after="0" w:line="240" w:lineRule="auto"/>
        <w:rPr>
          <w:b/>
          <w:sz w:val="16"/>
          <w:szCs w:val="16"/>
        </w:rPr>
      </w:pP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В случае аварии на АЭС возможно выпадение радиоактивных осадков и радиационное заражение местности, территория района попадает, в основном, в зону слабого заражения </w:t>
      </w:r>
      <w:r w:rsidRPr="00187F97">
        <w:rPr>
          <w:sz w:val="28"/>
          <w:szCs w:val="28"/>
        </w:rPr>
        <w:t>«А»</w:t>
      </w:r>
      <w:r>
        <w:rPr>
          <w:sz w:val="28"/>
          <w:szCs w:val="28"/>
        </w:rPr>
        <w:t>.</w:t>
      </w:r>
      <w:r w:rsidRPr="001807B2">
        <w:rPr>
          <w:sz w:val="28"/>
          <w:szCs w:val="28"/>
        </w:rPr>
        <w:t xml:space="preserve"> </w:t>
      </w:r>
      <w:r w:rsidRPr="001807B2">
        <w:rPr>
          <w:sz w:val="28"/>
          <w:szCs w:val="28"/>
          <w:vertAlign w:val="superscript"/>
        </w:rPr>
        <w:t xml:space="preserve"> </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На территории района возможно выпадение радиоактивных осадков с повышением уровней радиации в воздухе и загрязнением радиоактивными веществами отдельных участков почвы, источников водоснабжения, пищевого сырья и пищевых продуктов, превышающих предельно-допустимые уровни.</w:t>
      </w:r>
    </w:p>
    <w:p w:rsidR="002C1D21" w:rsidRPr="00110AF9" w:rsidRDefault="002C1D21" w:rsidP="002C1D21">
      <w:pPr>
        <w:spacing w:line="240" w:lineRule="auto"/>
        <w:ind w:firstLine="567"/>
        <w:jc w:val="both"/>
        <w:rPr>
          <w:sz w:val="16"/>
          <w:szCs w:val="16"/>
        </w:rPr>
      </w:pPr>
    </w:p>
    <w:p w:rsidR="002C1D21" w:rsidRPr="001807B2" w:rsidRDefault="002C1D21" w:rsidP="002C1D21">
      <w:pPr>
        <w:spacing w:line="240" w:lineRule="auto"/>
        <w:jc w:val="both"/>
        <w:outlineLvl w:val="0"/>
        <w:rPr>
          <w:b/>
          <w:sz w:val="28"/>
          <w:szCs w:val="28"/>
        </w:rPr>
      </w:pPr>
      <w:r>
        <w:rPr>
          <w:b/>
          <w:sz w:val="28"/>
          <w:szCs w:val="28"/>
        </w:rPr>
        <w:t xml:space="preserve">        </w:t>
      </w:r>
      <w:r w:rsidRPr="001807B2">
        <w:rPr>
          <w:b/>
          <w:sz w:val="28"/>
          <w:szCs w:val="28"/>
        </w:rPr>
        <w:t>6.1.3.2</w:t>
      </w:r>
      <w:r>
        <w:rPr>
          <w:b/>
          <w:sz w:val="28"/>
          <w:szCs w:val="28"/>
        </w:rPr>
        <w:t>.</w:t>
      </w:r>
      <w:r w:rsidRPr="001807B2">
        <w:rPr>
          <w:b/>
          <w:sz w:val="28"/>
          <w:szCs w:val="28"/>
        </w:rPr>
        <w:t xml:space="preserve"> Опасности на транспорте, объектах инженерной инфраструктуры</w:t>
      </w:r>
    </w:p>
    <w:p w:rsidR="002C1D21" w:rsidRPr="00A24A7F" w:rsidRDefault="002C1D21" w:rsidP="002C1D21">
      <w:pPr>
        <w:spacing w:line="240" w:lineRule="auto"/>
        <w:ind w:firstLine="567"/>
        <w:jc w:val="both"/>
        <w:outlineLvl w:val="0"/>
        <w:rPr>
          <w:b/>
          <w:sz w:val="16"/>
          <w:szCs w:val="16"/>
        </w:rPr>
      </w:pPr>
    </w:p>
    <w:p w:rsidR="002C1D21" w:rsidRPr="00A24A7F" w:rsidRDefault="002C1D21" w:rsidP="002C1D21">
      <w:pPr>
        <w:spacing w:line="240" w:lineRule="auto"/>
        <w:jc w:val="both"/>
        <w:outlineLvl w:val="0"/>
        <w:rPr>
          <w:sz w:val="28"/>
          <w:szCs w:val="28"/>
        </w:rPr>
      </w:pPr>
      <w:r>
        <w:rPr>
          <w:sz w:val="28"/>
          <w:szCs w:val="28"/>
        </w:rPr>
        <w:t xml:space="preserve">        </w:t>
      </w:r>
      <w:r w:rsidRPr="00A24A7F">
        <w:rPr>
          <w:sz w:val="28"/>
          <w:szCs w:val="28"/>
        </w:rPr>
        <w:t>Опасности на транспорте:</w:t>
      </w:r>
    </w:p>
    <w:p w:rsidR="002C1D21" w:rsidRPr="001807B2" w:rsidRDefault="002C1D21" w:rsidP="002C1D21">
      <w:pPr>
        <w:spacing w:line="240" w:lineRule="auto"/>
        <w:jc w:val="both"/>
        <w:outlineLvl w:val="0"/>
        <w:rPr>
          <w:sz w:val="28"/>
          <w:szCs w:val="28"/>
          <w:u w:val="single"/>
        </w:rPr>
      </w:pPr>
      <w:r>
        <w:rPr>
          <w:sz w:val="28"/>
          <w:szCs w:val="28"/>
        </w:rPr>
        <w:t xml:space="preserve">        </w:t>
      </w:r>
      <w:r w:rsidRPr="001807B2">
        <w:rPr>
          <w:sz w:val="28"/>
          <w:szCs w:val="28"/>
        </w:rPr>
        <w:t>Опасности на транспорте связанны с возможностью возникновения ЧС в основном при нарушении правил скоростного режима, технического состояния  автодорог.</w:t>
      </w:r>
    </w:p>
    <w:p w:rsidR="002C1D21" w:rsidRPr="00A24A7F" w:rsidRDefault="002C1D21" w:rsidP="002C1D21">
      <w:pPr>
        <w:overflowPunct w:val="0"/>
        <w:autoSpaceDE w:val="0"/>
        <w:autoSpaceDN w:val="0"/>
        <w:adjustRightInd w:val="0"/>
        <w:spacing w:line="240" w:lineRule="auto"/>
        <w:jc w:val="both"/>
        <w:textAlignment w:val="baseline"/>
        <w:rPr>
          <w:sz w:val="28"/>
          <w:szCs w:val="28"/>
        </w:rPr>
      </w:pPr>
      <w:r>
        <w:rPr>
          <w:sz w:val="28"/>
          <w:szCs w:val="28"/>
        </w:rPr>
        <w:t xml:space="preserve">        </w:t>
      </w:r>
      <w:r w:rsidRPr="00A24A7F">
        <w:rPr>
          <w:sz w:val="28"/>
          <w:szCs w:val="28"/>
        </w:rPr>
        <w:t xml:space="preserve">Аварии на объектах газоснабжения: </w:t>
      </w:r>
    </w:p>
    <w:p w:rsidR="002C1D21" w:rsidRPr="001807B2" w:rsidRDefault="002C1D21" w:rsidP="002C1D21">
      <w:pPr>
        <w:overflowPunct w:val="0"/>
        <w:autoSpaceDE w:val="0"/>
        <w:autoSpaceDN w:val="0"/>
        <w:adjustRightInd w:val="0"/>
        <w:spacing w:line="240" w:lineRule="auto"/>
        <w:jc w:val="both"/>
        <w:textAlignment w:val="baseline"/>
        <w:rPr>
          <w:sz w:val="28"/>
          <w:szCs w:val="28"/>
        </w:rPr>
      </w:pPr>
      <w:r>
        <w:rPr>
          <w:sz w:val="28"/>
          <w:szCs w:val="28"/>
        </w:rPr>
        <w:t xml:space="preserve">        </w:t>
      </w:r>
      <w:r w:rsidRPr="001807B2">
        <w:rPr>
          <w:sz w:val="28"/>
          <w:szCs w:val="28"/>
        </w:rPr>
        <w:t xml:space="preserve">За границей хутора </w:t>
      </w:r>
      <w:proofErr w:type="spellStart"/>
      <w:r w:rsidRPr="001807B2">
        <w:rPr>
          <w:sz w:val="28"/>
          <w:szCs w:val="28"/>
        </w:rPr>
        <w:t>Дьяконовский</w:t>
      </w:r>
      <w:proofErr w:type="spellEnd"/>
      <w:r w:rsidRPr="001807B2">
        <w:rPr>
          <w:sz w:val="28"/>
          <w:szCs w:val="28"/>
        </w:rPr>
        <w:t xml:space="preserve"> 1-й находится пожароопасный объект</w:t>
      </w:r>
      <w:r>
        <w:rPr>
          <w:sz w:val="28"/>
          <w:szCs w:val="28"/>
        </w:rPr>
        <w:t xml:space="preserve"> </w:t>
      </w:r>
      <w:r w:rsidRPr="001807B2">
        <w:rPr>
          <w:sz w:val="28"/>
          <w:szCs w:val="28"/>
        </w:rPr>
        <w:t>- АГРС. На территории поселения расположены объекты газоснабжения: ГРП и ШРП, локальная  котельная (топочная), работающая на природном газе.</w:t>
      </w:r>
    </w:p>
    <w:p w:rsidR="002C1D21" w:rsidRPr="001807B2" w:rsidRDefault="002C1D21" w:rsidP="002C1D21">
      <w:pPr>
        <w:overflowPunct w:val="0"/>
        <w:autoSpaceDE w:val="0"/>
        <w:autoSpaceDN w:val="0"/>
        <w:adjustRightInd w:val="0"/>
        <w:spacing w:line="240" w:lineRule="auto"/>
        <w:jc w:val="both"/>
        <w:textAlignment w:val="baseline"/>
        <w:rPr>
          <w:sz w:val="28"/>
          <w:szCs w:val="28"/>
        </w:rPr>
      </w:pPr>
      <w:r>
        <w:rPr>
          <w:sz w:val="28"/>
          <w:szCs w:val="28"/>
        </w:rPr>
        <w:t xml:space="preserve">        </w:t>
      </w:r>
      <w:r w:rsidRPr="00A24A7F">
        <w:rPr>
          <w:sz w:val="28"/>
          <w:szCs w:val="28"/>
        </w:rPr>
        <w:t>Ава</w:t>
      </w:r>
      <w:r>
        <w:rPr>
          <w:sz w:val="28"/>
          <w:szCs w:val="28"/>
        </w:rPr>
        <w:t xml:space="preserve">рии на объектах жизнеобеспечения </w:t>
      </w:r>
      <w:r w:rsidRPr="001807B2">
        <w:rPr>
          <w:sz w:val="28"/>
          <w:szCs w:val="28"/>
        </w:rPr>
        <w:t xml:space="preserve">(водо-, </w:t>
      </w:r>
      <w:proofErr w:type="spellStart"/>
      <w:r w:rsidRPr="001807B2">
        <w:rPr>
          <w:sz w:val="28"/>
          <w:szCs w:val="28"/>
        </w:rPr>
        <w:t>энерго</w:t>
      </w:r>
      <w:proofErr w:type="spellEnd"/>
      <w:r w:rsidRPr="001807B2">
        <w:rPr>
          <w:sz w:val="28"/>
          <w:szCs w:val="28"/>
        </w:rPr>
        <w:t xml:space="preserve"> и теплоснабжения) приводят к аварийным отключениям систем жизнеобеспечения на длительное время. Риск возникновения ЧС сохраняется в связи с износо</w:t>
      </w:r>
      <w:r>
        <w:rPr>
          <w:sz w:val="28"/>
          <w:szCs w:val="28"/>
        </w:rPr>
        <w:t>м основных сетей и оборудования,</w:t>
      </w:r>
      <w:r w:rsidRPr="001807B2">
        <w:rPr>
          <w:sz w:val="28"/>
          <w:szCs w:val="28"/>
        </w:rPr>
        <w:t xml:space="preserve"> и представляет угрозу возникновения чрезвычайных ситуаций техногенного характера. </w:t>
      </w:r>
    </w:p>
    <w:p w:rsidR="002C1D21" w:rsidRPr="00A24A7F" w:rsidRDefault="002C1D21" w:rsidP="002C1D21">
      <w:pPr>
        <w:overflowPunct w:val="0"/>
        <w:autoSpaceDE w:val="0"/>
        <w:autoSpaceDN w:val="0"/>
        <w:adjustRightInd w:val="0"/>
        <w:spacing w:line="240" w:lineRule="auto"/>
        <w:ind w:firstLine="567"/>
        <w:jc w:val="both"/>
        <w:textAlignment w:val="baseline"/>
        <w:rPr>
          <w:b/>
          <w:sz w:val="16"/>
          <w:szCs w:val="16"/>
        </w:rPr>
      </w:pPr>
    </w:p>
    <w:p w:rsidR="002C1D21" w:rsidRPr="001807B2" w:rsidRDefault="002C1D21" w:rsidP="002C1D21">
      <w:pPr>
        <w:spacing w:line="240" w:lineRule="auto"/>
        <w:jc w:val="both"/>
        <w:rPr>
          <w:b/>
          <w:sz w:val="28"/>
          <w:szCs w:val="28"/>
        </w:rPr>
      </w:pPr>
      <w:r>
        <w:rPr>
          <w:b/>
          <w:sz w:val="28"/>
          <w:szCs w:val="28"/>
        </w:rPr>
        <w:t xml:space="preserve">        </w:t>
      </w:r>
      <w:r w:rsidRPr="001807B2">
        <w:rPr>
          <w:b/>
          <w:sz w:val="28"/>
          <w:szCs w:val="28"/>
        </w:rPr>
        <w:t>6.1.3.3</w:t>
      </w:r>
      <w:r>
        <w:rPr>
          <w:b/>
          <w:sz w:val="28"/>
          <w:szCs w:val="28"/>
        </w:rPr>
        <w:t>.</w:t>
      </w:r>
      <w:r w:rsidRPr="001807B2">
        <w:rPr>
          <w:b/>
          <w:sz w:val="28"/>
          <w:szCs w:val="28"/>
        </w:rPr>
        <w:t xml:space="preserve"> Биолого-социальные чрезвычайные ситуации </w:t>
      </w:r>
    </w:p>
    <w:p w:rsidR="002C1D21" w:rsidRPr="00A24A7F" w:rsidRDefault="002C1D21" w:rsidP="002C1D21">
      <w:pPr>
        <w:spacing w:line="240" w:lineRule="auto"/>
        <w:ind w:firstLine="567"/>
        <w:jc w:val="both"/>
        <w:rPr>
          <w:b/>
          <w:sz w:val="16"/>
          <w:szCs w:val="16"/>
        </w:rPr>
      </w:pP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 xml:space="preserve">В последнее время все большую угрозу приобретают </w:t>
      </w:r>
      <w:r w:rsidRPr="001807B2">
        <w:rPr>
          <w:b w:val="0"/>
          <w:caps w:val="0"/>
          <w:sz w:val="28"/>
          <w:szCs w:val="28"/>
        </w:rPr>
        <w:t>инфекционные болезни</w:t>
      </w:r>
      <w:r w:rsidRPr="001807B2">
        <w:rPr>
          <w:caps w:val="0"/>
          <w:sz w:val="28"/>
          <w:szCs w:val="28"/>
        </w:rPr>
        <w:t>,</w:t>
      </w:r>
      <w:r w:rsidRPr="001807B2">
        <w:rPr>
          <w:b w:val="0"/>
          <w:bCs w:val="0"/>
          <w:caps w:val="0"/>
          <w:sz w:val="28"/>
          <w:szCs w:val="28"/>
        </w:rPr>
        <w:t xml:space="preserve"> вызываемые живыми возбудителями, относящимися к патогенным (болезнетворным) видам.</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На территории района и поселения остаются опасными в плане возможного возникновения вспышек и эпидемий: грипп, острые кишечные заболевания. </w:t>
      </w:r>
    </w:p>
    <w:p w:rsidR="002C1D21" w:rsidRPr="001807B2" w:rsidRDefault="002C1D21" w:rsidP="002C1D21">
      <w:pPr>
        <w:spacing w:line="240" w:lineRule="auto"/>
        <w:jc w:val="both"/>
        <w:rPr>
          <w:bCs/>
          <w:sz w:val="28"/>
          <w:szCs w:val="28"/>
        </w:rPr>
      </w:pPr>
      <w:r>
        <w:rPr>
          <w:bCs/>
          <w:sz w:val="28"/>
          <w:szCs w:val="28"/>
        </w:rPr>
        <w:t xml:space="preserve">        </w:t>
      </w:r>
      <w:r w:rsidRPr="001807B2">
        <w:rPr>
          <w:bCs/>
          <w:sz w:val="28"/>
          <w:szCs w:val="28"/>
        </w:rPr>
        <w:t xml:space="preserve">Риски возникновения инфекционной заболеваемости с/х животных отсутствуют, так как нет объектов содержащих сельскохозяйственных животных. В частных подворьях возможно заболевание животных птичьим </w:t>
      </w:r>
      <w:r w:rsidRPr="001807B2">
        <w:rPr>
          <w:bCs/>
          <w:sz w:val="28"/>
          <w:szCs w:val="28"/>
        </w:rPr>
        <w:lastRenderedPageBreak/>
        <w:t>гриппом, свиным гриппом. Для их предотвращения ветеринарной станцией, согласно графику проводится вакцинация сельскохозяйственных животных.</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По  данным администрации </w:t>
      </w:r>
      <w:proofErr w:type="spellStart"/>
      <w:r w:rsidRPr="001807B2">
        <w:rPr>
          <w:sz w:val="28"/>
          <w:szCs w:val="28"/>
        </w:rPr>
        <w:t>Акчернского</w:t>
      </w:r>
      <w:proofErr w:type="spellEnd"/>
      <w:r w:rsidRPr="001807B2">
        <w:rPr>
          <w:sz w:val="28"/>
          <w:szCs w:val="28"/>
        </w:rPr>
        <w:t xml:space="preserve"> сельского поселения (письмо </w:t>
      </w:r>
      <w:r>
        <w:rPr>
          <w:sz w:val="28"/>
          <w:szCs w:val="28"/>
        </w:rPr>
        <w:t xml:space="preserve">    </w:t>
      </w:r>
      <w:r w:rsidRPr="001807B2">
        <w:rPr>
          <w:sz w:val="28"/>
          <w:szCs w:val="28"/>
        </w:rPr>
        <w:t>№</w:t>
      </w:r>
      <w:r>
        <w:rPr>
          <w:sz w:val="28"/>
          <w:szCs w:val="28"/>
        </w:rPr>
        <w:t xml:space="preserve"> </w:t>
      </w:r>
      <w:r w:rsidRPr="001807B2">
        <w:rPr>
          <w:sz w:val="28"/>
          <w:szCs w:val="28"/>
        </w:rPr>
        <w:t>297 от 23.10.2017</w:t>
      </w:r>
      <w:r>
        <w:rPr>
          <w:sz w:val="28"/>
          <w:szCs w:val="28"/>
        </w:rPr>
        <w:t xml:space="preserve"> </w:t>
      </w:r>
      <w:r w:rsidRPr="001807B2">
        <w:rPr>
          <w:sz w:val="28"/>
          <w:szCs w:val="28"/>
        </w:rPr>
        <w:t>г</w:t>
      </w:r>
      <w:r>
        <w:rPr>
          <w:sz w:val="28"/>
          <w:szCs w:val="28"/>
        </w:rPr>
        <w:t>.</w:t>
      </w:r>
      <w:r w:rsidRPr="001807B2">
        <w:rPr>
          <w:sz w:val="28"/>
          <w:szCs w:val="28"/>
        </w:rPr>
        <w:t xml:space="preserve">) на территории </w:t>
      </w:r>
      <w:proofErr w:type="spellStart"/>
      <w:r w:rsidRPr="001807B2">
        <w:rPr>
          <w:sz w:val="28"/>
          <w:szCs w:val="28"/>
        </w:rPr>
        <w:t>Акчернского</w:t>
      </w:r>
      <w:proofErr w:type="spellEnd"/>
      <w:r w:rsidRPr="001807B2">
        <w:rPr>
          <w:sz w:val="28"/>
          <w:szCs w:val="28"/>
        </w:rPr>
        <w:t xml:space="preserve"> поселения скотомогильник отсутствует.</w:t>
      </w:r>
    </w:p>
    <w:p w:rsidR="002C1D21" w:rsidRPr="00A24A7F" w:rsidRDefault="002C1D21" w:rsidP="002C1D21">
      <w:pPr>
        <w:pStyle w:val="1f3"/>
        <w:spacing w:before="0" w:after="0" w:line="240" w:lineRule="auto"/>
        <w:rPr>
          <w:sz w:val="16"/>
          <w:szCs w:val="16"/>
        </w:rPr>
      </w:pPr>
    </w:p>
    <w:p w:rsidR="002C1D21" w:rsidRPr="001807B2" w:rsidRDefault="002C1D21" w:rsidP="002C1D21">
      <w:pPr>
        <w:pStyle w:val="1f3"/>
        <w:spacing w:before="0" w:after="0" w:line="240" w:lineRule="auto"/>
        <w:ind w:firstLine="0"/>
        <w:jc w:val="both"/>
        <w:rPr>
          <w:b/>
          <w:sz w:val="28"/>
          <w:szCs w:val="28"/>
        </w:rPr>
      </w:pPr>
      <w:r>
        <w:rPr>
          <w:b/>
          <w:sz w:val="28"/>
          <w:szCs w:val="28"/>
        </w:rPr>
        <w:t xml:space="preserve">        </w:t>
      </w:r>
      <w:r w:rsidRPr="001807B2">
        <w:rPr>
          <w:b/>
          <w:sz w:val="28"/>
          <w:szCs w:val="28"/>
        </w:rPr>
        <w:t>6.2</w:t>
      </w:r>
      <w:r>
        <w:rPr>
          <w:b/>
          <w:sz w:val="28"/>
          <w:szCs w:val="28"/>
        </w:rPr>
        <w:t>.</w:t>
      </w:r>
      <w:r w:rsidRPr="001807B2">
        <w:rPr>
          <w:b/>
          <w:sz w:val="28"/>
          <w:szCs w:val="28"/>
        </w:rPr>
        <w:t xml:space="preserve">  Мероприятия по предупреждению и защите от чрезвычайных ситуаций</w:t>
      </w:r>
    </w:p>
    <w:p w:rsidR="002C1D21" w:rsidRPr="00A24A7F" w:rsidRDefault="002C1D21" w:rsidP="002C1D21">
      <w:pPr>
        <w:pStyle w:val="1f3"/>
        <w:spacing w:before="0" w:after="0" w:line="240" w:lineRule="auto"/>
        <w:rPr>
          <w:b/>
          <w:sz w:val="16"/>
          <w:szCs w:val="16"/>
        </w:rPr>
      </w:pP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Основные цели:</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1. Понимание риска и последующее его уменьшение до допустимого уровня;</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2. Готовность территории в случае ЧС ликвидировать бедствие в кратчайшие сроки собственными силами и средствами;</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Объем и содержание мероприятий определен из принципов необходимой достаточности и максимально возможного использования имеющихся сил и средств.</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Безопасность людей в чрезвычайных ситуациях должна обеспечиваться:</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снижением вероятности возникновения и уменьшения возможных масштабов источников природных, техногенных чрезвычайных ситуаций;</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локализацией, блокированием, сокращением времени действия, масштабов действия и ослабления поражающих факторов и источников чрезвычайных ситуаций;</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снижением опасности поражения людей в чрезвычайных ситуациях путем расселения людей, принятия соответствующих объемно-планировочных и конструктивных решений;</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повышением устойчивости функционирования систем и объектов жизнеобеспечения и профилактики нарушений их работы, создающих угрозу для здоровья людей;</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осуществлением аварийно – спасательных работ по устранению непосредственной опасности для жизни и здоровья людей, восстановлению жизнеобеспечения населения на территориях, подвергшихся воздействию разрушительных и вредоносных сил природы и техногенных факторов;</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ликвидацией последствий ЧС путем реабилитации населения, восстановления территории и окружающей среды, подвергшихся воздействию при чрезвычайных ситуациях.</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В качестве базовых инструментов, необходимых для задействования работы наиболее распространенных механизмов управления риском можно привести следующие: </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 карты индивидуального природно-техногенного риска; сценарии вероятных природно-техногенных бедствий с указанием человеческих потерь и экономического ущерба, и с оценкой экономической устойчивости территорий по отношению к бедствиям ожидаемого размера; </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 паспорта безопасности территории муниципального образования;</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 развитие страхования и перестрахования природно-техноге</w:t>
      </w:r>
      <w:r>
        <w:rPr>
          <w:sz w:val="28"/>
          <w:szCs w:val="28"/>
        </w:rPr>
        <w:t>нного риска.</w:t>
      </w:r>
    </w:p>
    <w:p w:rsidR="002C1D21" w:rsidRPr="00A24A7F" w:rsidRDefault="002C1D21" w:rsidP="002C1D21">
      <w:pPr>
        <w:spacing w:line="240" w:lineRule="auto"/>
        <w:ind w:firstLine="567"/>
        <w:jc w:val="both"/>
        <w:rPr>
          <w:sz w:val="16"/>
          <w:szCs w:val="16"/>
        </w:rPr>
      </w:pPr>
    </w:p>
    <w:p w:rsidR="002C1D21" w:rsidRPr="001807B2" w:rsidRDefault="002C1D21" w:rsidP="002C1D21">
      <w:pPr>
        <w:pStyle w:val="1f3"/>
        <w:spacing w:before="0" w:after="0" w:line="240" w:lineRule="auto"/>
        <w:ind w:firstLine="0"/>
        <w:jc w:val="both"/>
        <w:rPr>
          <w:b/>
          <w:sz w:val="28"/>
          <w:szCs w:val="28"/>
        </w:rPr>
      </w:pPr>
      <w:r>
        <w:rPr>
          <w:b/>
          <w:sz w:val="28"/>
          <w:szCs w:val="28"/>
        </w:rPr>
        <w:lastRenderedPageBreak/>
        <w:t xml:space="preserve">        </w:t>
      </w:r>
      <w:r w:rsidRPr="00110AF9">
        <w:rPr>
          <w:b/>
          <w:sz w:val="28"/>
          <w:szCs w:val="28"/>
        </w:rPr>
        <w:t>6.2.1.</w:t>
      </w:r>
      <w:r w:rsidRPr="001807B2">
        <w:rPr>
          <w:b/>
          <w:sz w:val="28"/>
          <w:szCs w:val="28"/>
        </w:rPr>
        <w:t xml:space="preserve"> Мероприятия по предупреждению и защите от чрезвычайны</w:t>
      </w:r>
      <w:r>
        <w:rPr>
          <w:b/>
          <w:sz w:val="28"/>
          <w:szCs w:val="28"/>
        </w:rPr>
        <w:t>х ситуаций природного характера</w:t>
      </w:r>
    </w:p>
    <w:p w:rsidR="002C1D21" w:rsidRPr="001807B2" w:rsidRDefault="002C1D21" w:rsidP="002C1D21">
      <w:pPr>
        <w:pStyle w:val="1f3"/>
        <w:spacing w:before="0" w:after="0" w:line="240" w:lineRule="auto"/>
        <w:jc w:val="both"/>
        <w:rPr>
          <w:b/>
          <w:bCs/>
          <w:sz w:val="28"/>
          <w:szCs w:val="28"/>
        </w:rPr>
      </w:pPr>
    </w:p>
    <w:p w:rsidR="002C1D21" w:rsidRPr="001807B2" w:rsidRDefault="002C1D21" w:rsidP="002C1D21">
      <w:pPr>
        <w:pStyle w:val="1f3"/>
        <w:spacing w:before="0" w:after="0" w:line="240" w:lineRule="auto"/>
        <w:ind w:firstLine="0"/>
        <w:jc w:val="both"/>
        <w:rPr>
          <w:b/>
          <w:bCs/>
          <w:sz w:val="28"/>
          <w:szCs w:val="28"/>
        </w:rPr>
      </w:pPr>
      <w:r>
        <w:rPr>
          <w:b/>
          <w:bCs/>
          <w:sz w:val="28"/>
          <w:szCs w:val="28"/>
        </w:rPr>
        <w:t xml:space="preserve">        </w:t>
      </w:r>
      <w:r w:rsidRPr="00110AF9">
        <w:rPr>
          <w:b/>
          <w:bCs/>
          <w:sz w:val="28"/>
          <w:szCs w:val="28"/>
        </w:rPr>
        <w:t>6.2.1.1.</w:t>
      </w:r>
      <w:r w:rsidRPr="001807B2">
        <w:rPr>
          <w:b/>
          <w:bCs/>
          <w:sz w:val="28"/>
          <w:szCs w:val="28"/>
        </w:rPr>
        <w:t xml:space="preserve"> Мероприятия по защите территории от экстремальных ветровых и снеговых нагрузок, наледей, молний и других метеорологических явлений</w:t>
      </w:r>
    </w:p>
    <w:p w:rsidR="002C1D21" w:rsidRPr="00A24A7F" w:rsidRDefault="002C1D21" w:rsidP="002C1D21">
      <w:pPr>
        <w:pStyle w:val="1f3"/>
        <w:spacing w:before="0" w:after="0" w:line="240" w:lineRule="auto"/>
        <w:jc w:val="both"/>
        <w:rPr>
          <w:b/>
          <w:bCs/>
          <w:sz w:val="16"/>
          <w:szCs w:val="16"/>
        </w:rPr>
      </w:pPr>
    </w:p>
    <w:p w:rsidR="002C1D21" w:rsidRPr="001807B2" w:rsidRDefault="002C1D21" w:rsidP="002C1D21">
      <w:pPr>
        <w:pStyle w:val="1f3"/>
        <w:spacing w:before="0" w:after="0" w:line="240" w:lineRule="auto"/>
        <w:ind w:firstLine="0"/>
        <w:jc w:val="both"/>
        <w:rPr>
          <w:bCs/>
          <w:sz w:val="28"/>
          <w:szCs w:val="28"/>
        </w:rPr>
      </w:pPr>
      <w:r>
        <w:rPr>
          <w:bCs/>
          <w:sz w:val="28"/>
          <w:szCs w:val="28"/>
        </w:rPr>
        <w:t xml:space="preserve">        </w:t>
      </w:r>
      <w:r w:rsidRPr="001807B2">
        <w:rPr>
          <w:bCs/>
          <w:sz w:val="28"/>
          <w:szCs w:val="28"/>
        </w:rPr>
        <w:t>Мероприятия по защите:</w:t>
      </w:r>
    </w:p>
    <w:p w:rsidR="002C1D21" w:rsidRPr="001807B2" w:rsidRDefault="002C1D21" w:rsidP="002C1D21">
      <w:pPr>
        <w:pStyle w:val="1f3"/>
        <w:overflowPunct/>
        <w:autoSpaceDE/>
        <w:autoSpaceDN/>
        <w:adjustRightInd/>
        <w:spacing w:before="0" w:after="0" w:line="240" w:lineRule="auto"/>
        <w:ind w:firstLine="0"/>
        <w:jc w:val="both"/>
        <w:textAlignment w:val="auto"/>
        <w:rPr>
          <w:bCs/>
          <w:sz w:val="28"/>
          <w:szCs w:val="28"/>
        </w:rPr>
      </w:pPr>
      <w:r>
        <w:rPr>
          <w:bCs/>
          <w:sz w:val="28"/>
          <w:szCs w:val="28"/>
        </w:rPr>
        <w:t xml:space="preserve">        - </w:t>
      </w:r>
      <w:r w:rsidRPr="001807B2">
        <w:rPr>
          <w:bCs/>
          <w:sz w:val="28"/>
          <w:szCs w:val="28"/>
        </w:rPr>
        <w:t>Локализация, блокирование, сокращения времени действия, масштабов действия и ослабления поражающих факторов и источников поражений:</w:t>
      </w:r>
    </w:p>
    <w:p w:rsidR="002C1D21" w:rsidRPr="001807B2" w:rsidRDefault="002C1D21" w:rsidP="002C1D21">
      <w:pPr>
        <w:pStyle w:val="1f3"/>
        <w:overflowPunct/>
        <w:autoSpaceDE/>
        <w:autoSpaceDN/>
        <w:adjustRightInd/>
        <w:spacing w:before="0" w:after="0" w:line="240" w:lineRule="auto"/>
        <w:ind w:firstLine="0"/>
        <w:jc w:val="both"/>
        <w:textAlignment w:val="auto"/>
        <w:rPr>
          <w:bCs/>
          <w:sz w:val="28"/>
          <w:szCs w:val="28"/>
        </w:rPr>
      </w:pPr>
      <w:r>
        <w:rPr>
          <w:bCs/>
          <w:sz w:val="28"/>
          <w:szCs w:val="28"/>
        </w:rPr>
        <w:t xml:space="preserve">        - </w:t>
      </w:r>
      <w:r w:rsidRPr="001807B2">
        <w:rPr>
          <w:bCs/>
          <w:sz w:val="28"/>
          <w:szCs w:val="28"/>
        </w:rPr>
        <w:t xml:space="preserve">Ликвидация последствий поражений территорий и окружающей среды, реабилитация населения.  </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 xml:space="preserve">Большое значение для уменьшения потерь от воздействия </w:t>
      </w:r>
      <w:r w:rsidRPr="00A24A7F">
        <w:rPr>
          <w:b w:val="0"/>
          <w:bCs w:val="0"/>
          <w:caps w:val="0"/>
          <w:sz w:val="28"/>
          <w:szCs w:val="28"/>
        </w:rPr>
        <w:t>опасных стихийных природных бедствий</w:t>
      </w:r>
      <w:r w:rsidRPr="001807B2">
        <w:rPr>
          <w:b w:val="0"/>
          <w:bCs w:val="0"/>
          <w:caps w:val="0"/>
          <w:sz w:val="28"/>
          <w:szCs w:val="28"/>
        </w:rPr>
        <w:t xml:space="preserve"> имеет своевременный прогноз и оповещение населения об их приближении. </w:t>
      </w:r>
      <w:r w:rsidRPr="001807B2">
        <w:rPr>
          <w:b w:val="0"/>
          <w:bCs w:val="0"/>
          <w:iCs/>
          <w:caps w:val="0"/>
          <w:sz w:val="28"/>
          <w:szCs w:val="28"/>
        </w:rPr>
        <w:t>Предупреждением об угрозе возникновения опасных природных процессов передает подразделение ЧС. Жителям</w:t>
      </w:r>
      <w:r w:rsidRPr="001807B2">
        <w:rPr>
          <w:b w:val="0"/>
          <w:bCs w:val="0"/>
          <w:caps w:val="0"/>
          <w:sz w:val="28"/>
          <w:szCs w:val="28"/>
        </w:rPr>
        <w:t>, необходимо включить радиоприемник, телевизор (на местной программе передач) и прослушать информацию о возможном времени подхода стихийного бедствия к поселению и правилах поведения населения. Эту информацию доводят до людей заблаговременно, с учетом времени, необходимого подготовку для защиты населения.</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 xml:space="preserve">При получении извещения </w:t>
      </w:r>
      <w:r w:rsidRPr="001807B2">
        <w:rPr>
          <w:b w:val="0"/>
          <w:caps w:val="0"/>
          <w:sz w:val="28"/>
          <w:szCs w:val="28"/>
        </w:rPr>
        <w:t>об угрозе возникновения стихийных бедствий</w:t>
      </w:r>
      <w:r w:rsidRPr="001807B2">
        <w:rPr>
          <w:b w:val="0"/>
          <w:bCs w:val="0"/>
          <w:caps w:val="0"/>
          <w:sz w:val="28"/>
          <w:szCs w:val="28"/>
        </w:rPr>
        <w:t>, связанных с сильными ветрами, снегопадами, метелями, следует принять следующие меры защиты:</w:t>
      </w:r>
    </w:p>
    <w:p w:rsidR="002C1D21" w:rsidRPr="001807B2" w:rsidRDefault="002C1D21" w:rsidP="002C1D21">
      <w:pPr>
        <w:pStyle w:val="56"/>
        <w:spacing w:before="0" w:after="0"/>
        <w:ind w:left="0"/>
        <w:jc w:val="both"/>
        <w:rPr>
          <w:b w:val="0"/>
          <w:bCs w:val="0"/>
          <w:caps w:val="0"/>
          <w:sz w:val="28"/>
          <w:szCs w:val="28"/>
        </w:rPr>
      </w:pPr>
      <w:r>
        <w:rPr>
          <w:bCs w:val="0"/>
          <w:sz w:val="28"/>
          <w:szCs w:val="28"/>
        </w:rPr>
        <w:t xml:space="preserve">        -</w:t>
      </w:r>
      <w:r w:rsidRPr="001807B2">
        <w:rPr>
          <w:bCs w:val="0"/>
          <w:sz w:val="28"/>
          <w:szCs w:val="28"/>
        </w:rPr>
        <w:t xml:space="preserve"> </w:t>
      </w:r>
      <w:r w:rsidRPr="001807B2">
        <w:rPr>
          <w:b w:val="0"/>
          <w:bCs w:val="0"/>
          <w:caps w:val="0"/>
          <w:sz w:val="28"/>
          <w:szCs w:val="28"/>
        </w:rPr>
        <w:t>плотно закрыть окна, двери, вентиляционные отверстия;</w:t>
      </w:r>
    </w:p>
    <w:p w:rsidR="002C1D21" w:rsidRPr="001807B2" w:rsidRDefault="002C1D21" w:rsidP="002C1D21">
      <w:pPr>
        <w:pStyle w:val="56"/>
        <w:spacing w:before="0" w:after="0"/>
        <w:ind w:left="0"/>
        <w:jc w:val="both"/>
        <w:rPr>
          <w:b w:val="0"/>
          <w:bCs w:val="0"/>
          <w:caps w:val="0"/>
          <w:sz w:val="28"/>
          <w:szCs w:val="28"/>
        </w:rPr>
      </w:pPr>
      <w:r>
        <w:rPr>
          <w:bCs w:val="0"/>
          <w:sz w:val="28"/>
          <w:szCs w:val="28"/>
        </w:rPr>
        <w:t xml:space="preserve">        -</w:t>
      </w:r>
      <w:r w:rsidRPr="001807B2">
        <w:rPr>
          <w:bCs w:val="0"/>
          <w:sz w:val="28"/>
          <w:szCs w:val="28"/>
        </w:rPr>
        <w:t xml:space="preserve"> </w:t>
      </w:r>
      <w:r w:rsidRPr="001807B2">
        <w:rPr>
          <w:b w:val="0"/>
          <w:bCs w:val="0"/>
          <w:caps w:val="0"/>
          <w:sz w:val="28"/>
          <w:szCs w:val="28"/>
        </w:rPr>
        <w:t>в индивидуальных жилых домах окна рекомендуется закрыть ставнями (или забить щитами), двери укрепить с наветренной стороны. С противоположной стороны, наоборот, открыть окна и двери для уравнивания давления;</w:t>
      </w:r>
    </w:p>
    <w:p w:rsidR="002C1D21" w:rsidRPr="001807B2" w:rsidRDefault="002C1D21" w:rsidP="002C1D21">
      <w:pPr>
        <w:pStyle w:val="56"/>
        <w:spacing w:before="0" w:after="0"/>
        <w:ind w:left="0"/>
        <w:jc w:val="both"/>
        <w:rPr>
          <w:b w:val="0"/>
          <w:bCs w:val="0"/>
          <w:caps w:val="0"/>
          <w:sz w:val="28"/>
          <w:szCs w:val="28"/>
        </w:rPr>
      </w:pPr>
      <w:r>
        <w:rPr>
          <w:bCs w:val="0"/>
          <w:sz w:val="28"/>
          <w:szCs w:val="28"/>
        </w:rPr>
        <w:t xml:space="preserve">        -</w:t>
      </w:r>
      <w:r w:rsidRPr="001807B2">
        <w:rPr>
          <w:bCs w:val="0"/>
          <w:sz w:val="28"/>
          <w:szCs w:val="28"/>
        </w:rPr>
        <w:t xml:space="preserve"> </w:t>
      </w:r>
      <w:r w:rsidRPr="001807B2">
        <w:rPr>
          <w:b w:val="0"/>
          <w:bCs w:val="0"/>
          <w:caps w:val="0"/>
          <w:sz w:val="28"/>
          <w:szCs w:val="28"/>
        </w:rPr>
        <w:t>подготовить запасы продуктов питания и воды;</w:t>
      </w:r>
    </w:p>
    <w:p w:rsidR="002C1D21" w:rsidRPr="001807B2" w:rsidRDefault="002C1D21" w:rsidP="002C1D21">
      <w:pPr>
        <w:pStyle w:val="56"/>
        <w:spacing w:before="0" w:after="0"/>
        <w:ind w:left="0"/>
        <w:jc w:val="both"/>
        <w:rPr>
          <w:b w:val="0"/>
          <w:bCs w:val="0"/>
          <w:caps w:val="0"/>
          <w:sz w:val="28"/>
          <w:szCs w:val="28"/>
        </w:rPr>
      </w:pPr>
      <w:r>
        <w:rPr>
          <w:bCs w:val="0"/>
          <w:sz w:val="28"/>
          <w:szCs w:val="28"/>
        </w:rPr>
        <w:t xml:space="preserve">        -</w:t>
      </w:r>
      <w:r w:rsidRPr="001807B2">
        <w:rPr>
          <w:bCs w:val="0"/>
          <w:sz w:val="28"/>
          <w:szCs w:val="28"/>
        </w:rPr>
        <w:t xml:space="preserve"> </w:t>
      </w:r>
      <w:r w:rsidRPr="001807B2">
        <w:rPr>
          <w:b w:val="0"/>
          <w:bCs w:val="0"/>
          <w:caps w:val="0"/>
          <w:sz w:val="28"/>
          <w:szCs w:val="28"/>
        </w:rPr>
        <w:t>необходимо заранее подготовить место в укрытии, а при угрозе смерча –</w:t>
      </w:r>
      <w:r>
        <w:rPr>
          <w:b w:val="0"/>
          <w:bCs w:val="0"/>
          <w:caps w:val="0"/>
          <w:sz w:val="28"/>
          <w:szCs w:val="28"/>
        </w:rPr>
        <w:t xml:space="preserve"> </w:t>
      </w:r>
      <w:r w:rsidRPr="001807B2">
        <w:rPr>
          <w:b w:val="0"/>
          <w:bCs w:val="0"/>
          <w:caps w:val="0"/>
          <w:sz w:val="28"/>
          <w:szCs w:val="28"/>
        </w:rPr>
        <w:t>в подвальном помещении.</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При получении информации об угрозе, землетрясением, пожаров, следует принять следующие дополнительные меры защиты к выше перечисленным: взять необходимые вещи, документы, продукты питания и воду.</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При получении информации об угрозе гололедицы на дорогах (или после ее возникновения) подъездные и пешеходные пути и площадки у общественных зданий и образовательных учреждений посыпаются песком.</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 xml:space="preserve">При сильном шквалистом ветре и выпадение большого количества осадков в виде снега и дождя рекомендуется отмена культурно – массовых и спортивных мероприятий. </w:t>
      </w:r>
    </w:p>
    <w:p w:rsidR="002C1D21" w:rsidRPr="001807B2" w:rsidRDefault="002C1D21" w:rsidP="002C1D21">
      <w:pPr>
        <w:tabs>
          <w:tab w:val="left" w:pos="4035"/>
        </w:tabs>
        <w:spacing w:line="240" w:lineRule="auto"/>
        <w:jc w:val="both"/>
        <w:rPr>
          <w:bCs/>
          <w:caps/>
          <w:sz w:val="28"/>
          <w:szCs w:val="28"/>
        </w:rPr>
      </w:pPr>
      <w:r>
        <w:rPr>
          <w:sz w:val="28"/>
          <w:szCs w:val="28"/>
        </w:rPr>
        <w:t xml:space="preserve">        </w:t>
      </w:r>
      <w:r w:rsidRPr="001807B2">
        <w:rPr>
          <w:sz w:val="28"/>
          <w:szCs w:val="28"/>
        </w:rPr>
        <w:t xml:space="preserve">Для предупреждения заносов используют снегозащитные ограждения из приготовленных заранее конструкций или в виде снежных стенок, валов и т.д. </w:t>
      </w:r>
      <w:r w:rsidRPr="001807B2">
        <w:rPr>
          <w:sz w:val="28"/>
          <w:szCs w:val="28"/>
        </w:rPr>
        <w:lastRenderedPageBreak/>
        <w:t xml:space="preserve">Ограждения сооружают на </w:t>
      </w:r>
      <w:proofErr w:type="spellStart"/>
      <w:r w:rsidRPr="001807B2">
        <w:rPr>
          <w:sz w:val="28"/>
          <w:szCs w:val="28"/>
        </w:rPr>
        <w:t>снегоопасных</w:t>
      </w:r>
      <w:proofErr w:type="spellEnd"/>
      <w:r w:rsidRPr="001807B2">
        <w:rPr>
          <w:sz w:val="28"/>
          <w:szCs w:val="28"/>
        </w:rPr>
        <w:t xml:space="preserve"> направлениях, особенно вдоль важных шоссейных дорог на расстоянии не менее </w:t>
      </w:r>
      <w:smartTag w:uri="urn:schemas-microsoft-com:office:smarttags" w:element="metricconverter">
        <w:smartTagPr>
          <w:attr w:name="ProductID" w:val="20 м"/>
        </w:smartTagPr>
        <w:r w:rsidRPr="001807B2">
          <w:rPr>
            <w:sz w:val="28"/>
            <w:szCs w:val="28"/>
          </w:rPr>
          <w:t>20 м</w:t>
        </w:r>
      </w:smartTag>
      <w:r w:rsidRPr="001807B2">
        <w:rPr>
          <w:sz w:val="28"/>
          <w:szCs w:val="28"/>
        </w:rPr>
        <w:t xml:space="preserve"> от кромки дороги.</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При получении угрожающего прогноза приводят в готовность силы и средства, предназначенные для борьбы с заносами, проведения аварийно-спасательных работ.</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 xml:space="preserve">Основной мерой борьбы со снежными заносами, является расчистка дорог и территорий. Одновременно с расчисткой заносов, организуют непрерывное метеонаблюдение, розыск и освобождение из снежного плена людей и транспортных средств, защиту и восстановление систем жизнеобеспечения, доставку экстренных грузов пострадавшему населению. </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Вторичным последствием стихийных бедствий является возникновение ЧС (пожары, взрывы) в зданиях общественных учреждений. Жители и сотрудники общественных учреждений должны по телефону подать сигнал тревоги в пожарную часть, организовать тушение пожара средствами первичного пожаротушения и обесточить оборудование.</w:t>
      </w:r>
    </w:p>
    <w:p w:rsidR="002C1D21" w:rsidRPr="001807B2" w:rsidRDefault="002C1D21" w:rsidP="002C1D21">
      <w:pPr>
        <w:pStyle w:val="56"/>
        <w:spacing w:before="0" w:after="0"/>
        <w:ind w:left="0"/>
        <w:jc w:val="both"/>
        <w:rPr>
          <w:b w:val="0"/>
          <w:bCs w:val="0"/>
          <w:caps w:val="0"/>
          <w:sz w:val="28"/>
          <w:szCs w:val="28"/>
        </w:rPr>
      </w:pPr>
      <w:r>
        <w:rPr>
          <w:b w:val="0"/>
          <w:bCs w:val="0"/>
          <w:caps w:val="0"/>
          <w:sz w:val="28"/>
          <w:szCs w:val="28"/>
        </w:rPr>
        <w:t xml:space="preserve">        </w:t>
      </w:r>
      <w:r w:rsidRPr="001807B2">
        <w:rPr>
          <w:b w:val="0"/>
          <w:bCs w:val="0"/>
          <w:caps w:val="0"/>
          <w:sz w:val="28"/>
          <w:szCs w:val="28"/>
        </w:rPr>
        <w:t>При утечке газа пользование открытым огнем во время и после стихийного бедствия может вызвать взрыв, поэтому необходимо проветрить помещение и прекратить утечку газа. Пользоваться электрическими приборами можно только после просушки и проверке.</w:t>
      </w:r>
    </w:p>
    <w:p w:rsidR="002C1D21" w:rsidRPr="00A24A7F" w:rsidRDefault="002C1D21" w:rsidP="002C1D21">
      <w:pPr>
        <w:pStyle w:val="56"/>
        <w:spacing w:before="0" w:after="0"/>
        <w:ind w:left="0" w:firstLine="567"/>
        <w:jc w:val="both"/>
        <w:rPr>
          <w:b w:val="0"/>
          <w:bCs w:val="0"/>
          <w:caps w:val="0"/>
          <w:sz w:val="16"/>
          <w:szCs w:val="16"/>
        </w:rPr>
      </w:pPr>
    </w:p>
    <w:p w:rsidR="002C1D21" w:rsidRDefault="002C1D21" w:rsidP="002C1D21">
      <w:pPr>
        <w:pStyle w:val="1f3"/>
        <w:spacing w:before="0" w:after="0" w:line="240" w:lineRule="auto"/>
        <w:ind w:firstLine="0"/>
        <w:rPr>
          <w:b/>
          <w:bCs/>
          <w:sz w:val="28"/>
          <w:szCs w:val="28"/>
        </w:rPr>
      </w:pPr>
      <w:r>
        <w:rPr>
          <w:b/>
          <w:bCs/>
          <w:sz w:val="28"/>
          <w:szCs w:val="28"/>
        </w:rPr>
        <w:t xml:space="preserve">        </w:t>
      </w:r>
      <w:r w:rsidRPr="001807B2">
        <w:rPr>
          <w:b/>
          <w:bCs/>
          <w:sz w:val="28"/>
          <w:szCs w:val="28"/>
        </w:rPr>
        <w:t xml:space="preserve">Мероприятия по </w:t>
      </w:r>
      <w:proofErr w:type="spellStart"/>
      <w:r w:rsidRPr="001807B2">
        <w:rPr>
          <w:b/>
          <w:bCs/>
          <w:sz w:val="28"/>
          <w:szCs w:val="28"/>
        </w:rPr>
        <w:t>молниезащите</w:t>
      </w:r>
      <w:proofErr w:type="spellEnd"/>
    </w:p>
    <w:p w:rsidR="002C1D21" w:rsidRPr="00A24A7F" w:rsidRDefault="002C1D21" w:rsidP="002C1D21">
      <w:pPr>
        <w:pStyle w:val="1f3"/>
        <w:spacing w:before="0" w:after="0" w:line="240" w:lineRule="auto"/>
        <w:rPr>
          <w:b/>
          <w:bCs/>
          <w:sz w:val="16"/>
          <w:szCs w:val="16"/>
        </w:rPr>
      </w:pP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Разряды атмосферного электричества способны вызвать взрывы, пожары и разрушения сооружений, что вызвало необходимость разработки специальной системы </w:t>
      </w:r>
      <w:proofErr w:type="spellStart"/>
      <w:r w:rsidRPr="001807B2">
        <w:rPr>
          <w:sz w:val="28"/>
          <w:szCs w:val="28"/>
        </w:rPr>
        <w:t>молниезащиты</w:t>
      </w:r>
      <w:proofErr w:type="spellEnd"/>
      <w:r w:rsidRPr="001807B2">
        <w:rPr>
          <w:sz w:val="28"/>
          <w:szCs w:val="28"/>
        </w:rPr>
        <w:t xml:space="preserve">. </w:t>
      </w:r>
      <w:proofErr w:type="spellStart"/>
      <w:r w:rsidRPr="001807B2">
        <w:rPr>
          <w:sz w:val="28"/>
          <w:szCs w:val="28"/>
        </w:rPr>
        <w:t>Молниезащита</w:t>
      </w:r>
      <w:proofErr w:type="spellEnd"/>
      <w:r w:rsidRPr="001807B2">
        <w:rPr>
          <w:sz w:val="28"/>
          <w:szCs w:val="28"/>
        </w:rPr>
        <w:t xml:space="preserve"> – комплекс защитных устройств, предназначенных для обеспечения безопасности людей, сохранности зданий и сооружений, оборудования и материалов от разрядов молний. Выбор защиты от молний зависит от назначения здания, интенсивности грозовой деятельности и ожидаемого числа поражений в год. </w:t>
      </w:r>
    </w:p>
    <w:p w:rsidR="002C1D21" w:rsidRPr="00A24A7F" w:rsidRDefault="002C1D21" w:rsidP="002C1D21">
      <w:pPr>
        <w:pStyle w:val="1f3"/>
        <w:spacing w:before="0" w:after="0" w:line="240" w:lineRule="auto"/>
        <w:rPr>
          <w:sz w:val="16"/>
          <w:szCs w:val="16"/>
        </w:rPr>
      </w:pPr>
    </w:p>
    <w:p w:rsidR="002C1D21" w:rsidRPr="001807B2" w:rsidRDefault="002C1D21" w:rsidP="002C1D21">
      <w:pPr>
        <w:pStyle w:val="1f3"/>
        <w:spacing w:before="0" w:after="0" w:line="240" w:lineRule="auto"/>
        <w:ind w:firstLine="0"/>
        <w:rPr>
          <w:b/>
          <w:sz w:val="28"/>
          <w:szCs w:val="28"/>
        </w:rPr>
      </w:pPr>
      <w:r>
        <w:rPr>
          <w:b/>
          <w:sz w:val="28"/>
          <w:szCs w:val="28"/>
        </w:rPr>
        <w:t xml:space="preserve">        </w:t>
      </w:r>
      <w:r w:rsidRPr="003F022F">
        <w:rPr>
          <w:b/>
          <w:sz w:val="28"/>
          <w:szCs w:val="28"/>
        </w:rPr>
        <w:t>6.2.1.2.</w:t>
      </w:r>
      <w:r w:rsidRPr="001807B2">
        <w:rPr>
          <w:b/>
          <w:sz w:val="28"/>
          <w:szCs w:val="28"/>
        </w:rPr>
        <w:t xml:space="preserve"> Защита от природных пожаров</w:t>
      </w:r>
    </w:p>
    <w:p w:rsidR="002C1D21" w:rsidRPr="00A24A7F" w:rsidRDefault="002C1D21" w:rsidP="002C1D21">
      <w:pPr>
        <w:pStyle w:val="1f3"/>
        <w:tabs>
          <w:tab w:val="left" w:pos="709"/>
        </w:tabs>
        <w:spacing w:before="0" w:after="0" w:line="240" w:lineRule="auto"/>
        <w:rPr>
          <w:b/>
          <w:sz w:val="16"/>
          <w:szCs w:val="16"/>
        </w:rPr>
      </w:pPr>
    </w:p>
    <w:p w:rsidR="002C1D21" w:rsidRDefault="002C1D21" w:rsidP="002C1D21">
      <w:pPr>
        <w:pStyle w:val="1f3"/>
        <w:tabs>
          <w:tab w:val="left" w:pos="709"/>
        </w:tabs>
        <w:spacing w:before="0" w:after="0" w:line="240" w:lineRule="auto"/>
        <w:ind w:firstLine="0"/>
        <w:rPr>
          <w:b/>
          <w:sz w:val="28"/>
          <w:szCs w:val="28"/>
        </w:rPr>
      </w:pPr>
      <w:r>
        <w:rPr>
          <w:b/>
          <w:sz w:val="28"/>
          <w:szCs w:val="28"/>
        </w:rPr>
        <w:t xml:space="preserve">        </w:t>
      </w:r>
      <w:r w:rsidRPr="001807B2">
        <w:rPr>
          <w:b/>
          <w:sz w:val="28"/>
          <w:szCs w:val="28"/>
        </w:rPr>
        <w:t>Защита от пожаров</w:t>
      </w:r>
    </w:p>
    <w:p w:rsidR="002C1D21" w:rsidRPr="00A24A7F" w:rsidRDefault="002C1D21" w:rsidP="002C1D21">
      <w:pPr>
        <w:pStyle w:val="1f3"/>
        <w:tabs>
          <w:tab w:val="left" w:pos="709"/>
        </w:tabs>
        <w:spacing w:before="0" w:after="0" w:line="240" w:lineRule="auto"/>
        <w:rPr>
          <w:b/>
          <w:sz w:val="16"/>
          <w:szCs w:val="16"/>
        </w:rPr>
      </w:pPr>
    </w:p>
    <w:p w:rsidR="002C1D21" w:rsidRPr="001807B2" w:rsidRDefault="002C1D21" w:rsidP="002C1D21">
      <w:pPr>
        <w:shd w:val="clear" w:color="auto" w:fill="FFFFFF"/>
        <w:adjustRightInd w:val="0"/>
        <w:spacing w:line="240" w:lineRule="auto"/>
        <w:ind w:firstLine="567"/>
        <w:jc w:val="both"/>
        <w:rPr>
          <w:sz w:val="28"/>
          <w:szCs w:val="28"/>
        </w:rPr>
      </w:pPr>
      <w:r w:rsidRPr="001807B2">
        <w:rPr>
          <w:sz w:val="28"/>
          <w:szCs w:val="28"/>
        </w:rPr>
        <w:t>В сельском поселении н</w:t>
      </w:r>
      <w:r w:rsidRPr="001807B2">
        <w:rPr>
          <w:bCs/>
          <w:sz w:val="28"/>
          <w:szCs w:val="28"/>
        </w:rPr>
        <w:t>а территории населенных пунктов</w:t>
      </w:r>
      <w:r w:rsidRPr="001807B2">
        <w:rPr>
          <w:sz w:val="28"/>
          <w:szCs w:val="28"/>
        </w:rPr>
        <w:t xml:space="preserve"> функционируют подразделения добровольной пожарной охраны. В летний пожароопасный период организуются дополнительные дежурства. </w:t>
      </w:r>
    </w:p>
    <w:p w:rsidR="002C1D21" w:rsidRPr="001807B2" w:rsidRDefault="002C1D21" w:rsidP="002C1D21">
      <w:pPr>
        <w:pStyle w:val="1f3"/>
        <w:tabs>
          <w:tab w:val="left" w:pos="709"/>
        </w:tabs>
        <w:spacing w:before="0" w:after="0" w:line="240" w:lineRule="auto"/>
        <w:ind w:firstLine="0"/>
        <w:jc w:val="both"/>
        <w:rPr>
          <w:sz w:val="28"/>
          <w:szCs w:val="28"/>
        </w:rPr>
      </w:pPr>
      <w:r>
        <w:rPr>
          <w:sz w:val="28"/>
          <w:szCs w:val="28"/>
        </w:rPr>
        <w:t xml:space="preserve">        </w:t>
      </w:r>
      <w:r w:rsidRPr="001807B2">
        <w:rPr>
          <w:sz w:val="28"/>
          <w:szCs w:val="28"/>
        </w:rPr>
        <w:t xml:space="preserve">В целях обеспечения пожарной безопасности населения </w:t>
      </w:r>
      <w:r w:rsidRPr="001807B2">
        <w:rPr>
          <w:bCs/>
          <w:sz w:val="28"/>
          <w:szCs w:val="28"/>
        </w:rPr>
        <w:t xml:space="preserve">в </w:t>
      </w:r>
      <w:r>
        <w:rPr>
          <w:bCs/>
          <w:sz w:val="28"/>
          <w:szCs w:val="28"/>
        </w:rPr>
        <w:t xml:space="preserve">                                </w:t>
      </w:r>
      <w:r w:rsidRPr="001807B2">
        <w:rPr>
          <w:bCs/>
          <w:sz w:val="28"/>
          <w:szCs w:val="28"/>
        </w:rPr>
        <w:t>х</w:t>
      </w:r>
      <w:r>
        <w:rPr>
          <w:bCs/>
          <w:sz w:val="28"/>
          <w:szCs w:val="28"/>
        </w:rPr>
        <w:t>.</w:t>
      </w:r>
      <w:r w:rsidRPr="001807B2">
        <w:rPr>
          <w:bCs/>
          <w:sz w:val="28"/>
          <w:szCs w:val="28"/>
        </w:rPr>
        <w:t xml:space="preserve"> </w:t>
      </w:r>
      <w:proofErr w:type="spellStart"/>
      <w:r w:rsidRPr="001807B2">
        <w:rPr>
          <w:bCs/>
          <w:sz w:val="28"/>
          <w:szCs w:val="28"/>
        </w:rPr>
        <w:t>Дьяконовский</w:t>
      </w:r>
      <w:proofErr w:type="spellEnd"/>
      <w:r w:rsidRPr="001807B2">
        <w:rPr>
          <w:bCs/>
          <w:sz w:val="28"/>
          <w:szCs w:val="28"/>
        </w:rPr>
        <w:t xml:space="preserve"> 1-й </w:t>
      </w:r>
      <w:r w:rsidRPr="001807B2">
        <w:rPr>
          <w:sz w:val="28"/>
          <w:szCs w:val="28"/>
        </w:rPr>
        <w:t xml:space="preserve">  имеется пожарная техника и оборудование: АРС-14,</w:t>
      </w:r>
      <w:r>
        <w:rPr>
          <w:sz w:val="28"/>
          <w:szCs w:val="28"/>
        </w:rPr>
        <w:t xml:space="preserve"> </w:t>
      </w:r>
      <w:proofErr w:type="spellStart"/>
      <w:r w:rsidRPr="001807B2">
        <w:rPr>
          <w:sz w:val="28"/>
          <w:szCs w:val="28"/>
        </w:rPr>
        <w:t>водораздатчик</w:t>
      </w:r>
      <w:proofErr w:type="spellEnd"/>
      <w:r w:rsidRPr="001807B2">
        <w:rPr>
          <w:sz w:val="28"/>
          <w:szCs w:val="28"/>
        </w:rPr>
        <w:t xml:space="preserve"> объемом 4,5 </w:t>
      </w:r>
      <w:proofErr w:type="spellStart"/>
      <w:r w:rsidRPr="001807B2">
        <w:rPr>
          <w:sz w:val="28"/>
          <w:szCs w:val="28"/>
        </w:rPr>
        <w:t>куб.м</w:t>
      </w:r>
      <w:proofErr w:type="spellEnd"/>
      <w:r w:rsidRPr="001807B2">
        <w:rPr>
          <w:sz w:val="28"/>
          <w:szCs w:val="28"/>
        </w:rPr>
        <w:t>, мотопомпа,</w:t>
      </w:r>
      <w:r>
        <w:rPr>
          <w:sz w:val="28"/>
          <w:szCs w:val="28"/>
        </w:rPr>
        <w:t xml:space="preserve"> </w:t>
      </w:r>
      <w:r w:rsidRPr="001807B2">
        <w:rPr>
          <w:sz w:val="28"/>
          <w:szCs w:val="28"/>
        </w:rPr>
        <w:t>2 пожарных крана на водонапорных башнях, 5  противопожарных гидрантов,</w:t>
      </w:r>
      <w:r>
        <w:rPr>
          <w:sz w:val="28"/>
          <w:szCs w:val="28"/>
        </w:rPr>
        <w:t xml:space="preserve"> </w:t>
      </w:r>
      <w:r w:rsidRPr="001807B2">
        <w:rPr>
          <w:sz w:val="28"/>
          <w:szCs w:val="28"/>
        </w:rPr>
        <w:t>2 пирс</w:t>
      </w:r>
      <w:r>
        <w:rPr>
          <w:sz w:val="28"/>
          <w:szCs w:val="28"/>
        </w:rPr>
        <w:t xml:space="preserve">а для заправки пожарной техники </w:t>
      </w:r>
      <w:r w:rsidRPr="001807B2">
        <w:rPr>
          <w:sz w:val="28"/>
          <w:szCs w:val="28"/>
        </w:rPr>
        <w:t>(«Паспорт социально-экономического развития муниципального образования</w:t>
      </w:r>
      <w:r>
        <w:rPr>
          <w:sz w:val="28"/>
          <w:szCs w:val="28"/>
        </w:rPr>
        <w:t xml:space="preserve"> </w:t>
      </w:r>
      <w:proofErr w:type="spellStart"/>
      <w:r>
        <w:rPr>
          <w:sz w:val="28"/>
          <w:szCs w:val="28"/>
        </w:rPr>
        <w:t>Акчернского</w:t>
      </w:r>
      <w:proofErr w:type="spellEnd"/>
      <w:r>
        <w:rPr>
          <w:sz w:val="28"/>
          <w:szCs w:val="28"/>
        </w:rPr>
        <w:t xml:space="preserve"> сельское поселение</w:t>
      </w:r>
      <w:r w:rsidRPr="001807B2">
        <w:rPr>
          <w:sz w:val="28"/>
          <w:szCs w:val="28"/>
        </w:rPr>
        <w:t>»</w:t>
      </w:r>
      <w:r>
        <w:rPr>
          <w:sz w:val="28"/>
          <w:szCs w:val="28"/>
        </w:rPr>
        <w:t xml:space="preserve"> </w:t>
      </w:r>
      <w:r w:rsidRPr="001807B2">
        <w:rPr>
          <w:sz w:val="28"/>
          <w:szCs w:val="28"/>
        </w:rPr>
        <w:t>2016</w:t>
      </w:r>
      <w:r>
        <w:rPr>
          <w:sz w:val="28"/>
          <w:szCs w:val="28"/>
        </w:rPr>
        <w:t xml:space="preserve"> </w:t>
      </w:r>
      <w:r w:rsidRPr="001807B2">
        <w:rPr>
          <w:sz w:val="28"/>
          <w:szCs w:val="28"/>
        </w:rPr>
        <w:t>г</w:t>
      </w:r>
      <w:r>
        <w:rPr>
          <w:sz w:val="28"/>
          <w:szCs w:val="28"/>
        </w:rPr>
        <w:t>.</w:t>
      </w:r>
      <w:r w:rsidRPr="001807B2">
        <w:rPr>
          <w:sz w:val="28"/>
          <w:szCs w:val="28"/>
        </w:rPr>
        <w:t>)</w:t>
      </w:r>
      <w:r>
        <w:rPr>
          <w:sz w:val="28"/>
          <w:szCs w:val="28"/>
        </w:rPr>
        <w:t>.</w:t>
      </w:r>
    </w:p>
    <w:p w:rsidR="002C1D21" w:rsidRPr="001807B2" w:rsidRDefault="002C1D21" w:rsidP="002C1D21">
      <w:pPr>
        <w:pStyle w:val="1f3"/>
        <w:tabs>
          <w:tab w:val="left" w:pos="709"/>
        </w:tabs>
        <w:spacing w:before="0" w:after="0" w:line="240" w:lineRule="auto"/>
        <w:ind w:firstLine="0"/>
        <w:jc w:val="both"/>
        <w:rPr>
          <w:sz w:val="28"/>
          <w:szCs w:val="28"/>
        </w:rPr>
      </w:pPr>
      <w:r>
        <w:rPr>
          <w:sz w:val="28"/>
          <w:szCs w:val="28"/>
        </w:rPr>
        <w:t xml:space="preserve">        </w:t>
      </w:r>
      <w:r w:rsidRPr="001807B2">
        <w:rPr>
          <w:sz w:val="28"/>
          <w:szCs w:val="28"/>
        </w:rPr>
        <w:t xml:space="preserve">В поселении функционирует система оповещения населения: пожарные рынды, система речевого оповещения, переносные речевые </w:t>
      </w:r>
      <w:proofErr w:type="spellStart"/>
      <w:r w:rsidRPr="001807B2">
        <w:rPr>
          <w:sz w:val="28"/>
          <w:szCs w:val="28"/>
        </w:rPr>
        <w:t>оповещатели</w:t>
      </w:r>
      <w:proofErr w:type="spellEnd"/>
      <w:r w:rsidRPr="001807B2">
        <w:rPr>
          <w:sz w:val="28"/>
          <w:szCs w:val="28"/>
        </w:rPr>
        <w:t xml:space="preserve">, пожарная сирена. В целях обеспечения пожарной безопасности в </w:t>
      </w:r>
      <w:r w:rsidRPr="001807B2">
        <w:rPr>
          <w:sz w:val="28"/>
          <w:szCs w:val="28"/>
        </w:rPr>
        <w:lastRenderedPageBreak/>
        <w:t xml:space="preserve">обязательном порядке проводится опашка </w:t>
      </w:r>
      <w:r w:rsidRPr="001807B2">
        <w:rPr>
          <w:bCs/>
          <w:sz w:val="28"/>
          <w:szCs w:val="28"/>
        </w:rPr>
        <w:t>населенных пунктов и профилактическая работа с населением</w:t>
      </w:r>
      <w:r w:rsidRPr="001807B2">
        <w:rPr>
          <w:sz w:val="28"/>
          <w:szCs w:val="28"/>
        </w:rPr>
        <w:t xml:space="preserve"> </w:t>
      </w:r>
    </w:p>
    <w:p w:rsidR="002C1D21" w:rsidRPr="001807B2" w:rsidRDefault="002C1D21" w:rsidP="002C1D21">
      <w:pPr>
        <w:shd w:val="clear" w:color="auto" w:fill="FFFFFF"/>
        <w:adjustRightInd w:val="0"/>
        <w:spacing w:line="240" w:lineRule="auto"/>
        <w:jc w:val="both"/>
        <w:rPr>
          <w:spacing w:val="-2"/>
          <w:sz w:val="28"/>
          <w:szCs w:val="28"/>
        </w:rPr>
      </w:pPr>
      <w:r>
        <w:rPr>
          <w:spacing w:val="-2"/>
          <w:sz w:val="28"/>
          <w:szCs w:val="28"/>
        </w:rPr>
        <w:t xml:space="preserve">        </w:t>
      </w:r>
      <w:r w:rsidRPr="001807B2">
        <w:rPr>
          <w:spacing w:val="-2"/>
          <w:sz w:val="28"/>
          <w:szCs w:val="28"/>
        </w:rPr>
        <w:t>ПСЧ №</w:t>
      </w:r>
      <w:r>
        <w:rPr>
          <w:spacing w:val="-2"/>
          <w:sz w:val="28"/>
          <w:szCs w:val="28"/>
        </w:rPr>
        <w:t xml:space="preserve"> </w:t>
      </w:r>
      <w:r w:rsidRPr="001807B2">
        <w:rPr>
          <w:spacing w:val="-2"/>
          <w:sz w:val="28"/>
          <w:szCs w:val="28"/>
        </w:rPr>
        <w:t>23 2</w:t>
      </w:r>
      <w:r>
        <w:rPr>
          <w:spacing w:val="-2"/>
          <w:sz w:val="28"/>
          <w:szCs w:val="28"/>
        </w:rPr>
        <w:t xml:space="preserve"> </w:t>
      </w:r>
      <w:r w:rsidRPr="001807B2">
        <w:rPr>
          <w:spacing w:val="-2"/>
          <w:sz w:val="28"/>
          <w:szCs w:val="28"/>
        </w:rPr>
        <w:t xml:space="preserve">ОФПС Волгоградской области, обслуживающая </w:t>
      </w:r>
      <w:proofErr w:type="spellStart"/>
      <w:r w:rsidRPr="001807B2">
        <w:rPr>
          <w:spacing w:val="-2"/>
          <w:sz w:val="28"/>
          <w:szCs w:val="28"/>
        </w:rPr>
        <w:t>Акчернское</w:t>
      </w:r>
      <w:proofErr w:type="spellEnd"/>
      <w:r w:rsidRPr="001807B2">
        <w:rPr>
          <w:spacing w:val="-2"/>
          <w:sz w:val="28"/>
          <w:szCs w:val="28"/>
        </w:rPr>
        <w:t xml:space="preserve"> сельское поселение</w:t>
      </w:r>
      <w:r>
        <w:rPr>
          <w:spacing w:val="-2"/>
          <w:sz w:val="28"/>
          <w:szCs w:val="28"/>
        </w:rPr>
        <w:t>,</w:t>
      </w:r>
      <w:r w:rsidRPr="001807B2">
        <w:rPr>
          <w:spacing w:val="-2"/>
          <w:sz w:val="28"/>
          <w:szCs w:val="28"/>
        </w:rPr>
        <w:t xml:space="preserve"> находится в г.</w:t>
      </w:r>
      <w:r>
        <w:rPr>
          <w:spacing w:val="-2"/>
          <w:sz w:val="28"/>
          <w:szCs w:val="28"/>
        </w:rPr>
        <w:t xml:space="preserve"> </w:t>
      </w:r>
      <w:r w:rsidRPr="001807B2">
        <w:rPr>
          <w:spacing w:val="-2"/>
          <w:sz w:val="28"/>
          <w:szCs w:val="28"/>
        </w:rPr>
        <w:t xml:space="preserve">Урюпинск. Расстояние от поселения до пожарной части </w:t>
      </w:r>
      <w:smartTag w:uri="urn:schemas-microsoft-com:office:smarttags" w:element="metricconverter">
        <w:smartTagPr>
          <w:attr w:name="ProductID" w:val="18 км"/>
        </w:smartTagPr>
        <w:r w:rsidRPr="001807B2">
          <w:rPr>
            <w:spacing w:val="-2"/>
            <w:sz w:val="28"/>
            <w:szCs w:val="28"/>
          </w:rPr>
          <w:t>18 км</w:t>
        </w:r>
      </w:smartTag>
      <w:r w:rsidRPr="001807B2">
        <w:rPr>
          <w:spacing w:val="-2"/>
          <w:sz w:val="28"/>
          <w:szCs w:val="28"/>
        </w:rPr>
        <w:t>.</w:t>
      </w:r>
    </w:p>
    <w:p w:rsidR="002C1D21" w:rsidRPr="001807B2" w:rsidRDefault="002C1D21" w:rsidP="002C1D21">
      <w:pPr>
        <w:pStyle w:val="1f3"/>
        <w:spacing w:before="0" w:after="0" w:line="240" w:lineRule="auto"/>
        <w:ind w:firstLine="0"/>
        <w:jc w:val="both"/>
        <w:rPr>
          <w:b/>
          <w:bCs/>
          <w:sz w:val="28"/>
          <w:szCs w:val="28"/>
        </w:rPr>
      </w:pPr>
      <w:r>
        <w:rPr>
          <w:bCs/>
          <w:sz w:val="28"/>
          <w:szCs w:val="28"/>
        </w:rPr>
        <w:t xml:space="preserve">        </w:t>
      </w:r>
      <w:r w:rsidRPr="001807B2">
        <w:rPr>
          <w:bCs/>
          <w:sz w:val="28"/>
          <w:szCs w:val="28"/>
        </w:rPr>
        <w:t>Действия населения по защите</w:t>
      </w:r>
      <w:r w:rsidRPr="001807B2">
        <w:rPr>
          <w:b/>
          <w:bCs/>
          <w:sz w:val="28"/>
          <w:szCs w:val="28"/>
        </w:rPr>
        <w:t xml:space="preserve">: </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 при пожаре необходимо немедленно покинуть здание, эвакуации необходимо использовать основные и запасные выходы и лестницы.</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 в начале пожара следует его потушить, используя любые средства; систему энергоснабжения тушить водой нельзя (необходимо ее обесточить). При невозможности потушить пожар следует эвакуироваться. Опасно входить в зону задымления при видимости менее </w:t>
      </w:r>
      <w:smartTag w:uri="urn:schemas-microsoft-com:office:smarttags" w:element="metricconverter">
        <w:smartTagPr>
          <w:attr w:name="ProductID" w:val="10 м"/>
        </w:smartTagPr>
        <w:r w:rsidRPr="001807B2">
          <w:rPr>
            <w:sz w:val="28"/>
            <w:szCs w:val="28"/>
          </w:rPr>
          <w:t>10 м</w:t>
        </w:r>
      </w:smartTag>
      <w:r w:rsidRPr="001807B2">
        <w:rPr>
          <w:sz w:val="28"/>
          <w:szCs w:val="28"/>
        </w:rPr>
        <w:t>.</w:t>
      </w:r>
    </w:p>
    <w:p w:rsidR="002C1D21" w:rsidRPr="001807B2" w:rsidRDefault="002C1D21" w:rsidP="002C1D21">
      <w:pPr>
        <w:pStyle w:val="1f3"/>
        <w:spacing w:before="0" w:after="0" w:line="240" w:lineRule="auto"/>
        <w:ind w:firstLine="0"/>
        <w:jc w:val="both"/>
        <w:rPr>
          <w:bCs/>
          <w:sz w:val="28"/>
          <w:szCs w:val="28"/>
        </w:rPr>
      </w:pPr>
      <w:r>
        <w:rPr>
          <w:sz w:val="28"/>
          <w:szCs w:val="28"/>
        </w:rPr>
        <w:t xml:space="preserve">        -</w:t>
      </w:r>
      <w:r w:rsidRPr="001807B2">
        <w:rPr>
          <w:sz w:val="28"/>
          <w:szCs w:val="28"/>
        </w:rPr>
        <w:t xml:space="preserve"> место забора воды выбирается с учетом удобного подъезда машин на расстоянии </w:t>
      </w:r>
      <w:smartTag w:uri="urn:schemas-microsoft-com:office:smarttags" w:element="metricconverter">
        <w:smartTagPr>
          <w:attr w:name="ProductID" w:val="500 метров"/>
        </w:smartTagPr>
        <w:r w:rsidRPr="001807B2">
          <w:rPr>
            <w:sz w:val="28"/>
            <w:szCs w:val="28"/>
          </w:rPr>
          <w:t>500 метров</w:t>
        </w:r>
      </w:smartTag>
      <w:r w:rsidRPr="001807B2">
        <w:rPr>
          <w:sz w:val="28"/>
          <w:szCs w:val="28"/>
        </w:rPr>
        <w:t xml:space="preserve"> друг от друга и с возможностью установки автоцистерн на свободных территориях, неподверженных завалам.</w:t>
      </w:r>
    </w:p>
    <w:p w:rsidR="002C1D21" w:rsidRPr="001807B2" w:rsidRDefault="002C1D21" w:rsidP="002C1D21">
      <w:pPr>
        <w:tabs>
          <w:tab w:val="left" w:pos="4035"/>
        </w:tabs>
        <w:spacing w:line="240" w:lineRule="auto"/>
        <w:jc w:val="both"/>
        <w:rPr>
          <w:sz w:val="28"/>
          <w:szCs w:val="28"/>
        </w:rPr>
      </w:pPr>
      <w:r>
        <w:rPr>
          <w:sz w:val="28"/>
          <w:szCs w:val="28"/>
        </w:rPr>
        <w:t xml:space="preserve">        </w:t>
      </w:r>
      <w:r w:rsidRPr="001807B2">
        <w:rPr>
          <w:sz w:val="28"/>
          <w:szCs w:val="28"/>
        </w:rPr>
        <w:t xml:space="preserve">Особое внимание следует уделять запретам на уничтожение растительных остатков на полях в весенний период и сжиганию сорной растительности на участках частных домовладений в населенных пунктах. </w:t>
      </w:r>
    </w:p>
    <w:p w:rsidR="002C1D21" w:rsidRPr="00E007B8" w:rsidRDefault="002C1D21" w:rsidP="002C1D21">
      <w:pPr>
        <w:tabs>
          <w:tab w:val="left" w:pos="4035"/>
        </w:tabs>
        <w:spacing w:line="240" w:lineRule="auto"/>
        <w:ind w:firstLine="567"/>
        <w:jc w:val="both"/>
        <w:rPr>
          <w:sz w:val="16"/>
          <w:szCs w:val="16"/>
        </w:rPr>
      </w:pPr>
    </w:p>
    <w:p w:rsidR="002C1D21" w:rsidRDefault="002C1D21" w:rsidP="002C1D21">
      <w:pPr>
        <w:pStyle w:val="1f3"/>
        <w:spacing w:before="0" w:after="0" w:line="240" w:lineRule="auto"/>
        <w:ind w:firstLine="0"/>
        <w:jc w:val="both"/>
        <w:rPr>
          <w:b/>
          <w:bCs/>
          <w:sz w:val="28"/>
          <w:szCs w:val="28"/>
        </w:rPr>
      </w:pPr>
      <w:r>
        <w:rPr>
          <w:b/>
          <w:bCs/>
          <w:sz w:val="28"/>
          <w:szCs w:val="28"/>
        </w:rPr>
        <w:t xml:space="preserve">        </w:t>
      </w:r>
      <w:r w:rsidRPr="004837E9">
        <w:rPr>
          <w:b/>
          <w:bCs/>
          <w:sz w:val="28"/>
          <w:szCs w:val="28"/>
        </w:rPr>
        <w:t>6.2.2.</w:t>
      </w:r>
      <w:r w:rsidRPr="001807B2">
        <w:rPr>
          <w:b/>
          <w:bCs/>
          <w:sz w:val="28"/>
          <w:szCs w:val="28"/>
        </w:rPr>
        <w:t xml:space="preserve"> Мероприятия по предупреждению и защите от чрезвычайных ситуаций техногенного характера</w:t>
      </w:r>
    </w:p>
    <w:p w:rsidR="002C1D21" w:rsidRPr="00E007B8" w:rsidRDefault="002C1D21" w:rsidP="002C1D21">
      <w:pPr>
        <w:pStyle w:val="1f3"/>
        <w:spacing w:before="0" w:after="0" w:line="240" w:lineRule="auto"/>
        <w:jc w:val="both"/>
        <w:rPr>
          <w:b/>
          <w:bCs/>
          <w:sz w:val="16"/>
          <w:szCs w:val="16"/>
        </w:rPr>
      </w:pPr>
    </w:p>
    <w:p w:rsidR="002C1D21" w:rsidRDefault="002C1D21" w:rsidP="002C1D21">
      <w:pPr>
        <w:pStyle w:val="1f3"/>
        <w:spacing w:before="0" w:after="0" w:line="240" w:lineRule="auto"/>
        <w:ind w:firstLine="0"/>
        <w:jc w:val="both"/>
        <w:rPr>
          <w:bCs/>
          <w:sz w:val="28"/>
          <w:szCs w:val="28"/>
        </w:rPr>
      </w:pPr>
      <w:r>
        <w:rPr>
          <w:bCs/>
          <w:sz w:val="28"/>
          <w:szCs w:val="28"/>
        </w:rPr>
        <w:t xml:space="preserve">        </w:t>
      </w:r>
      <w:r w:rsidRPr="001807B2">
        <w:rPr>
          <w:bCs/>
          <w:sz w:val="28"/>
          <w:szCs w:val="28"/>
        </w:rPr>
        <w:t xml:space="preserve">Основным требованием по предупреждению и защите от чрезвычайных ситуаций техногенного характера является своевременное оповещение населения. </w:t>
      </w:r>
    </w:p>
    <w:p w:rsidR="002C1D21" w:rsidRPr="00E007B8" w:rsidRDefault="002C1D21" w:rsidP="002C1D21">
      <w:pPr>
        <w:pStyle w:val="1f3"/>
        <w:spacing w:before="0" w:after="0" w:line="240" w:lineRule="auto"/>
        <w:jc w:val="both"/>
        <w:rPr>
          <w:sz w:val="16"/>
          <w:szCs w:val="16"/>
        </w:rPr>
      </w:pPr>
    </w:p>
    <w:p w:rsidR="002C1D21" w:rsidRPr="001807B2" w:rsidRDefault="002C1D21" w:rsidP="002C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b/>
          <w:sz w:val="28"/>
          <w:szCs w:val="28"/>
        </w:rPr>
      </w:pPr>
      <w:r>
        <w:rPr>
          <w:b/>
          <w:sz w:val="28"/>
          <w:szCs w:val="28"/>
        </w:rPr>
        <w:t xml:space="preserve">        </w:t>
      </w:r>
      <w:r w:rsidRPr="004837E9">
        <w:rPr>
          <w:b/>
          <w:sz w:val="28"/>
          <w:szCs w:val="28"/>
        </w:rPr>
        <w:t>6.2.2.1</w:t>
      </w:r>
      <w:r>
        <w:rPr>
          <w:b/>
          <w:sz w:val="28"/>
          <w:szCs w:val="28"/>
        </w:rPr>
        <w:t>.</w:t>
      </w:r>
      <w:r w:rsidRPr="001807B2">
        <w:rPr>
          <w:b/>
          <w:sz w:val="28"/>
          <w:szCs w:val="28"/>
        </w:rPr>
        <w:t xml:space="preserve"> Защита от опасных промышленных производств, ЧС на транспорте, террористических актов </w:t>
      </w:r>
    </w:p>
    <w:p w:rsidR="002C1D21" w:rsidRPr="00E007B8" w:rsidRDefault="002C1D21" w:rsidP="002C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both"/>
        <w:rPr>
          <w:b/>
          <w:sz w:val="16"/>
          <w:szCs w:val="16"/>
        </w:rPr>
      </w:pPr>
    </w:p>
    <w:p w:rsidR="002C1D21" w:rsidRPr="00842174" w:rsidRDefault="002C1D21" w:rsidP="002C1D21">
      <w:pPr>
        <w:pStyle w:val="1f3"/>
        <w:spacing w:before="0" w:after="0" w:line="240" w:lineRule="auto"/>
        <w:ind w:firstLine="0"/>
        <w:jc w:val="both"/>
        <w:rPr>
          <w:b/>
          <w:sz w:val="28"/>
          <w:szCs w:val="28"/>
        </w:rPr>
      </w:pPr>
      <w:r>
        <w:rPr>
          <w:sz w:val="28"/>
          <w:szCs w:val="28"/>
        </w:rPr>
        <w:t xml:space="preserve">        </w:t>
      </w:r>
      <w:r w:rsidRPr="00842174">
        <w:rPr>
          <w:b/>
          <w:sz w:val="28"/>
          <w:szCs w:val="28"/>
        </w:rPr>
        <w:t>Мероприятия по защите от ЧС на ближайших АЭС</w:t>
      </w:r>
    </w:p>
    <w:p w:rsidR="002C1D21" w:rsidRPr="00E007B8" w:rsidRDefault="002C1D21" w:rsidP="002C1D21">
      <w:pPr>
        <w:pStyle w:val="1f3"/>
        <w:spacing w:before="0" w:after="0" w:line="240" w:lineRule="auto"/>
        <w:rPr>
          <w:sz w:val="16"/>
          <w:szCs w:val="16"/>
        </w:rPr>
      </w:pPr>
    </w:p>
    <w:p w:rsidR="002C1D21"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 xml:space="preserve">При </w:t>
      </w:r>
      <w:r w:rsidRPr="001807B2">
        <w:rPr>
          <w:bCs/>
          <w:sz w:val="28"/>
          <w:szCs w:val="28"/>
        </w:rPr>
        <w:t>аварии на АЭС</w:t>
      </w:r>
      <w:r w:rsidRPr="001807B2">
        <w:rPr>
          <w:sz w:val="28"/>
          <w:szCs w:val="28"/>
        </w:rPr>
        <w:t xml:space="preserve">, повлекшей за собой радиоактивное загрязнение обширной территории, на основании контроля и прогноза радиационной обстановки устанавливается зона радиационной аварии. Решения о защитных мероприятиях принимаются на федеральном уровне с учетом сложившейся обстановки и конкретных социально-экономических условий. </w:t>
      </w:r>
    </w:p>
    <w:p w:rsidR="002C1D21" w:rsidRPr="00E007B8" w:rsidRDefault="002C1D21" w:rsidP="002C1D21">
      <w:pPr>
        <w:pStyle w:val="1f3"/>
        <w:spacing w:before="0" w:after="0" w:line="240" w:lineRule="auto"/>
        <w:jc w:val="both"/>
        <w:rPr>
          <w:sz w:val="16"/>
          <w:szCs w:val="16"/>
        </w:rPr>
      </w:pPr>
    </w:p>
    <w:p w:rsidR="002C1D21" w:rsidRPr="00842174" w:rsidRDefault="002C1D21" w:rsidP="002C1D21">
      <w:pPr>
        <w:overflowPunct w:val="0"/>
        <w:autoSpaceDE w:val="0"/>
        <w:autoSpaceDN w:val="0"/>
        <w:adjustRightInd w:val="0"/>
        <w:spacing w:line="240" w:lineRule="auto"/>
        <w:jc w:val="both"/>
        <w:textAlignment w:val="baseline"/>
        <w:rPr>
          <w:b/>
          <w:sz w:val="28"/>
          <w:szCs w:val="28"/>
        </w:rPr>
      </w:pPr>
      <w:r>
        <w:rPr>
          <w:b/>
          <w:iCs/>
          <w:color w:val="000000"/>
          <w:sz w:val="28"/>
          <w:szCs w:val="28"/>
        </w:rPr>
        <w:t xml:space="preserve">        </w:t>
      </w:r>
      <w:r w:rsidRPr="00842174">
        <w:rPr>
          <w:b/>
          <w:iCs/>
          <w:color w:val="000000"/>
          <w:sz w:val="28"/>
          <w:szCs w:val="28"/>
        </w:rPr>
        <w:t>Аварии на объектах газоснабжения, объектах жизнеобеспечения</w:t>
      </w:r>
      <w:r w:rsidRPr="00842174">
        <w:rPr>
          <w:b/>
          <w:sz w:val="28"/>
          <w:szCs w:val="28"/>
        </w:rPr>
        <w:t xml:space="preserve"> </w:t>
      </w:r>
    </w:p>
    <w:p w:rsidR="002C1D21" w:rsidRPr="00E007B8" w:rsidRDefault="002C1D21" w:rsidP="002C1D21">
      <w:pPr>
        <w:overflowPunct w:val="0"/>
        <w:autoSpaceDE w:val="0"/>
        <w:autoSpaceDN w:val="0"/>
        <w:adjustRightInd w:val="0"/>
        <w:spacing w:line="240" w:lineRule="auto"/>
        <w:ind w:firstLine="567"/>
        <w:jc w:val="both"/>
        <w:textAlignment w:val="baseline"/>
        <w:rPr>
          <w:sz w:val="16"/>
          <w:szCs w:val="16"/>
        </w:rPr>
      </w:pPr>
    </w:p>
    <w:p w:rsidR="002C1D21" w:rsidRPr="001807B2" w:rsidRDefault="002C1D21" w:rsidP="002C1D21">
      <w:pPr>
        <w:overflowPunct w:val="0"/>
        <w:autoSpaceDE w:val="0"/>
        <w:autoSpaceDN w:val="0"/>
        <w:adjustRightInd w:val="0"/>
        <w:spacing w:line="240" w:lineRule="auto"/>
        <w:jc w:val="both"/>
        <w:textAlignment w:val="baseline"/>
        <w:rPr>
          <w:sz w:val="28"/>
          <w:szCs w:val="28"/>
        </w:rPr>
      </w:pPr>
      <w:r>
        <w:rPr>
          <w:sz w:val="28"/>
          <w:szCs w:val="28"/>
        </w:rPr>
        <w:t xml:space="preserve">        </w:t>
      </w:r>
      <w:r w:rsidRPr="001807B2">
        <w:rPr>
          <w:sz w:val="28"/>
          <w:szCs w:val="28"/>
        </w:rPr>
        <w:t xml:space="preserve">АГРС-2 </w:t>
      </w:r>
      <w:proofErr w:type="spellStart"/>
      <w:r w:rsidRPr="001807B2">
        <w:rPr>
          <w:sz w:val="28"/>
          <w:szCs w:val="28"/>
        </w:rPr>
        <w:t>Дьяконовская</w:t>
      </w:r>
      <w:proofErr w:type="spellEnd"/>
      <w:r>
        <w:rPr>
          <w:sz w:val="28"/>
          <w:szCs w:val="28"/>
        </w:rPr>
        <w:t xml:space="preserve"> </w:t>
      </w:r>
      <w:r w:rsidRPr="001807B2">
        <w:rPr>
          <w:sz w:val="28"/>
          <w:szCs w:val="28"/>
        </w:rPr>
        <w:t>– класс зоны опасности – 5, радиус зоны поражения в случае возникновения ЧС – территория предприятия.</w:t>
      </w:r>
    </w:p>
    <w:p w:rsidR="002C1D21" w:rsidRPr="001807B2"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1807B2">
        <w:rPr>
          <w:color w:val="000000"/>
          <w:sz w:val="28"/>
          <w:szCs w:val="28"/>
        </w:rPr>
        <w:t>На территории поселения расположены объекты газоснабжения: ГРП и ШРП, локальная  котельная,), работающая  на природном газе</w:t>
      </w:r>
      <w:r>
        <w:rPr>
          <w:color w:val="000000"/>
          <w:sz w:val="28"/>
          <w:szCs w:val="28"/>
        </w:rPr>
        <w:t xml:space="preserve"> </w:t>
      </w:r>
      <w:r w:rsidRPr="001807B2">
        <w:rPr>
          <w:color w:val="000000"/>
          <w:sz w:val="28"/>
          <w:szCs w:val="28"/>
        </w:rPr>
        <w:t xml:space="preserve">(школа в </w:t>
      </w:r>
      <w:r>
        <w:rPr>
          <w:color w:val="000000"/>
          <w:sz w:val="28"/>
          <w:szCs w:val="28"/>
        </w:rPr>
        <w:t xml:space="preserve">           </w:t>
      </w:r>
      <w:r w:rsidRPr="001807B2">
        <w:rPr>
          <w:color w:val="000000"/>
          <w:sz w:val="28"/>
          <w:szCs w:val="28"/>
        </w:rPr>
        <w:t>х.</w:t>
      </w:r>
      <w:r>
        <w:rPr>
          <w:color w:val="000000"/>
          <w:sz w:val="28"/>
          <w:szCs w:val="28"/>
        </w:rPr>
        <w:t xml:space="preserve"> </w:t>
      </w:r>
      <w:proofErr w:type="spellStart"/>
      <w:r w:rsidRPr="001807B2">
        <w:rPr>
          <w:color w:val="000000"/>
          <w:sz w:val="28"/>
          <w:szCs w:val="28"/>
        </w:rPr>
        <w:t>Дьяконовский</w:t>
      </w:r>
      <w:proofErr w:type="spellEnd"/>
      <w:r>
        <w:rPr>
          <w:color w:val="000000"/>
          <w:sz w:val="28"/>
          <w:szCs w:val="28"/>
        </w:rPr>
        <w:t xml:space="preserve"> 1-й</w:t>
      </w:r>
      <w:r w:rsidRPr="001807B2">
        <w:rPr>
          <w:color w:val="000000"/>
          <w:sz w:val="28"/>
          <w:szCs w:val="28"/>
        </w:rPr>
        <w:t>).</w:t>
      </w:r>
    </w:p>
    <w:p w:rsidR="002C1D21" w:rsidRPr="001807B2" w:rsidRDefault="002C1D21" w:rsidP="002C1D21">
      <w:pPr>
        <w:shd w:val="clear" w:color="auto" w:fill="FFFFFF"/>
        <w:autoSpaceDE w:val="0"/>
        <w:autoSpaceDN w:val="0"/>
        <w:adjustRightInd w:val="0"/>
        <w:spacing w:line="240" w:lineRule="auto"/>
        <w:jc w:val="both"/>
        <w:rPr>
          <w:sz w:val="28"/>
          <w:szCs w:val="28"/>
        </w:rPr>
      </w:pPr>
      <w:r>
        <w:rPr>
          <w:color w:val="000000"/>
          <w:sz w:val="28"/>
          <w:szCs w:val="28"/>
        </w:rPr>
        <w:t xml:space="preserve">        </w:t>
      </w:r>
      <w:r w:rsidRPr="001807B2">
        <w:rPr>
          <w:color w:val="000000"/>
          <w:sz w:val="28"/>
          <w:szCs w:val="28"/>
        </w:rPr>
        <w:t>При аварии на ГРП зона поражения составляет 10м</w:t>
      </w:r>
      <w:r w:rsidRPr="001807B2">
        <w:rPr>
          <w:color w:val="000000"/>
          <w:sz w:val="28"/>
          <w:szCs w:val="28"/>
          <w:vertAlign w:val="superscript"/>
        </w:rPr>
        <w:t>2</w:t>
      </w:r>
      <w:r w:rsidRPr="001807B2">
        <w:rPr>
          <w:color w:val="000000"/>
          <w:sz w:val="28"/>
          <w:szCs w:val="28"/>
        </w:rPr>
        <w:t xml:space="preserve">. При аварии на котельной зона ЧС не выходит за границы объекта, при этом взрывы на объекте, содержащем менее 10 т горючих газов, происходят на ограниченной </w:t>
      </w:r>
      <w:r w:rsidRPr="001807B2">
        <w:rPr>
          <w:color w:val="000000"/>
          <w:sz w:val="28"/>
          <w:szCs w:val="28"/>
        </w:rPr>
        <w:lastRenderedPageBreak/>
        <w:t>площади («Обеспечение мероприятий и действий сил ликвидации чрезвычайных ситуаций», под редакцией Шойгу, Москва,1988).</w:t>
      </w:r>
    </w:p>
    <w:p w:rsidR="002C1D21" w:rsidRPr="001807B2" w:rsidRDefault="002C1D21" w:rsidP="002C1D21">
      <w:pPr>
        <w:shd w:val="clear" w:color="auto" w:fill="FFFFFF"/>
        <w:autoSpaceDE w:val="0"/>
        <w:autoSpaceDN w:val="0"/>
        <w:adjustRightInd w:val="0"/>
        <w:spacing w:line="240" w:lineRule="auto"/>
        <w:jc w:val="both"/>
        <w:rPr>
          <w:sz w:val="28"/>
          <w:szCs w:val="28"/>
        </w:rPr>
      </w:pPr>
      <w:r>
        <w:rPr>
          <w:iCs/>
          <w:color w:val="000000"/>
          <w:sz w:val="28"/>
          <w:szCs w:val="28"/>
        </w:rPr>
        <w:t xml:space="preserve">        </w:t>
      </w:r>
      <w:r w:rsidRPr="001807B2">
        <w:rPr>
          <w:iCs/>
          <w:color w:val="000000"/>
          <w:sz w:val="28"/>
          <w:szCs w:val="28"/>
        </w:rPr>
        <w:t xml:space="preserve">Для исключения аварий на объектах жизнеобеспечения </w:t>
      </w:r>
      <w:r w:rsidRPr="001807B2">
        <w:rPr>
          <w:color w:val="000000"/>
          <w:sz w:val="28"/>
          <w:szCs w:val="28"/>
        </w:rPr>
        <w:t>(водо-, энергоснабжения) необходимы работы по реконструкции коммунально-энергетических сетей.</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План ликвидации аварии на газопроводных сооружениях осуществляют специализированные районные службы, которых предусматривает следующие действия:</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диспетчер обеспечивает локализацию места аварии, информирует руководство, организует сбор аварийной бригады;</w:t>
      </w:r>
    </w:p>
    <w:p w:rsidR="002C1D21" w:rsidRDefault="002C1D21" w:rsidP="002C1D21">
      <w:pPr>
        <w:spacing w:line="240" w:lineRule="auto"/>
        <w:jc w:val="both"/>
        <w:rPr>
          <w:sz w:val="28"/>
          <w:szCs w:val="28"/>
        </w:rPr>
      </w:pPr>
      <w:r>
        <w:rPr>
          <w:sz w:val="28"/>
          <w:szCs w:val="28"/>
        </w:rPr>
        <w:t xml:space="preserve">        -</w:t>
      </w:r>
      <w:r w:rsidRPr="001807B2">
        <w:rPr>
          <w:sz w:val="28"/>
          <w:szCs w:val="28"/>
        </w:rPr>
        <w:t> аварийная бригада немедленно прибывает на место и действует согласно перечню распределения обязанностей.</w:t>
      </w:r>
    </w:p>
    <w:p w:rsidR="002C1D21" w:rsidRPr="00E007B8" w:rsidRDefault="002C1D21" w:rsidP="002C1D21">
      <w:pPr>
        <w:spacing w:line="240" w:lineRule="auto"/>
        <w:ind w:firstLine="567"/>
        <w:jc w:val="both"/>
        <w:rPr>
          <w:sz w:val="16"/>
          <w:szCs w:val="16"/>
        </w:rPr>
      </w:pPr>
    </w:p>
    <w:p w:rsidR="002C1D21" w:rsidRPr="00842174" w:rsidRDefault="002C1D21" w:rsidP="002C1D21">
      <w:pPr>
        <w:pStyle w:val="1f3"/>
        <w:spacing w:before="0" w:after="0" w:line="240" w:lineRule="auto"/>
        <w:ind w:firstLine="0"/>
        <w:jc w:val="both"/>
        <w:rPr>
          <w:b/>
          <w:sz w:val="28"/>
          <w:szCs w:val="28"/>
        </w:rPr>
      </w:pPr>
      <w:r>
        <w:rPr>
          <w:b/>
          <w:sz w:val="28"/>
          <w:szCs w:val="28"/>
        </w:rPr>
        <w:t xml:space="preserve">        </w:t>
      </w:r>
      <w:r w:rsidRPr="00842174">
        <w:rPr>
          <w:b/>
          <w:sz w:val="28"/>
          <w:szCs w:val="28"/>
        </w:rPr>
        <w:t>ЧС на транспорте</w:t>
      </w:r>
    </w:p>
    <w:p w:rsidR="002C1D21" w:rsidRPr="00E007B8" w:rsidRDefault="002C1D21" w:rsidP="002C1D21">
      <w:pPr>
        <w:pStyle w:val="1f3"/>
        <w:spacing w:before="0" w:after="0" w:line="240" w:lineRule="auto"/>
        <w:ind w:firstLine="0"/>
        <w:jc w:val="both"/>
        <w:rPr>
          <w:b/>
          <w:sz w:val="16"/>
          <w:szCs w:val="16"/>
        </w:rPr>
      </w:pPr>
      <w:r w:rsidRPr="001807B2">
        <w:rPr>
          <w:sz w:val="28"/>
          <w:szCs w:val="28"/>
        </w:rPr>
        <w:t xml:space="preserve"> </w:t>
      </w:r>
    </w:p>
    <w:p w:rsidR="002C1D21"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В случае возникновения ЧС на транспортных сетях в границах поселения устранением последствий должна заниматься соответствующее подразделение милиции и  ЧС муниципального района. Особое внимание должно быть обращено на техническое состояние автомобильных дорог с целью обеспечения транспортных связей в условиях возникновения ЧС.</w:t>
      </w:r>
    </w:p>
    <w:p w:rsidR="002C1D21" w:rsidRPr="00E007B8" w:rsidRDefault="002C1D21" w:rsidP="002C1D21">
      <w:pPr>
        <w:pStyle w:val="1f3"/>
        <w:spacing w:before="0" w:after="0" w:line="240" w:lineRule="auto"/>
        <w:jc w:val="both"/>
        <w:rPr>
          <w:sz w:val="16"/>
          <w:szCs w:val="16"/>
        </w:rPr>
      </w:pPr>
    </w:p>
    <w:p w:rsidR="002C1D21" w:rsidRPr="00842174" w:rsidRDefault="002C1D21" w:rsidP="002C1D21">
      <w:pPr>
        <w:pStyle w:val="1f3"/>
        <w:spacing w:before="0" w:after="0" w:line="240" w:lineRule="auto"/>
        <w:ind w:firstLine="0"/>
        <w:jc w:val="both"/>
        <w:rPr>
          <w:b/>
          <w:sz w:val="28"/>
          <w:szCs w:val="28"/>
        </w:rPr>
      </w:pPr>
      <w:r>
        <w:rPr>
          <w:b/>
          <w:sz w:val="28"/>
          <w:szCs w:val="28"/>
        </w:rPr>
        <w:t xml:space="preserve">        </w:t>
      </w:r>
      <w:r w:rsidRPr="00842174">
        <w:rPr>
          <w:b/>
          <w:sz w:val="28"/>
          <w:szCs w:val="28"/>
        </w:rPr>
        <w:t>Террористические акты</w:t>
      </w:r>
    </w:p>
    <w:p w:rsidR="002C1D21" w:rsidRPr="00E007B8" w:rsidRDefault="002C1D21" w:rsidP="002C1D21">
      <w:pPr>
        <w:pStyle w:val="1f3"/>
        <w:spacing w:before="0" w:after="0" w:line="240" w:lineRule="auto"/>
        <w:jc w:val="both"/>
        <w:rPr>
          <w:sz w:val="16"/>
          <w:szCs w:val="16"/>
        </w:rPr>
      </w:pPr>
    </w:p>
    <w:p w:rsidR="002C1D21" w:rsidRPr="001807B2" w:rsidRDefault="002C1D21" w:rsidP="002C1D21">
      <w:pPr>
        <w:spacing w:line="240" w:lineRule="auto"/>
        <w:jc w:val="both"/>
        <w:rPr>
          <w:sz w:val="28"/>
          <w:szCs w:val="28"/>
        </w:rPr>
      </w:pPr>
      <w:r>
        <w:rPr>
          <w:bCs/>
          <w:sz w:val="28"/>
          <w:szCs w:val="28"/>
        </w:rPr>
        <w:t xml:space="preserve">        </w:t>
      </w:r>
      <w:r w:rsidRPr="001807B2">
        <w:rPr>
          <w:bCs/>
          <w:sz w:val="28"/>
          <w:szCs w:val="28"/>
        </w:rPr>
        <w:t>При террористических актах наиболее незащищенными остаются места массового пребывания людей</w:t>
      </w:r>
      <w:r w:rsidRPr="001807B2">
        <w:rPr>
          <w:sz w:val="28"/>
          <w:szCs w:val="28"/>
        </w:rPr>
        <w:t>: школа, дом культуры, сельский клуб, магазины.  При терактах, в результате которых возможен пожар и гибель людей, предусматривается оповещение специальных пожарных подразделений и жителей. Для предотвращения терактов органами милиции производятся специальные мероприятия, с разъяснением мер предосторожности жителям. Необходимо проводить регулярные осмотры объектов, ориентировать общественность на выявление подозрительных лиц, сообщать в дежурную часть отдела УВД и  ГО ЧС поселения и района. Необходимо обеспечить здания и сооружения массового посещения техническими средствами оповещения (тревожные кнопки, выведенные на пульт ОВД, видеокамеры).</w:t>
      </w:r>
    </w:p>
    <w:p w:rsidR="002C1D21" w:rsidRPr="00E007B8" w:rsidRDefault="002C1D21" w:rsidP="002C1D21">
      <w:pPr>
        <w:pStyle w:val="1f3"/>
        <w:spacing w:before="0" w:after="0" w:line="240" w:lineRule="auto"/>
        <w:rPr>
          <w:sz w:val="16"/>
          <w:szCs w:val="16"/>
        </w:rPr>
      </w:pPr>
      <w:r w:rsidRPr="001807B2">
        <w:rPr>
          <w:b/>
          <w:sz w:val="28"/>
          <w:szCs w:val="28"/>
        </w:rPr>
        <w:t xml:space="preserve">   </w:t>
      </w:r>
    </w:p>
    <w:p w:rsidR="002C1D21" w:rsidRPr="004837E9" w:rsidRDefault="002C1D21" w:rsidP="002C1D21">
      <w:pPr>
        <w:pStyle w:val="1f3"/>
        <w:spacing w:before="0" w:after="0" w:line="240" w:lineRule="auto"/>
        <w:ind w:firstLine="0"/>
        <w:jc w:val="both"/>
        <w:rPr>
          <w:b/>
          <w:sz w:val="28"/>
          <w:szCs w:val="28"/>
        </w:rPr>
      </w:pPr>
      <w:r>
        <w:rPr>
          <w:b/>
          <w:sz w:val="28"/>
          <w:szCs w:val="28"/>
        </w:rPr>
        <w:t xml:space="preserve">        </w:t>
      </w:r>
      <w:r w:rsidRPr="004837E9">
        <w:rPr>
          <w:b/>
          <w:sz w:val="28"/>
          <w:szCs w:val="28"/>
        </w:rPr>
        <w:t>Мероприятия по устойчивому функционированию систем жизнеобеспечения поселения</w:t>
      </w:r>
    </w:p>
    <w:p w:rsidR="002C1D21" w:rsidRPr="00E007B8" w:rsidRDefault="002C1D21" w:rsidP="002C1D21">
      <w:pPr>
        <w:pStyle w:val="1f3"/>
        <w:spacing w:before="0" w:after="0" w:line="240" w:lineRule="auto"/>
        <w:rPr>
          <w:sz w:val="16"/>
          <w:szCs w:val="16"/>
          <w:u w:val="single"/>
        </w:rPr>
      </w:pP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Генеральным планом предусматривается совершенствование, реконструкция и новое строительство систем водоснабжения. В связи с этим необходимо предусмотреть выполнение следующих мероприятий:</w:t>
      </w:r>
    </w:p>
    <w:p w:rsidR="002C1D21" w:rsidRPr="001807B2" w:rsidRDefault="002C1D21" w:rsidP="002C1D21">
      <w:pPr>
        <w:shd w:val="clear" w:color="auto" w:fill="FFFFFF"/>
        <w:spacing w:line="240" w:lineRule="auto"/>
        <w:jc w:val="both"/>
        <w:rPr>
          <w:sz w:val="28"/>
          <w:szCs w:val="28"/>
        </w:rPr>
      </w:pPr>
      <w:r>
        <w:rPr>
          <w:sz w:val="28"/>
          <w:szCs w:val="28"/>
        </w:rPr>
        <w:t xml:space="preserve">        - </w:t>
      </w:r>
      <w:r w:rsidRPr="001807B2">
        <w:rPr>
          <w:sz w:val="28"/>
          <w:szCs w:val="28"/>
        </w:rPr>
        <w:t>инвентаризацию существующих водозаборов;</w:t>
      </w: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 улучшение санитарно-охранной зоны источника;</w:t>
      </w: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 xml:space="preserve">- защита источников водоснабжения от вредного воздействия </w:t>
      </w: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 реконструкция существующих водопроводных сооружений;</w:t>
      </w: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 устройство, при необходимости, новых водозаборных скважин для исключения дефицита воды.</w:t>
      </w:r>
    </w:p>
    <w:p w:rsidR="002C1D21" w:rsidRPr="001807B2" w:rsidRDefault="002C1D21" w:rsidP="002C1D21">
      <w:pPr>
        <w:shd w:val="clear" w:color="auto" w:fill="FFFFFF"/>
        <w:spacing w:line="240" w:lineRule="auto"/>
        <w:jc w:val="both"/>
        <w:rPr>
          <w:sz w:val="28"/>
          <w:szCs w:val="28"/>
        </w:rPr>
      </w:pPr>
      <w:r>
        <w:rPr>
          <w:sz w:val="28"/>
          <w:szCs w:val="28"/>
        </w:rPr>
        <w:lastRenderedPageBreak/>
        <w:t xml:space="preserve">        </w:t>
      </w:r>
      <w:r w:rsidRPr="001807B2">
        <w:rPr>
          <w:sz w:val="28"/>
          <w:szCs w:val="28"/>
        </w:rPr>
        <w:t>При организации систем водоснабжения на рассматриваемой территории следует применять усовершенствованные конструкции водозаборов из поверхностных источников и водозаборных скважин.</w:t>
      </w: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Выбор типа и размещение водозаборных сооружений следует производить в соответствии с требованиями СНиП 2.04.02-85* и исходя из гидрогеологических, геологических, санитарных условий района.</w:t>
      </w: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 xml:space="preserve">В поселении привести в надлежащее состояние существующие </w:t>
      </w:r>
      <w:proofErr w:type="spellStart"/>
      <w:r w:rsidRPr="001807B2">
        <w:rPr>
          <w:sz w:val="28"/>
          <w:szCs w:val="28"/>
        </w:rPr>
        <w:t>водоисточники</w:t>
      </w:r>
      <w:proofErr w:type="spellEnd"/>
      <w:r w:rsidRPr="001807B2">
        <w:rPr>
          <w:sz w:val="28"/>
          <w:szCs w:val="28"/>
        </w:rPr>
        <w:t>, для исключения дефицита воды.</w:t>
      </w:r>
    </w:p>
    <w:p w:rsidR="002C1D21"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При строительстве новых и расширении существующих водозаборов необходимо учитывать условия взаимодействия их с существующими скважинами на соседних участках. Существующие скважины, дальнейшее использование которых невозможно, подлежат ликвидации путем тампонажа.</w:t>
      </w:r>
    </w:p>
    <w:p w:rsidR="002C1D21" w:rsidRPr="00E007B8" w:rsidRDefault="002C1D21" w:rsidP="002C1D21">
      <w:pPr>
        <w:shd w:val="clear" w:color="auto" w:fill="FFFFFF"/>
        <w:spacing w:line="240" w:lineRule="auto"/>
        <w:ind w:firstLine="567"/>
        <w:jc w:val="both"/>
        <w:rPr>
          <w:sz w:val="18"/>
          <w:szCs w:val="18"/>
        </w:rPr>
      </w:pPr>
    </w:p>
    <w:p w:rsidR="002C1D21" w:rsidRPr="004837E9" w:rsidRDefault="002C1D21" w:rsidP="002C1D21">
      <w:pPr>
        <w:pStyle w:val="afffff7"/>
        <w:tabs>
          <w:tab w:val="left" w:pos="1260"/>
        </w:tabs>
        <w:spacing w:before="0"/>
        <w:ind w:left="0" w:firstLine="0"/>
        <w:rPr>
          <w:rFonts w:ascii="Times New Roman" w:hAnsi="Times New Roman" w:cs="Times New Roman"/>
          <w:b/>
          <w:sz w:val="28"/>
        </w:rPr>
      </w:pPr>
      <w:r>
        <w:rPr>
          <w:rFonts w:ascii="Times New Roman" w:hAnsi="Times New Roman" w:cs="Times New Roman"/>
          <w:sz w:val="28"/>
        </w:rPr>
        <w:t xml:space="preserve">        </w:t>
      </w:r>
      <w:r w:rsidRPr="004837E9">
        <w:rPr>
          <w:rFonts w:ascii="Times New Roman" w:hAnsi="Times New Roman" w:cs="Times New Roman"/>
          <w:b/>
          <w:sz w:val="28"/>
        </w:rPr>
        <w:t>Мероприятия  по  устойчивости  функционирования  объекта  эконом</w:t>
      </w:r>
      <w:r>
        <w:rPr>
          <w:rFonts w:ascii="Times New Roman" w:hAnsi="Times New Roman" w:cs="Times New Roman"/>
          <w:b/>
          <w:sz w:val="28"/>
        </w:rPr>
        <w:t>ики  в  чрезвычайных  ситуациях</w:t>
      </w:r>
    </w:p>
    <w:p w:rsidR="002C1D21" w:rsidRPr="00E007B8" w:rsidRDefault="002C1D21" w:rsidP="002C1D21">
      <w:pPr>
        <w:pStyle w:val="afffff7"/>
        <w:tabs>
          <w:tab w:val="left" w:pos="1260"/>
        </w:tabs>
        <w:spacing w:before="0"/>
        <w:ind w:left="0" w:firstLine="567"/>
        <w:rPr>
          <w:rFonts w:ascii="Times New Roman" w:hAnsi="Times New Roman" w:cs="Times New Roman"/>
          <w:sz w:val="16"/>
          <w:szCs w:val="16"/>
        </w:rPr>
      </w:pP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Мероприятия по снижению риска и защиты населения объектов экономики на территории района и поселения  в условиях ЧС включают:</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 xml:space="preserve"> подземное или заглубленное размещение коммунально-энергетических сетей (газопроводов, кабелей энергоснабжения, систем тепло- и водоснабжения);</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 xml:space="preserve"> проведение </w:t>
      </w:r>
      <w:proofErr w:type="spellStart"/>
      <w:r w:rsidRPr="001807B2">
        <w:rPr>
          <w:b w:val="0"/>
          <w:caps w:val="0"/>
          <w:sz w:val="28"/>
          <w:szCs w:val="28"/>
        </w:rPr>
        <w:t>опрессовки</w:t>
      </w:r>
      <w:proofErr w:type="spellEnd"/>
      <w:r w:rsidRPr="001807B2">
        <w:rPr>
          <w:b w:val="0"/>
          <w:caps w:val="0"/>
          <w:sz w:val="28"/>
          <w:szCs w:val="28"/>
        </w:rPr>
        <w:t xml:space="preserve"> трубопроводов и замены дефектных участков на </w:t>
      </w:r>
      <w:proofErr w:type="spellStart"/>
      <w:r w:rsidRPr="001807B2">
        <w:rPr>
          <w:b w:val="0"/>
          <w:caps w:val="0"/>
          <w:sz w:val="28"/>
          <w:szCs w:val="28"/>
        </w:rPr>
        <w:t>тепломагистралях</w:t>
      </w:r>
      <w:proofErr w:type="spellEnd"/>
      <w:r w:rsidRPr="001807B2">
        <w:rPr>
          <w:b w:val="0"/>
          <w:caps w:val="0"/>
          <w:sz w:val="28"/>
          <w:szCs w:val="28"/>
        </w:rPr>
        <w:t xml:space="preserve"> и гидравлических испытаний водяных тепловых сетей;</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 xml:space="preserve"> замену изношенных труб;</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 xml:space="preserve"> оснащение аварийно – восстановительных бригад новой специальной техникой для ликвидации аварий на коммунально-энергетических сетях;</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 xml:space="preserve"> дальнейшее совершенствование системы оповещения;</w:t>
      </w:r>
    </w:p>
    <w:p w:rsidR="002C1D21" w:rsidRPr="001807B2" w:rsidRDefault="002C1D21" w:rsidP="002C1D21">
      <w:pPr>
        <w:pStyle w:val="56"/>
        <w:spacing w:before="0" w:after="0"/>
        <w:ind w:left="0"/>
        <w:jc w:val="both"/>
        <w:rPr>
          <w:b w:val="0"/>
          <w:caps w:val="0"/>
          <w:sz w:val="28"/>
          <w:szCs w:val="28"/>
        </w:rPr>
      </w:pPr>
      <w:r>
        <w:rPr>
          <w:b w:val="0"/>
          <w:caps w:val="0"/>
          <w:sz w:val="28"/>
          <w:szCs w:val="28"/>
        </w:rPr>
        <w:t xml:space="preserve">        -</w:t>
      </w:r>
      <w:r w:rsidRPr="001807B2">
        <w:rPr>
          <w:b w:val="0"/>
          <w:caps w:val="0"/>
          <w:sz w:val="28"/>
          <w:szCs w:val="28"/>
        </w:rPr>
        <w:t xml:space="preserve"> создание и своевременное обновление резервов финансовых и материальных ресурсов для ликвидации последствий чрезвычайных ситуаций.</w:t>
      </w:r>
    </w:p>
    <w:p w:rsidR="002C1D21" w:rsidRPr="00E007B8" w:rsidRDefault="002C1D21" w:rsidP="002C1D21">
      <w:pPr>
        <w:spacing w:line="240" w:lineRule="auto"/>
        <w:ind w:firstLine="567"/>
        <w:jc w:val="both"/>
        <w:rPr>
          <w:sz w:val="16"/>
          <w:szCs w:val="16"/>
        </w:rPr>
      </w:pPr>
    </w:p>
    <w:p w:rsidR="002C1D21" w:rsidRDefault="002C1D21" w:rsidP="002C1D21">
      <w:pPr>
        <w:spacing w:line="240" w:lineRule="auto"/>
        <w:jc w:val="both"/>
        <w:rPr>
          <w:b/>
          <w:sz w:val="28"/>
          <w:szCs w:val="28"/>
        </w:rPr>
      </w:pPr>
      <w:r>
        <w:rPr>
          <w:b/>
          <w:sz w:val="28"/>
          <w:szCs w:val="28"/>
        </w:rPr>
        <w:t xml:space="preserve">        </w:t>
      </w:r>
      <w:r w:rsidRPr="001807B2">
        <w:rPr>
          <w:b/>
          <w:sz w:val="28"/>
          <w:szCs w:val="28"/>
        </w:rPr>
        <w:t>6.2.2.2</w:t>
      </w:r>
      <w:r>
        <w:rPr>
          <w:b/>
          <w:sz w:val="28"/>
          <w:szCs w:val="28"/>
        </w:rPr>
        <w:t>.</w:t>
      </w:r>
      <w:r w:rsidRPr="001807B2">
        <w:rPr>
          <w:b/>
          <w:sz w:val="28"/>
          <w:szCs w:val="28"/>
        </w:rPr>
        <w:t xml:space="preserve"> Мониторинг радиационной обстановки</w:t>
      </w:r>
    </w:p>
    <w:p w:rsidR="002C1D21" w:rsidRPr="00E007B8" w:rsidRDefault="002C1D21" w:rsidP="002C1D21">
      <w:pPr>
        <w:spacing w:line="240" w:lineRule="auto"/>
        <w:ind w:firstLine="567"/>
        <w:jc w:val="both"/>
        <w:rPr>
          <w:b/>
          <w:sz w:val="16"/>
          <w:szCs w:val="16"/>
        </w:rPr>
      </w:pP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Контроль радиационной обстановки и ее динамики, выявление и устранение факторов радиационной опасности, радиационный мониторинг, информирование населения о радиационной обстановке и действиях контролирующих органов обеспечивает радиационную безопасность населения и снижает социальную напряженность населения территории.</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 xml:space="preserve">Мониторинг радиационной обстановки осуществляется в масштабах области Комитетом охраны природы Администрации Волгоградской области. </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Комитет государственного контроля в сфере природопользования Администрации Волгоградской области в соответствии со своими полномочиями осуществляет контроль за радиационной обстановкой на территории Волгоградской области по трем направлениям:</w:t>
      </w:r>
    </w:p>
    <w:p w:rsidR="002C1D21" w:rsidRPr="001807B2" w:rsidRDefault="002C1D21" w:rsidP="002C1D21">
      <w:pPr>
        <w:spacing w:line="240" w:lineRule="auto"/>
        <w:jc w:val="both"/>
        <w:rPr>
          <w:sz w:val="28"/>
          <w:szCs w:val="28"/>
        </w:rPr>
      </w:pPr>
      <w:r>
        <w:rPr>
          <w:sz w:val="28"/>
          <w:szCs w:val="28"/>
        </w:rPr>
        <w:lastRenderedPageBreak/>
        <w:t xml:space="preserve">        </w:t>
      </w:r>
      <w:r w:rsidRPr="001807B2">
        <w:rPr>
          <w:sz w:val="28"/>
          <w:szCs w:val="28"/>
        </w:rPr>
        <w:t>1. Государственный учет и контроль радиоактивных веществ (РВ) и радиоактивных отходов (РАО) на предприятиях области, использующих в своей деятельности источники ионизирующего излучения (ИИИ).</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2. Обеспечение радиационной безопасности на территории области, т.е. поиск бесхозяйных источников ионизирующего излучения, выявление, участков местности, загрязненных радиоактивными веществами, ломом черных цветных металлов, загрязненным естественными и промышленными радионуклидами, попавшими в металлолом, а также обнаружение территорий в районах области со следами Чернобыльской аварии.</w:t>
      </w:r>
    </w:p>
    <w:p w:rsidR="002C1D21" w:rsidRPr="001807B2" w:rsidRDefault="002C1D21" w:rsidP="002C1D21">
      <w:pPr>
        <w:spacing w:line="240" w:lineRule="auto"/>
        <w:jc w:val="both"/>
        <w:rPr>
          <w:sz w:val="28"/>
          <w:szCs w:val="28"/>
        </w:rPr>
      </w:pPr>
      <w:r>
        <w:rPr>
          <w:sz w:val="28"/>
          <w:szCs w:val="28"/>
        </w:rPr>
        <w:t xml:space="preserve">        </w:t>
      </w:r>
      <w:r w:rsidRPr="001807B2">
        <w:rPr>
          <w:sz w:val="28"/>
          <w:szCs w:val="28"/>
        </w:rPr>
        <w:t>3. Обеспечение радиационной безопасности с использованием автоматизированной системы контроля радиационной обстановки (Волго-АСКРО) как территориальной подсистемы ЕГАСКРО.</w:t>
      </w:r>
    </w:p>
    <w:p w:rsidR="002C1D21" w:rsidRPr="00E007B8" w:rsidRDefault="002C1D21" w:rsidP="002C1D21">
      <w:pPr>
        <w:spacing w:line="240" w:lineRule="auto"/>
        <w:ind w:firstLine="567"/>
        <w:jc w:val="both"/>
        <w:rPr>
          <w:sz w:val="16"/>
          <w:szCs w:val="16"/>
        </w:rPr>
      </w:pPr>
    </w:p>
    <w:p w:rsidR="002C1D21" w:rsidRDefault="002C1D21" w:rsidP="002C1D21">
      <w:pPr>
        <w:pStyle w:val="1f3"/>
        <w:tabs>
          <w:tab w:val="left" w:pos="709"/>
        </w:tabs>
        <w:spacing w:before="0" w:after="0" w:line="240" w:lineRule="auto"/>
        <w:ind w:firstLine="0"/>
        <w:rPr>
          <w:b/>
          <w:sz w:val="28"/>
          <w:szCs w:val="28"/>
        </w:rPr>
      </w:pPr>
      <w:r>
        <w:rPr>
          <w:b/>
          <w:sz w:val="28"/>
          <w:szCs w:val="28"/>
        </w:rPr>
        <w:t xml:space="preserve">        </w:t>
      </w:r>
      <w:r w:rsidRPr="001807B2">
        <w:rPr>
          <w:b/>
          <w:sz w:val="28"/>
          <w:szCs w:val="28"/>
        </w:rPr>
        <w:t>6.2.2.3</w:t>
      </w:r>
      <w:r>
        <w:rPr>
          <w:b/>
          <w:sz w:val="28"/>
          <w:szCs w:val="28"/>
        </w:rPr>
        <w:t>.</w:t>
      </w:r>
      <w:r w:rsidRPr="001807B2">
        <w:rPr>
          <w:b/>
          <w:sz w:val="28"/>
          <w:szCs w:val="28"/>
        </w:rPr>
        <w:t xml:space="preserve"> Улучшение биолого-социальной обстановки</w:t>
      </w:r>
    </w:p>
    <w:p w:rsidR="002C1D21" w:rsidRPr="00E007B8" w:rsidRDefault="002C1D21" w:rsidP="002C1D21">
      <w:pPr>
        <w:pStyle w:val="1f3"/>
        <w:tabs>
          <w:tab w:val="left" w:pos="709"/>
        </w:tabs>
        <w:spacing w:before="0" w:after="0" w:line="240" w:lineRule="auto"/>
        <w:rPr>
          <w:b/>
          <w:sz w:val="16"/>
          <w:szCs w:val="16"/>
        </w:rPr>
      </w:pPr>
    </w:p>
    <w:p w:rsidR="002C1D21" w:rsidRPr="004B0590" w:rsidRDefault="002C1D21" w:rsidP="002C1D21">
      <w:pPr>
        <w:pStyle w:val="1f3"/>
        <w:spacing w:before="0" w:after="0" w:line="240" w:lineRule="auto"/>
        <w:ind w:firstLine="0"/>
        <w:jc w:val="both"/>
        <w:rPr>
          <w:sz w:val="28"/>
          <w:szCs w:val="28"/>
        </w:rPr>
      </w:pPr>
      <w:r w:rsidRPr="004B0590">
        <w:rPr>
          <w:sz w:val="28"/>
          <w:szCs w:val="28"/>
        </w:rPr>
        <w:t xml:space="preserve">        Мероприятия и предложения по защите:</w:t>
      </w:r>
    </w:p>
    <w:p w:rsidR="002C1D21" w:rsidRPr="004B0590" w:rsidRDefault="002C1D21" w:rsidP="002C1D21">
      <w:pPr>
        <w:pStyle w:val="1f3"/>
        <w:spacing w:before="0" w:after="0" w:line="240" w:lineRule="auto"/>
        <w:ind w:firstLine="0"/>
        <w:jc w:val="both"/>
        <w:rPr>
          <w:sz w:val="28"/>
          <w:szCs w:val="28"/>
        </w:rPr>
      </w:pPr>
      <w:r w:rsidRPr="004B0590">
        <w:rPr>
          <w:sz w:val="28"/>
          <w:szCs w:val="28"/>
        </w:rPr>
        <w:t xml:space="preserve">        - определение перечня очагов и площадей появления инфекций;</w:t>
      </w:r>
    </w:p>
    <w:p w:rsidR="002C1D21" w:rsidRPr="004B0590" w:rsidRDefault="002C1D21" w:rsidP="002C1D21">
      <w:pPr>
        <w:pStyle w:val="1f3"/>
        <w:spacing w:before="0" w:after="0" w:line="240" w:lineRule="auto"/>
        <w:ind w:firstLine="0"/>
        <w:jc w:val="both"/>
        <w:rPr>
          <w:sz w:val="28"/>
          <w:szCs w:val="28"/>
        </w:rPr>
      </w:pPr>
      <w:r w:rsidRPr="004B0590">
        <w:rPr>
          <w:sz w:val="28"/>
          <w:szCs w:val="28"/>
        </w:rPr>
        <w:t xml:space="preserve">        - определение перечня </w:t>
      </w:r>
      <w:proofErr w:type="spellStart"/>
      <w:r w:rsidRPr="004B0590">
        <w:rPr>
          <w:sz w:val="28"/>
          <w:szCs w:val="28"/>
        </w:rPr>
        <w:t>эпидемиологически</w:t>
      </w:r>
      <w:proofErr w:type="spellEnd"/>
      <w:r w:rsidRPr="004B0590">
        <w:rPr>
          <w:sz w:val="28"/>
          <w:szCs w:val="28"/>
        </w:rPr>
        <w:t xml:space="preserve"> опасных территорий;</w:t>
      </w:r>
    </w:p>
    <w:p w:rsidR="002C1D21" w:rsidRPr="004B0590" w:rsidRDefault="002C1D21" w:rsidP="002C1D21">
      <w:pPr>
        <w:pStyle w:val="1f3"/>
        <w:spacing w:before="0" w:after="0" w:line="240" w:lineRule="auto"/>
        <w:ind w:firstLine="0"/>
        <w:jc w:val="both"/>
        <w:rPr>
          <w:sz w:val="28"/>
          <w:szCs w:val="28"/>
        </w:rPr>
      </w:pPr>
      <w:r w:rsidRPr="004B0590">
        <w:rPr>
          <w:sz w:val="28"/>
          <w:szCs w:val="28"/>
        </w:rPr>
        <w:t xml:space="preserve">        - проведение мониторинга выделенных территорий.</w:t>
      </w:r>
    </w:p>
    <w:p w:rsidR="002C1D21" w:rsidRPr="004B0590" w:rsidRDefault="002C1D21" w:rsidP="002C1D21">
      <w:pPr>
        <w:pStyle w:val="32"/>
        <w:spacing w:after="0" w:line="240" w:lineRule="auto"/>
        <w:ind w:left="0"/>
        <w:jc w:val="both"/>
        <w:rPr>
          <w:rFonts w:ascii="Times New Roman" w:hAnsi="Times New Roman"/>
          <w:sz w:val="28"/>
          <w:szCs w:val="28"/>
        </w:rPr>
      </w:pPr>
      <w:r w:rsidRPr="004B0590">
        <w:rPr>
          <w:rFonts w:ascii="Times New Roman" w:hAnsi="Times New Roman"/>
          <w:sz w:val="28"/>
          <w:szCs w:val="28"/>
        </w:rPr>
        <w:t xml:space="preserve">        Защита населения, профилактика очагов природных энзоотий –  первоочередные задачи районных и специализированных служб области. На территории района необходимо осуществлять регулярный эпизоотологический мониторинг за активностью природных очагов инфекций, включающий в себя выделение видового состава, обилия и распределения по </w:t>
      </w:r>
      <w:proofErr w:type="spellStart"/>
      <w:r w:rsidRPr="004B0590">
        <w:rPr>
          <w:rFonts w:ascii="Times New Roman" w:hAnsi="Times New Roman"/>
          <w:sz w:val="28"/>
          <w:szCs w:val="28"/>
        </w:rPr>
        <w:t>биотам</w:t>
      </w:r>
      <w:proofErr w:type="spellEnd"/>
      <w:r w:rsidRPr="004B0590">
        <w:rPr>
          <w:rFonts w:ascii="Times New Roman" w:hAnsi="Times New Roman"/>
          <w:sz w:val="28"/>
          <w:szCs w:val="28"/>
        </w:rPr>
        <w:t xml:space="preserve"> основных носителей и переносчиков инфекций, условий и степени контакта их с человеком, а также проведение комплексного лабораторного контроля за циркуляцией возбудителей инфекций.</w:t>
      </w:r>
    </w:p>
    <w:p w:rsidR="002C1D21" w:rsidRPr="004B0590" w:rsidRDefault="002C1D21" w:rsidP="002C1D21">
      <w:pPr>
        <w:shd w:val="clear" w:color="auto" w:fill="FFFFFF"/>
        <w:autoSpaceDE w:val="0"/>
        <w:autoSpaceDN w:val="0"/>
        <w:adjustRightInd w:val="0"/>
        <w:spacing w:line="240" w:lineRule="auto"/>
        <w:jc w:val="both"/>
        <w:rPr>
          <w:sz w:val="28"/>
          <w:szCs w:val="28"/>
        </w:rPr>
      </w:pPr>
      <w:r w:rsidRPr="004B0590">
        <w:rPr>
          <w:sz w:val="28"/>
          <w:szCs w:val="28"/>
        </w:rPr>
        <w:t xml:space="preserve">        В целях улучшения биолого-социальной обстановки, комитетом охраны окружающей среды Администрации Волгоградской области проводится социально-гигиенический мониторинг по разделам «Атмосферный воздух» и «Питьевая вода».</w:t>
      </w:r>
    </w:p>
    <w:p w:rsidR="002C1D21" w:rsidRPr="00E007B8" w:rsidRDefault="002C1D21" w:rsidP="002C1D21">
      <w:pPr>
        <w:shd w:val="clear" w:color="auto" w:fill="FFFFFF"/>
        <w:spacing w:line="240" w:lineRule="auto"/>
        <w:ind w:firstLine="567"/>
        <w:jc w:val="both"/>
        <w:rPr>
          <w:b/>
          <w:sz w:val="16"/>
          <w:szCs w:val="16"/>
        </w:rPr>
      </w:pPr>
    </w:p>
    <w:p w:rsidR="002C1D21" w:rsidRDefault="002C1D21" w:rsidP="002C1D21">
      <w:pPr>
        <w:shd w:val="clear" w:color="auto" w:fill="FFFFFF"/>
        <w:spacing w:line="240" w:lineRule="auto"/>
        <w:jc w:val="both"/>
        <w:rPr>
          <w:b/>
          <w:sz w:val="28"/>
          <w:szCs w:val="28"/>
        </w:rPr>
      </w:pPr>
      <w:r>
        <w:rPr>
          <w:b/>
          <w:sz w:val="28"/>
          <w:szCs w:val="28"/>
        </w:rPr>
        <w:t xml:space="preserve">        </w:t>
      </w:r>
      <w:r w:rsidRPr="001807B2">
        <w:rPr>
          <w:b/>
          <w:sz w:val="28"/>
          <w:szCs w:val="28"/>
        </w:rPr>
        <w:t>6.2.2.4</w:t>
      </w:r>
      <w:r>
        <w:rPr>
          <w:b/>
          <w:sz w:val="28"/>
          <w:szCs w:val="28"/>
        </w:rPr>
        <w:t>.</w:t>
      </w:r>
      <w:r w:rsidRPr="001807B2">
        <w:rPr>
          <w:b/>
          <w:sz w:val="28"/>
          <w:szCs w:val="28"/>
        </w:rPr>
        <w:t xml:space="preserve"> Прогноз возникновения ЧС и оповещение населения</w:t>
      </w:r>
    </w:p>
    <w:p w:rsidR="002C1D21" w:rsidRPr="00E007B8" w:rsidRDefault="002C1D21" w:rsidP="002C1D21">
      <w:pPr>
        <w:shd w:val="clear" w:color="auto" w:fill="FFFFFF"/>
        <w:spacing w:line="240" w:lineRule="auto"/>
        <w:ind w:firstLine="567"/>
        <w:jc w:val="both"/>
        <w:rPr>
          <w:b/>
          <w:sz w:val="16"/>
          <w:szCs w:val="16"/>
        </w:rPr>
      </w:pPr>
    </w:p>
    <w:p w:rsidR="002C1D21" w:rsidRPr="001807B2" w:rsidRDefault="002C1D21" w:rsidP="002C1D21">
      <w:pPr>
        <w:shd w:val="clear" w:color="auto" w:fill="FFFFFF"/>
        <w:spacing w:line="240" w:lineRule="auto"/>
        <w:jc w:val="both"/>
        <w:rPr>
          <w:sz w:val="28"/>
          <w:szCs w:val="28"/>
        </w:rPr>
      </w:pPr>
      <w:r>
        <w:rPr>
          <w:sz w:val="28"/>
          <w:szCs w:val="28"/>
        </w:rPr>
        <w:t xml:space="preserve">        </w:t>
      </w:r>
      <w:r w:rsidRPr="001807B2">
        <w:rPr>
          <w:sz w:val="28"/>
          <w:szCs w:val="28"/>
        </w:rPr>
        <w:t xml:space="preserve">Большое значение для уменьшения потерь от воздействия </w:t>
      </w:r>
      <w:r w:rsidRPr="00E007B8">
        <w:rPr>
          <w:sz w:val="28"/>
          <w:szCs w:val="28"/>
        </w:rPr>
        <w:t>опасных стихийных природных бедствий</w:t>
      </w:r>
      <w:r w:rsidRPr="001807B2">
        <w:rPr>
          <w:sz w:val="28"/>
          <w:szCs w:val="28"/>
        </w:rPr>
        <w:t xml:space="preserve"> имеет своевременный прогноз и оповещение населения об их приближении.</w:t>
      </w:r>
    </w:p>
    <w:p w:rsidR="002C1D21" w:rsidRPr="001807B2" w:rsidRDefault="002C1D21" w:rsidP="002C1D21">
      <w:pPr>
        <w:shd w:val="clear" w:color="auto" w:fill="FFFFFF"/>
        <w:tabs>
          <w:tab w:val="left" w:pos="6985"/>
        </w:tabs>
        <w:spacing w:line="240" w:lineRule="auto"/>
        <w:jc w:val="both"/>
        <w:rPr>
          <w:sz w:val="28"/>
          <w:szCs w:val="28"/>
        </w:rPr>
      </w:pPr>
      <w:r>
        <w:rPr>
          <w:sz w:val="28"/>
          <w:szCs w:val="28"/>
        </w:rPr>
        <w:t xml:space="preserve">        </w:t>
      </w:r>
      <w:r w:rsidRPr="001807B2">
        <w:rPr>
          <w:sz w:val="28"/>
          <w:szCs w:val="28"/>
        </w:rPr>
        <w:t>В поселении имеется исправная звуковая система оповещения населения. Для оповещения и информирования населения сельского поселения используются радиотрансляционные и телефонные сети, а также сотовая связь.</w:t>
      </w:r>
    </w:p>
    <w:p w:rsidR="002C1D21" w:rsidRPr="001807B2" w:rsidRDefault="002C1D21" w:rsidP="002C1D21">
      <w:pPr>
        <w:shd w:val="clear" w:color="auto" w:fill="FFFFFF"/>
        <w:spacing w:line="240" w:lineRule="auto"/>
        <w:jc w:val="both"/>
        <w:rPr>
          <w:spacing w:val="-2"/>
          <w:sz w:val="28"/>
          <w:szCs w:val="28"/>
        </w:rPr>
      </w:pPr>
      <w:r>
        <w:rPr>
          <w:spacing w:val="-2"/>
          <w:sz w:val="28"/>
          <w:szCs w:val="28"/>
        </w:rPr>
        <w:t xml:space="preserve">        </w:t>
      </w:r>
      <w:r w:rsidRPr="001807B2">
        <w:rPr>
          <w:spacing w:val="-2"/>
          <w:sz w:val="28"/>
          <w:szCs w:val="28"/>
        </w:rPr>
        <w:t xml:space="preserve">Мероприятия по формированию автоматизированной системы централизованного оповещения являются первоочередными. Центральный пост АСЦО необходимо размещать в базовом пункте ГО ЧС (в здании администрации). На территории поселения на АТС необходимо иметь </w:t>
      </w:r>
      <w:r w:rsidRPr="001807B2">
        <w:rPr>
          <w:spacing w:val="-2"/>
          <w:sz w:val="28"/>
          <w:szCs w:val="28"/>
        </w:rPr>
        <w:lastRenderedPageBreak/>
        <w:t>оборудование АСЦО, обеспечивающее техническое, аппаратное и программное сопряжение местной и региональной системы оповещения.</w:t>
      </w:r>
    </w:p>
    <w:p w:rsidR="002C1D21" w:rsidRPr="001807B2" w:rsidRDefault="002C1D21" w:rsidP="002C1D21">
      <w:pPr>
        <w:pStyle w:val="1f3"/>
        <w:spacing w:before="0" w:after="0" w:line="240" w:lineRule="auto"/>
        <w:ind w:firstLine="0"/>
        <w:jc w:val="both"/>
        <w:rPr>
          <w:sz w:val="28"/>
          <w:szCs w:val="28"/>
        </w:rPr>
      </w:pPr>
      <w:r>
        <w:rPr>
          <w:sz w:val="28"/>
          <w:szCs w:val="28"/>
        </w:rPr>
        <w:t xml:space="preserve">        </w:t>
      </w:r>
      <w:r w:rsidRPr="001807B2">
        <w:rPr>
          <w:sz w:val="28"/>
          <w:szCs w:val="28"/>
        </w:rPr>
        <w:t>Оповещение населения, не охваченного техническими средствами централизованного оповещения, осуществляется с использованием мобильных средств оповещения – автомобилями МВД с установленными на них средствами громкоговорящей связи, сети проводного вещания и мобильной связи.</w:t>
      </w:r>
    </w:p>
    <w:p w:rsidR="002C1D21" w:rsidRPr="001807B2" w:rsidRDefault="002C1D21" w:rsidP="002C1D21">
      <w:pPr>
        <w:shd w:val="clear" w:color="auto" w:fill="FFFFFF"/>
        <w:autoSpaceDE w:val="0"/>
        <w:autoSpaceDN w:val="0"/>
        <w:adjustRightInd w:val="0"/>
        <w:spacing w:line="240" w:lineRule="auto"/>
        <w:jc w:val="both"/>
        <w:rPr>
          <w:color w:val="000000"/>
          <w:sz w:val="28"/>
          <w:szCs w:val="28"/>
        </w:rPr>
      </w:pPr>
      <w:r>
        <w:rPr>
          <w:color w:val="000000"/>
          <w:sz w:val="28"/>
          <w:szCs w:val="28"/>
        </w:rPr>
        <w:t xml:space="preserve">        </w:t>
      </w:r>
      <w:r w:rsidRPr="001807B2">
        <w:rPr>
          <w:color w:val="000000"/>
          <w:sz w:val="28"/>
          <w:szCs w:val="28"/>
        </w:rPr>
        <w:t>На случай возникновения чрезвычайных ситуаций на территории поселения в соответствии с нормативами должны создаваться запасы материальных средств (строительные материалы, медикаменты и медицинское имущество, имущество и оборудование ЖКХ) и резерв финансовых средств.</w:t>
      </w: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pPr>
    </w:p>
    <w:p w:rsidR="002C1D21" w:rsidRDefault="002C1D21" w:rsidP="002C1D21">
      <w:pPr>
        <w:spacing w:line="240" w:lineRule="auto"/>
        <w:jc w:val="right"/>
      </w:pPr>
      <w:r>
        <w:lastRenderedPageBreak/>
        <w:t xml:space="preserve">Приложение 1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Default="002C1D21" w:rsidP="002C1D21">
      <w:pPr>
        <w:spacing w:line="240" w:lineRule="auto"/>
        <w:jc w:val="right"/>
      </w:pPr>
    </w:p>
    <w:p w:rsidR="002C1D21" w:rsidRDefault="002C1D21" w:rsidP="002C1D21">
      <w:pPr>
        <w:spacing w:line="240" w:lineRule="auto"/>
        <w:jc w:val="center"/>
      </w:pPr>
      <w:r>
        <w:rPr>
          <w:noProof/>
        </w:rPr>
        <w:drawing>
          <wp:inline distT="0" distB="0" distL="0" distR="0" wp14:anchorId="5D0135D4" wp14:editId="127AE7BA">
            <wp:extent cx="5693044" cy="8047547"/>
            <wp:effectExtent l="0" t="0" r="3175" b="0"/>
            <wp:docPr id="11" name="Рисунок 1" descr="D:\ГЕНЕРАЛЬНЫЕ ПЛАНЫ\Генплан и ПЗЗ Акчернского поселения 2019\На думу генплан Акчернского сп\Приложение 1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ЕНЕРАЛЬНЫЕ ПЛАНЫ\Генплан и ПЗЗ Акчернского поселения 2019\На думу генплан Акчернского сп\Приложение 1 МО.jpg"/>
                    <pic:cNvPicPr>
                      <a:picLocks noChangeAspect="1" noChangeArrowheads="1"/>
                    </pic:cNvPicPr>
                  </pic:nvPicPr>
                  <pic:blipFill>
                    <a:blip r:embed="rId19" cstate="print"/>
                    <a:srcRect/>
                    <a:stretch>
                      <a:fillRect/>
                    </a:stretch>
                  </pic:blipFill>
                  <pic:spPr bwMode="auto">
                    <a:xfrm>
                      <a:off x="0" y="0"/>
                      <a:ext cx="5694494" cy="8049596"/>
                    </a:xfrm>
                    <a:prstGeom prst="rect">
                      <a:avLst/>
                    </a:prstGeom>
                    <a:noFill/>
                    <a:ln w="9525">
                      <a:noFill/>
                      <a:miter lim="800000"/>
                      <a:headEnd/>
                      <a:tailEnd/>
                    </a:ln>
                  </pic:spPr>
                </pic:pic>
              </a:graphicData>
            </a:graphic>
          </wp:inline>
        </w:drawing>
      </w:r>
    </w:p>
    <w:p w:rsidR="002C1D21" w:rsidRDefault="002C1D21" w:rsidP="002C1D21">
      <w:pPr>
        <w:spacing w:line="240" w:lineRule="auto"/>
        <w:jc w:val="right"/>
      </w:pPr>
      <w:r>
        <w:lastRenderedPageBreak/>
        <w:t xml:space="preserve">Приложение 2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Default="002C1D21" w:rsidP="002C1D21">
      <w:pPr>
        <w:spacing w:line="240" w:lineRule="auto"/>
      </w:pPr>
    </w:p>
    <w:p w:rsidR="002C1D21" w:rsidRDefault="002C1D21" w:rsidP="002C1D21">
      <w:pPr>
        <w:spacing w:line="240" w:lineRule="auto"/>
        <w:jc w:val="center"/>
      </w:pPr>
      <w:r>
        <w:rPr>
          <w:noProof/>
        </w:rPr>
        <w:drawing>
          <wp:inline distT="0" distB="0" distL="0" distR="0" wp14:anchorId="106F95EE" wp14:editId="23D78888">
            <wp:extent cx="5940425" cy="2968343"/>
            <wp:effectExtent l="19050" t="0" r="3175" b="0"/>
            <wp:docPr id="29" name="Рисунок 7" descr="C:\Users\Sipakov\Desktop\На думу генплан Акчернского сп\Приложение 2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ipakov\Desktop\На думу генплан Акчернского сп\Приложение 2 МО.jpg"/>
                    <pic:cNvPicPr>
                      <a:picLocks noChangeAspect="1" noChangeArrowheads="1"/>
                    </pic:cNvPicPr>
                  </pic:nvPicPr>
                  <pic:blipFill>
                    <a:blip r:embed="rId20" cstate="print"/>
                    <a:srcRect/>
                    <a:stretch>
                      <a:fillRect/>
                    </a:stretch>
                  </pic:blipFill>
                  <pic:spPr bwMode="auto">
                    <a:xfrm>
                      <a:off x="0" y="0"/>
                      <a:ext cx="5940425" cy="2968343"/>
                    </a:xfrm>
                    <a:prstGeom prst="rect">
                      <a:avLst/>
                    </a:prstGeom>
                    <a:noFill/>
                    <a:ln w="9525">
                      <a:noFill/>
                      <a:miter lim="800000"/>
                      <a:headEnd/>
                      <a:tailEnd/>
                    </a:ln>
                  </pic:spPr>
                </pic:pic>
              </a:graphicData>
            </a:graphic>
          </wp:inline>
        </w:drawing>
      </w: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r>
        <w:lastRenderedPageBreak/>
        <w:t xml:space="preserve">Приложение 3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Default="002C1D21" w:rsidP="002C1D21">
      <w:pPr>
        <w:spacing w:line="240" w:lineRule="auto"/>
        <w:jc w:val="right"/>
      </w:pPr>
    </w:p>
    <w:p w:rsidR="002C1D21" w:rsidRDefault="002C1D21" w:rsidP="002C1D21">
      <w:pPr>
        <w:spacing w:line="240" w:lineRule="auto"/>
        <w:jc w:val="center"/>
      </w:pPr>
      <w:r>
        <w:rPr>
          <w:noProof/>
        </w:rPr>
        <w:drawing>
          <wp:inline distT="0" distB="0" distL="0" distR="0" wp14:anchorId="27C8BEE5" wp14:editId="5B503094">
            <wp:extent cx="5414543" cy="7658100"/>
            <wp:effectExtent l="19050" t="0" r="0" b="0"/>
            <wp:docPr id="30" name="Рисунок 8" descr="C:\Users\Sipakov\Desktop\На думу генплан Акчернского сп\Приложение 3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pakov\Desktop\На думу генплан Акчернского сп\Приложение 3 МО.jpg"/>
                    <pic:cNvPicPr>
                      <a:picLocks noChangeAspect="1" noChangeArrowheads="1"/>
                    </pic:cNvPicPr>
                  </pic:nvPicPr>
                  <pic:blipFill>
                    <a:blip r:embed="rId21" cstate="print"/>
                    <a:srcRect/>
                    <a:stretch>
                      <a:fillRect/>
                    </a:stretch>
                  </pic:blipFill>
                  <pic:spPr bwMode="auto">
                    <a:xfrm>
                      <a:off x="0" y="0"/>
                      <a:ext cx="5415082" cy="7658862"/>
                    </a:xfrm>
                    <a:prstGeom prst="rect">
                      <a:avLst/>
                    </a:prstGeom>
                    <a:noFill/>
                    <a:ln w="9525">
                      <a:noFill/>
                      <a:miter lim="800000"/>
                      <a:headEnd/>
                      <a:tailEnd/>
                    </a:ln>
                  </pic:spPr>
                </pic:pic>
              </a:graphicData>
            </a:graphic>
          </wp:inline>
        </w:drawing>
      </w: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r>
        <w:lastRenderedPageBreak/>
        <w:t xml:space="preserve">Приложение 4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Pr="00BF55B3" w:rsidRDefault="002C1D21" w:rsidP="002C1D21">
      <w:pPr>
        <w:spacing w:line="240" w:lineRule="auto"/>
        <w:jc w:val="right"/>
        <w:rPr>
          <w:sz w:val="16"/>
          <w:szCs w:val="16"/>
        </w:rPr>
      </w:pPr>
    </w:p>
    <w:p w:rsidR="002C1D21" w:rsidRDefault="002C1D21" w:rsidP="002C1D21">
      <w:pPr>
        <w:spacing w:line="240" w:lineRule="auto"/>
        <w:jc w:val="center"/>
      </w:pPr>
      <w:r>
        <w:rPr>
          <w:noProof/>
        </w:rPr>
        <w:drawing>
          <wp:inline distT="0" distB="0" distL="0" distR="0" wp14:anchorId="381B39A1" wp14:editId="077EAAD6">
            <wp:extent cx="5940425" cy="4200087"/>
            <wp:effectExtent l="19050" t="0" r="3175" b="0"/>
            <wp:docPr id="31" name="Рисунок 9" descr="C:\Users\Sipakov\Desktop\На думу генплан Акчернского сп\Приложение 4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ipakov\Desktop\На думу генплан Акчернского сп\Приложение 4 МО.jpg"/>
                    <pic:cNvPicPr>
                      <a:picLocks noChangeAspect="1" noChangeArrowheads="1"/>
                    </pic:cNvPicPr>
                  </pic:nvPicPr>
                  <pic:blipFill>
                    <a:blip r:embed="rId22" cstate="print"/>
                    <a:srcRect/>
                    <a:stretch>
                      <a:fillRect/>
                    </a:stretch>
                  </pic:blipFill>
                  <pic:spPr bwMode="auto">
                    <a:xfrm>
                      <a:off x="0" y="0"/>
                      <a:ext cx="5940425" cy="4200087"/>
                    </a:xfrm>
                    <a:prstGeom prst="rect">
                      <a:avLst/>
                    </a:prstGeom>
                    <a:noFill/>
                    <a:ln w="9525">
                      <a:noFill/>
                      <a:miter lim="800000"/>
                      <a:headEnd/>
                      <a:tailEnd/>
                    </a:ln>
                  </pic:spPr>
                </pic:pic>
              </a:graphicData>
            </a:graphic>
          </wp:inline>
        </w:drawing>
      </w:r>
    </w:p>
    <w:p w:rsidR="002C1D21" w:rsidRDefault="002C1D21" w:rsidP="002C1D21">
      <w:pPr>
        <w:spacing w:line="240" w:lineRule="auto"/>
        <w:jc w:val="right"/>
      </w:pPr>
    </w:p>
    <w:p w:rsidR="002C1D21" w:rsidRDefault="002C1D21" w:rsidP="002C1D21">
      <w:pPr>
        <w:spacing w:line="240" w:lineRule="auto"/>
        <w:jc w:val="right"/>
      </w:pPr>
      <w:r>
        <w:t xml:space="preserve">Приложение 5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Pr="00BF55B3" w:rsidRDefault="002C1D21" w:rsidP="002C1D21">
      <w:pPr>
        <w:spacing w:line="240" w:lineRule="auto"/>
        <w:jc w:val="right"/>
        <w:rPr>
          <w:sz w:val="16"/>
          <w:szCs w:val="16"/>
        </w:rPr>
      </w:pPr>
    </w:p>
    <w:p w:rsidR="002C1D21" w:rsidRDefault="002C1D21" w:rsidP="002C1D21">
      <w:pPr>
        <w:spacing w:line="240" w:lineRule="auto"/>
        <w:jc w:val="center"/>
      </w:pPr>
      <w:r>
        <w:rPr>
          <w:noProof/>
        </w:rPr>
        <w:drawing>
          <wp:inline distT="0" distB="0" distL="0" distR="0" wp14:anchorId="632BE42A" wp14:editId="25DD1413">
            <wp:extent cx="5751274" cy="2873829"/>
            <wp:effectExtent l="0" t="0" r="1905" b="3175"/>
            <wp:docPr id="96" name="Рисунок 10" descr="C:\Users\Sipakov\Desktop\На думу генплан Акчернского сп\Приложение 5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pakov\Desktop\На думу генплан Акчернского сп\Приложение 5 МО.jpg"/>
                    <pic:cNvPicPr>
                      <a:picLocks noChangeAspect="1" noChangeArrowheads="1"/>
                    </pic:cNvPicPr>
                  </pic:nvPicPr>
                  <pic:blipFill>
                    <a:blip r:embed="rId23" cstate="print"/>
                    <a:srcRect/>
                    <a:stretch>
                      <a:fillRect/>
                    </a:stretch>
                  </pic:blipFill>
                  <pic:spPr bwMode="auto">
                    <a:xfrm>
                      <a:off x="0" y="0"/>
                      <a:ext cx="5761627" cy="2879002"/>
                    </a:xfrm>
                    <a:prstGeom prst="rect">
                      <a:avLst/>
                    </a:prstGeom>
                    <a:noFill/>
                    <a:ln w="9525">
                      <a:noFill/>
                      <a:miter lim="800000"/>
                      <a:headEnd/>
                      <a:tailEnd/>
                    </a:ln>
                  </pic:spPr>
                </pic:pic>
              </a:graphicData>
            </a:graphic>
          </wp:inline>
        </w:drawing>
      </w:r>
    </w:p>
    <w:p w:rsidR="002C1D21" w:rsidRDefault="002C1D21" w:rsidP="002C1D21">
      <w:pPr>
        <w:spacing w:line="240" w:lineRule="auto"/>
        <w:ind w:left="0"/>
        <w:jc w:val="right"/>
      </w:pPr>
      <w:r>
        <w:lastRenderedPageBreak/>
        <w:t xml:space="preserve">           Приложение 6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Pr="00AE4CA6" w:rsidRDefault="002C1D21" w:rsidP="002C1D21">
      <w:pPr>
        <w:spacing w:line="240" w:lineRule="auto"/>
        <w:jc w:val="right"/>
        <w:rPr>
          <w:sz w:val="16"/>
          <w:szCs w:val="16"/>
        </w:rPr>
      </w:pPr>
    </w:p>
    <w:p w:rsidR="002C1D21" w:rsidRDefault="002C1D21" w:rsidP="002C1D21">
      <w:pPr>
        <w:spacing w:line="240" w:lineRule="auto"/>
        <w:jc w:val="center"/>
      </w:pPr>
      <w:r>
        <w:rPr>
          <w:noProof/>
        </w:rPr>
        <w:drawing>
          <wp:inline distT="0" distB="0" distL="0" distR="0" wp14:anchorId="1384AC5E" wp14:editId="63D55907">
            <wp:extent cx="5764306" cy="8152791"/>
            <wp:effectExtent l="0" t="0" r="0" b="0"/>
            <wp:docPr id="98" name="Рисунок 11" descr="C:\Users\Sipakov\Desktop\На думу генплан Акчернского сп\Приложение 6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pakov\Desktop\На думу генплан Акчернского сп\Приложение 6 МО.jpg"/>
                    <pic:cNvPicPr>
                      <a:picLocks noChangeAspect="1" noChangeArrowheads="1"/>
                    </pic:cNvPicPr>
                  </pic:nvPicPr>
                  <pic:blipFill>
                    <a:blip r:embed="rId24" cstate="print"/>
                    <a:srcRect/>
                    <a:stretch>
                      <a:fillRect/>
                    </a:stretch>
                  </pic:blipFill>
                  <pic:spPr bwMode="auto">
                    <a:xfrm>
                      <a:off x="0" y="0"/>
                      <a:ext cx="5769101" cy="8159573"/>
                    </a:xfrm>
                    <a:prstGeom prst="rect">
                      <a:avLst/>
                    </a:prstGeom>
                    <a:noFill/>
                    <a:ln w="9525">
                      <a:noFill/>
                      <a:miter lim="800000"/>
                      <a:headEnd/>
                      <a:tailEnd/>
                    </a:ln>
                  </pic:spPr>
                </pic:pic>
              </a:graphicData>
            </a:graphic>
          </wp:inline>
        </w:drawing>
      </w:r>
    </w:p>
    <w:p w:rsidR="002C1D21" w:rsidRDefault="002C1D21" w:rsidP="002C1D21">
      <w:pPr>
        <w:spacing w:line="240" w:lineRule="auto"/>
        <w:jc w:val="right"/>
      </w:pPr>
      <w:r>
        <w:lastRenderedPageBreak/>
        <w:t xml:space="preserve">Приложение 7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Pr="00AE4CA6" w:rsidRDefault="002C1D21" w:rsidP="002C1D21">
      <w:pPr>
        <w:spacing w:line="240" w:lineRule="auto"/>
        <w:jc w:val="right"/>
        <w:rPr>
          <w:sz w:val="16"/>
          <w:szCs w:val="16"/>
        </w:rPr>
      </w:pPr>
    </w:p>
    <w:p w:rsidR="002C1D21" w:rsidRDefault="002C1D21" w:rsidP="002C1D21">
      <w:pPr>
        <w:spacing w:line="240" w:lineRule="auto"/>
        <w:ind w:left="-284"/>
        <w:jc w:val="center"/>
      </w:pPr>
      <w:r>
        <w:rPr>
          <w:noProof/>
        </w:rPr>
        <w:drawing>
          <wp:inline distT="0" distB="0" distL="0" distR="0" wp14:anchorId="64870BAF" wp14:editId="2BD832EF">
            <wp:extent cx="6352328" cy="4491317"/>
            <wp:effectExtent l="0" t="0" r="0" b="0"/>
            <wp:docPr id="99" name="Рисунок 12" descr="C:\Users\Sipakov\Desktop\На думу генплан Акчернского сп\Приложение 7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pakov\Desktop\На думу генплан Акчернского сп\Приложение 7 МО.jpg"/>
                    <pic:cNvPicPr>
                      <a:picLocks noChangeAspect="1" noChangeArrowheads="1"/>
                    </pic:cNvPicPr>
                  </pic:nvPicPr>
                  <pic:blipFill>
                    <a:blip r:embed="rId25" cstate="print"/>
                    <a:srcRect/>
                    <a:stretch>
                      <a:fillRect/>
                    </a:stretch>
                  </pic:blipFill>
                  <pic:spPr bwMode="auto">
                    <a:xfrm>
                      <a:off x="0" y="0"/>
                      <a:ext cx="6353726" cy="4492305"/>
                    </a:xfrm>
                    <a:prstGeom prst="rect">
                      <a:avLst/>
                    </a:prstGeom>
                    <a:noFill/>
                    <a:ln w="9525">
                      <a:noFill/>
                      <a:miter lim="800000"/>
                      <a:headEnd/>
                      <a:tailEnd/>
                    </a:ln>
                  </pic:spPr>
                </pic:pic>
              </a:graphicData>
            </a:graphic>
          </wp:inline>
        </w:drawing>
      </w: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r>
        <w:lastRenderedPageBreak/>
        <w:t xml:space="preserve">Приложение 8 </w:t>
      </w:r>
    </w:p>
    <w:p w:rsidR="002C1D21" w:rsidRDefault="002C1D21" w:rsidP="002C1D21">
      <w:pPr>
        <w:spacing w:line="240" w:lineRule="auto"/>
        <w:jc w:val="right"/>
      </w:pPr>
      <w:r>
        <w:t>к Материалам по обоснованию Генерального</w:t>
      </w:r>
    </w:p>
    <w:p w:rsidR="002C1D21" w:rsidRDefault="002C1D21" w:rsidP="002C1D21">
      <w:pPr>
        <w:spacing w:line="240" w:lineRule="auto"/>
        <w:jc w:val="right"/>
      </w:pPr>
      <w:r>
        <w:t xml:space="preserve">                                                                   плана </w:t>
      </w:r>
      <w:proofErr w:type="spellStart"/>
      <w:r>
        <w:t>Акчернского</w:t>
      </w:r>
      <w:proofErr w:type="spellEnd"/>
      <w:r>
        <w:t xml:space="preserve"> сельского поселения</w:t>
      </w:r>
    </w:p>
    <w:p w:rsidR="002C1D21" w:rsidRDefault="002C1D21" w:rsidP="002C1D21">
      <w:pPr>
        <w:spacing w:line="240" w:lineRule="auto"/>
        <w:jc w:val="right"/>
      </w:pPr>
      <w:r>
        <w:t>Урюпинского муниципального района</w:t>
      </w:r>
    </w:p>
    <w:p w:rsidR="002C1D21" w:rsidRDefault="002C1D21" w:rsidP="002C1D21">
      <w:pPr>
        <w:spacing w:line="240" w:lineRule="auto"/>
        <w:jc w:val="right"/>
      </w:pPr>
      <w:r>
        <w:t>Волгоградской области</w:t>
      </w:r>
    </w:p>
    <w:p w:rsidR="002C1D21" w:rsidRPr="00AE4CA6" w:rsidRDefault="002C1D21" w:rsidP="002C1D21">
      <w:pPr>
        <w:spacing w:line="240" w:lineRule="auto"/>
        <w:jc w:val="right"/>
        <w:rPr>
          <w:sz w:val="16"/>
          <w:szCs w:val="16"/>
        </w:rPr>
      </w:pPr>
    </w:p>
    <w:p w:rsidR="002C1D21" w:rsidRDefault="006817D9" w:rsidP="002C1D21">
      <w:pPr>
        <w:spacing w:line="240" w:lineRule="auto"/>
        <w:jc w:val="center"/>
      </w:pPr>
      <w:r>
        <w:rPr>
          <w:noProof/>
        </w:rPr>
        <w:drawing>
          <wp:inline distT="0" distB="0" distL="0" distR="0" wp14:anchorId="7DAD7EB0" wp14:editId="03E213F0">
            <wp:extent cx="5940425" cy="5940425"/>
            <wp:effectExtent l="0" t="0" r="3175" b="3175"/>
            <wp:docPr id="13" name="Рисунок 2" descr="C:\Users\Sipakov\Downloads\Приложение 8 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pakov\Downloads\Приложение 8 МО.jpg"/>
                    <pic:cNvPicPr>
                      <a:picLocks noChangeAspect="1" noChangeArrowheads="1"/>
                    </pic:cNvPicPr>
                  </pic:nvPicPr>
                  <pic:blipFill>
                    <a:blip r:embed="rId26" cstate="print"/>
                    <a:srcRect/>
                    <a:stretch>
                      <a:fillRect/>
                    </a:stretch>
                  </pic:blipFill>
                  <pic:spPr bwMode="auto">
                    <a:xfrm>
                      <a:off x="0" y="0"/>
                      <a:ext cx="5940425" cy="5940425"/>
                    </a:xfrm>
                    <a:prstGeom prst="rect">
                      <a:avLst/>
                    </a:prstGeom>
                    <a:noFill/>
                    <a:ln w="9525">
                      <a:noFill/>
                      <a:miter lim="800000"/>
                      <a:headEnd/>
                      <a:tailEnd/>
                    </a:ln>
                  </pic:spPr>
                </pic:pic>
              </a:graphicData>
            </a:graphic>
          </wp:inline>
        </w:drawing>
      </w:r>
      <w:bookmarkStart w:id="0" w:name="_GoBack"/>
      <w:bookmarkEnd w:id="0"/>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Default="002C1D21" w:rsidP="002C1D21">
      <w:pPr>
        <w:spacing w:line="240" w:lineRule="auto"/>
        <w:jc w:val="right"/>
      </w:pPr>
    </w:p>
    <w:p w:rsidR="002C1D21" w:rsidRPr="00DB153C" w:rsidRDefault="002C1D21" w:rsidP="002C1D21">
      <w:pPr>
        <w:pStyle w:val="af3"/>
        <w:spacing w:line="240" w:lineRule="auto"/>
        <w:jc w:val="right"/>
        <w:rPr>
          <w:sz w:val="16"/>
          <w:szCs w:val="16"/>
          <w:lang w:val="ru-RU"/>
        </w:rPr>
      </w:pPr>
      <w:bookmarkStart w:id="1" w:name="_Toc370201475"/>
      <w:bookmarkStart w:id="2" w:name="_Toc312530878"/>
      <w:bookmarkStart w:id="3" w:name="_Toc312530907"/>
      <w:bookmarkStart w:id="4" w:name="_Toc370201503"/>
      <w:bookmarkStart w:id="5" w:name="OLE_LINK81"/>
      <w:bookmarkStart w:id="6" w:name="OLE_LINK82"/>
      <w:bookmarkStart w:id="7" w:name="OLE_LINK83"/>
      <w:bookmarkStart w:id="8" w:name="OLE_LINK84"/>
      <w:bookmarkStart w:id="9" w:name="OLE_LINK85"/>
      <w:bookmarkStart w:id="10" w:name="OLE_LINK88"/>
      <w:bookmarkStart w:id="11" w:name="OLE_LINK89"/>
      <w:bookmarkStart w:id="12" w:name="OLE_LINK90"/>
      <w:bookmarkStart w:id="13" w:name="OLE_LINK91"/>
      <w:bookmarkEnd w:id="1"/>
      <w:bookmarkEnd w:id="2"/>
      <w:bookmarkEnd w:id="3"/>
      <w:bookmarkEnd w:id="4"/>
      <w:bookmarkEnd w:id="5"/>
      <w:bookmarkEnd w:id="6"/>
      <w:bookmarkEnd w:id="7"/>
      <w:bookmarkEnd w:id="8"/>
      <w:bookmarkEnd w:id="9"/>
      <w:bookmarkEnd w:id="10"/>
      <w:bookmarkEnd w:id="11"/>
      <w:bookmarkEnd w:id="12"/>
      <w:bookmarkEnd w:id="13"/>
    </w:p>
    <w:p w:rsidR="002C1D21" w:rsidRDefault="002C1D21" w:rsidP="002C1D21">
      <w:pPr>
        <w:spacing w:line="240" w:lineRule="auto"/>
        <w:ind w:left="0"/>
      </w:pPr>
    </w:p>
    <w:p w:rsidR="002C1D21" w:rsidRDefault="002C1D21" w:rsidP="002C1D21">
      <w:pPr>
        <w:spacing w:line="240" w:lineRule="auto"/>
        <w:ind w:left="0"/>
      </w:pPr>
    </w:p>
    <w:p w:rsidR="002C1D21" w:rsidRDefault="002C1D21" w:rsidP="002C1D21">
      <w:pPr>
        <w:spacing w:line="240" w:lineRule="auto"/>
        <w:ind w:left="0"/>
      </w:pPr>
    </w:p>
    <w:p w:rsidR="002C1D21" w:rsidRDefault="002C1D21" w:rsidP="002C1D21">
      <w:pPr>
        <w:spacing w:line="240" w:lineRule="auto"/>
        <w:ind w:left="0"/>
      </w:pPr>
    </w:p>
    <w:p w:rsidR="002C1D21" w:rsidRDefault="002C1D21" w:rsidP="002C1D21">
      <w:pPr>
        <w:spacing w:line="240" w:lineRule="auto"/>
        <w:ind w:left="0"/>
      </w:pPr>
    </w:p>
    <w:p w:rsidR="002C1D21" w:rsidRDefault="002C1D21" w:rsidP="002C1D21">
      <w:pPr>
        <w:spacing w:line="240" w:lineRule="auto"/>
        <w:ind w:left="0"/>
      </w:pPr>
    </w:p>
    <w:p w:rsidR="002C1D21" w:rsidRDefault="002C1D21" w:rsidP="002C1D21">
      <w:pPr>
        <w:spacing w:line="240" w:lineRule="auto"/>
        <w:ind w:left="0"/>
      </w:pPr>
    </w:p>
    <w:p w:rsidR="002C1D21" w:rsidRDefault="002C1D21" w:rsidP="002C1D21">
      <w:pPr>
        <w:spacing w:line="240" w:lineRule="auto"/>
        <w:ind w:left="0"/>
      </w:pPr>
    </w:p>
    <w:p w:rsidR="00863FEC" w:rsidRDefault="00863FEC"/>
    <w:sectPr w:rsidR="00863F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0908138"/>
    <w:lvl w:ilvl="0">
      <w:numFmt w:val="decimal"/>
      <w:pStyle w:val="2"/>
      <w:lvlText w:val="*"/>
      <w:lvlJc w:val="left"/>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3">
    <w:nsid w:val="01204AC1"/>
    <w:multiLevelType w:val="hybridMultilevel"/>
    <w:tmpl w:val="50C06DFA"/>
    <w:lvl w:ilvl="0" w:tplc="CE38C554">
      <w:start w:val="1"/>
      <w:numFmt w:val="russianLower"/>
      <w:lvlText w:val="%1)"/>
      <w:lvlJc w:val="left"/>
      <w:pPr>
        <w:ind w:left="126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75B660B"/>
    <w:multiLevelType w:val="hybridMultilevel"/>
    <w:tmpl w:val="4F805E22"/>
    <w:lvl w:ilvl="0" w:tplc="7BEA306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0B1D10B9"/>
    <w:multiLevelType w:val="hybridMultilevel"/>
    <w:tmpl w:val="36A0E6EC"/>
    <w:lvl w:ilvl="0" w:tplc="0E24BB78">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
    <w:nsid w:val="0BF433C4"/>
    <w:multiLevelType w:val="hybridMultilevel"/>
    <w:tmpl w:val="6B88CDD0"/>
    <w:lvl w:ilvl="0" w:tplc="6ED44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D0F218B"/>
    <w:multiLevelType w:val="hybridMultilevel"/>
    <w:tmpl w:val="168A1DE0"/>
    <w:lvl w:ilvl="0" w:tplc="6ED44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DBF1890"/>
    <w:multiLevelType w:val="hybridMultilevel"/>
    <w:tmpl w:val="21DC3ED6"/>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FF022C6"/>
    <w:multiLevelType w:val="multilevel"/>
    <w:tmpl w:val="016832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0">
    <w:nsid w:val="162E17F1"/>
    <w:multiLevelType w:val="hybridMultilevel"/>
    <w:tmpl w:val="CB58733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ABA4AA3"/>
    <w:multiLevelType w:val="hybridMultilevel"/>
    <w:tmpl w:val="48428FD0"/>
    <w:lvl w:ilvl="0" w:tplc="6ED44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ABD3D59"/>
    <w:multiLevelType w:val="hybridMultilevel"/>
    <w:tmpl w:val="636C94FE"/>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0446734"/>
    <w:multiLevelType w:val="hybridMultilevel"/>
    <w:tmpl w:val="07AEDA36"/>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0C63B10"/>
    <w:multiLevelType w:val="hybridMultilevel"/>
    <w:tmpl w:val="156C332A"/>
    <w:lvl w:ilvl="0" w:tplc="C1628078">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420366C"/>
    <w:multiLevelType w:val="hybridMultilevel"/>
    <w:tmpl w:val="5FD6FE62"/>
    <w:lvl w:ilvl="0" w:tplc="9A986880">
      <w:start w:val="1"/>
      <w:numFmt w:val="decimal"/>
      <w:lvlText w:val="%1."/>
      <w:lvlJc w:val="left"/>
      <w:pPr>
        <w:ind w:left="76" w:hanging="360"/>
      </w:pPr>
      <w:rPr>
        <w:rFonts w:hint="default"/>
        <w:b w:val="0"/>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6">
    <w:nsid w:val="51D2355B"/>
    <w:multiLevelType w:val="hybridMultilevel"/>
    <w:tmpl w:val="387C50B0"/>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2AB2E14"/>
    <w:multiLevelType w:val="hybridMultilevel"/>
    <w:tmpl w:val="5D329F58"/>
    <w:lvl w:ilvl="0" w:tplc="C162807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58416BEF"/>
    <w:multiLevelType w:val="hybridMultilevel"/>
    <w:tmpl w:val="06AC65FC"/>
    <w:lvl w:ilvl="0" w:tplc="6ED44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9A5665D"/>
    <w:multiLevelType w:val="hybridMultilevel"/>
    <w:tmpl w:val="93FCCB8E"/>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A5C2070"/>
    <w:multiLevelType w:val="hybridMultilevel"/>
    <w:tmpl w:val="50C048D6"/>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AAE553E"/>
    <w:multiLevelType w:val="hybridMultilevel"/>
    <w:tmpl w:val="D8049890"/>
    <w:lvl w:ilvl="0" w:tplc="6ED44E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C6D6623"/>
    <w:multiLevelType w:val="hybridMultilevel"/>
    <w:tmpl w:val="468E2BEA"/>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D24556C"/>
    <w:multiLevelType w:val="hybridMultilevel"/>
    <w:tmpl w:val="F830EF86"/>
    <w:lvl w:ilvl="0" w:tplc="C1628078">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71522C40"/>
    <w:multiLevelType w:val="hybridMultilevel"/>
    <w:tmpl w:val="BAEEC078"/>
    <w:lvl w:ilvl="0" w:tplc="BB66D1EA">
      <w:start w:val="1"/>
      <w:numFmt w:val="decimal"/>
      <w:lvlText w:val="%1."/>
      <w:lvlJc w:val="left"/>
      <w:pPr>
        <w:tabs>
          <w:tab w:val="num" w:pos="1440"/>
        </w:tabs>
        <w:ind w:left="1440" w:hanging="360"/>
      </w:pPr>
      <w:rPr>
        <w:sz w:val="28"/>
        <w:szCs w:val="28"/>
      </w:rPr>
    </w:lvl>
    <w:lvl w:ilvl="1" w:tplc="C1628078">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5">
    <w:nsid w:val="79DA6165"/>
    <w:multiLevelType w:val="hybridMultilevel"/>
    <w:tmpl w:val="4E885072"/>
    <w:lvl w:ilvl="0" w:tplc="CE38C554">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7A126026"/>
    <w:multiLevelType w:val="hybridMultilevel"/>
    <w:tmpl w:val="A0A8FF3E"/>
    <w:lvl w:ilvl="0" w:tplc="C1628078">
      <w:start w:val="1"/>
      <w:numFmt w:val="bullet"/>
      <w:lvlText w:val=""/>
      <w:lvlJc w:val="left"/>
      <w:pPr>
        <w:tabs>
          <w:tab w:val="num" w:pos="1789"/>
        </w:tabs>
        <w:ind w:left="1789"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7EAA0E18"/>
    <w:multiLevelType w:val="hybridMultilevel"/>
    <w:tmpl w:val="21DC3ED6"/>
    <w:lvl w:ilvl="0" w:tplc="CE38C554">
      <w:start w:val="1"/>
      <w:numFmt w:val="russianLower"/>
      <w:lvlText w:val="%1)"/>
      <w:lvlJc w:val="left"/>
      <w:pPr>
        <w:ind w:left="108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FE71BDC"/>
    <w:multiLevelType w:val="hybridMultilevel"/>
    <w:tmpl w:val="9DDA41AC"/>
    <w:lvl w:ilvl="0" w:tplc="D9A2A970">
      <w:start w:val="1"/>
      <w:numFmt w:val="decimal"/>
      <w:lvlText w:val="5.%1."/>
      <w:legacy w:legacy="1" w:legacySpace="0" w:legacyIndent="442"/>
      <w:lvlJc w:val="left"/>
      <w:rPr>
        <w:rFonts w:ascii="Times New Roman" w:hAnsi="Times New Roman" w:cs="Times New Roman" w:hint="default"/>
        <w:b w:val="0"/>
      </w:rPr>
    </w:lvl>
    <w:lvl w:ilvl="1" w:tplc="04190019" w:tentative="1">
      <w:start w:val="1"/>
      <w:numFmt w:val="lowerLetter"/>
      <w:lvlText w:val="%2."/>
      <w:lvlJc w:val="left"/>
      <w:pPr>
        <w:tabs>
          <w:tab w:val="num" w:pos="2576"/>
        </w:tabs>
        <w:ind w:left="2576" w:hanging="360"/>
      </w:pPr>
    </w:lvl>
    <w:lvl w:ilvl="2" w:tplc="0419001B" w:tentative="1">
      <w:start w:val="1"/>
      <w:numFmt w:val="lowerRoman"/>
      <w:lvlText w:val="%3."/>
      <w:lvlJc w:val="right"/>
      <w:pPr>
        <w:tabs>
          <w:tab w:val="num" w:pos="3296"/>
        </w:tabs>
        <w:ind w:left="3296" w:hanging="180"/>
      </w:pPr>
    </w:lvl>
    <w:lvl w:ilvl="3" w:tplc="0419000F" w:tentative="1">
      <w:start w:val="1"/>
      <w:numFmt w:val="decimal"/>
      <w:lvlText w:val="%4."/>
      <w:lvlJc w:val="left"/>
      <w:pPr>
        <w:tabs>
          <w:tab w:val="num" w:pos="4016"/>
        </w:tabs>
        <w:ind w:left="4016" w:hanging="360"/>
      </w:pPr>
    </w:lvl>
    <w:lvl w:ilvl="4" w:tplc="04190019" w:tentative="1">
      <w:start w:val="1"/>
      <w:numFmt w:val="lowerLetter"/>
      <w:lvlText w:val="%5."/>
      <w:lvlJc w:val="left"/>
      <w:pPr>
        <w:tabs>
          <w:tab w:val="num" w:pos="4736"/>
        </w:tabs>
        <w:ind w:left="4736" w:hanging="360"/>
      </w:pPr>
    </w:lvl>
    <w:lvl w:ilvl="5" w:tplc="0419001B" w:tentative="1">
      <w:start w:val="1"/>
      <w:numFmt w:val="lowerRoman"/>
      <w:lvlText w:val="%6."/>
      <w:lvlJc w:val="right"/>
      <w:pPr>
        <w:tabs>
          <w:tab w:val="num" w:pos="5456"/>
        </w:tabs>
        <w:ind w:left="5456" w:hanging="180"/>
      </w:pPr>
    </w:lvl>
    <w:lvl w:ilvl="6" w:tplc="0419000F" w:tentative="1">
      <w:start w:val="1"/>
      <w:numFmt w:val="decimal"/>
      <w:lvlText w:val="%7."/>
      <w:lvlJc w:val="left"/>
      <w:pPr>
        <w:tabs>
          <w:tab w:val="num" w:pos="6176"/>
        </w:tabs>
        <w:ind w:left="6176" w:hanging="360"/>
      </w:pPr>
    </w:lvl>
    <w:lvl w:ilvl="7" w:tplc="04190019" w:tentative="1">
      <w:start w:val="1"/>
      <w:numFmt w:val="lowerLetter"/>
      <w:lvlText w:val="%8."/>
      <w:lvlJc w:val="left"/>
      <w:pPr>
        <w:tabs>
          <w:tab w:val="num" w:pos="6896"/>
        </w:tabs>
        <w:ind w:left="6896" w:hanging="360"/>
      </w:pPr>
    </w:lvl>
    <w:lvl w:ilvl="8" w:tplc="0419001B" w:tentative="1">
      <w:start w:val="1"/>
      <w:numFmt w:val="lowerRoman"/>
      <w:lvlText w:val="%9."/>
      <w:lvlJc w:val="right"/>
      <w:pPr>
        <w:tabs>
          <w:tab w:val="num" w:pos="7616"/>
        </w:tabs>
        <w:ind w:left="7616" w:hanging="180"/>
      </w:pPr>
    </w:lvl>
  </w:abstractNum>
  <w:num w:numId="1">
    <w:abstractNumId w:val="1"/>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num>
  <w:num w:numId="5">
    <w:abstractNumId w:val="26"/>
  </w:num>
  <w:num w:numId="6">
    <w:abstractNumId w:val="28"/>
  </w:num>
  <w:num w:numId="7">
    <w:abstractNumId w:val="17"/>
  </w:num>
  <w:num w:numId="8">
    <w:abstractNumId w:val="8"/>
  </w:num>
  <w:num w:numId="9">
    <w:abstractNumId w:val="27"/>
  </w:num>
  <w:num w:numId="10">
    <w:abstractNumId w:val="12"/>
  </w:num>
  <w:num w:numId="11">
    <w:abstractNumId w:val="13"/>
  </w:num>
  <w:num w:numId="12">
    <w:abstractNumId w:val="25"/>
  </w:num>
  <w:num w:numId="13">
    <w:abstractNumId w:val="19"/>
  </w:num>
  <w:num w:numId="14">
    <w:abstractNumId w:val="20"/>
  </w:num>
  <w:num w:numId="15">
    <w:abstractNumId w:val="22"/>
  </w:num>
  <w:num w:numId="16">
    <w:abstractNumId w:val="6"/>
  </w:num>
  <w:num w:numId="17">
    <w:abstractNumId w:val="11"/>
  </w:num>
  <w:num w:numId="18">
    <w:abstractNumId w:val="7"/>
  </w:num>
  <w:num w:numId="19">
    <w:abstractNumId w:val="18"/>
  </w:num>
  <w:num w:numId="20">
    <w:abstractNumId w:val="21"/>
  </w:num>
  <w:num w:numId="21">
    <w:abstractNumId w:val="3"/>
  </w:num>
  <w:num w:numId="22">
    <w:abstractNumId w:val="14"/>
  </w:num>
  <w:num w:numId="23">
    <w:abstractNumId w:val="9"/>
  </w:num>
  <w:num w:numId="24">
    <w:abstractNumId w:val="0"/>
    <w:lvlOverride w:ilvl="0">
      <w:lvl w:ilvl="0">
        <w:start w:val="1"/>
        <w:numFmt w:val="bullet"/>
        <w:pStyle w:val="2"/>
        <w:lvlText w:val="–"/>
        <w:legacy w:legacy="1" w:legacySpace="0" w:legacyIndent="283"/>
        <w:lvlJc w:val="left"/>
        <w:pPr>
          <w:ind w:left="992" w:hanging="283"/>
        </w:pPr>
        <w:rPr>
          <w:rFonts w:ascii="Arial" w:hAnsi="Arial" w:hint="default"/>
          <w:sz w:val="24"/>
        </w:rPr>
      </w:lvl>
    </w:lvlOverride>
  </w:num>
  <w:num w:numId="25">
    <w:abstractNumId w:val="15"/>
  </w:num>
  <w:num w:numId="26">
    <w:abstractNumId w:val="5"/>
  </w:num>
  <w:num w:numId="27">
    <w:abstractNumId w:val="10"/>
  </w:num>
  <w:num w:numId="28">
    <w:abstractNumId w:val="4"/>
  </w:num>
  <w:num w:numId="29">
    <w:abstractNumId w:val="23"/>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F3D"/>
    <w:rsid w:val="002C1D21"/>
    <w:rsid w:val="005E0F3D"/>
    <w:rsid w:val="006817D9"/>
    <w:rsid w:val="00863F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D21"/>
    <w:pPr>
      <w:spacing w:after="0"/>
      <w:ind w:left="-57" w:right="-57"/>
    </w:pPr>
    <w:rPr>
      <w:rFonts w:ascii="Times New Roman" w:eastAsia="Times New Roman" w:hAnsi="Times New Roman" w:cs="Times New Roman"/>
      <w:sz w:val="24"/>
      <w:szCs w:val="24"/>
      <w:lang w:eastAsia="ru-RU"/>
    </w:rPr>
  </w:style>
  <w:style w:type="paragraph" w:styleId="1">
    <w:name w:val="heading 1"/>
    <w:basedOn w:val="a"/>
    <w:next w:val="a"/>
    <w:link w:val="10"/>
    <w:qFormat/>
    <w:rsid w:val="002C1D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H2,&quot;Изумруд&quot;"/>
    <w:basedOn w:val="a"/>
    <w:next w:val="a"/>
    <w:link w:val="21"/>
    <w:unhideWhenUsed/>
    <w:qFormat/>
    <w:rsid w:val="002C1D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qFormat/>
    <w:rsid w:val="002C1D21"/>
    <w:pPr>
      <w:keepNext/>
      <w:keepLines/>
      <w:spacing w:before="200"/>
      <w:outlineLvl w:val="2"/>
    </w:pPr>
    <w:rPr>
      <w:rFonts w:ascii="Cambria" w:hAnsi="Cambria" w:cs="Cambria"/>
      <w:b/>
      <w:bCs/>
      <w:color w:val="4F81BD"/>
    </w:rPr>
  </w:style>
  <w:style w:type="paragraph" w:styleId="4">
    <w:name w:val="heading 4"/>
    <w:basedOn w:val="a"/>
    <w:next w:val="a"/>
    <w:link w:val="40"/>
    <w:unhideWhenUsed/>
    <w:qFormat/>
    <w:rsid w:val="002C1D21"/>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qFormat/>
    <w:rsid w:val="002C1D21"/>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qFormat/>
    <w:rsid w:val="002C1D21"/>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qFormat/>
    <w:rsid w:val="002C1D21"/>
    <w:pPr>
      <w:spacing w:before="240" w:after="60"/>
      <w:ind w:firstLine="709"/>
      <w:outlineLvl w:val="6"/>
    </w:pPr>
    <w:rPr>
      <w:rFonts w:ascii="Calibri" w:hAnsi="Calibri"/>
      <w:lang w:eastAsia="en-US"/>
    </w:rPr>
  </w:style>
  <w:style w:type="paragraph" w:styleId="8">
    <w:name w:val="heading 8"/>
    <w:basedOn w:val="a"/>
    <w:next w:val="a"/>
    <w:link w:val="80"/>
    <w:qFormat/>
    <w:rsid w:val="002C1D21"/>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qFormat/>
    <w:rsid w:val="002C1D21"/>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1D21"/>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0"/>
    <w:rsid w:val="002C1D2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rsid w:val="002C1D21"/>
    <w:rPr>
      <w:rFonts w:ascii="Cambria" w:eastAsia="Times New Roman" w:hAnsi="Cambria" w:cs="Cambria"/>
      <w:b/>
      <w:bCs/>
      <w:color w:val="4F81BD"/>
      <w:sz w:val="24"/>
      <w:szCs w:val="24"/>
      <w:lang w:eastAsia="ru-RU"/>
    </w:rPr>
  </w:style>
  <w:style w:type="character" w:customStyle="1" w:styleId="40">
    <w:name w:val="Заголовок 4 Знак"/>
    <w:basedOn w:val="a0"/>
    <w:link w:val="4"/>
    <w:rsid w:val="002C1D21"/>
    <w:rPr>
      <w:rFonts w:ascii="Calibri" w:eastAsia="Times New Roman" w:hAnsi="Calibri" w:cs="Times New Roman"/>
      <w:b/>
      <w:bCs/>
      <w:sz w:val="28"/>
      <w:szCs w:val="28"/>
      <w:lang w:eastAsia="ru-RU"/>
    </w:rPr>
  </w:style>
  <w:style w:type="character" w:customStyle="1" w:styleId="50">
    <w:name w:val="Заголовок 5 Знак"/>
    <w:basedOn w:val="a0"/>
    <w:link w:val="5"/>
    <w:rsid w:val="002C1D21"/>
    <w:rPr>
      <w:rFonts w:ascii="Calibri" w:eastAsia="Times New Roman" w:hAnsi="Calibri" w:cs="Times New Roman"/>
      <w:b/>
      <w:bCs/>
      <w:i/>
      <w:iCs/>
      <w:sz w:val="26"/>
      <w:szCs w:val="26"/>
    </w:rPr>
  </w:style>
  <w:style w:type="character" w:customStyle="1" w:styleId="60">
    <w:name w:val="Заголовок 6 Знак"/>
    <w:basedOn w:val="a0"/>
    <w:link w:val="6"/>
    <w:rsid w:val="002C1D21"/>
    <w:rPr>
      <w:rFonts w:ascii="Cambria" w:eastAsia="Times New Roman" w:hAnsi="Cambria" w:cs="Cambria"/>
      <w:i/>
      <w:iCs/>
      <w:color w:val="243F60"/>
      <w:sz w:val="24"/>
      <w:lang w:val="en-US"/>
    </w:rPr>
  </w:style>
  <w:style w:type="character" w:customStyle="1" w:styleId="70">
    <w:name w:val="Заголовок 7 Знак"/>
    <w:basedOn w:val="a0"/>
    <w:link w:val="7"/>
    <w:rsid w:val="002C1D21"/>
    <w:rPr>
      <w:rFonts w:ascii="Calibri" w:eastAsia="Times New Roman" w:hAnsi="Calibri" w:cs="Times New Roman"/>
      <w:sz w:val="24"/>
      <w:szCs w:val="24"/>
    </w:rPr>
  </w:style>
  <w:style w:type="character" w:customStyle="1" w:styleId="80">
    <w:name w:val="Заголовок 8 Знак"/>
    <w:basedOn w:val="a0"/>
    <w:link w:val="8"/>
    <w:rsid w:val="002C1D21"/>
    <w:rPr>
      <w:rFonts w:ascii="Cambria" w:eastAsia="Times New Roman" w:hAnsi="Cambria" w:cs="Cambria"/>
      <w:color w:val="4F81BD"/>
      <w:sz w:val="20"/>
      <w:szCs w:val="20"/>
      <w:lang w:val="en-US"/>
    </w:rPr>
  </w:style>
  <w:style w:type="character" w:customStyle="1" w:styleId="90">
    <w:name w:val="Заголовок 9 Знак"/>
    <w:basedOn w:val="a0"/>
    <w:link w:val="9"/>
    <w:rsid w:val="002C1D21"/>
    <w:rPr>
      <w:rFonts w:ascii="Cambria" w:eastAsia="Times New Roman" w:hAnsi="Cambria" w:cs="Cambria"/>
      <w:i/>
      <w:iCs/>
      <w:color w:val="404040"/>
      <w:sz w:val="20"/>
      <w:szCs w:val="20"/>
      <w:lang w:val="en-US"/>
    </w:rPr>
  </w:style>
  <w:style w:type="paragraph" w:customStyle="1" w:styleId="Iauiue">
    <w:name w:val="Iau?iue"/>
    <w:uiPriority w:val="99"/>
    <w:rsid w:val="002C1D21"/>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styleId="a3">
    <w:name w:val="header"/>
    <w:aliases w:val="ВерхКолонтитул,ВерхКолонтитул1,ВерхКолонтитул2,ВерхКолонтитул3,ВерхКолонтитул4"/>
    <w:basedOn w:val="a"/>
    <w:link w:val="a4"/>
    <w:rsid w:val="002C1D21"/>
    <w:pPr>
      <w:tabs>
        <w:tab w:val="center" w:pos="4677"/>
        <w:tab w:val="right" w:pos="9355"/>
      </w:tabs>
      <w:suppressAutoHyphens/>
    </w:pPr>
    <w:rPr>
      <w:rFonts w:eastAsia="Calibri"/>
      <w:lang w:eastAsia="ar-SA"/>
    </w:rPr>
  </w:style>
  <w:style w:type="character" w:customStyle="1" w:styleId="a4">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3"/>
    <w:rsid w:val="002C1D21"/>
    <w:rPr>
      <w:rFonts w:ascii="Times New Roman" w:eastAsia="Calibri" w:hAnsi="Times New Roman" w:cs="Times New Roman"/>
      <w:sz w:val="24"/>
      <w:szCs w:val="24"/>
      <w:lang w:eastAsia="ar-SA"/>
    </w:rPr>
  </w:style>
  <w:style w:type="paragraph" w:customStyle="1" w:styleId="a5">
    <w:name w:val="Содержимое таблицы"/>
    <w:basedOn w:val="a"/>
    <w:rsid w:val="002C1D21"/>
    <w:pPr>
      <w:suppressLineNumbers/>
      <w:suppressAutoHyphens/>
    </w:pPr>
    <w:rPr>
      <w:rFonts w:eastAsia="Calibri"/>
      <w:lang w:eastAsia="ar-SA"/>
    </w:rPr>
  </w:style>
  <w:style w:type="paragraph" w:customStyle="1" w:styleId="ConsPlusNormal">
    <w:name w:val="ConsPlusNormal"/>
    <w:link w:val="ConsPlusNormal0"/>
    <w:rsid w:val="002C1D21"/>
    <w:pPr>
      <w:widowControl w:val="0"/>
      <w:suppressAutoHyphens/>
      <w:autoSpaceDE w:val="0"/>
      <w:spacing w:after="0" w:line="240" w:lineRule="auto"/>
      <w:ind w:left="-57" w:right="-57" w:firstLine="720"/>
    </w:pPr>
    <w:rPr>
      <w:rFonts w:ascii="Arial" w:eastAsia="Times New Roman" w:hAnsi="Arial" w:cs="Arial"/>
      <w:sz w:val="20"/>
      <w:szCs w:val="20"/>
      <w:lang w:eastAsia="ar-SA"/>
    </w:rPr>
  </w:style>
  <w:style w:type="character" w:customStyle="1" w:styleId="ConsPlusNormal0">
    <w:name w:val="ConsPlusNormal Знак"/>
    <w:link w:val="ConsPlusNormal"/>
    <w:rsid w:val="002C1D21"/>
    <w:rPr>
      <w:rFonts w:ascii="Arial" w:eastAsia="Times New Roman" w:hAnsi="Arial" w:cs="Arial"/>
      <w:sz w:val="20"/>
      <w:szCs w:val="20"/>
      <w:lang w:eastAsia="ar-SA"/>
    </w:rPr>
  </w:style>
  <w:style w:type="paragraph" w:styleId="a6">
    <w:name w:val="Balloon Text"/>
    <w:basedOn w:val="a"/>
    <w:link w:val="a7"/>
    <w:rsid w:val="002C1D21"/>
    <w:rPr>
      <w:rFonts w:ascii="Tahoma" w:hAnsi="Tahoma" w:cs="Tahoma"/>
      <w:sz w:val="16"/>
      <w:szCs w:val="16"/>
    </w:rPr>
  </w:style>
  <w:style w:type="character" w:customStyle="1" w:styleId="a7">
    <w:name w:val="Текст выноски Знак"/>
    <w:basedOn w:val="a0"/>
    <w:link w:val="a6"/>
    <w:rsid w:val="002C1D21"/>
    <w:rPr>
      <w:rFonts w:ascii="Tahoma" w:eastAsia="Times New Roman" w:hAnsi="Tahoma" w:cs="Tahoma"/>
      <w:sz w:val="16"/>
      <w:szCs w:val="16"/>
      <w:lang w:eastAsia="ru-RU"/>
    </w:rPr>
  </w:style>
  <w:style w:type="character" w:styleId="a8">
    <w:name w:val="Hyperlink"/>
    <w:basedOn w:val="a0"/>
    <w:uiPriority w:val="99"/>
    <w:unhideWhenUsed/>
    <w:rsid w:val="002C1D21"/>
    <w:rPr>
      <w:color w:val="0000FF"/>
      <w:u w:val="single"/>
    </w:rPr>
  </w:style>
  <w:style w:type="character" w:styleId="a9">
    <w:name w:val="Emphasis"/>
    <w:basedOn w:val="a0"/>
    <w:qFormat/>
    <w:rsid w:val="002C1D21"/>
    <w:rPr>
      <w:i/>
      <w:iCs/>
    </w:rPr>
  </w:style>
  <w:style w:type="paragraph" w:customStyle="1" w:styleId="3-016">
    <w:name w:val="Стиль Заголовок 3 + малые прописные Справа:  -01 см Перед:  6 пт..."/>
    <w:basedOn w:val="3"/>
    <w:rsid w:val="002C1D2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2C1D21"/>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2C1D21"/>
    <w:pPr>
      <w:ind w:left="720"/>
      <w:contextualSpacing/>
    </w:pPr>
  </w:style>
  <w:style w:type="paragraph" w:styleId="ab">
    <w:name w:val="Body Text"/>
    <w:aliases w:val="bt"/>
    <w:basedOn w:val="a"/>
    <w:link w:val="ac"/>
    <w:rsid w:val="002C1D21"/>
    <w:pPr>
      <w:suppressAutoHyphens/>
      <w:spacing w:after="120"/>
    </w:pPr>
    <w:rPr>
      <w:rFonts w:ascii="Arial" w:hAnsi="Arial" w:cs="Arial"/>
      <w:color w:val="000000"/>
      <w:sz w:val="20"/>
      <w:szCs w:val="20"/>
      <w:lang w:eastAsia="ar-SA"/>
    </w:rPr>
  </w:style>
  <w:style w:type="character" w:customStyle="1" w:styleId="ac">
    <w:name w:val="Основной текст Знак"/>
    <w:aliases w:val="bt Знак"/>
    <w:basedOn w:val="a0"/>
    <w:link w:val="ab"/>
    <w:rsid w:val="002C1D21"/>
    <w:rPr>
      <w:rFonts w:ascii="Arial" w:eastAsia="Times New Roman" w:hAnsi="Arial" w:cs="Arial"/>
      <w:color w:val="000000"/>
      <w:sz w:val="20"/>
      <w:szCs w:val="20"/>
      <w:lang w:eastAsia="ar-SA"/>
    </w:rPr>
  </w:style>
  <w:style w:type="paragraph" w:customStyle="1" w:styleId="ConsNormal">
    <w:name w:val="ConsNormal"/>
    <w:rsid w:val="002C1D21"/>
    <w:pPr>
      <w:widowControl w:val="0"/>
      <w:suppressAutoHyphens/>
      <w:spacing w:after="0" w:line="240" w:lineRule="auto"/>
      <w:ind w:left="-57" w:right="-57" w:firstLine="720"/>
    </w:pPr>
    <w:rPr>
      <w:rFonts w:ascii="Arial" w:eastAsia="Arial" w:hAnsi="Arial" w:cs="Times New Roman"/>
      <w:sz w:val="20"/>
      <w:szCs w:val="20"/>
      <w:lang w:eastAsia="ar-SA"/>
    </w:rPr>
  </w:style>
  <w:style w:type="paragraph" w:customStyle="1" w:styleId="11">
    <w:name w:val="Текст1"/>
    <w:basedOn w:val="a"/>
    <w:rsid w:val="002C1D21"/>
    <w:pPr>
      <w:suppressAutoHyphens/>
    </w:pPr>
    <w:rPr>
      <w:rFonts w:ascii="Courier New" w:hAnsi="Courier New" w:cs="Courier New"/>
      <w:color w:val="000000"/>
      <w:sz w:val="20"/>
      <w:szCs w:val="20"/>
      <w:lang w:eastAsia="ar-SA"/>
    </w:rPr>
  </w:style>
  <w:style w:type="paragraph" w:customStyle="1" w:styleId="FORMATTEXT">
    <w:name w:val=".FORMATTEXT"/>
    <w:rsid w:val="002C1D21"/>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table" w:styleId="ad">
    <w:name w:val="Table Grid"/>
    <w:aliases w:val="Table Grid Report"/>
    <w:basedOn w:val="a1"/>
    <w:uiPriority w:val="59"/>
    <w:rsid w:val="002C1D21"/>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
    <w:uiPriority w:val="99"/>
    <w:rsid w:val="002C1D21"/>
    <w:pPr>
      <w:spacing w:before="100" w:beforeAutospacing="1" w:after="119"/>
    </w:pPr>
  </w:style>
  <w:style w:type="character" w:customStyle="1" w:styleId="af">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e"/>
    <w:uiPriority w:val="99"/>
    <w:locked/>
    <w:rsid w:val="002C1D21"/>
    <w:rPr>
      <w:rFonts w:ascii="Times New Roman" w:eastAsia="Times New Roman" w:hAnsi="Times New Roman" w:cs="Times New Roman"/>
      <w:sz w:val="24"/>
      <w:szCs w:val="24"/>
      <w:lang w:eastAsia="ru-RU"/>
    </w:rPr>
  </w:style>
  <w:style w:type="paragraph" w:styleId="af0">
    <w:name w:val="footer"/>
    <w:basedOn w:val="a"/>
    <w:link w:val="af1"/>
    <w:unhideWhenUsed/>
    <w:rsid w:val="002C1D21"/>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rsid w:val="002C1D21"/>
    <w:rPr>
      <w:rFonts w:ascii="Calibri" w:eastAsia="Calibri" w:hAnsi="Calibri" w:cs="Times New Roman"/>
      <w:sz w:val="20"/>
      <w:szCs w:val="20"/>
      <w:lang w:eastAsia="ru-RU"/>
    </w:rPr>
  </w:style>
  <w:style w:type="paragraph" w:styleId="12">
    <w:name w:val="toc 1"/>
    <w:basedOn w:val="a"/>
    <w:next w:val="a"/>
    <w:autoRedefine/>
    <w:uiPriority w:val="39"/>
    <w:qFormat/>
    <w:rsid w:val="002C1D21"/>
    <w:pPr>
      <w:tabs>
        <w:tab w:val="right" w:leader="dot" w:pos="9061"/>
      </w:tabs>
    </w:pPr>
    <w:rPr>
      <w:b/>
      <w:bCs/>
      <w:noProof/>
    </w:rPr>
  </w:style>
  <w:style w:type="character" w:styleId="af2">
    <w:name w:val="Strong"/>
    <w:aliases w:val="ОГЛАВЛЕНИЕ"/>
    <w:qFormat/>
    <w:rsid w:val="002C1D21"/>
    <w:rPr>
      <w:rFonts w:ascii="Times New Roman" w:hAnsi="Times New Roman"/>
      <w:b/>
      <w:bCs/>
      <w:i w:val="0"/>
      <w:sz w:val="24"/>
      <w:u w:val="single"/>
    </w:rPr>
  </w:style>
  <w:style w:type="paragraph" w:styleId="31">
    <w:name w:val="toc 3"/>
    <w:basedOn w:val="a"/>
    <w:next w:val="a"/>
    <w:autoRedefine/>
    <w:uiPriority w:val="39"/>
    <w:unhideWhenUsed/>
    <w:qFormat/>
    <w:rsid w:val="002C1D21"/>
    <w:pPr>
      <w:tabs>
        <w:tab w:val="right" w:leader="dot" w:pos="9345"/>
      </w:tabs>
      <w:ind w:left="142"/>
    </w:pPr>
    <w:rPr>
      <w:rFonts w:ascii="Calibri" w:eastAsia="Calibri" w:hAnsi="Calibri"/>
      <w:sz w:val="22"/>
      <w:szCs w:val="22"/>
      <w:lang w:eastAsia="en-US"/>
    </w:rPr>
  </w:style>
  <w:style w:type="paragraph" w:styleId="22">
    <w:name w:val="toc 2"/>
    <w:basedOn w:val="a"/>
    <w:next w:val="a"/>
    <w:autoRedefine/>
    <w:uiPriority w:val="39"/>
    <w:unhideWhenUsed/>
    <w:qFormat/>
    <w:rsid w:val="002C1D21"/>
    <w:pPr>
      <w:tabs>
        <w:tab w:val="right" w:leader="dot" w:pos="9345"/>
      </w:tabs>
    </w:pPr>
    <w:rPr>
      <w:rFonts w:eastAsia="Calibri"/>
      <w:b/>
      <w:i/>
      <w:noProof/>
      <w:lang w:eastAsia="en-US"/>
    </w:rPr>
  </w:style>
  <w:style w:type="paragraph" w:customStyle="1" w:styleId="af3">
    <w:name w:val="Обычный текст"/>
    <w:basedOn w:val="a"/>
    <w:qFormat/>
    <w:rsid w:val="002C1D21"/>
    <w:pPr>
      <w:ind w:firstLine="709"/>
    </w:pPr>
    <w:rPr>
      <w:lang w:val="en-US" w:eastAsia="ar-SA" w:bidi="en-US"/>
    </w:rPr>
  </w:style>
  <w:style w:type="paragraph" w:customStyle="1" w:styleId="af4">
    <w:name w:val="Нормальный (таблица)"/>
    <w:basedOn w:val="a"/>
    <w:next w:val="a"/>
    <w:uiPriority w:val="99"/>
    <w:rsid w:val="002C1D21"/>
    <w:pPr>
      <w:widowControl w:val="0"/>
      <w:autoSpaceDE w:val="0"/>
      <w:autoSpaceDN w:val="0"/>
      <w:adjustRightInd w:val="0"/>
    </w:pPr>
  </w:style>
  <w:style w:type="character" w:customStyle="1" w:styleId="af5">
    <w:name w:val="Гипертекстовая ссылка"/>
    <w:uiPriority w:val="99"/>
    <w:rsid w:val="002C1D21"/>
    <w:rPr>
      <w:b/>
      <w:bCs/>
      <w:color w:val="106BBE"/>
    </w:rPr>
  </w:style>
  <w:style w:type="paragraph" w:customStyle="1" w:styleId="af6">
    <w:name w:val="Прижатый влево"/>
    <w:basedOn w:val="a"/>
    <w:next w:val="a"/>
    <w:uiPriority w:val="99"/>
    <w:rsid w:val="002C1D21"/>
    <w:pPr>
      <w:widowControl w:val="0"/>
      <w:autoSpaceDE w:val="0"/>
      <w:autoSpaceDN w:val="0"/>
      <w:adjustRightInd w:val="0"/>
    </w:pPr>
    <w:rPr>
      <w:rFonts w:ascii="Arial" w:hAnsi="Arial" w:cs="Arial"/>
      <w:sz w:val="26"/>
      <w:szCs w:val="26"/>
    </w:rPr>
  </w:style>
  <w:style w:type="character" w:customStyle="1" w:styleId="51">
    <w:name w:val="Основной текст (5)"/>
    <w:uiPriority w:val="99"/>
    <w:rsid w:val="002C1D21"/>
    <w:rPr>
      <w:b/>
      <w:bCs/>
      <w:i/>
      <w:iCs/>
      <w:sz w:val="23"/>
      <w:szCs w:val="23"/>
      <w:u w:val="single"/>
      <w:shd w:val="clear" w:color="auto" w:fill="FFFFFF"/>
      <w:lang w:bidi="ar-SA"/>
    </w:rPr>
  </w:style>
  <w:style w:type="paragraph" w:styleId="af7">
    <w:name w:val="No Spacing"/>
    <w:basedOn w:val="a"/>
    <w:link w:val="af8"/>
    <w:uiPriority w:val="1"/>
    <w:qFormat/>
    <w:rsid w:val="002C1D21"/>
    <w:pPr>
      <w:spacing w:before="120"/>
      <w:ind w:left="221"/>
    </w:pPr>
    <w:rPr>
      <w:rFonts w:eastAsia="Calibri"/>
      <w:sz w:val="20"/>
      <w:szCs w:val="20"/>
    </w:rPr>
  </w:style>
  <w:style w:type="character" w:customStyle="1" w:styleId="af8">
    <w:name w:val="Без интервала Знак"/>
    <w:link w:val="af7"/>
    <w:uiPriority w:val="1"/>
    <w:rsid w:val="002C1D21"/>
    <w:rPr>
      <w:rFonts w:ascii="Times New Roman" w:eastAsia="Calibri" w:hAnsi="Times New Roman" w:cs="Times New Roman"/>
      <w:sz w:val="20"/>
      <w:szCs w:val="20"/>
      <w:lang w:eastAsia="ru-RU"/>
    </w:rPr>
  </w:style>
  <w:style w:type="paragraph" w:styleId="32">
    <w:name w:val="Body Text Indent 3"/>
    <w:basedOn w:val="a"/>
    <w:link w:val="33"/>
    <w:unhideWhenUsed/>
    <w:rsid w:val="002C1D21"/>
    <w:pPr>
      <w:spacing w:after="120"/>
      <w:ind w:left="283"/>
    </w:pPr>
    <w:rPr>
      <w:rFonts w:ascii="Calibri" w:hAnsi="Calibri"/>
      <w:sz w:val="16"/>
      <w:szCs w:val="16"/>
    </w:rPr>
  </w:style>
  <w:style w:type="character" w:customStyle="1" w:styleId="33">
    <w:name w:val="Основной текст с отступом 3 Знак"/>
    <w:basedOn w:val="a0"/>
    <w:link w:val="32"/>
    <w:rsid w:val="002C1D21"/>
    <w:rPr>
      <w:rFonts w:ascii="Calibri" w:eastAsia="Times New Roman" w:hAnsi="Calibri" w:cs="Times New Roman"/>
      <w:sz w:val="16"/>
      <w:szCs w:val="16"/>
      <w:lang w:eastAsia="ru-RU"/>
    </w:rPr>
  </w:style>
  <w:style w:type="paragraph" w:customStyle="1" w:styleId="ConsTitle">
    <w:name w:val="ConsTitle"/>
    <w:rsid w:val="002C1D21"/>
    <w:pPr>
      <w:widowControl w:val="0"/>
      <w:autoSpaceDE w:val="0"/>
      <w:autoSpaceDN w:val="0"/>
      <w:adjustRightInd w:val="0"/>
      <w:spacing w:after="0" w:line="240" w:lineRule="auto"/>
      <w:ind w:left="-57" w:right="19772"/>
    </w:pPr>
    <w:rPr>
      <w:rFonts w:ascii="Arial" w:eastAsia="Times New Roman" w:hAnsi="Arial" w:cs="Arial"/>
      <w:b/>
      <w:bCs/>
      <w:sz w:val="16"/>
      <w:szCs w:val="16"/>
      <w:lang w:eastAsia="ru-RU"/>
    </w:rPr>
  </w:style>
  <w:style w:type="paragraph" w:customStyle="1" w:styleId="Heading">
    <w:name w:val="Heading"/>
    <w:rsid w:val="002C1D21"/>
    <w:pPr>
      <w:autoSpaceDE w:val="0"/>
      <w:autoSpaceDN w:val="0"/>
      <w:adjustRightInd w:val="0"/>
      <w:spacing w:after="0" w:line="240" w:lineRule="auto"/>
      <w:ind w:left="-57" w:right="-57"/>
    </w:pPr>
    <w:rPr>
      <w:rFonts w:ascii="Arial" w:eastAsia="Times New Roman" w:hAnsi="Arial" w:cs="Arial"/>
      <w:b/>
      <w:bCs/>
      <w:lang w:eastAsia="ru-RU"/>
    </w:rPr>
  </w:style>
  <w:style w:type="paragraph" w:customStyle="1" w:styleId="ConsPlusNonformat">
    <w:name w:val="ConsPlusNonformat"/>
    <w:rsid w:val="002C1D21"/>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paragraph" w:styleId="af9">
    <w:name w:val="Plain Text"/>
    <w:aliases w:val="TEXT"/>
    <w:basedOn w:val="a"/>
    <w:link w:val="afa"/>
    <w:unhideWhenUsed/>
    <w:rsid w:val="002C1D21"/>
    <w:rPr>
      <w:rFonts w:ascii="Courier New" w:hAnsi="Courier New"/>
      <w:sz w:val="20"/>
      <w:szCs w:val="20"/>
    </w:rPr>
  </w:style>
  <w:style w:type="character" w:customStyle="1" w:styleId="afa">
    <w:name w:val="Текст Знак"/>
    <w:aliases w:val="TEXT Знак"/>
    <w:basedOn w:val="a0"/>
    <w:link w:val="af9"/>
    <w:rsid w:val="002C1D21"/>
    <w:rPr>
      <w:rFonts w:ascii="Courier New" w:eastAsia="Times New Roman" w:hAnsi="Courier New" w:cs="Times New Roman"/>
      <w:sz w:val="20"/>
      <w:szCs w:val="20"/>
      <w:lang w:eastAsia="ru-RU"/>
    </w:rPr>
  </w:style>
  <w:style w:type="character" w:styleId="afb">
    <w:name w:val="page number"/>
    <w:basedOn w:val="a0"/>
    <w:rsid w:val="002C1D21"/>
  </w:style>
  <w:style w:type="paragraph" w:styleId="afc">
    <w:name w:val="caption"/>
    <w:aliases w:val="подписи к таблице"/>
    <w:basedOn w:val="a"/>
    <w:next w:val="a"/>
    <w:link w:val="afd"/>
    <w:unhideWhenUsed/>
    <w:qFormat/>
    <w:rsid w:val="002C1D21"/>
    <w:pPr>
      <w:spacing w:line="360" w:lineRule="auto"/>
      <w:jc w:val="center"/>
    </w:pPr>
    <w:rPr>
      <w:rFonts w:ascii="Calibri" w:eastAsia="Calibri" w:hAnsi="Calibri"/>
      <w:b/>
      <w:bCs/>
      <w:sz w:val="20"/>
      <w:szCs w:val="20"/>
      <w:lang w:eastAsia="en-US"/>
    </w:rPr>
  </w:style>
  <w:style w:type="paragraph" w:styleId="23">
    <w:name w:val="Body Text Indent 2"/>
    <w:basedOn w:val="a"/>
    <w:link w:val="24"/>
    <w:unhideWhenUsed/>
    <w:rsid w:val="002C1D21"/>
    <w:pPr>
      <w:spacing w:after="120" w:line="480" w:lineRule="auto"/>
      <w:ind w:left="283"/>
    </w:pPr>
  </w:style>
  <w:style w:type="character" w:customStyle="1" w:styleId="24">
    <w:name w:val="Основной текст с отступом 2 Знак"/>
    <w:basedOn w:val="a0"/>
    <w:link w:val="23"/>
    <w:rsid w:val="002C1D21"/>
    <w:rPr>
      <w:rFonts w:ascii="Times New Roman" w:eastAsia="Times New Roman" w:hAnsi="Times New Roman" w:cs="Times New Roman"/>
      <w:sz w:val="24"/>
      <w:szCs w:val="24"/>
      <w:lang w:eastAsia="ru-RU"/>
    </w:rPr>
  </w:style>
  <w:style w:type="paragraph" w:customStyle="1" w:styleId="afe">
    <w:name w:val="Егор"/>
    <w:basedOn w:val="1"/>
    <w:rsid w:val="002C1D2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f">
    <w:name w:val="Егор+"/>
    <w:basedOn w:val="a"/>
    <w:qFormat/>
    <w:rsid w:val="002C1D21"/>
    <w:pPr>
      <w:spacing w:before="120" w:after="120"/>
      <w:ind w:firstLine="709"/>
      <w:jc w:val="center"/>
    </w:pPr>
    <w:rPr>
      <w:rFonts w:eastAsia="Calibri"/>
      <w:b/>
      <w:sz w:val="32"/>
      <w:szCs w:val="28"/>
      <w:lang w:eastAsia="en-US"/>
    </w:rPr>
  </w:style>
  <w:style w:type="paragraph" w:customStyle="1" w:styleId="13">
    <w:name w:val="Егор1+"/>
    <w:basedOn w:val="aff"/>
    <w:qFormat/>
    <w:rsid w:val="002C1D21"/>
  </w:style>
  <w:style w:type="paragraph" w:customStyle="1" w:styleId="14">
    <w:name w:val="Егор1"/>
    <w:basedOn w:val="a"/>
    <w:link w:val="15"/>
    <w:qFormat/>
    <w:rsid w:val="002C1D21"/>
    <w:pPr>
      <w:spacing w:before="120" w:after="120"/>
      <w:ind w:firstLine="709"/>
      <w:jc w:val="center"/>
    </w:pPr>
    <w:rPr>
      <w:b/>
      <w:i/>
      <w:sz w:val="28"/>
      <w:szCs w:val="26"/>
    </w:rPr>
  </w:style>
  <w:style w:type="character" w:customStyle="1" w:styleId="15">
    <w:name w:val="Егор1 Знак"/>
    <w:basedOn w:val="a0"/>
    <w:link w:val="14"/>
    <w:rsid w:val="002C1D21"/>
    <w:rPr>
      <w:rFonts w:ascii="Times New Roman" w:eastAsia="Times New Roman" w:hAnsi="Times New Roman" w:cs="Times New Roman"/>
      <w:b/>
      <w:i/>
      <w:sz w:val="28"/>
      <w:szCs w:val="26"/>
      <w:lang w:eastAsia="ru-RU"/>
    </w:rPr>
  </w:style>
  <w:style w:type="paragraph" w:styleId="aff0">
    <w:name w:val="TOC Heading"/>
    <w:basedOn w:val="1"/>
    <w:next w:val="a"/>
    <w:uiPriority w:val="39"/>
    <w:qFormat/>
    <w:rsid w:val="002C1D2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1">
    <w:name w:val="Красная строка Знак"/>
    <w:basedOn w:val="ac"/>
    <w:link w:val="aff2"/>
    <w:rsid w:val="002C1D21"/>
    <w:rPr>
      <w:rFonts w:ascii="Arial" w:eastAsiaTheme="minorEastAsia" w:hAnsi="Arial" w:cs="Arial"/>
      <w:color w:val="000000"/>
      <w:sz w:val="20"/>
      <w:szCs w:val="20"/>
      <w:lang w:eastAsia="ar-SA"/>
    </w:rPr>
  </w:style>
  <w:style w:type="paragraph" w:styleId="aff2">
    <w:name w:val="Body Text First Indent"/>
    <w:basedOn w:val="a"/>
    <w:link w:val="aff1"/>
    <w:unhideWhenUsed/>
    <w:rsid w:val="002C1D21"/>
    <w:pPr>
      <w:ind w:firstLine="360"/>
    </w:pPr>
    <w:rPr>
      <w:rFonts w:ascii="Arial" w:eastAsiaTheme="minorEastAsia" w:hAnsi="Arial" w:cs="Arial"/>
      <w:color w:val="000000"/>
      <w:sz w:val="20"/>
      <w:szCs w:val="20"/>
      <w:lang w:eastAsia="ar-SA"/>
    </w:rPr>
  </w:style>
  <w:style w:type="character" w:customStyle="1" w:styleId="16">
    <w:name w:val="Красная строка Знак1"/>
    <w:basedOn w:val="ac"/>
    <w:uiPriority w:val="99"/>
    <w:semiHidden/>
    <w:rsid w:val="002C1D21"/>
    <w:rPr>
      <w:rFonts w:ascii="Arial" w:eastAsia="Times New Roman" w:hAnsi="Arial" w:cs="Arial"/>
      <w:color w:val="000000"/>
      <w:sz w:val="20"/>
      <w:szCs w:val="20"/>
      <w:lang w:eastAsia="ar-SA"/>
    </w:rPr>
  </w:style>
  <w:style w:type="paragraph" w:customStyle="1" w:styleId="34">
    <w:name w:val="Егор3"/>
    <w:basedOn w:val="afe"/>
    <w:qFormat/>
    <w:rsid w:val="002C1D21"/>
    <w:pPr>
      <w:pageBreakBefore w:val="0"/>
      <w:spacing w:before="0" w:after="200"/>
      <w:ind w:firstLine="851"/>
      <w:outlineLvl w:val="9"/>
    </w:pPr>
    <w:rPr>
      <w:rFonts w:eastAsia="Calibri"/>
      <w:b w:val="0"/>
      <w:bCs w:val="0"/>
      <w:i/>
      <w:kern w:val="0"/>
      <w:sz w:val="26"/>
      <w:szCs w:val="22"/>
      <w:lang w:eastAsia="en-US"/>
    </w:rPr>
  </w:style>
  <w:style w:type="character" w:customStyle="1" w:styleId="aff3">
    <w:name w:val="Схема документа Знак"/>
    <w:link w:val="aff4"/>
    <w:uiPriority w:val="99"/>
    <w:rsid w:val="002C1D21"/>
    <w:rPr>
      <w:rFonts w:ascii="Tahoma" w:eastAsia="Calibri" w:hAnsi="Tahoma" w:cs="Tahoma"/>
      <w:shd w:val="clear" w:color="auto" w:fill="000080"/>
    </w:rPr>
  </w:style>
  <w:style w:type="paragraph" w:styleId="aff4">
    <w:name w:val="Document Map"/>
    <w:basedOn w:val="a"/>
    <w:link w:val="aff3"/>
    <w:uiPriority w:val="99"/>
    <w:rsid w:val="002C1D21"/>
    <w:pPr>
      <w:shd w:val="clear" w:color="auto" w:fill="000080"/>
      <w:ind w:firstLine="709"/>
    </w:pPr>
    <w:rPr>
      <w:rFonts w:ascii="Tahoma" w:eastAsia="Calibri" w:hAnsi="Tahoma" w:cs="Tahoma"/>
      <w:sz w:val="22"/>
      <w:szCs w:val="22"/>
      <w:lang w:eastAsia="en-US"/>
    </w:rPr>
  </w:style>
  <w:style w:type="character" w:customStyle="1" w:styleId="17">
    <w:name w:val="Схема документа Знак1"/>
    <w:basedOn w:val="a0"/>
    <w:uiPriority w:val="99"/>
    <w:semiHidden/>
    <w:rsid w:val="002C1D21"/>
    <w:rPr>
      <w:rFonts w:ascii="Tahoma" w:eastAsia="Times New Roman" w:hAnsi="Tahoma" w:cs="Tahoma"/>
      <w:sz w:val="16"/>
      <w:szCs w:val="16"/>
      <w:lang w:eastAsia="ru-RU"/>
    </w:rPr>
  </w:style>
  <w:style w:type="paragraph" w:styleId="25">
    <w:name w:val="Quote"/>
    <w:basedOn w:val="a"/>
    <w:next w:val="a"/>
    <w:link w:val="26"/>
    <w:uiPriority w:val="29"/>
    <w:qFormat/>
    <w:rsid w:val="002C1D21"/>
    <w:pPr>
      <w:ind w:firstLine="709"/>
    </w:pPr>
    <w:rPr>
      <w:rFonts w:ascii="Calibri" w:eastAsia="Calibri" w:hAnsi="Calibri"/>
      <w:i/>
      <w:iCs/>
      <w:color w:val="000000"/>
      <w:szCs w:val="22"/>
      <w:lang w:eastAsia="en-US"/>
    </w:rPr>
  </w:style>
  <w:style w:type="character" w:customStyle="1" w:styleId="26">
    <w:name w:val="Цитата 2 Знак"/>
    <w:basedOn w:val="a0"/>
    <w:link w:val="25"/>
    <w:uiPriority w:val="29"/>
    <w:rsid w:val="002C1D21"/>
    <w:rPr>
      <w:rFonts w:ascii="Calibri" w:eastAsia="Calibri" w:hAnsi="Calibri" w:cs="Times New Roman"/>
      <w:i/>
      <w:iCs/>
      <w:color w:val="000000"/>
      <w:sz w:val="24"/>
    </w:rPr>
  </w:style>
  <w:style w:type="paragraph" w:customStyle="1" w:styleId="aff5">
    <w:name w:val="ПодзаголовокКАТЯ"/>
    <w:basedOn w:val="a"/>
    <w:qFormat/>
    <w:rsid w:val="002C1D21"/>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2C1D21"/>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2C1D21"/>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2C1D21"/>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2C1D21"/>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2C1D21"/>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2C1D21"/>
    <w:pPr>
      <w:ind w:left="1760" w:firstLine="709"/>
    </w:pPr>
    <w:rPr>
      <w:rFonts w:ascii="Calibri" w:eastAsia="Calibri" w:hAnsi="Calibri"/>
      <w:sz w:val="20"/>
      <w:szCs w:val="20"/>
      <w:lang w:eastAsia="en-US"/>
    </w:rPr>
  </w:style>
  <w:style w:type="character" w:customStyle="1" w:styleId="aff6">
    <w:name w:val="Текст концевой сноски Знак"/>
    <w:link w:val="aff7"/>
    <w:uiPriority w:val="99"/>
    <w:semiHidden/>
    <w:rsid w:val="002C1D21"/>
    <w:rPr>
      <w:rFonts w:ascii="Calibri" w:eastAsia="Calibri" w:hAnsi="Calibri"/>
    </w:rPr>
  </w:style>
  <w:style w:type="paragraph" w:styleId="aff7">
    <w:name w:val="endnote text"/>
    <w:basedOn w:val="a"/>
    <w:link w:val="aff6"/>
    <w:uiPriority w:val="99"/>
    <w:semiHidden/>
    <w:unhideWhenUsed/>
    <w:rsid w:val="002C1D21"/>
    <w:pPr>
      <w:ind w:firstLine="709"/>
    </w:pPr>
    <w:rPr>
      <w:rFonts w:ascii="Calibri" w:eastAsia="Calibri" w:hAnsi="Calibri" w:cstheme="minorBidi"/>
      <w:sz w:val="22"/>
      <w:szCs w:val="22"/>
      <w:lang w:eastAsia="en-US"/>
    </w:rPr>
  </w:style>
  <w:style w:type="character" w:customStyle="1" w:styleId="18">
    <w:name w:val="Текст концевой сноски Знак1"/>
    <w:basedOn w:val="a0"/>
    <w:uiPriority w:val="99"/>
    <w:semiHidden/>
    <w:rsid w:val="002C1D21"/>
    <w:rPr>
      <w:rFonts w:ascii="Times New Roman" w:eastAsia="Times New Roman" w:hAnsi="Times New Roman" w:cs="Times New Roman"/>
      <w:sz w:val="20"/>
      <w:szCs w:val="20"/>
      <w:lang w:eastAsia="ru-RU"/>
    </w:rPr>
  </w:style>
  <w:style w:type="paragraph" w:styleId="aff8">
    <w:name w:val="footnote text"/>
    <w:basedOn w:val="a"/>
    <w:link w:val="aff9"/>
    <w:unhideWhenUsed/>
    <w:rsid w:val="002C1D21"/>
    <w:pPr>
      <w:ind w:firstLine="709"/>
    </w:pPr>
    <w:rPr>
      <w:rFonts w:ascii="Calibri" w:eastAsia="Calibri" w:hAnsi="Calibri"/>
      <w:sz w:val="20"/>
      <w:szCs w:val="20"/>
      <w:lang w:eastAsia="en-US"/>
    </w:rPr>
  </w:style>
  <w:style w:type="character" w:customStyle="1" w:styleId="aff9">
    <w:name w:val="Текст сноски Знак"/>
    <w:basedOn w:val="a0"/>
    <w:link w:val="aff8"/>
    <w:rsid w:val="002C1D21"/>
    <w:rPr>
      <w:rFonts w:ascii="Calibri" w:eastAsia="Calibri" w:hAnsi="Calibri" w:cs="Times New Roman"/>
      <w:sz w:val="20"/>
      <w:szCs w:val="20"/>
    </w:rPr>
  </w:style>
  <w:style w:type="paragraph" w:customStyle="1" w:styleId="19">
    <w:name w:val="Подзаголовок1катя"/>
    <w:basedOn w:val="a"/>
    <w:qFormat/>
    <w:rsid w:val="002C1D21"/>
    <w:pPr>
      <w:spacing w:before="120" w:after="120"/>
      <w:ind w:firstLine="709"/>
      <w:jc w:val="center"/>
      <w:outlineLvl w:val="1"/>
    </w:pPr>
    <w:rPr>
      <w:sz w:val="26"/>
      <w:szCs w:val="26"/>
      <w:u w:val="single"/>
    </w:rPr>
  </w:style>
  <w:style w:type="paragraph" w:customStyle="1" w:styleId="27">
    <w:name w:val="Егор2"/>
    <w:basedOn w:val="3"/>
    <w:link w:val="28"/>
    <w:qFormat/>
    <w:rsid w:val="002C1D2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8">
    <w:name w:val="Егор2 Знак"/>
    <w:link w:val="27"/>
    <w:rsid w:val="002C1D21"/>
    <w:rPr>
      <w:rFonts w:ascii="Times New Roman" w:eastAsia="Times New Roman" w:hAnsi="Times New Roman" w:cs="Times New Roman"/>
      <w:bCs/>
      <w:i/>
      <w:sz w:val="24"/>
      <w:szCs w:val="26"/>
    </w:rPr>
  </w:style>
  <w:style w:type="paragraph" w:styleId="affa">
    <w:name w:val="Title"/>
    <w:basedOn w:val="a"/>
    <w:next w:val="a"/>
    <w:link w:val="affb"/>
    <w:qFormat/>
    <w:rsid w:val="002C1D21"/>
    <w:pPr>
      <w:spacing w:before="240" w:after="60"/>
      <w:ind w:firstLine="709"/>
      <w:jc w:val="center"/>
      <w:outlineLvl w:val="0"/>
    </w:pPr>
    <w:rPr>
      <w:rFonts w:ascii="Cambria" w:hAnsi="Cambria"/>
      <w:b/>
      <w:bCs/>
      <w:kern w:val="28"/>
      <w:sz w:val="32"/>
      <w:szCs w:val="32"/>
      <w:lang w:eastAsia="en-US"/>
    </w:rPr>
  </w:style>
  <w:style w:type="character" w:customStyle="1" w:styleId="affb">
    <w:name w:val="Название Знак"/>
    <w:basedOn w:val="a0"/>
    <w:link w:val="affa"/>
    <w:rsid w:val="002C1D21"/>
    <w:rPr>
      <w:rFonts w:ascii="Cambria" w:eastAsia="Times New Roman" w:hAnsi="Cambria" w:cs="Times New Roman"/>
      <w:b/>
      <w:bCs/>
      <w:kern w:val="28"/>
      <w:sz w:val="32"/>
      <w:szCs w:val="32"/>
    </w:rPr>
  </w:style>
  <w:style w:type="paragraph" w:customStyle="1" w:styleId="S">
    <w:name w:val="S_Маркированный"/>
    <w:basedOn w:val="a"/>
    <w:link w:val="S0"/>
    <w:autoRedefine/>
    <w:rsid w:val="002C1D21"/>
    <w:pPr>
      <w:ind w:left="1429" w:hanging="360"/>
    </w:pPr>
    <w:rPr>
      <w:rFonts w:eastAsia="Calibri"/>
      <w:color w:val="FF0000"/>
      <w:sz w:val="26"/>
      <w:szCs w:val="26"/>
    </w:rPr>
  </w:style>
  <w:style w:type="character" w:customStyle="1" w:styleId="S0">
    <w:name w:val="S_Маркированный Знак"/>
    <w:basedOn w:val="a0"/>
    <w:link w:val="S"/>
    <w:rsid w:val="002C1D21"/>
    <w:rPr>
      <w:rFonts w:ascii="Times New Roman" w:eastAsia="Calibri" w:hAnsi="Times New Roman" w:cs="Times New Roman"/>
      <w:color w:val="FF0000"/>
      <w:sz w:val="26"/>
      <w:szCs w:val="26"/>
      <w:lang w:eastAsia="ru-RU"/>
    </w:rPr>
  </w:style>
  <w:style w:type="paragraph" w:customStyle="1" w:styleId="1a">
    <w:name w:val="Абзац списка1"/>
    <w:basedOn w:val="a"/>
    <w:link w:val="ListParagraphChar"/>
    <w:uiPriority w:val="99"/>
    <w:qFormat/>
    <w:rsid w:val="002C1D21"/>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2C1D21"/>
    <w:rPr>
      <w:rFonts w:ascii="Arial Narrow" w:eastAsia="Calibri" w:hAnsi="Arial Narrow" w:cs="Times New Roman"/>
      <w:sz w:val="28"/>
    </w:rPr>
  </w:style>
  <w:style w:type="paragraph" w:customStyle="1" w:styleId="Tabl">
    <w:name w:val="Tabl"/>
    <w:basedOn w:val="a"/>
    <w:rsid w:val="002C1D21"/>
    <w:pPr>
      <w:keepNext/>
      <w:spacing w:before="120"/>
      <w:ind w:firstLine="709"/>
      <w:jc w:val="right"/>
    </w:pPr>
    <w:rPr>
      <w:rFonts w:ascii="Trebuchet MS" w:hAnsi="Trebuchet MS"/>
      <w:i/>
    </w:rPr>
  </w:style>
  <w:style w:type="paragraph" w:customStyle="1" w:styleId="Tabn">
    <w:name w:val="Tab_n"/>
    <w:basedOn w:val="a"/>
    <w:link w:val="Tabn2"/>
    <w:autoRedefine/>
    <w:rsid w:val="002C1D21"/>
    <w:pPr>
      <w:keepNext/>
      <w:ind w:firstLine="709"/>
      <w:jc w:val="center"/>
    </w:pPr>
    <w:rPr>
      <w:rFonts w:ascii="Trebuchet MS" w:hAnsi="Trebuchet MS"/>
      <w:i/>
      <w:w w:val="103"/>
      <w:lang w:eastAsia="en-US"/>
    </w:rPr>
  </w:style>
  <w:style w:type="character" w:customStyle="1" w:styleId="Tabn2">
    <w:name w:val="Tab_n Знак2"/>
    <w:link w:val="Tabn"/>
    <w:rsid w:val="002C1D21"/>
    <w:rPr>
      <w:rFonts w:ascii="Trebuchet MS" w:eastAsia="Times New Roman" w:hAnsi="Trebuchet MS" w:cs="Times New Roman"/>
      <w:i/>
      <w:w w:val="103"/>
      <w:sz w:val="24"/>
      <w:szCs w:val="24"/>
    </w:rPr>
  </w:style>
  <w:style w:type="character" w:customStyle="1" w:styleId="FontStyle80">
    <w:name w:val="Font Style80"/>
    <w:rsid w:val="002C1D21"/>
    <w:rPr>
      <w:rFonts w:ascii="Times New Roman" w:hAnsi="Times New Roman" w:cs="Times New Roman"/>
      <w:b/>
      <w:bCs/>
      <w:sz w:val="26"/>
      <w:szCs w:val="26"/>
    </w:rPr>
  </w:style>
  <w:style w:type="paragraph" w:customStyle="1" w:styleId="oblasttxt">
    <w:name w:val="oblasttxt"/>
    <w:basedOn w:val="a"/>
    <w:rsid w:val="002C1D21"/>
    <w:pPr>
      <w:spacing w:before="100" w:beforeAutospacing="1" w:after="100" w:afterAutospacing="1"/>
      <w:ind w:firstLine="709"/>
    </w:pPr>
  </w:style>
  <w:style w:type="paragraph" w:customStyle="1" w:styleId="Style4">
    <w:name w:val="Style4"/>
    <w:basedOn w:val="a"/>
    <w:uiPriority w:val="99"/>
    <w:rsid w:val="002C1D21"/>
    <w:pPr>
      <w:widowControl w:val="0"/>
      <w:autoSpaceDE w:val="0"/>
      <w:autoSpaceDN w:val="0"/>
      <w:adjustRightInd w:val="0"/>
      <w:spacing w:line="334" w:lineRule="exact"/>
      <w:ind w:firstLine="746"/>
    </w:pPr>
  </w:style>
  <w:style w:type="character" w:styleId="affc">
    <w:name w:val="footnote reference"/>
    <w:basedOn w:val="a0"/>
    <w:rsid w:val="002C1D21"/>
    <w:rPr>
      <w:vertAlign w:val="superscript"/>
    </w:rPr>
  </w:style>
  <w:style w:type="paragraph" w:customStyle="1" w:styleId="Style14">
    <w:name w:val="Style14"/>
    <w:basedOn w:val="a"/>
    <w:uiPriority w:val="99"/>
    <w:rsid w:val="002C1D21"/>
    <w:pPr>
      <w:widowControl w:val="0"/>
      <w:autoSpaceDE w:val="0"/>
      <w:autoSpaceDN w:val="0"/>
      <w:adjustRightInd w:val="0"/>
      <w:spacing w:line="331" w:lineRule="exact"/>
      <w:ind w:firstLine="709"/>
    </w:pPr>
  </w:style>
  <w:style w:type="character" w:customStyle="1" w:styleId="FontStyle33">
    <w:name w:val="Font Style33"/>
    <w:basedOn w:val="a0"/>
    <w:rsid w:val="002C1D21"/>
    <w:rPr>
      <w:rFonts w:ascii="Times New Roman" w:hAnsi="Times New Roman" w:cs="Times New Roman"/>
      <w:sz w:val="26"/>
      <w:szCs w:val="26"/>
    </w:rPr>
  </w:style>
  <w:style w:type="paragraph" w:customStyle="1" w:styleId="Normal">
    <w:name w:val="Normal Знак Знак"/>
    <w:rsid w:val="002C1D21"/>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d">
    <w:name w:val="Subtle Emphasis"/>
    <w:basedOn w:val="a0"/>
    <w:uiPriority w:val="19"/>
    <w:qFormat/>
    <w:rsid w:val="002C1D21"/>
    <w:rPr>
      <w:i/>
      <w:iCs/>
      <w:color w:val="808080"/>
    </w:rPr>
  </w:style>
  <w:style w:type="paragraph" w:customStyle="1" w:styleId="affe">
    <w:name w:val="Знак"/>
    <w:basedOn w:val="a"/>
    <w:uiPriority w:val="99"/>
    <w:rsid w:val="002C1D21"/>
    <w:pPr>
      <w:ind w:firstLine="709"/>
    </w:pPr>
    <w:rPr>
      <w:rFonts w:ascii="Verdana" w:hAnsi="Verdana" w:cs="Verdana"/>
      <w:sz w:val="20"/>
      <w:szCs w:val="20"/>
      <w:lang w:val="en-US" w:eastAsia="en-US"/>
    </w:rPr>
  </w:style>
  <w:style w:type="character" w:styleId="afff">
    <w:name w:val="Book Title"/>
    <w:uiPriority w:val="33"/>
    <w:qFormat/>
    <w:rsid w:val="002C1D21"/>
    <w:rPr>
      <w:rFonts w:ascii="Cambria" w:eastAsia="Times New Roman" w:hAnsi="Cambria" w:cs="Times New Roman"/>
      <w:b/>
      <w:bCs/>
      <w:i/>
      <w:iCs/>
      <w:smallCaps/>
      <w:color w:val="943634"/>
      <w:u w:val="single"/>
    </w:rPr>
  </w:style>
  <w:style w:type="paragraph" w:customStyle="1" w:styleId="29">
    <w:name w:val="Текст2"/>
    <w:basedOn w:val="a"/>
    <w:rsid w:val="002C1D21"/>
    <w:pPr>
      <w:ind w:firstLine="709"/>
    </w:pPr>
    <w:rPr>
      <w:rFonts w:ascii="Courier New" w:hAnsi="Courier New"/>
      <w:sz w:val="20"/>
      <w:szCs w:val="20"/>
    </w:rPr>
  </w:style>
  <w:style w:type="paragraph" w:customStyle="1" w:styleId="S1">
    <w:name w:val="S_Таблица"/>
    <w:basedOn w:val="a"/>
    <w:rsid w:val="002C1D21"/>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2C1D21"/>
    <w:rPr>
      <w:rFonts w:ascii="Trebuchet MS" w:hAnsi="Trebuchet MS" w:cs="Trebuchet MS"/>
      <w:b/>
      <w:bCs/>
      <w:sz w:val="22"/>
      <w:szCs w:val="22"/>
    </w:rPr>
  </w:style>
  <w:style w:type="paragraph" w:customStyle="1" w:styleId="s16">
    <w:name w:val="s_16"/>
    <w:basedOn w:val="a"/>
    <w:rsid w:val="002C1D21"/>
    <w:pPr>
      <w:spacing w:before="100" w:beforeAutospacing="1" w:after="100" w:afterAutospacing="1"/>
      <w:ind w:firstLine="709"/>
    </w:pPr>
  </w:style>
  <w:style w:type="paragraph" w:customStyle="1" w:styleId="S2">
    <w:name w:val="S_Обычный"/>
    <w:basedOn w:val="a"/>
    <w:link w:val="S3"/>
    <w:rsid w:val="002C1D21"/>
    <w:pPr>
      <w:tabs>
        <w:tab w:val="num" w:pos="1080"/>
      </w:tabs>
      <w:spacing w:line="360" w:lineRule="auto"/>
      <w:ind w:firstLine="720"/>
    </w:pPr>
    <w:rPr>
      <w:w w:val="109"/>
    </w:rPr>
  </w:style>
  <w:style w:type="character" w:customStyle="1" w:styleId="S3">
    <w:name w:val="S_Обычный Знак"/>
    <w:basedOn w:val="a0"/>
    <w:link w:val="S2"/>
    <w:rsid w:val="002C1D21"/>
    <w:rPr>
      <w:rFonts w:ascii="Times New Roman" w:eastAsia="Times New Roman" w:hAnsi="Times New Roman" w:cs="Times New Roman"/>
      <w:w w:val="109"/>
      <w:sz w:val="24"/>
      <w:szCs w:val="24"/>
      <w:lang w:eastAsia="ru-RU"/>
    </w:rPr>
  </w:style>
  <w:style w:type="paragraph" w:customStyle="1" w:styleId="afff0">
    <w:name w:val="Мария"/>
    <w:basedOn w:val="a"/>
    <w:uiPriority w:val="99"/>
    <w:rsid w:val="002C1D21"/>
    <w:pPr>
      <w:spacing w:before="240" w:after="120"/>
      <w:ind w:firstLine="709"/>
    </w:pPr>
    <w:rPr>
      <w:sz w:val="26"/>
      <w:szCs w:val="26"/>
    </w:rPr>
  </w:style>
  <w:style w:type="character" w:customStyle="1" w:styleId="apple-converted-space">
    <w:name w:val="apple-converted-space"/>
    <w:basedOn w:val="a0"/>
    <w:rsid w:val="002C1D21"/>
  </w:style>
  <w:style w:type="paragraph" w:customStyle="1" w:styleId="210">
    <w:name w:val="Цитата 21"/>
    <w:basedOn w:val="a"/>
    <w:next w:val="a"/>
    <w:link w:val="QuoteChar"/>
    <w:uiPriority w:val="99"/>
    <w:qFormat/>
    <w:rsid w:val="002C1D21"/>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2C1D21"/>
    <w:rPr>
      <w:rFonts w:ascii="Calibri" w:eastAsia="Times New Roman" w:hAnsi="Calibri" w:cs="Times New Roman"/>
      <w:i/>
      <w:iCs/>
      <w:color w:val="000000"/>
      <w:sz w:val="24"/>
    </w:rPr>
  </w:style>
  <w:style w:type="paragraph" w:customStyle="1" w:styleId="Standard">
    <w:name w:val="Standard"/>
    <w:rsid w:val="002C1D21"/>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2C1D21"/>
    <w:pPr>
      <w:spacing w:line="238" w:lineRule="auto"/>
      <w:ind w:firstLine="567"/>
    </w:pPr>
    <w:rPr>
      <w:sz w:val="28"/>
      <w:szCs w:val="22"/>
      <w:lang w:val="en-US"/>
    </w:rPr>
  </w:style>
  <w:style w:type="character" w:customStyle="1" w:styleId="-0">
    <w:name w:val="диссер-текст Знак"/>
    <w:basedOn w:val="a0"/>
    <w:link w:val="-"/>
    <w:semiHidden/>
    <w:locked/>
    <w:rsid w:val="002C1D21"/>
    <w:rPr>
      <w:rFonts w:ascii="Times New Roman" w:eastAsia="Times New Roman" w:hAnsi="Times New Roman" w:cs="Times New Roman"/>
      <w:sz w:val="28"/>
      <w:lang w:val="en-US" w:eastAsia="ru-RU"/>
    </w:rPr>
  </w:style>
  <w:style w:type="paragraph" w:styleId="z-">
    <w:name w:val="HTML Bottom of Form"/>
    <w:basedOn w:val="a"/>
    <w:next w:val="a"/>
    <w:link w:val="z-0"/>
    <w:hidden/>
    <w:rsid w:val="002C1D21"/>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2C1D2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2C1D21"/>
    <w:rPr>
      <w:rFonts w:ascii="Courier New" w:eastAsia="Times New Roman" w:hAnsi="Courier New" w:cs="Courier New"/>
    </w:rPr>
  </w:style>
  <w:style w:type="paragraph" w:styleId="HTML0">
    <w:name w:val="HTML Preformatted"/>
    <w:basedOn w:val="a"/>
    <w:link w:val="HTML"/>
    <w:uiPriority w:val="99"/>
    <w:rsid w:val="002C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2"/>
      <w:szCs w:val="22"/>
      <w:lang w:eastAsia="en-US"/>
    </w:rPr>
  </w:style>
  <w:style w:type="character" w:customStyle="1" w:styleId="HTML1">
    <w:name w:val="Стандартный HTML Знак1"/>
    <w:basedOn w:val="a0"/>
    <w:uiPriority w:val="99"/>
    <w:semiHidden/>
    <w:rsid w:val="002C1D21"/>
    <w:rPr>
      <w:rFonts w:ascii="Consolas" w:eastAsia="Times New Roman" w:hAnsi="Consolas" w:cs="Consolas"/>
      <w:sz w:val="20"/>
      <w:szCs w:val="20"/>
      <w:lang w:eastAsia="ru-RU"/>
    </w:rPr>
  </w:style>
  <w:style w:type="character" w:customStyle="1" w:styleId="2a">
    <w:name w:val="Основной текст 2 Знак"/>
    <w:basedOn w:val="a0"/>
    <w:link w:val="2b"/>
    <w:uiPriority w:val="99"/>
    <w:rsid w:val="002C1D21"/>
    <w:rPr>
      <w:rFonts w:eastAsia="Times New Roman"/>
    </w:rPr>
  </w:style>
  <w:style w:type="paragraph" w:styleId="2b">
    <w:name w:val="Body Text 2"/>
    <w:basedOn w:val="a"/>
    <w:link w:val="2a"/>
    <w:uiPriority w:val="99"/>
    <w:rsid w:val="002C1D21"/>
    <w:pPr>
      <w:widowControl w:val="0"/>
      <w:autoSpaceDE w:val="0"/>
      <w:autoSpaceDN w:val="0"/>
      <w:adjustRightInd w:val="0"/>
      <w:spacing w:after="120" w:line="480" w:lineRule="auto"/>
      <w:ind w:firstLine="709"/>
    </w:pPr>
    <w:rPr>
      <w:rFonts w:asciiTheme="minorHAnsi" w:hAnsiTheme="minorHAnsi" w:cstheme="minorBidi"/>
      <w:sz w:val="22"/>
      <w:szCs w:val="22"/>
      <w:lang w:eastAsia="en-US"/>
    </w:rPr>
  </w:style>
  <w:style w:type="character" w:customStyle="1" w:styleId="211">
    <w:name w:val="Основной текст 2 Знак1"/>
    <w:basedOn w:val="a0"/>
    <w:semiHidden/>
    <w:rsid w:val="002C1D21"/>
    <w:rPr>
      <w:rFonts w:ascii="Times New Roman" w:eastAsia="Times New Roman" w:hAnsi="Times New Roman" w:cs="Times New Roman"/>
      <w:sz w:val="24"/>
      <w:szCs w:val="24"/>
      <w:lang w:eastAsia="ru-RU"/>
    </w:rPr>
  </w:style>
  <w:style w:type="character" w:customStyle="1" w:styleId="afff1">
    <w:name w:val="Основной текст с отступом Знак"/>
    <w:aliases w:val="Основной текст 1 Знак,Нумерованный список !! Знак,Надин стиль Знак"/>
    <w:basedOn w:val="a0"/>
    <w:link w:val="afff2"/>
    <w:rsid w:val="002C1D21"/>
    <w:rPr>
      <w:rFonts w:ascii="Calibri" w:eastAsia="Times New Roman" w:hAnsi="Calibri" w:cs="Calibri"/>
      <w:lang w:val="en-US"/>
    </w:rPr>
  </w:style>
  <w:style w:type="paragraph" w:styleId="afff2">
    <w:name w:val="Body Text Indent"/>
    <w:aliases w:val="Основной текст 1,Нумерованный список !!,Надин стиль"/>
    <w:basedOn w:val="a"/>
    <w:link w:val="afff1"/>
    <w:rsid w:val="002C1D21"/>
    <w:pPr>
      <w:spacing w:after="120"/>
      <w:ind w:left="283" w:firstLine="709"/>
    </w:pPr>
    <w:rPr>
      <w:rFonts w:ascii="Calibri" w:hAnsi="Calibri" w:cs="Calibri"/>
      <w:sz w:val="22"/>
      <w:szCs w:val="22"/>
      <w:lang w:val="en-US" w:eastAsia="en-US"/>
    </w:rPr>
  </w:style>
  <w:style w:type="character" w:customStyle="1" w:styleId="1b">
    <w:name w:val="Основной текст с отступом Знак1"/>
    <w:basedOn w:val="a0"/>
    <w:semiHidden/>
    <w:rsid w:val="002C1D21"/>
    <w:rPr>
      <w:rFonts w:ascii="Times New Roman" w:eastAsia="Times New Roman" w:hAnsi="Times New Roman" w:cs="Times New Roman"/>
      <w:sz w:val="24"/>
      <w:szCs w:val="24"/>
      <w:lang w:eastAsia="ru-RU"/>
    </w:rPr>
  </w:style>
  <w:style w:type="paragraph" w:styleId="afff3">
    <w:name w:val="Subtitle"/>
    <w:basedOn w:val="a"/>
    <w:next w:val="a"/>
    <w:link w:val="afff4"/>
    <w:qFormat/>
    <w:rsid w:val="002C1D21"/>
    <w:pPr>
      <w:numPr>
        <w:ilvl w:val="1"/>
      </w:numPr>
      <w:ind w:left="-57" w:firstLine="709"/>
    </w:pPr>
    <w:rPr>
      <w:rFonts w:ascii="Cambria" w:hAnsi="Cambria" w:cs="Cambria"/>
      <w:i/>
      <w:iCs/>
      <w:color w:val="4F81BD"/>
      <w:spacing w:val="15"/>
      <w:lang w:val="en-US" w:eastAsia="en-US"/>
    </w:rPr>
  </w:style>
  <w:style w:type="character" w:customStyle="1" w:styleId="afff4">
    <w:name w:val="Подзаголовок Знак"/>
    <w:basedOn w:val="a0"/>
    <w:link w:val="afff3"/>
    <w:rsid w:val="002C1D21"/>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2C1D21"/>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2C1D21"/>
    <w:rPr>
      <w:rFonts w:ascii="Calibri" w:eastAsia="Times New Roman" w:hAnsi="Calibri" w:cs="Calibri"/>
      <w:b/>
      <w:bCs/>
      <w:i/>
      <w:iCs/>
      <w:color w:val="4F81BD"/>
      <w:sz w:val="24"/>
      <w:lang w:val="en-US"/>
    </w:rPr>
  </w:style>
  <w:style w:type="paragraph" w:styleId="2c">
    <w:name w:val="List Bullet 2"/>
    <w:basedOn w:val="a"/>
    <w:rsid w:val="002C1D21"/>
    <w:pPr>
      <w:widowControl w:val="0"/>
      <w:tabs>
        <w:tab w:val="num" w:pos="360"/>
        <w:tab w:val="num" w:pos="1353"/>
      </w:tabs>
      <w:autoSpaceDE w:val="0"/>
      <w:autoSpaceDN w:val="0"/>
      <w:adjustRightInd w:val="0"/>
    </w:pPr>
    <w:rPr>
      <w:sz w:val="20"/>
      <w:szCs w:val="20"/>
    </w:rPr>
  </w:style>
  <w:style w:type="paragraph" w:customStyle="1" w:styleId="afff5">
    <w:name w:val="Ч_текст"/>
    <w:basedOn w:val="a"/>
    <w:link w:val="afff6"/>
    <w:autoRedefine/>
    <w:rsid w:val="002C1D21"/>
    <w:pPr>
      <w:widowControl w:val="0"/>
      <w:autoSpaceDE w:val="0"/>
      <w:autoSpaceDN w:val="0"/>
      <w:adjustRightInd w:val="0"/>
      <w:spacing w:line="360" w:lineRule="auto"/>
      <w:ind w:firstLine="709"/>
      <w:jc w:val="center"/>
    </w:pPr>
    <w:rPr>
      <w:b/>
      <w:sz w:val="28"/>
      <w:szCs w:val="28"/>
    </w:rPr>
  </w:style>
  <w:style w:type="character" w:customStyle="1" w:styleId="afff6">
    <w:name w:val="Ч_текст Знак"/>
    <w:basedOn w:val="a0"/>
    <w:link w:val="afff5"/>
    <w:rsid w:val="002C1D21"/>
    <w:rPr>
      <w:rFonts w:ascii="Times New Roman" w:eastAsia="Times New Roman" w:hAnsi="Times New Roman" w:cs="Times New Roman"/>
      <w:b/>
      <w:sz w:val="28"/>
      <w:szCs w:val="28"/>
      <w:lang w:eastAsia="ru-RU"/>
    </w:rPr>
  </w:style>
  <w:style w:type="paragraph" w:customStyle="1" w:styleId="afff7">
    <w:name w:val="Обычный (ПЗ)"/>
    <w:basedOn w:val="a"/>
    <w:link w:val="afff8"/>
    <w:rsid w:val="002C1D21"/>
    <w:pPr>
      <w:ind w:firstLine="720"/>
    </w:pPr>
  </w:style>
  <w:style w:type="character" w:customStyle="1" w:styleId="afff8">
    <w:name w:val="Обычный (ПЗ) Знак"/>
    <w:basedOn w:val="a0"/>
    <w:link w:val="afff7"/>
    <w:rsid w:val="002C1D21"/>
    <w:rPr>
      <w:rFonts w:ascii="Times New Roman" w:eastAsia="Times New Roman" w:hAnsi="Times New Roman" w:cs="Times New Roman"/>
      <w:sz w:val="24"/>
      <w:szCs w:val="24"/>
      <w:lang w:eastAsia="ru-RU"/>
    </w:rPr>
  </w:style>
  <w:style w:type="paragraph" w:customStyle="1" w:styleId="afff9">
    <w:name w:val="Основной стиль записки"/>
    <w:basedOn w:val="a"/>
    <w:qFormat/>
    <w:rsid w:val="002C1D21"/>
    <w:pPr>
      <w:ind w:firstLine="709"/>
    </w:pPr>
  </w:style>
  <w:style w:type="paragraph" w:customStyle="1" w:styleId="afffa">
    <w:name w:val="Знак Знак Знак Знак Знак Знак Знак Знак Знак Знак"/>
    <w:basedOn w:val="a"/>
    <w:rsid w:val="002C1D21"/>
    <w:pPr>
      <w:ind w:firstLine="709"/>
    </w:pPr>
    <w:rPr>
      <w:rFonts w:ascii="Verdana" w:hAnsi="Verdana" w:cs="Verdana"/>
      <w:sz w:val="20"/>
      <w:szCs w:val="20"/>
      <w:lang w:val="en-US" w:eastAsia="en-US"/>
    </w:rPr>
  </w:style>
  <w:style w:type="paragraph" w:customStyle="1" w:styleId="1d">
    <w:name w:val="Обычный1"/>
    <w:link w:val="Normal0"/>
    <w:rsid w:val="002C1D21"/>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d"/>
    <w:rsid w:val="002C1D2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2C1D21"/>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2C1D21"/>
    <w:rPr>
      <w:rFonts w:ascii="Times New Roman" w:eastAsia="Times New Roman" w:hAnsi="Times New Roman" w:cs="Times New Roman"/>
      <w:b/>
      <w:bCs/>
      <w:sz w:val="20"/>
      <w:szCs w:val="20"/>
      <w:lang w:eastAsia="ru-RU"/>
    </w:rPr>
  </w:style>
  <w:style w:type="paragraph" w:customStyle="1" w:styleId="CharChar">
    <w:name w:val="Char Char"/>
    <w:basedOn w:val="a"/>
    <w:rsid w:val="002C1D21"/>
    <w:pPr>
      <w:spacing w:after="160" w:line="240" w:lineRule="exact"/>
      <w:ind w:firstLine="709"/>
    </w:pPr>
    <w:rPr>
      <w:rFonts w:ascii="Verdana" w:hAnsi="Verdana"/>
      <w:sz w:val="20"/>
      <w:szCs w:val="20"/>
      <w:lang w:val="en-US" w:eastAsia="en-US"/>
    </w:rPr>
  </w:style>
  <w:style w:type="paragraph" w:customStyle="1" w:styleId="Default">
    <w:name w:val="Default"/>
    <w:rsid w:val="002C1D21"/>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afffb">
    <w:name w:val="Текст примечания Знак"/>
    <w:basedOn w:val="a0"/>
    <w:link w:val="afffc"/>
    <w:uiPriority w:val="99"/>
    <w:semiHidden/>
    <w:rsid w:val="002C1D21"/>
    <w:rPr>
      <w:rFonts w:eastAsiaTheme="minorEastAsia"/>
      <w:lang w:eastAsia="ru-RU"/>
    </w:rPr>
  </w:style>
  <w:style w:type="paragraph" w:styleId="afffc">
    <w:name w:val="annotation text"/>
    <w:basedOn w:val="a"/>
    <w:link w:val="afffb"/>
    <w:uiPriority w:val="99"/>
    <w:semiHidden/>
    <w:unhideWhenUsed/>
    <w:rsid w:val="002C1D21"/>
    <w:pPr>
      <w:ind w:firstLine="709"/>
    </w:pPr>
    <w:rPr>
      <w:rFonts w:asciiTheme="minorHAnsi" w:eastAsiaTheme="minorEastAsia" w:hAnsiTheme="minorHAnsi" w:cstheme="minorBidi"/>
      <w:sz w:val="22"/>
      <w:szCs w:val="22"/>
    </w:rPr>
  </w:style>
  <w:style w:type="character" w:customStyle="1" w:styleId="1e">
    <w:name w:val="Текст примечания Знак1"/>
    <w:basedOn w:val="a0"/>
    <w:uiPriority w:val="99"/>
    <w:semiHidden/>
    <w:rsid w:val="002C1D21"/>
    <w:rPr>
      <w:rFonts w:ascii="Times New Roman" w:eastAsia="Times New Roman" w:hAnsi="Times New Roman" w:cs="Times New Roman"/>
      <w:sz w:val="20"/>
      <w:szCs w:val="20"/>
      <w:lang w:eastAsia="ru-RU"/>
    </w:rPr>
  </w:style>
  <w:style w:type="character" w:customStyle="1" w:styleId="afffd">
    <w:name w:val="Тема примечания Знак"/>
    <w:basedOn w:val="afffb"/>
    <w:link w:val="afffe"/>
    <w:uiPriority w:val="99"/>
    <w:semiHidden/>
    <w:rsid w:val="002C1D21"/>
    <w:rPr>
      <w:rFonts w:eastAsiaTheme="minorEastAsia"/>
      <w:b/>
      <w:bCs/>
      <w:lang w:eastAsia="ru-RU"/>
    </w:rPr>
  </w:style>
  <w:style w:type="paragraph" w:styleId="afffe">
    <w:name w:val="annotation subject"/>
    <w:basedOn w:val="afffc"/>
    <w:next w:val="afffc"/>
    <w:link w:val="afffd"/>
    <w:uiPriority w:val="99"/>
    <w:semiHidden/>
    <w:unhideWhenUsed/>
    <w:rsid w:val="002C1D21"/>
    <w:rPr>
      <w:b/>
      <w:bCs/>
    </w:rPr>
  </w:style>
  <w:style w:type="character" w:customStyle="1" w:styleId="1f">
    <w:name w:val="Тема примечания Знак1"/>
    <w:basedOn w:val="1e"/>
    <w:uiPriority w:val="99"/>
    <w:semiHidden/>
    <w:rsid w:val="002C1D21"/>
    <w:rPr>
      <w:rFonts w:ascii="Times New Roman" w:eastAsia="Times New Roman" w:hAnsi="Times New Roman" w:cs="Times New Roman"/>
      <w:b/>
      <w:bCs/>
      <w:sz w:val="20"/>
      <w:szCs w:val="20"/>
      <w:lang w:eastAsia="ru-RU"/>
    </w:rPr>
  </w:style>
  <w:style w:type="character" w:customStyle="1" w:styleId="35">
    <w:name w:val="Основной текст (3)_"/>
    <w:basedOn w:val="a0"/>
    <w:link w:val="36"/>
    <w:rsid w:val="002C1D21"/>
    <w:rPr>
      <w:sz w:val="21"/>
      <w:szCs w:val="21"/>
      <w:shd w:val="clear" w:color="auto" w:fill="FFFFFF"/>
    </w:rPr>
  </w:style>
  <w:style w:type="paragraph" w:customStyle="1" w:styleId="36">
    <w:name w:val="Основной текст (3)"/>
    <w:basedOn w:val="a"/>
    <w:link w:val="35"/>
    <w:rsid w:val="002C1D21"/>
    <w:pPr>
      <w:shd w:val="clear" w:color="auto" w:fill="FFFFFF"/>
      <w:spacing w:line="240" w:lineRule="atLeast"/>
    </w:pPr>
    <w:rPr>
      <w:rFonts w:asciiTheme="minorHAnsi" w:eastAsiaTheme="minorHAnsi" w:hAnsiTheme="minorHAnsi" w:cstheme="minorBidi"/>
      <w:sz w:val="21"/>
      <w:szCs w:val="21"/>
      <w:lang w:eastAsia="en-US"/>
    </w:rPr>
  </w:style>
  <w:style w:type="character" w:customStyle="1" w:styleId="head2">
    <w:name w:val="head2"/>
    <w:basedOn w:val="a0"/>
    <w:uiPriority w:val="99"/>
    <w:rsid w:val="002C1D21"/>
  </w:style>
  <w:style w:type="paragraph" w:customStyle="1" w:styleId="affff">
    <w:name w:val="Солонешенский"/>
    <w:basedOn w:val="a"/>
    <w:rsid w:val="002C1D21"/>
    <w:pPr>
      <w:spacing w:line="360" w:lineRule="auto"/>
      <w:ind w:left="792" w:hanging="432"/>
      <w:jc w:val="center"/>
    </w:pPr>
    <w:rPr>
      <w:b/>
      <w:sz w:val="28"/>
    </w:rPr>
  </w:style>
  <w:style w:type="paragraph" w:customStyle="1" w:styleId="1f0">
    <w:name w:val="Маркированный_1"/>
    <w:basedOn w:val="a"/>
    <w:rsid w:val="002C1D21"/>
    <w:pPr>
      <w:tabs>
        <w:tab w:val="num" w:pos="2858"/>
      </w:tabs>
      <w:spacing w:line="360" w:lineRule="auto"/>
      <w:ind w:left="2858" w:hanging="360"/>
    </w:pPr>
  </w:style>
  <w:style w:type="paragraph" w:customStyle="1" w:styleId="affff0">
    <w:name w:val="Генплан"/>
    <w:basedOn w:val="a"/>
    <w:rsid w:val="002C1D21"/>
    <w:pPr>
      <w:tabs>
        <w:tab w:val="left" w:pos="7797"/>
      </w:tabs>
      <w:spacing w:line="360" w:lineRule="auto"/>
      <w:jc w:val="center"/>
    </w:pPr>
    <w:rPr>
      <w:b/>
      <w:sz w:val="32"/>
      <w:szCs w:val="28"/>
    </w:rPr>
  </w:style>
  <w:style w:type="paragraph" w:customStyle="1" w:styleId="2d">
    <w:name w:val="Заголовок_2 Знак"/>
    <w:basedOn w:val="a"/>
    <w:next w:val="a"/>
    <w:rsid w:val="002C1D21"/>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2C1D21"/>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2C1D21"/>
    <w:rPr>
      <w:rFonts w:ascii="Times New Roman" w:hAnsi="Times New Roman" w:cs="Times New Roman" w:hint="default"/>
      <w:sz w:val="22"/>
      <w:szCs w:val="22"/>
    </w:rPr>
  </w:style>
  <w:style w:type="character" w:customStyle="1" w:styleId="FontStyle74">
    <w:name w:val="Font Style74"/>
    <w:basedOn w:val="a0"/>
    <w:uiPriority w:val="99"/>
    <w:rsid w:val="002C1D21"/>
    <w:rPr>
      <w:rFonts w:ascii="Times New Roman" w:hAnsi="Times New Roman" w:cs="Times New Roman" w:hint="default"/>
      <w:b/>
      <w:bCs/>
      <w:sz w:val="22"/>
      <w:szCs w:val="22"/>
    </w:rPr>
  </w:style>
  <w:style w:type="paragraph" w:customStyle="1" w:styleId="1f1">
    <w:name w:val="Без интервала1"/>
    <w:qFormat/>
    <w:rsid w:val="002C1D21"/>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2C1D21"/>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rsid w:val="002C1D21"/>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2C1D21"/>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2C1D21"/>
    <w:pPr>
      <w:widowControl w:val="0"/>
      <w:autoSpaceDE w:val="0"/>
      <w:autoSpaceDN w:val="0"/>
      <w:adjustRightInd w:val="0"/>
    </w:pPr>
    <w:rPr>
      <w:rFonts w:ascii="Cambria" w:eastAsiaTheme="minorEastAsia" w:hAnsi="Cambria" w:cstheme="minorBidi"/>
    </w:rPr>
  </w:style>
  <w:style w:type="paragraph" w:customStyle="1" w:styleId="Style61">
    <w:name w:val="Style61"/>
    <w:basedOn w:val="a"/>
    <w:uiPriority w:val="99"/>
    <w:rsid w:val="002C1D21"/>
    <w:pPr>
      <w:widowControl w:val="0"/>
      <w:autoSpaceDE w:val="0"/>
      <w:autoSpaceDN w:val="0"/>
      <w:adjustRightInd w:val="0"/>
      <w:spacing w:line="230" w:lineRule="exact"/>
    </w:pPr>
    <w:rPr>
      <w:rFonts w:ascii="Cambria" w:eastAsiaTheme="minorEastAsia" w:hAnsi="Cambria" w:cstheme="minorBidi"/>
    </w:rPr>
  </w:style>
  <w:style w:type="character" w:customStyle="1" w:styleId="FontStyle66">
    <w:name w:val="Font Style66"/>
    <w:basedOn w:val="a0"/>
    <w:uiPriority w:val="99"/>
    <w:rsid w:val="002C1D21"/>
    <w:rPr>
      <w:rFonts w:ascii="Times New Roman" w:hAnsi="Times New Roman" w:cs="Times New Roman"/>
      <w:sz w:val="18"/>
      <w:szCs w:val="18"/>
    </w:rPr>
  </w:style>
  <w:style w:type="paragraph" w:customStyle="1" w:styleId="TableParagraph">
    <w:name w:val="Table Paragraph"/>
    <w:basedOn w:val="a"/>
    <w:uiPriority w:val="1"/>
    <w:qFormat/>
    <w:rsid w:val="002C1D21"/>
    <w:pPr>
      <w:widowControl w:val="0"/>
      <w:autoSpaceDE w:val="0"/>
      <w:autoSpaceDN w:val="0"/>
    </w:pPr>
    <w:rPr>
      <w:sz w:val="22"/>
      <w:szCs w:val="22"/>
      <w:lang w:bidi="ru-RU"/>
    </w:rPr>
  </w:style>
  <w:style w:type="paragraph" w:customStyle="1" w:styleId="z2">
    <w:name w:val="z2"/>
    <w:basedOn w:val="a"/>
    <w:rsid w:val="002C1D21"/>
    <w:pPr>
      <w:spacing w:before="150" w:after="30"/>
      <w:jc w:val="center"/>
    </w:pPr>
    <w:rPr>
      <w:b/>
      <w:bCs/>
      <w:sz w:val="18"/>
      <w:szCs w:val="18"/>
    </w:rPr>
  </w:style>
  <w:style w:type="paragraph" w:customStyle="1" w:styleId="0">
    <w:name w:val="КК0"/>
    <w:basedOn w:val="a"/>
    <w:link w:val="00"/>
    <w:qFormat/>
    <w:rsid w:val="002C1D21"/>
    <w:pPr>
      <w:ind w:firstLine="709"/>
    </w:pPr>
    <w:rPr>
      <w:sz w:val="26"/>
      <w:szCs w:val="26"/>
    </w:rPr>
  </w:style>
  <w:style w:type="character" w:customStyle="1" w:styleId="00">
    <w:name w:val="КК0 Знак"/>
    <w:basedOn w:val="a0"/>
    <w:link w:val="0"/>
    <w:rsid w:val="002C1D21"/>
    <w:rPr>
      <w:rFonts w:ascii="Times New Roman" w:eastAsia="Times New Roman" w:hAnsi="Times New Roman" w:cs="Times New Roman"/>
      <w:sz w:val="26"/>
      <w:szCs w:val="26"/>
      <w:lang w:eastAsia="ru-RU"/>
    </w:rPr>
  </w:style>
  <w:style w:type="character" w:customStyle="1" w:styleId="FontStyle31">
    <w:name w:val="Font Style31"/>
    <w:basedOn w:val="a0"/>
    <w:rsid w:val="002C1D21"/>
    <w:rPr>
      <w:rFonts w:ascii="Times New Roman" w:hAnsi="Times New Roman" w:cs="Times New Roman"/>
      <w:sz w:val="16"/>
      <w:szCs w:val="16"/>
    </w:rPr>
  </w:style>
  <w:style w:type="paragraph" w:styleId="37">
    <w:name w:val="Body Text 3"/>
    <w:basedOn w:val="a"/>
    <w:link w:val="38"/>
    <w:rsid w:val="002C1D21"/>
    <w:rPr>
      <w:sz w:val="16"/>
      <w:szCs w:val="16"/>
    </w:rPr>
  </w:style>
  <w:style w:type="character" w:customStyle="1" w:styleId="38">
    <w:name w:val="Основной текст 3 Знак"/>
    <w:basedOn w:val="a0"/>
    <w:link w:val="37"/>
    <w:rsid w:val="002C1D21"/>
    <w:rPr>
      <w:rFonts w:ascii="Times New Roman" w:eastAsia="Times New Roman" w:hAnsi="Times New Roman" w:cs="Times New Roman"/>
      <w:sz w:val="16"/>
      <w:szCs w:val="16"/>
      <w:lang w:eastAsia="ru-RU"/>
    </w:rPr>
  </w:style>
  <w:style w:type="character" w:customStyle="1" w:styleId="FontStyle15">
    <w:name w:val="Font Style15"/>
    <w:basedOn w:val="a0"/>
    <w:rsid w:val="002C1D21"/>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2C1D21"/>
    <w:rPr>
      <w:rFonts w:ascii="Verdana" w:hAnsi="Verdana" w:cs="Verdana"/>
      <w:sz w:val="20"/>
      <w:szCs w:val="20"/>
      <w:lang w:val="en-US" w:eastAsia="en-US"/>
    </w:rPr>
  </w:style>
  <w:style w:type="paragraph" w:customStyle="1" w:styleId="affff1">
    <w:name w:val="заголовок таблицы"/>
    <w:basedOn w:val="a"/>
    <w:link w:val="affff2"/>
    <w:rsid w:val="002C1D21"/>
    <w:pPr>
      <w:spacing w:line="312" w:lineRule="auto"/>
      <w:jc w:val="center"/>
    </w:pPr>
    <w:rPr>
      <w:b/>
      <w:sz w:val="26"/>
    </w:rPr>
  </w:style>
  <w:style w:type="character" w:customStyle="1" w:styleId="affff2">
    <w:name w:val="заголовок таблицы Знак"/>
    <w:link w:val="affff1"/>
    <w:rsid w:val="002C1D21"/>
    <w:rPr>
      <w:rFonts w:ascii="Times New Roman" w:eastAsia="Times New Roman" w:hAnsi="Times New Roman" w:cs="Times New Roman"/>
      <w:b/>
      <w:sz w:val="26"/>
      <w:szCs w:val="24"/>
      <w:lang w:eastAsia="ru-RU"/>
    </w:rPr>
  </w:style>
  <w:style w:type="paragraph" w:customStyle="1" w:styleId="affff3">
    <w:name w:val="Основной"/>
    <w:basedOn w:val="a"/>
    <w:link w:val="affff4"/>
    <w:rsid w:val="002C1D21"/>
    <w:pPr>
      <w:spacing w:line="312" w:lineRule="auto"/>
      <w:ind w:firstLine="720"/>
    </w:pPr>
    <w:rPr>
      <w:sz w:val="28"/>
    </w:rPr>
  </w:style>
  <w:style w:type="character" w:customStyle="1" w:styleId="affff4">
    <w:name w:val="Основной Знак"/>
    <w:link w:val="affff3"/>
    <w:rsid w:val="002C1D21"/>
    <w:rPr>
      <w:rFonts w:ascii="Times New Roman" w:eastAsia="Times New Roman" w:hAnsi="Times New Roman" w:cs="Times New Roman"/>
      <w:sz w:val="28"/>
      <w:szCs w:val="24"/>
      <w:lang w:eastAsia="ru-RU"/>
    </w:rPr>
  </w:style>
  <w:style w:type="paragraph" w:customStyle="1" w:styleId="affff5">
    <w:name w:val="Новый абзац"/>
    <w:basedOn w:val="a"/>
    <w:link w:val="2f"/>
    <w:rsid w:val="002C1D21"/>
    <w:pPr>
      <w:ind w:firstLine="567"/>
    </w:pPr>
    <w:rPr>
      <w:rFonts w:ascii="Arial" w:hAnsi="Arial"/>
      <w:szCs w:val="20"/>
    </w:rPr>
  </w:style>
  <w:style w:type="character" w:customStyle="1" w:styleId="2f">
    <w:name w:val="Новый абзац Знак2"/>
    <w:link w:val="affff5"/>
    <w:rsid w:val="002C1D21"/>
    <w:rPr>
      <w:rFonts w:ascii="Arial" w:eastAsia="Times New Roman" w:hAnsi="Arial" w:cs="Times New Roman"/>
      <w:sz w:val="24"/>
      <w:szCs w:val="20"/>
      <w:lang w:eastAsia="ru-RU"/>
    </w:rPr>
  </w:style>
  <w:style w:type="paragraph" w:customStyle="1" w:styleId="42">
    <w:name w:val="Егор4"/>
    <w:basedOn w:val="a"/>
    <w:qFormat/>
    <w:rsid w:val="002C1D21"/>
    <w:pPr>
      <w:ind w:firstLine="851"/>
      <w:jc w:val="center"/>
    </w:pPr>
    <w:rPr>
      <w:rFonts w:eastAsia="Calibri"/>
      <w:sz w:val="26"/>
      <w:u w:val="single"/>
      <w:lang w:eastAsia="en-US"/>
    </w:rPr>
  </w:style>
  <w:style w:type="paragraph" w:customStyle="1" w:styleId="f">
    <w:name w:val="f"/>
    <w:basedOn w:val="a"/>
    <w:rsid w:val="002C1D21"/>
    <w:pPr>
      <w:spacing w:before="100" w:beforeAutospacing="1" w:after="100" w:afterAutospacing="1"/>
    </w:pPr>
  </w:style>
  <w:style w:type="paragraph" w:customStyle="1" w:styleId="DecimalAligned">
    <w:name w:val="Decimal Aligned"/>
    <w:basedOn w:val="a"/>
    <w:uiPriority w:val="40"/>
    <w:qFormat/>
    <w:rsid w:val="002C1D21"/>
    <w:pPr>
      <w:tabs>
        <w:tab w:val="decimal" w:pos="360"/>
      </w:tabs>
    </w:pPr>
    <w:rPr>
      <w:rFonts w:eastAsiaTheme="minorHAnsi"/>
    </w:rPr>
  </w:style>
  <w:style w:type="paragraph" w:customStyle="1" w:styleId="affff6">
    <w:name w:val="в таблице"/>
    <w:basedOn w:val="a"/>
    <w:rsid w:val="002C1D21"/>
    <w:pPr>
      <w:suppressAutoHyphens/>
    </w:pPr>
    <w:rPr>
      <w:rFonts w:cs="Calibri"/>
      <w:sz w:val="20"/>
      <w:lang w:eastAsia="ar-SA"/>
    </w:rPr>
  </w:style>
  <w:style w:type="paragraph" w:customStyle="1" w:styleId="1f2">
    <w:name w:val="Маркированный список1"/>
    <w:basedOn w:val="a"/>
    <w:rsid w:val="002C1D21"/>
    <w:pPr>
      <w:widowControl w:val="0"/>
      <w:suppressAutoHyphens/>
      <w:autoSpaceDE w:val="0"/>
    </w:pPr>
    <w:rPr>
      <w:sz w:val="26"/>
      <w:szCs w:val="20"/>
      <w:lang w:eastAsia="ar-SA"/>
    </w:rPr>
  </w:style>
  <w:style w:type="paragraph" w:customStyle="1" w:styleId="Main">
    <w:name w:val="Main"/>
    <w:link w:val="Main0"/>
    <w:rsid w:val="002C1D21"/>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2C1D21"/>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2C1D21"/>
    <w:pPr>
      <w:ind w:firstLine="360"/>
    </w:pPr>
    <w:rPr>
      <w:rFonts w:ascii="Arial" w:hAnsi="Arial"/>
      <w:szCs w:val="20"/>
    </w:rPr>
  </w:style>
  <w:style w:type="paragraph" w:customStyle="1" w:styleId="212">
    <w:name w:val="Основной текст с отступом 21"/>
    <w:basedOn w:val="a"/>
    <w:rsid w:val="002C1D21"/>
    <w:pPr>
      <w:suppressAutoHyphens/>
      <w:ind w:firstLine="720"/>
    </w:pPr>
    <w:rPr>
      <w:szCs w:val="20"/>
      <w:lang w:eastAsia="ar-SA"/>
    </w:rPr>
  </w:style>
  <w:style w:type="paragraph" w:customStyle="1" w:styleId="39">
    <w:name w:val="Обычный3"/>
    <w:rsid w:val="002C1D21"/>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2C1D21"/>
  </w:style>
  <w:style w:type="paragraph" w:customStyle="1" w:styleId="font10">
    <w:name w:val="font10"/>
    <w:basedOn w:val="a"/>
    <w:rsid w:val="002C1D21"/>
    <w:pPr>
      <w:spacing w:before="100" w:beforeAutospacing="1" w:after="100" w:afterAutospacing="1"/>
    </w:pPr>
  </w:style>
  <w:style w:type="paragraph" w:customStyle="1" w:styleId="imp">
    <w:name w:val="imp"/>
    <w:basedOn w:val="a"/>
    <w:rsid w:val="002C1D21"/>
    <w:pPr>
      <w:spacing w:before="100" w:beforeAutospacing="1" w:after="100" w:afterAutospacing="1"/>
    </w:pPr>
  </w:style>
  <w:style w:type="paragraph" w:customStyle="1" w:styleId="u">
    <w:name w:val="u"/>
    <w:basedOn w:val="a"/>
    <w:rsid w:val="002C1D21"/>
    <w:pPr>
      <w:spacing w:before="100" w:beforeAutospacing="1" w:after="100" w:afterAutospacing="1"/>
    </w:pPr>
  </w:style>
  <w:style w:type="paragraph" w:customStyle="1" w:styleId="text">
    <w:name w:val="text"/>
    <w:basedOn w:val="a"/>
    <w:rsid w:val="002C1D21"/>
    <w:pPr>
      <w:spacing w:before="100" w:beforeAutospacing="1" w:after="100" w:afterAutospacing="1"/>
    </w:pPr>
  </w:style>
  <w:style w:type="character" w:customStyle="1" w:styleId="WW8Num1z1">
    <w:name w:val="WW8Num1z1"/>
    <w:rsid w:val="002C1D21"/>
    <w:rPr>
      <w:rFonts w:ascii="Courier New" w:hAnsi="Courier New" w:cs="Courier New"/>
    </w:rPr>
  </w:style>
  <w:style w:type="character" w:customStyle="1" w:styleId="FontStyle38">
    <w:name w:val="Font Style38"/>
    <w:uiPriority w:val="99"/>
    <w:rsid w:val="002C1D21"/>
    <w:rPr>
      <w:rFonts w:ascii="Arial" w:hAnsi="Arial" w:cs="Arial"/>
      <w:sz w:val="22"/>
      <w:szCs w:val="22"/>
    </w:rPr>
  </w:style>
  <w:style w:type="paragraph" w:customStyle="1" w:styleId="uni">
    <w:name w:val="uni"/>
    <w:basedOn w:val="a"/>
    <w:rsid w:val="002C1D21"/>
    <w:pPr>
      <w:spacing w:before="100" w:beforeAutospacing="1" w:after="100" w:afterAutospacing="1"/>
    </w:pPr>
  </w:style>
  <w:style w:type="paragraph" w:customStyle="1" w:styleId="unip">
    <w:name w:val="unip"/>
    <w:basedOn w:val="a"/>
    <w:rsid w:val="002C1D21"/>
    <w:pPr>
      <w:spacing w:before="100" w:beforeAutospacing="1" w:after="100" w:afterAutospacing="1"/>
    </w:pPr>
  </w:style>
  <w:style w:type="paragraph" w:customStyle="1" w:styleId="osntext">
    <w:name w:val="osn_text"/>
    <w:basedOn w:val="a"/>
    <w:rsid w:val="002C1D21"/>
    <w:pPr>
      <w:spacing w:before="100" w:beforeAutospacing="1" w:after="100" w:afterAutospacing="1"/>
    </w:pPr>
  </w:style>
  <w:style w:type="paragraph" w:customStyle="1" w:styleId="120">
    <w:name w:val="осн.текст 12"/>
    <w:basedOn w:val="a"/>
    <w:link w:val="121"/>
    <w:rsid w:val="002C1D21"/>
    <w:pPr>
      <w:ind w:firstLine="851"/>
    </w:pPr>
    <w:rPr>
      <w:rFonts w:ascii="Arial" w:hAnsi="Arial"/>
      <w:szCs w:val="20"/>
    </w:rPr>
  </w:style>
  <w:style w:type="character" w:customStyle="1" w:styleId="121">
    <w:name w:val="осн.текст 12 Знак"/>
    <w:basedOn w:val="a0"/>
    <w:link w:val="120"/>
    <w:rsid w:val="002C1D21"/>
    <w:rPr>
      <w:rFonts w:ascii="Arial" w:eastAsia="Times New Roman" w:hAnsi="Arial" w:cs="Times New Roman"/>
      <w:sz w:val="24"/>
      <w:szCs w:val="20"/>
      <w:lang w:eastAsia="ru-RU"/>
    </w:rPr>
  </w:style>
  <w:style w:type="character" w:customStyle="1" w:styleId="highlight">
    <w:name w:val="highlight"/>
    <w:basedOn w:val="a0"/>
    <w:rsid w:val="002C1D21"/>
  </w:style>
  <w:style w:type="paragraph" w:customStyle="1" w:styleId="headertext">
    <w:name w:val="headertext"/>
    <w:basedOn w:val="a"/>
    <w:rsid w:val="002C1D21"/>
    <w:pPr>
      <w:spacing w:before="100" w:beforeAutospacing="1" w:after="100" w:afterAutospacing="1"/>
    </w:pPr>
  </w:style>
  <w:style w:type="character" w:customStyle="1" w:styleId="c6">
    <w:name w:val="c6"/>
    <w:basedOn w:val="a0"/>
    <w:rsid w:val="002C1D21"/>
  </w:style>
  <w:style w:type="paragraph" w:customStyle="1" w:styleId="formattext0">
    <w:name w:val="formattext"/>
    <w:basedOn w:val="a"/>
    <w:rsid w:val="002C1D21"/>
    <w:pPr>
      <w:spacing w:before="100" w:beforeAutospacing="1" w:after="100" w:afterAutospacing="1"/>
    </w:pPr>
  </w:style>
  <w:style w:type="character" w:customStyle="1" w:styleId="plagiat">
    <w:name w:val="plagiat"/>
    <w:basedOn w:val="a0"/>
    <w:rsid w:val="002C1D21"/>
  </w:style>
  <w:style w:type="paragraph" w:customStyle="1" w:styleId="1f3">
    <w:name w:val="Стиль 1"/>
    <w:basedOn w:val="a"/>
    <w:rsid w:val="002C1D21"/>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2C1D21"/>
    <w:pPr>
      <w:tabs>
        <w:tab w:val="left" w:pos="1418"/>
        <w:tab w:val="left" w:pos="1560"/>
      </w:tabs>
      <w:overflowPunct w:val="0"/>
      <w:autoSpaceDE w:val="0"/>
      <w:autoSpaceDN w:val="0"/>
      <w:adjustRightInd w:val="0"/>
      <w:spacing w:before="60" w:after="60"/>
      <w:textAlignment w:val="baseline"/>
    </w:pPr>
    <w:rPr>
      <w:sz w:val="28"/>
      <w:szCs w:val="28"/>
    </w:rPr>
  </w:style>
  <w:style w:type="paragraph" w:customStyle="1" w:styleId="110">
    <w:name w:val="Табличный_таблица_11"/>
    <w:link w:val="111"/>
    <w:qFormat/>
    <w:rsid w:val="002C1D21"/>
    <w:pPr>
      <w:spacing w:after="0" w:line="240" w:lineRule="auto"/>
      <w:ind w:left="-57" w:right="-57"/>
      <w:jc w:val="center"/>
    </w:pPr>
    <w:rPr>
      <w:rFonts w:ascii="Times New Roman" w:eastAsia="Times New Roman" w:hAnsi="Times New Roman" w:cs="Times New Roman"/>
      <w:lang w:eastAsia="ru-RU"/>
    </w:rPr>
  </w:style>
  <w:style w:type="character" w:customStyle="1" w:styleId="111">
    <w:name w:val="Табличный_таблица_11 Знак"/>
    <w:link w:val="110"/>
    <w:rsid w:val="002C1D21"/>
    <w:rPr>
      <w:rFonts w:ascii="Times New Roman" w:eastAsia="Times New Roman" w:hAnsi="Times New Roman" w:cs="Times New Roman"/>
      <w:lang w:eastAsia="ru-RU"/>
    </w:rPr>
  </w:style>
  <w:style w:type="paragraph" w:customStyle="1" w:styleId="Style12">
    <w:name w:val="Style12"/>
    <w:basedOn w:val="a"/>
    <w:rsid w:val="002C1D21"/>
    <w:pPr>
      <w:widowControl w:val="0"/>
      <w:autoSpaceDE w:val="0"/>
      <w:autoSpaceDN w:val="0"/>
      <w:adjustRightInd w:val="0"/>
      <w:jc w:val="center"/>
    </w:pPr>
    <w:rPr>
      <w:rFonts w:ascii="Cambria" w:eastAsiaTheme="minorEastAsia" w:hAnsi="Cambria" w:cstheme="minorBidi"/>
    </w:rPr>
  </w:style>
  <w:style w:type="paragraph" w:customStyle="1" w:styleId="affff7">
    <w:name w:val="Знак Знак Знак Знак Знак Знак"/>
    <w:basedOn w:val="a"/>
    <w:rsid w:val="002C1D21"/>
    <w:pPr>
      <w:spacing w:before="100" w:beforeAutospacing="1" w:after="100" w:afterAutospacing="1"/>
    </w:pPr>
    <w:rPr>
      <w:rFonts w:ascii="Tahoma" w:hAnsi="Tahoma"/>
      <w:sz w:val="20"/>
      <w:szCs w:val="20"/>
      <w:lang w:val="en-US" w:eastAsia="en-US"/>
    </w:rPr>
  </w:style>
  <w:style w:type="paragraph" w:customStyle="1" w:styleId="affff8">
    <w:name w:val="Знак Знак Знак"/>
    <w:basedOn w:val="a"/>
    <w:uiPriority w:val="99"/>
    <w:rsid w:val="002C1D21"/>
    <w:pPr>
      <w:spacing w:before="100" w:beforeAutospacing="1" w:after="100" w:afterAutospacing="1"/>
    </w:pPr>
    <w:rPr>
      <w:rFonts w:ascii="Tahoma" w:hAnsi="Tahoma" w:cs="Tahoma"/>
      <w:sz w:val="20"/>
      <w:szCs w:val="20"/>
      <w:lang w:val="en-US" w:eastAsia="en-US"/>
    </w:rPr>
  </w:style>
  <w:style w:type="character" w:customStyle="1" w:styleId="affff9">
    <w:name w:val="Не вступил в силу"/>
    <w:uiPriority w:val="99"/>
    <w:rsid w:val="002C1D21"/>
    <w:rPr>
      <w:color w:val="008080"/>
    </w:rPr>
  </w:style>
  <w:style w:type="paragraph" w:customStyle="1" w:styleId="affffa">
    <w:name w:val="Таблицы (моноширинный)"/>
    <w:basedOn w:val="a"/>
    <w:next w:val="a"/>
    <w:uiPriority w:val="99"/>
    <w:rsid w:val="002C1D2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2C1D21"/>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paragraph" w:customStyle="1" w:styleId="ConsNonformat">
    <w:name w:val="ConsNonformat"/>
    <w:rsid w:val="002C1D21"/>
    <w:pPr>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80">
    <w:name w:val="Знак Знак18"/>
    <w:uiPriority w:val="99"/>
    <w:rsid w:val="002C1D21"/>
    <w:rPr>
      <w:rFonts w:ascii="TimesET" w:hAnsi="TimesET" w:cs="TimesET"/>
      <w:b/>
      <w:bCs/>
      <w:sz w:val="28"/>
      <w:szCs w:val="28"/>
    </w:rPr>
  </w:style>
  <w:style w:type="character" w:customStyle="1" w:styleId="112">
    <w:name w:val="Знак Знак11"/>
    <w:uiPriority w:val="99"/>
    <w:rsid w:val="002C1D21"/>
    <w:rPr>
      <w:sz w:val="24"/>
      <w:szCs w:val="24"/>
    </w:rPr>
  </w:style>
  <w:style w:type="paragraph" w:customStyle="1" w:styleId="ConsPlusCell">
    <w:name w:val="ConsPlusCell"/>
    <w:uiPriority w:val="99"/>
    <w:rsid w:val="002C1D21"/>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ConsCell">
    <w:name w:val="ConsCell"/>
    <w:uiPriority w:val="99"/>
    <w:rsid w:val="002C1D21"/>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1f5">
    <w:name w:val="Знак Знак Знак1"/>
    <w:basedOn w:val="a"/>
    <w:uiPriority w:val="99"/>
    <w:rsid w:val="002C1D21"/>
    <w:pPr>
      <w:spacing w:before="100" w:beforeAutospacing="1" w:after="100" w:afterAutospacing="1"/>
    </w:pPr>
    <w:rPr>
      <w:rFonts w:ascii="Tahoma" w:hAnsi="Tahoma" w:cs="Tahoma"/>
      <w:sz w:val="20"/>
      <w:szCs w:val="20"/>
      <w:lang w:val="en-US" w:eastAsia="en-US"/>
    </w:rPr>
  </w:style>
  <w:style w:type="paragraph" w:customStyle="1" w:styleId="Normal1">
    <w:name w:val="Normal1"/>
    <w:uiPriority w:val="99"/>
    <w:rsid w:val="002C1D21"/>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2C1D2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2C1D21"/>
    <w:rPr>
      <w:sz w:val="24"/>
      <w:szCs w:val="24"/>
      <w:lang w:val="ru-RU" w:eastAsia="ru-RU"/>
    </w:rPr>
  </w:style>
  <w:style w:type="character" w:customStyle="1" w:styleId="170">
    <w:name w:val="Знак Знак17"/>
    <w:uiPriority w:val="99"/>
    <w:rsid w:val="002C1D21"/>
    <w:rPr>
      <w:rFonts w:ascii="TimesET" w:hAnsi="TimesET" w:cs="TimesET"/>
      <w:b/>
      <w:bCs/>
      <w:sz w:val="24"/>
      <w:szCs w:val="24"/>
      <w:lang w:val="ru-RU" w:eastAsia="ru-RU"/>
    </w:rPr>
  </w:style>
  <w:style w:type="character" w:customStyle="1" w:styleId="160">
    <w:name w:val="Знак Знак16"/>
    <w:uiPriority w:val="99"/>
    <w:rsid w:val="002C1D21"/>
    <w:rPr>
      <w:sz w:val="24"/>
      <w:szCs w:val="24"/>
      <w:lang w:val="ru-RU" w:eastAsia="ru-RU"/>
    </w:rPr>
  </w:style>
  <w:style w:type="character" w:customStyle="1" w:styleId="150">
    <w:name w:val="Знак Знак15"/>
    <w:uiPriority w:val="99"/>
    <w:rsid w:val="002C1D21"/>
    <w:rPr>
      <w:rFonts w:ascii="TimesET" w:hAnsi="TimesET" w:cs="TimesET"/>
      <w:b/>
      <w:bCs/>
      <w:sz w:val="24"/>
      <w:szCs w:val="24"/>
      <w:lang w:val="ru-RU" w:eastAsia="ru-RU"/>
    </w:rPr>
  </w:style>
  <w:style w:type="character" w:customStyle="1" w:styleId="140">
    <w:name w:val="Знак Знак14"/>
    <w:uiPriority w:val="99"/>
    <w:rsid w:val="002C1D21"/>
    <w:rPr>
      <w:rFonts w:ascii="TimesET" w:hAnsi="TimesET" w:cs="TimesET"/>
      <w:b/>
      <w:bCs/>
      <w:sz w:val="30"/>
      <w:szCs w:val="30"/>
      <w:lang w:val="ru-RU" w:eastAsia="ru-RU"/>
    </w:rPr>
  </w:style>
  <w:style w:type="character" w:customStyle="1" w:styleId="130">
    <w:name w:val="Знак Знак13"/>
    <w:uiPriority w:val="99"/>
    <w:rsid w:val="002C1D21"/>
    <w:rPr>
      <w:b/>
      <w:bCs/>
      <w:sz w:val="28"/>
      <w:szCs w:val="28"/>
      <w:lang w:val="ru-RU" w:eastAsia="ru-RU"/>
    </w:rPr>
  </w:style>
  <w:style w:type="character" w:customStyle="1" w:styleId="100">
    <w:name w:val="Знак Знак10"/>
    <w:uiPriority w:val="99"/>
    <w:rsid w:val="002C1D21"/>
    <w:rPr>
      <w:sz w:val="24"/>
      <w:szCs w:val="24"/>
      <w:lang w:val="ru-RU" w:eastAsia="ru-RU"/>
    </w:rPr>
  </w:style>
  <w:style w:type="character" w:customStyle="1" w:styleId="92">
    <w:name w:val="Знак Знак9"/>
    <w:uiPriority w:val="99"/>
    <w:locked/>
    <w:rsid w:val="002C1D21"/>
    <w:rPr>
      <w:sz w:val="24"/>
      <w:szCs w:val="24"/>
      <w:lang w:val="ru-RU" w:eastAsia="ru-RU"/>
    </w:rPr>
  </w:style>
  <w:style w:type="character" w:customStyle="1" w:styleId="82">
    <w:name w:val="Знак Знак8"/>
    <w:uiPriority w:val="99"/>
    <w:rsid w:val="002C1D21"/>
    <w:rPr>
      <w:sz w:val="16"/>
      <w:szCs w:val="16"/>
      <w:lang w:val="ru-RU" w:eastAsia="ru-RU"/>
    </w:rPr>
  </w:style>
  <w:style w:type="character" w:customStyle="1" w:styleId="72">
    <w:name w:val="Знак Знак7"/>
    <w:uiPriority w:val="99"/>
    <w:rsid w:val="002C1D21"/>
    <w:rPr>
      <w:sz w:val="24"/>
      <w:szCs w:val="24"/>
      <w:lang w:val="ru-RU" w:eastAsia="ru-RU"/>
    </w:rPr>
  </w:style>
  <w:style w:type="character" w:customStyle="1" w:styleId="62">
    <w:name w:val="Знак Знак6"/>
    <w:uiPriority w:val="99"/>
    <w:rsid w:val="002C1D21"/>
    <w:rPr>
      <w:sz w:val="24"/>
      <w:szCs w:val="24"/>
      <w:lang w:val="ru-RU" w:eastAsia="ru-RU"/>
    </w:rPr>
  </w:style>
  <w:style w:type="character" w:customStyle="1" w:styleId="53">
    <w:name w:val="Знак Знак5"/>
    <w:uiPriority w:val="99"/>
    <w:rsid w:val="002C1D21"/>
    <w:rPr>
      <w:sz w:val="24"/>
      <w:szCs w:val="24"/>
      <w:lang w:val="ru-RU" w:eastAsia="ru-RU"/>
    </w:rPr>
  </w:style>
  <w:style w:type="character" w:customStyle="1" w:styleId="3a">
    <w:name w:val="Знак Знак3"/>
    <w:uiPriority w:val="99"/>
    <w:rsid w:val="002C1D21"/>
    <w:rPr>
      <w:sz w:val="24"/>
      <w:szCs w:val="24"/>
      <w:lang w:val="ru-RU" w:eastAsia="ru-RU"/>
    </w:rPr>
  </w:style>
  <w:style w:type="character" w:customStyle="1" w:styleId="affffb">
    <w:name w:val="Знак Знак"/>
    <w:uiPriority w:val="99"/>
    <w:rsid w:val="002C1D21"/>
    <w:rPr>
      <w:sz w:val="28"/>
      <w:szCs w:val="28"/>
      <w:lang w:val="ru-RU" w:eastAsia="ru-RU"/>
    </w:rPr>
  </w:style>
  <w:style w:type="paragraph" w:customStyle="1" w:styleId="1f6">
    <w:name w:val="Знак1 Знак Знак Знак Знак Знак Знак"/>
    <w:basedOn w:val="a"/>
    <w:uiPriority w:val="99"/>
    <w:rsid w:val="002C1D21"/>
    <w:pPr>
      <w:spacing w:after="160" w:line="240" w:lineRule="exact"/>
    </w:pPr>
    <w:rPr>
      <w:rFonts w:ascii="Verdana" w:hAnsi="Verdana" w:cs="Verdana"/>
      <w:lang w:val="en-US" w:eastAsia="en-US"/>
    </w:rPr>
  </w:style>
  <w:style w:type="paragraph" w:customStyle="1" w:styleId="1f7">
    <w:name w:val="Знак1"/>
    <w:basedOn w:val="a"/>
    <w:uiPriority w:val="99"/>
    <w:rsid w:val="002C1D21"/>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2C1D21"/>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2C1D21"/>
    <w:pPr>
      <w:spacing w:after="160" w:line="240" w:lineRule="exact"/>
    </w:pPr>
    <w:rPr>
      <w:rFonts w:ascii="Verdana" w:hAnsi="Verdana"/>
      <w:lang w:val="en-US" w:eastAsia="en-US"/>
    </w:rPr>
  </w:style>
  <w:style w:type="paragraph" w:customStyle="1" w:styleId="1fa">
    <w:name w:val="1"/>
    <w:rsid w:val="002C1D21"/>
    <w:pPr>
      <w:spacing w:after="0" w:line="240" w:lineRule="auto"/>
      <w:ind w:left="-57" w:right="-57"/>
    </w:pPr>
    <w:rPr>
      <w:rFonts w:ascii="Times New Roman" w:eastAsia="Times New Roman" w:hAnsi="Times New Roman" w:cs="Times New Roman"/>
      <w:sz w:val="24"/>
      <w:szCs w:val="20"/>
      <w:lang w:eastAsia="ru-RU"/>
    </w:rPr>
  </w:style>
  <w:style w:type="paragraph" w:customStyle="1" w:styleId="affffc">
    <w:name w:val="ЭЭГ"/>
    <w:basedOn w:val="a"/>
    <w:rsid w:val="002C1D21"/>
    <w:pPr>
      <w:spacing w:line="360" w:lineRule="auto"/>
      <w:ind w:firstLine="720"/>
    </w:pPr>
    <w:rPr>
      <w:rFonts w:eastAsia="PMingLiU"/>
    </w:rPr>
  </w:style>
  <w:style w:type="character" w:customStyle="1" w:styleId="FontStyle47">
    <w:name w:val="Font Style47"/>
    <w:rsid w:val="002C1D21"/>
    <w:rPr>
      <w:rFonts w:ascii="Times New Roman" w:hAnsi="Times New Roman" w:cs="Times New Roman"/>
      <w:sz w:val="28"/>
      <w:szCs w:val="28"/>
    </w:rPr>
  </w:style>
  <w:style w:type="paragraph" w:customStyle="1" w:styleId="Style9">
    <w:name w:val="Style9"/>
    <w:basedOn w:val="a"/>
    <w:rsid w:val="002C1D21"/>
    <w:pPr>
      <w:widowControl w:val="0"/>
      <w:autoSpaceDE w:val="0"/>
      <w:autoSpaceDN w:val="0"/>
      <w:adjustRightInd w:val="0"/>
      <w:jc w:val="center"/>
    </w:pPr>
  </w:style>
  <w:style w:type="paragraph" w:customStyle="1" w:styleId="Style10">
    <w:name w:val="Style10"/>
    <w:basedOn w:val="a"/>
    <w:rsid w:val="002C1D21"/>
    <w:pPr>
      <w:widowControl w:val="0"/>
      <w:autoSpaceDE w:val="0"/>
      <w:autoSpaceDN w:val="0"/>
      <w:adjustRightInd w:val="0"/>
      <w:spacing w:line="335" w:lineRule="exact"/>
      <w:ind w:firstLine="346"/>
    </w:pPr>
  </w:style>
  <w:style w:type="character" w:customStyle="1" w:styleId="FontStyle43">
    <w:name w:val="Font Style43"/>
    <w:rsid w:val="002C1D21"/>
    <w:rPr>
      <w:rFonts w:ascii="Times New Roman" w:hAnsi="Times New Roman" w:cs="Times New Roman"/>
      <w:spacing w:val="-10"/>
      <w:sz w:val="36"/>
      <w:szCs w:val="36"/>
    </w:rPr>
  </w:style>
  <w:style w:type="character" w:customStyle="1" w:styleId="FontStyle48">
    <w:name w:val="Font Style48"/>
    <w:rsid w:val="002C1D21"/>
    <w:rPr>
      <w:rFonts w:ascii="Times New Roman" w:hAnsi="Times New Roman" w:cs="Times New Roman"/>
      <w:b/>
      <w:bCs/>
      <w:sz w:val="28"/>
      <w:szCs w:val="28"/>
    </w:rPr>
  </w:style>
  <w:style w:type="paragraph" w:customStyle="1" w:styleId="Style18">
    <w:name w:val="Style18"/>
    <w:basedOn w:val="a"/>
    <w:rsid w:val="002C1D21"/>
    <w:pPr>
      <w:widowControl w:val="0"/>
      <w:autoSpaceDE w:val="0"/>
      <w:autoSpaceDN w:val="0"/>
      <w:adjustRightInd w:val="0"/>
      <w:spacing w:line="322" w:lineRule="exact"/>
      <w:ind w:firstLine="278"/>
    </w:pPr>
  </w:style>
  <w:style w:type="paragraph" w:customStyle="1" w:styleId="Style16">
    <w:name w:val="Style16"/>
    <w:basedOn w:val="a"/>
    <w:rsid w:val="002C1D21"/>
    <w:pPr>
      <w:widowControl w:val="0"/>
      <w:autoSpaceDE w:val="0"/>
      <w:autoSpaceDN w:val="0"/>
      <w:adjustRightInd w:val="0"/>
      <w:spacing w:line="326" w:lineRule="exact"/>
      <w:ind w:firstLine="278"/>
    </w:pPr>
  </w:style>
  <w:style w:type="paragraph" w:customStyle="1" w:styleId="Style17">
    <w:name w:val="Style17"/>
    <w:basedOn w:val="a"/>
    <w:rsid w:val="002C1D21"/>
    <w:pPr>
      <w:widowControl w:val="0"/>
      <w:autoSpaceDE w:val="0"/>
      <w:autoSpaceDN w:val="0"/>
      <w:adjustRightInd w:val="0"/>
    </w:pPr>
  </w:style>
  <w:style w:type="paragraph" w:customStyle="1" w:styleId="Style2">
    <w:name w:val="Style2"/>
    <w:basedOn w:val="a"/>
    <w:rsid w:val="002C1D21"/>
    <w:pPr>
      <w:widowControl w:val="0"/>
      <w:autoSpaceDE w:val="0"/>
      <w:autoSpaceDN w:val="0"/>
      <w:adjustRightInd w:val="0"/>
      <w:spacing w:line="322" w:lineRule="exact"/>
      <w:ind w:firstLine="701"/>
    </w:pPr>
  </w:style>
  <w:style w:type="paragraph" w:customStyle="1" w:styleId="Style31">
    <w:name w:val="Style31"/>
    <w:basedOn w:val="a"/>
    <w:rsid w:val="002C1D21"/>
    <w:pPr>
      <w:widowControl w:val="0"/>
      <w:autoSpaceDE w:val="0"/>
      <w:autoSpaceDN w:val="0"/>
      <w:adjustRightInd w:val="0"/>
      <w:spacing w:line="346" w:lineRule="exact"/>
      <w:ind w:firstLine="701"/>
    </w:pPr>
  </w:style>
  <w:style w:type="character" w:customStyle="1" w:styleId="FontStyle52">
    <w:name w:val="Font Style52"/>
    <w:rsid w:val="002C1D21"/>
    <w:rPr>
      <w:rFonts w:ascii="Times New Roman" w:hAnsi="Times New Roman" w:cs="Times New Roman"/>
      <w:b/>
      <w:bCs/>
      <w:sz w:val="24"/>
      <w:szCs w:val="24"/>
    </w:rPr>
  </w:style>
  <w:style w:type="paragraph" w:customStyle="1" w:styleId="Style28">
    <w:name w:val="Style28"/>
    <w:basedOn w:val="a"/>
    <w:rsid w:val="002C1D21"/>
    <w:pPr>
      <w:widowControl w:val="0"/>
      <w:autoSpaceDE w:val="0"/>
      <w:autoSpaceDN w:val="0"/>
      <w:adjustRightInd w:val="0"/>
      <w:spacing w:line="326" w:lineRule="exact"/>
      <w:ind w:firstLine="797"/>
    </w:pPr>
  </w:style>
  <w:style w:type="paragraph" w:customStyle="1" w:styleId="Style34">
    <w:name w:val="Style34"/>
    <w:basedOn w:val="a"/>
    <w:rsid w:val="002C1D21"/>
    <w:pPr>
      <w:widowControl w:val="0"/>
      <w:autoSpaceDE w:val="0"/>
      <w:autoSpaceDN w:val="0"/>
      <w:adjustRightInd w:val="0"/>
      <w:spacing w:line="326" w:lineRule="exact"/>
      <w:ind w:firstLine="864"/>
    </w:pPr>
  </w:style>
  <w:style w:type="paragraph" w:customStyle="1" w:styleId="xl66">
    <w:name w:val="xl66"/>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2C1D21"/>
    <w:pPr>
      <w:spacing w:before="100" w:beforeAutospacing="1" w:after="100" w:afterAutospacing="1"/>
    </w:pPr>
  </w:style>
  <w:style w:type="paragraph" w:customStyle="1" w:styleId="xl70">
    <w:name w:val="xl70"/>
    <w:basedOn w:val="a"/>
    <w:rsid w:val="002C1D21"/>
    <w:pPr>
      <w:spacing w:before="100" w:beforeAutospacing="1" w:after="100" w:afterAutospacing="1"/>
    </w:pPr>
    <w:rPr>
      <w:b/>
      <w:bCs/>
    </w:rPr>
  </w:style>
  <w:style w:type="paragraph" w:customStyle="1" w:styleId="xl71">
    <w:name w:val="xl71"/>
    <w:basedOn w:val="a"/>
    <w:rsid w:val="002C1D21"/>
    <w:pPr>
      <w:spacing w:before="100" w:beforeAutospacing="1" w:after="100" w:afterAutospacing="1"/>
    </w:pPr>
    <w:rPr>
      <w:i/>
      <w:iCs/>
    </w:rPr>
  </w:style>
  <w:style w:type="paragraph" w:customStyle="1" w:styleId="xl72">
    <w:name w:val="xl72"/>
    <w:basedOn w:val="a"/>
    <w:rsid w:val="002C1D21"/>
    <w:pPr>
      <w:spacing w:before="100" w:beforeAutospacing="1" w:after="100" w:afterAutospacing="1"/>
      <w:jc w:val="center"/>
      <w:textAlignment w:val="center"/>
    </w:pPr>
  </w:style>
  <w:style w:type="paragraph" w:customStyle="1" w:styleId="xl73">
    <w:name w:val="xl73"/>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2C1D21"/>
    <w:pPr>
      <w:spacing w:before="100" w:beforeAutospacing="1" w:after="100" w:afterAutospacing="1"/>
      <w:textAlignment w:val="center"/>
    </w:pPr>
    <w:rPr>
      <w:sz w:val="22"/>
      <w:szCs w:val="22"/>
    </w:rPr>
  </w:style>
  <w:style w:type="paragraph" w:customStyle="1" w:styleId="xl77">
    <w:name w:val="xl77"/>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8">
    <w:name w:val="xl78"/>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2C1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2C1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2C1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2C1D21"/>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2C1D2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2C1D2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2C1D21"/>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2C1D21"/>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2C1D21"/>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2C1D21"/>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2C1D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2C1D2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2C1D2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2C1D21"/>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2C1D21"/>
    <w:rPr>
      <w:rFonts w:ascii="Times New Roman" w:hAnsi="Times New Roman" w:cs="Times New Roman"/>
      <w:sz w:val="34"/>
      <w:szCs w:val="34"/>
    </w:rPr>
  </w:style>
  <w:style w:type="paragraph" w:customStyle="1" w:styleId="Style3">
    <w:name w:val="Style3"/>
    <w:basedOn w:val="a"/>
    <w:uiPriority w:val="99"/>
    <w:rsid w:val="002C1D21"/>
    <w:pPr>
      <w:widowControl w:val="0"/>
      <w:autoSpaceDE w:val="0"/>
      <w:autoSpaceDN w:val="0"/>
      <w:adjustRightInd w:val="0"/>
      <w:spacing w:line="319" w:lineRule="exact"/>
    </w:pPr>
    <w:rPr>
      <w:rFonts w:eastAsia="Calibri"/>
    </w:rPr>
  </w:style>
  <w:style w:type="character" w:customStyle="1" w:styleId="FontStyle69">
    <w:name w:val="Font Style69"/>
    <w:basedOn w:val="a0"/>
    <w:uiPriority w:val="99"/>
    <w:rsid w:val="002C1D21"/>
    <w:rPr>
      <w:rFonts w:ascii="Times New Roman" w:hAnsi="Times New Roman" w:cs="Times New Roman"/>
      <w:b/>
      <w:bCs/>
      <w:sz w:val="22"/>
      <w:szCs w:val="22"/>
    </w:rPr>
  </w:style>
  <w:style w:type="paragraph" w:customStyle="1" w:styleId="Style5">
    <w:name w:val="Style5"/>
    <w:basedOn w:val="a"/>
    <w:uiPriority w:val="99"/>
    <w:rsid w:val="002C1D21"/>
    <w:pPr>
      <w:widowControl w:val="0"/>
      <w:autoSpaceDE w:val="0"/>
      <w:autoSpaceDN w:val="0"/>
      <w:adjustRightInd w:val="0"/>
      <w:jc w:val="center"/>
    </w:pPr>
    <w:rPr>
      <w:rFonts w:eastAsia="Calibri"/>
    </w:rPr>
  </w:style>
  <w:style w:type="paragraph" w:customStyle="1" w:styleId="Style6">
    <w:name w:val="Style6"/>
    <w:basedOn w:val="a"/>
    <w:uiPriority w:val="99"/>
    <w:rsid w:val="002C1D21"/>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2C1D21"/>
    <w:pPr>
      <w:widowControl w:val="0"/>
      <w:autoSpaceDE w:val="0"/>
      <w:autoSpaceDN w:val="0"/>
      <w:adjustRightInd w:val="0"/>
    </w:pPr>
    <w:rPr>
      <w:rFonts w:eastAsia="Calibri"/>
    </w:rPr>
  </w:style>
  <w:style w:type="paragraph" w:customStyle="1" w:styleId="Style24">
    <w:name w:val="Style24"/>
    <w:basedOn w:val="a"/>
    <w:uiPriority w:val="99"/>
    <w:rsid w:val="002C1D21"/>
    <w:pPr>
      <w:widowControl w:val="0"/>
      <w:autoSpaceDE w:val="0"/>
      <w:autoSpaceDN w:val="0"/>
      <w:adjustRightInd w:val="0"/>
    </w:pPr>
    <w:rPr>
      <w:rFonts w:eastAsia="Calibri"/>
    </w:rPr>
  </w:style>
  <w:style w:type="paragraph" w:customStyle="1" w:styleId="Style30">
    <w:name w:val="Style30"/>
    <w:basedOn w:val="a"/>
    <w:rsid w:val="002C1D21"/>
    <w:pPr>
      <w:widowControl w:val="0"/>
      <w:autoSpaceDE w:val="0"/>
      <w:autoSpaceDN w:val="0"/>
      <w:adjustRightInd w:val="0"/>
    </w:pPr>
    <w:rPr>
      <w:rFonts w:eastAsia="Calibri"/>
    </w:rPr>
  </w:style>
  <w:style w:type="character" w:customStyle="1" w:styleId="FontStyle53">
    <w:name w:val="Font Style53"/>
    <w:basedOn w:val="a0"/>
    <w:rsid w:val="002C1D21"/>
    <w:rPr>
      <w:rFonts w:ascii="Times New Roman" w:hAnsi="Times New Roman" w:cs="Times New Roman"/>
      <w:sz w:val="22"/>
      <w:szCs w:val="22"/>
    </w:rPr>
  </w:style>
  <w:style w:type="character" w:customStyle="1" w:styleId="FontStyle57">
    <w:name w:val="Font Style57"/>
    <w:basedOn w:val="a0"/>
    <w:rsid w:val="002C1D21"/>
    <w:rPr>
      <w:rFonts w:ascii="Times New Roman" w:hAnsi="Times New Roman" w:cs="Times New Roman"/>
      <w:sz w:val="22"/>
      <w:szCs w:val="22"/>
    </w:rPr>
  </w:style>
  <w:style w:type="paragraph" w:customStyle="1" w:styleId="Style27">
    <w:name w:val="Style27"/>
    <w:basedOn w:val="a"/>
    <w:uiPriority w:val="99"/>
    <w:rsid w:val="002C1D21"/>
    <w:pPr>
      <w:widowControl w:val="0"/>
      <w:autoSpaceDE w:val="0"/>
      <w:autoSpaceDN w:val="0"/>
      <w:adjustRightInd w:val="0"/>
    </w:pPr>
    <w:rPr>
      <w:rFonts w:eastAsia="Calibri"/>
    </w:rPr>
  </w:style>
  <w:style w:type="character" w:customStyle="1" w:styleId="FontStyle54">
    <w:name w:val="Font Style54"/>
    <w:basedOn w:val="a0"/>
    <w:uiPriority w:val="99"/>
    <w:rsid w:val="002C1D21"/>
    <w:rPr>
      <w:rFonts w:ascii="Times New Roman" w:hAnsi="Times New Roman" w:cs="Times New Roman"/>
      <w:b/>
      <w:bCs/>
      <w:sz w:val="20"/>
      <w:szCs w:val="20"/>
    </w:rPr>
  </w:style>
  <w:style w:type="paragraph" w:customStyle="1" w:styleId="Style32">
    <w:name w:val="Style32"/>
    <w:basedOn w:val="a"/>
    <w:uiPriority w:val="99"/>
    <w:rsid w:val="002C1D21"/>
    <w:pPr>
      <w:widowControl w:val="0"/>
      <w:autoSpaceDE w:val="0"/>
      <w:autoSpaceDN w:val="0"/>
      <w:adjustRightInd w:val="0"/>
      <w:spacing w:line="259" w:lineRule="exact"/>
    </w:pPr>
    <w:rPr>
      <w:rFonts w:eastAsia="Calibri"/>
    </w:rPr>
  </w:style>
  <w:style w:type="paragraph" w:customStyle="1" w:styleId="Style38">
    <w:name w:val="Style38"/>
    <w:basedOn w:val="a"/>
    <w:uiPriority w:val="99"/>
    <w:rsid w:val="002C1D21"/>
    <w:pPr>
      <w:widowControl w:val="0"/>
      <w:autoSpaceDE w:val="0"/>
      <w:autoSpaceDN w:val="0"/>
      <w:adjustRightInd w:val="0"/>
    </w:pPr>
    <w:rPr>
      <w:rFonts w:eastAsia="Calibri"/>
    </w:rPr>
  </w:style>
  <w:style w:type="character" w:customStyle="1" w:styleId="FontStyle55">
    <w:name w:val="Font Style55"/>
    <w:basedOn w:val="a0"/>
    <w:uiPriority w:val="99"/>
    <w:rsid w:val="002C1D21"/>
    <w:rPr>
      <w:rFonts w:ascii="Times New Roman" w:hAnsi="Times New Roman" w:cs="Times New Roman"/>
      <w:b/>
      <w:bCs/>
      <w:sz w:val="16"/>
      <w:szCs w:val="16"/>
    </w:rPr>
  </w:style>
  <w:style w:type="paragraph" w:customStyle="1" w:styleId="Style47">
    <w:name w:val="Style47"/>
    <w:basedOn w:val="a"/>
    <w:uiPriority w:val="99"/>
    <w:rsid w:val="002C1D21"/>
    <w:pPr>
      <w:widowControl w:val="0"/>
      <w:autoSpaceDE w:val="0"/>
      <w:autoSpaceDN w:val="0"/>
      <w:adjustRightInd w:val="0"/>
    </w:pPr>
    <w:rPr>
      <w:rFonts w:eastAsia="Calibri"/>
    </w:rPr>
  </w:style>
  <w:style w:type="character" w:customStyle="1" w:styleId="FontStyle56">
    <w:name w:val="Font Style56"/>
    <w:basedOn w:val="a0"/>
    <w:uiPriority w:val="99"/>
    <w:rsid w:val="002C1D21"/>
    <w:rPr>
      <w:rFonts w:ascii="Times New Roman" w:hAnsi="Times New Roman" w:cs="Times New Roman"/>
      <w:b/>
      <w:bCs/>
      <w:sz w:val="16"/>
      <w:szCs w:val="16"/>
    </w:rPr>
  </w:style>
  <w:style w:type="paragraph" w:customStyle="1" w:styleId="Style15">
    <w:name w:val="Style15"/>
    <w:basedOn w:val="a"/>
    <w:uiPriority w:val="99"/>
    <w:rsid w:val="002C1D21"/>
    <w:pPr>
      <w:widowControl w:val="0"/>
      <w:autoSpaceDE w:val="0"/>
      <w:autoSpaceDN w:val="0"/>
      <w:adjustRightInd w:val="0"/>
    </w:pPr>
    <w:rPr>
      <w:rFonts w:eastAsia="Calibri"/>
    </w:rPr>
  </w:style>
  <w:style w:type="character" w:customStyle="1" w:styleId="FontStyle58">
    <w:name w:val="Font Style58"/>
    <w:basedOn w:val="a0"/>
    <w:uiPriority w:val="99"/>
    <w:rsid w:val="002C1D21"/>
    <w:rPr>
      <w:rFonts w:ascii="Times New Roman" w:hAnsi="Times New Roman" w:cs="Times New Roman"/>
      <w:b/>
      <w:bCs/>
      <w:sz w:val="20"/>
      <w:szCs w:val="20"/>
    </w:rPr>
  </w:style>
  <w:style w:type="character" w:customStyle="1" w:styleId="FontStyle59">
    <w:name w:val="Font Style59"/>
    <w:basedOn w:val="a0"/>
    <w:uiPriority w:val="99"/>
    <w:rsid w:val="002C1D21"/>
    <w:rPr>
      <w:rFonts w:ascii="Times New Roman" w:hAnsi="Times New Roman" w:cs="Times New Roman"/>
      <w:b/>
      <w:bCs/>
      <w:sz w:val="20"/>
      <w:szCs w:val="20"/>
    </w:rPr>
  </w:style>
  <w:style w:type="paragraph" w:customStyle="1" w:styleId="Style8">
    <w:name w:val="Style8"/>
    <w:basedOn w:val="a"/>
    <w:uiPriority w:val="99"/>
    <w:rsid w:val="002C1D21"/>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2C1D21"/>
    <w:pPr>
      <w:widowControl w:val="0"/>
      <w:autoSpaceDE w:val="0"/>
      <w:autoSpaceDN w:val="0"/>
      <w:adjustRightInd w:val="0"/>
      <w:jc w:val="right"/>
    </w:pPr>
    <w:rPr>
      <w:rFonts w:eastAsia="Calibri"/>
    </w:rPr>
  </w:style>
  <w:style w:type="paragraph" w:customStyle="1" w:styleId="Style41">
    <w:name w:val="Style41"/>
    <w:basedOn w:val="a"/>
    <w:uiPriority w:val="99"/>
    <w:rsid w:val="002C1D21"/>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2C1D21"/>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2C1D21"/>
    <w:pPr>
      <w:widowControl w:val="0"/>
      <w:autoSpaceDE w:val="0"/>
      <w:autoSpaceDN w:val="0"/>
      <w:adjustRightInd w:val="0"/>
    </w:pPr>
    <w:rPr>
      <w:rFonts w:eastAsia="Calibri"/>
    </w:rPr>
  </w:style>
  <w:style w:type="character" w:customStyle="1" w:styleId="FontStyle60">
    <w:name w:val="Font Style60"/>
    <w:basedOn w:val="a0"/>
    <w:uiPriority w:val="99"/>
    <w:rsid w:val="002C1D21"/>
    <w:rPr>
      <w:rFonts w:ascii="Times New Roman" w:hAnsi="Times New Roman" w:cs="Times New Roman"/>
      <w:b/>
      <w:bCs/>
      <w:sz w:val="16"/>
      <w:szCs w:val="16"/>
    </w:rPr>
  </w:style>
  <w:style w:type="character" w:customStyle="1" w:styleId="FontStyle61">
    <w:name w:val="Font Style61"/>
    <w:basedOn w:val="a0"/>
    <w:uiPriority w:val="99"/>
    <w:rsid w:val="002C1D21"/>
    <w:rPr>
      <w:rFonts w:ascii="Times New Roman" w:hAnsi="Times New Roman" w:cs="Times New Roman"/>
      <w:sz w:val="22"/>
      <w:szCs w:val="22"/>
    </w:rPr>
  </w:style>
  <w:style w:type="paragraph" w:customStyle="1" w:styleId="Style23">
    <w:name w:val="Style23"/>
    <w:basedOn w:val="a"/>
    <w:uiPriority w:val="99"/>
    <w:rsid w:val="002C1D21"/>
    <w:pPr>
      <w:widowControl w:val="0"/>
      <w:autoSpaceDE w:val="0"/>
      <w:autoSpaceDN w:val="0"/>
      <w:adjustRightInd w:val="0"/>
    </w:pPr>
    <w:rPr>
      <w:rFonts w:eastAsia="Calibri"/>
    </w:rPr>
  </w:style>
  <w:style w:type="character" w:customStyle="1" w:styleId="FontStyle70">
    <w:name w:val="Font Style70"/>
    <w:basedOn w:val="a0"/>
    <w:uiPriority w:val="99"/>
    <w:rsid w:val="002C1D21"/>
    <w:rPr>
      <w:rFonts w:ascii="Times New Roman" w:hAnsi="Times New Roman" w:cs="Times New Roman"/>
      <w:b/>
      <w:bCs/>
      <w:sz w:val="16"/>
      <w:szCs w:val="16"/>
    </w:rPr>
  </w:style>
  <w:style w:type="character" w:customStyle="1" w:styleId="FontStyle71">
    <w:name w:val="Font Style71"/>
    <w:basedOn w:val="a0"/>
    <w:uiPriority w:val="99"/>
    <w:rsid w:val="002C1D21"/>
    <w:rPr>
      <w:rFonts w:ascii="Times New Roman" w:hAnsi="Times New Roman" w:cs="Times New Roman"/>
      <w:sz w:val="20"/>
      <w:szCs w:val="20"/>
    </w:rPr>
  </w:style>
  <w:style w:type="paragraph" w:customStyle="1" w:styleId="Style26">
    <w:name w:val="Style26"/>
    <w:basedOn w:val="a"/>
    <w:uiPriority w:val="99"/>
    <w:rsid w:val="002C1D21"/>
    <w:pPr>
      <w:widowControl w:val="0"/>
      <w:autoSpaceDE w:val="0"/>
      <w:autoSpaceDN w:val="0"/>
      <w:adjustRightInd w:val="0"/>
    </w:pPr>
    <w:rPr>
      <w:rFonts w:eastAsia="Calibri"/>
    </w:rPr>
  </w:style>
  <w:style w:type="character" w:customStyle="1" w:styleId="FontStyle75">
    <w:name w:val="Font Style75"/>
    <w:basedOn w:val="a0"/>
    <w:uiPriority w:val="99"/>
    <w:rsid w:val="002C1D21"/>
    <w:rPr>
      <w:rFonts w:ascii="Times New Roman" w:hAnsi="Times New Roman" w:cs="Times New Roman"/>
      <w:b/>
      <w:bCs/>
      <w:sz w:val="20"/>
      <w:szCs w:val="20"/>
    </w:rPr>
  </w:style>
  <w:style w:type="paragraph" w:customStyle="1" w:styleId="Style22">
    <w:name w:val="Style22"/>
    <w:basedOn w:val="a"/>
    <w:uiPriority w:val="99"/>
    <w:rsid w:val="002C1D21"/>
    <w:pPr>
      <w:widowControl w:val="0"/>
      <w:autoSpaceDE w:val="0"/>
      <w:autoSpaceDN w:val="0"/>
      <w:adjustRightInd w:val="0"/>
    </w:pPr>
    <w:rPr>
      <w:rFonts w:eastAsia="Calibri"/>
    </w:rPr>
  </w:style>
  <w:style w:type="character" w:customStyle="1" w:styleId="FontStyle76">
    <w:name w:val="Font Style76"/>
    <w:basedOn w:val="a0"/>
    <w:uiPriority w:val="99"/>
    <w:rsid w:val="002C1D21"/>
    <w:rPr>
      <w:rFonts w:ascii="Times New Roman" w:hAnsi="Times New Roman" w:cs="Times New Roman"/>
      <w:b/>
      <w:bCs/>
      <w:sz w:val="12"/>
      <w:szCs w:val="12"/>
    </w:rPr>
  </w:style>
  <w:style w:type="paragraph" w:customStyle="1" w:styleId="Style49">
    <w:name w:val="Style49"/>
    <w:basedOn w:val="a"/>
    <w:uiPriority w:val="99"/>
    <w:rsid w:val="002C1D21"/>
    <w:pPr>
      <w:widowControl w:val="0"/>
      <w:autoSpaceDE w:val="0"/>
      <w:autoSpaceDN w:val="0"/>
      <w:adjustRightInd w:val="0"/>
    </w:pPr>
    <w:rPr>
      <w:rFonts w:eastAsia="Calibri"/>
    </w:rPr>
  </w:style>
  <w:style w:type="character" w:customStyle="1" w:styleId="FontStyle77">
    <w:name w:val="Font Style77"/>
    <w:basedOn w:val="a0"/>
    <w:uiPriority w:val="99"/>
    <w:rsid w:val="002C1D21"/>
    <w:rPr>
      <w:rFonts w:ascii="Times New Roman" w:hAnsi="Times New Roman" w:cs="Times New Roman"/>
      <w:i/>
      <w:iCs/>
      <w:sz w:val="22"/>
      <w:szCs w:val="22"/>
    </w:rPr>
  </w:style>
  <w:style w:type="paragraph" w:customStyle="1" w:styleId="xl99">
    <w:name w:val="xl99"/>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2C1D2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2C1D2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02">
    <w:name w:val="xl102"/>
    <w:basedOn w:val="a"/>
    <w:rsid w:val="002C1D2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03">
    <w:name w:val="xl103"/>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affffd">
    <w:name w:val="FollowedHyperlink"/>
    <w:basedOn w:val="a0"/>
    <w:uiPriority w:val="99"/>
    <w:semiHidden/>
    <w:unhideWhenUsed/>
    <w:rsid w:val="002C1D21"/>
    <w:rPr>
      <w:color w:val="800080"/>
      <w:u w:val="single"/>
    </w:rPr>
  </w:style>
  <w:style w:type="paragraph" w:customStyle="1" w:styleId="xl63">
    <w:name w:val="xl63"/>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numbering" w:customStyle="1" w:styleId="1fb">
    <w:name w:val="Нет списка1"/>
    <w:next w:val="a2"/>
    <w:semiHidden/>
    <w:unhideWhenUsed/>
    <w:rsid w:val="002C1D21"/>
  </w:style>
  <w:style w:type="character" w:customStyle="1" w:styleId="1fc">
    <w:name w:val="Основной текст Знак1"/>
    <w:basedOn w:val="a0"/>
    <w:uiPriority w:val="99"/>
    <w:semiHidden/>
    <w:rsid w:val="002C1D21"/>
    <w:rPr>
      <w:rFonts w:eastAsia="Times New Roman"/>
      <w:sz w:val="24"/>
      <w:szCs w:val="24"/>
      <w:lang w:eastAsia="ru-RU"/>
    </w:rPr>
  </w:style>
  <w:style w:type="paragraph" w:customStyle="1" w:styleId="Style7">
    <w:name w:val="Style7"/>
    <w:basedOn w:val="a"/>
    <w:rsid w:val="002C1D21"/>
    <w:pPr>
      <w:widowControl w:val="0"/>
      <w:autoSpaceDE w:val="0"/>
      <w:autoSpaceDN w:val="0"/>
      <w:adjustRightInd w:val="0"/>
      <w:spacing w:line="322" w:lineRule="exact"/>
      <w:ind w:left="0" w:right="0" w:firstLine="701"/>
    </w:pPr>
  </w:style>
  <w:style w:type="character" w:customStyle="1" w:styleId="FontStyle14">
    <w:name w:val="Font Style14"/>
    <w:rsid w:val="002C1D21"/>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2C1D21"/>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2C1D21"/>
    <w:rPr>
      <w:rFonts w:eastAsia="MS Mincho"/>
      <w:sz w:val="16"/>
      <w:szCs w:val="16"/>
      <w:lang w:eastAsia="ja-JP"/>
    </w:rPr>
  </w:style>
  <w:style w:type="paragraph" w:customStyle="1" w:styleId="54">
    <w:name w:val="Стиль 5"/>
    <w:basedOn w:val="a"/>
    <w:next w:val="a"/>
    <w:link w:val="55"/>
    <w:rsid w:val="002C1D21"/>
    <w:pPr>
      <w:spacing w:before="360" w:after="240" w:line="240" w:lineRule="auto"/>
      <w:ind w:left="567" w:right="0"/>
    </w:pPr>
    <w:rPr>
      <w:rFonts w:ascii="Arial" w:hAnsi="Arial"/>
      <w:b/>
      <w:szCs w:val="20"/>
    </w:rPr>
  </w:style>
  <w:style w:type="character" w:customStyle="1" w:styleId="55">
    <w:name w:val="Стиль 5 Знак"/>
    <w:link w:val="54"/>
    <w:rsid w:val="002C1D21"/>
    <w:rPr>
      <w:rFonts w:ascii="Arial" w:eastAsia="Times New Roman" w:hAnsi="Arial" w:cs="Times New Roman"/>
      <w:b/>
      <w:sz w:val="24"/>
      <w:szCs w:val="20"/>
      <w:lang w:eastAsia="ru-RU"/>
    </w:rPr>
  </w:style>
  <w:style w:type="paragraph" w:customStyle="1" w:styleId="73">
    <w:name w:val="Стиль 7"/>
    <w:basedOn w:val="a"/>
    <w:next w:val="a"/>
    <w:rsid w:val="002C1D21"/>
    <w:pPr>
      <w:spacing w:before="120" w:after="240" w:line="240" w:lineRule="auto"/>
      <w:ind w:left="0" w:right="0"/>
      <w:jc w:val="center"/>
    </w:pPr>
    <w:rPr>
      <w:rFonts w:ascii="Arial" w:hAnsi="Arial"/>
      <w:b/>
      <w:caps/>
      <w:sz w:val="22"/>
      <w:szCs w:val="20"/>
    </w:rPr>
  </w:style>
  <w:style w:type="paragraph" w:customStyle="1" w:styleId="56">
    <w:name w:val="Стиль 5а"/>
    <w:basedOn w:val="54"/>
    <w:rsid w:val="002C1D21"/>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2C1D21"/>
    <w:pPr>
      <w:spacing w:line="240" w:lineRule="auto"/>
      <w:ind w:left="0" w:right="0"/>
    </w:pPr>
    <w:rPr>
      <w:rFonts w:ascii="Arial" w:hAnsi="Arial"/>
      <w:sz w:val="22"/>
      <w:szCs w:val="20"/>
    </w:rPr>
  </w:style>
  <w:style w:type="paragraph" w:customStyle="1" w:styleId="3b">
    <w:name w:val="Стиль 3"/>
    <w:basedOn w:val="43"/>
    <w:rsid w:val="002C1D21"/>
    <w:pPr>
      <w:spacing w:before="20" w:after="20"/>
      <w:ind w:firstLine="709"/>
      <w:jc w:val="both"/>
    </w:pPr>
  </w:style>
  <w:style w:type="paragraph" w:customStyle="1" w:styleId="2">
    <w:name w:val="Стиль 2"/>
    <w:basedOn w:val="43"/>
    <w:rsid w:val="002C1D21"/>
    <w:pPr>
      <w:numPr>
        <w:numId w:val="24"/>
      </w:numPr>
      <w:tabs>
        <w:tab w:val="num" w:pos="0"/>
      </w:tabs>
      <w:spacing w:before="20" w:after="20"/>
      <w:ind w:left="0" w:firstLine="567"/>
      <w:jc w:val="both"/>
    </w:pPr>
  </w:style>
  <w:style w:type="paragraph" w:customStyle="1" w:styleId="63">
    <w:name w:val="Стиль 6"/>
    <w:basedOn w:val="54"/>
    <w:rsid w:val="002C1D21"/>
    <w:pPr>
      <w:spacing w:before="240"/>
      <w:ind w:left="0"/>
      <w:jc w:val="center"/>
    </w:pPr>
    <w:rPr>
      <w:i/>
      <w:sz w:val="22"/>
    </w:rPr>
  </w:style>
  <w:style w:type="paragraph" w:styleId="affffe">
    <w:name w:val="Block Text"/>
    <w:basedOn w:val="a"/>
    <w:rsid w:val="002C1D21"/>
    <w:pPr>
      <w:tabs>
        <w:tab w:val="left" w:pos="426"/>
      </w:tabs>
      <w:spacing w:line="360" w:lineRule="auto"/>
      <w:ind w:left="142" w:right="170" w:firstLine="851"/>
    </w:pPr>
    <w:rPr>
      <w:rFonts w:ascii="Arial" w:hAnsi="Arial" w:cs="Arial"/>
      <w:szCs w:val="20"/>
    </w:rPr>
  </w:style>
  <w:style w:type="paragraph" w:customStyle="1" w:styleId="2f0">
    <w:name w:val="Стиль2"/>
    <w:basedOn w:val="a"/>
    <w:rsid w:val="002C1D21"/>
    <w:pPr>
      <w:spacing w:line="240" w:lineRule="auto"/>
      <w:ind w:left="0" w:right="0" w:firstLine="709"/>
      <w:jc w:val="center"/>
    </w:pPr>
    <w:rPr>
      <w:rFonts w:ascii="Arial" w:hAnsi="Arial"/>
      <w:b/>
      <w:caps/>
      <w:sz w:val="22"/>
      <w:szCs w:val="22"/>
    </w:rPr>
  </w:style>
  <w:style w:type="paragraph" w:customStyle="1" w:styleId="1fd">
    <w:name w:val="Стиль1"/>
    <w:basedOn w:val="a"/>
    <w:rsid w:val="002C1D21"/>
    <w:pPr>
      <w:spacing w:line="240" w:lineRule="auto"/>
      <w:ind w:left="0" w:right="0" w:firstLine="709"/>
      <w:jc w:val="center"/>
    </w:pPr>
    <w:rPr>
      <w:rFonts w:ascii="Arial" w:hAnsi="Arial"/>
      <w:b/>
      <w:caps/>
    </w:rPr>
  </w:style>
  <w:style w:type="paragraph" w:customStyle="1" w:styleId="3c">
    <w:name w:val="Стиль3"/>
    <w:basedOn w:val="a"/>
    <w:autoRedefine/>
    <w:rsid w:val="002C1D21"/>
    <w:pPr>
      <w:spacing w:before="120" w:after="120" w:line="240" w:lineRule="auto"/>
      <w:ind w:left="0" w:right="0" w:firstLine="709"/>
    </w:pPr>
    <w:rPr>
      <w:rFonts w:ascii="Arial" w:hAnsi="Arial" w:cs="Arial"/>
      <w:b/>
      <w:szCs w:val="20"/>
    </w:rPr>
  </w:style>
  <w:style w:type="paragraph" w:customStyle="1" w:styleId="45">
    <w:name w:val="Стиль4"/>
    <w:basedOn w:val="a"/>
    <w:rsid w:val="002C1D21"/>
    <w:pPr>
      <w:spacing w:line="240" w:lineRule="auto"/>
      <w:ind w:left="0" w:right="0" w:firstLine="709"/>
      <w:jc w:val="center"/>
    </w:pPr>
    <w:rPr>
      <w:rFonts w:ascii="Arial" w:hAnsi="Arial"/>
      <w:b/>
      <w:caps/>
      <w:sz w:val="18"/>
      <w:szCs w:val="18"/>
    </w:rPr>
  </w:style>
  <w:style w:type="paragraph" w:customStyle="1" w:styleId="57">
    <w:name w:val="Стиль5"/>
    <w:basedOn w:val="a"/>
    <w:rsid w:val="002C1D21"/>
    <w:pPr>
      <w:spacing w:line="240" w:lineRule="auto"/>
      <w:ind w:left="0" w:right="0" w:firstLine="709"/>
      <w:jc w:val="center"/>
    </w:pPr>
    <w:rPr>
      <w:rFonts w:ascii="Arial" w:hAnsi="Arial"/>
      <w:b/>
      <w:i/>
    </w:rPr>
  </w:style>
  <w:style w:type="character" w:customStyle="1" w:styleId="58">
    <w:name w:val="Стиль5 Знак"/>
    <w:rsid w:val="002C1D21"/>
    <w:rPr>
      <w:b/>
      <w:i/>
      <w:noProof w:val="0"/>
      <w:sz w:val="24"/>
      <w:szCs w:val="24"/>
      <w:lang w:val="ru-RU" w:eastAsia="ru-RU" w:bidi="ar-SA"/>
    </w:rPr>
  </w:style>
  <w:style w:type="character" w:customStyle="1" w:styleId="3d">
    <w:name w:val="Стиль3 Знак"/>
    <w:rsid w:val="002C1D21"/>
    <w:rPr>
      <w:b/>
      <w:caps/>
      <w:noProof w:val="0"/>
      <w:lang w:val="ru-RU" w:eastAsia="ru-RU" w:bidi="ar-SA"/>
    </w:rPr>
  </w:style>
  <w:style w:type="character" w:customStyle="1" w:styleId="46">
    <w:name w:val="Стиль4 Знак"/>
    <w:rsid w:val="002C1D21"/>
    <w:rPr>
      <w:b/>
      <w:caps/>
      <w:noProof w:val="0"/>
      <w:sz w:val="18"/>
      <w:szCs w:val="18"/>
      <w:lang w:val="ru-RU" w:eastAsia="ru-RU" w:bidi="ar-SA"/>
    </w:rPr>
  </w:style>
  <w:style w:type="character" w:customStyle="1" w:styleId="1fe">
    <w:name w:val="Стиль1 Знак"/>
    <w:rsid w:val="002C1D21"/>
    <w:rPr>
      <w:b/>
      <w:caps/>
      <w:noProof w:val="0"/>
      <w:sz w:val="24"/>
      <w:szCs w:val="24"/>
      <w:lang w:val="ru-RU" w:eastAsia="ru-RU" w:bidi="ar-SA"/>
    </w:rPr>
  </w:style>
  <w:style w:type="character" w:customStyle="1" w:styleId="2f1">
    <w:name w:val="Стиль2 Знак"/>
    <w:rsid w:val="002C1D21"/>
    <w:rPr>
      <w:b/>
      <w:caps/>
      <w:noProof w:val="0"/>
      <w:sz w:val="22"/>
      <w:szCs w:val="22"/>
      <w:lang w:val="ru-RU" w:eastAsia="ru-RU" w:bidi="ar-SA"/>
    </w:rPr>
  </w:style>
  <w:style w:type="paragraph" w:customStyle="1" w:styleId="afffff">
    <w:name w:val="ТекстовойБ"/>
    <w:basedOn w:val="afffff0"/>
    <w:rsid w:val="002C1D21"/>
    <w:pPr>
      <w:ind w:firstLine="0"/>
    </w:pPr>
  </w:style>
  <w:style w:type="paragraph" w:customStyle="1" w:styleId="afffff0">
    <w:name w:val="ТекстовойА"/>
    <w:basedOn w:val="a"/>
    <w:rsid w:val="002C1D21"/>
    <w:pPr>
      <w:spacing w:before="60" w:after="60" w:line="240" w:lineRule="auto"/>
      <w:ind w:left="0" w:right="0" w:firstLine="567"/>
      <w:jc w:val="both"/>
    </w:pPr>
    <w:rPr>
      <w:rFonts w:ascii="Arial" w:hAnsi="Arial"/>
      <w:szCs w:val="20"/>
    </w:rPr>
  </w:style>
  <w:style w:type="character" w:customStyle="1" w:styleId="1ff">
    <w:name w:val="Номер страницы1"/>
    <w:basedOn w:val="1ff0"/>
    <w:rsid w:val="002C1D21"/>
  </w:style>
  <w:style w:type="character" w:customStyle="1" w:styleId="1ff0">
    <w:name w:val="Основной шрифт абзаца1"/>
    <w:rsid w:val="002C1D21"/>
  </w:style>
  <w:style w:type="paragraph" w:customStyle="1" w:styleId="1ff1">
    <w:name w:val="Нижний колонтитул1"/>
    <w:basedOn w:val="2f2"/>
    <w:rsid w:val="002C1D21"/>
    <w:pPr>
      <w:tabs>
        <w:tab w:val="center" w:pos="4153"/>
        <w:tab w:val="right" w:pos="8306"/>
      </w:tabs>
    </w:pPr>
  </w:style>
  <w:style w:type="paragraph" w:customStyle="1" w:styleId="2f2">
    <w:name w:val="Обычный2"/>
    <w:rsid w:val="002C1D21"/>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2C1D21"/>
    <w:pPr>
      <w:spacing w:before="60" w:after="60" w:line="240" w:lineRule="auto"/>
      <w:ind w:left="0" w:right="0" w:firstLine="709"/>
      <w:jc w:val="both"/>
    </w:pPr>
    <w:rPr>
      <w:rFonts w:ascii="Arial" w:hAnsi="Arial"/>
      <w:szCs w:val="20"/>
    </w:rPr>
  </w:style>
  <w:style w:type="paragraph" w:customStyle="1" w:styleId="Noeeu7">
    <w:name w:val="Noeeu 7"/>
    <w:basedOn w:val="Noeeu1"/>
    <w:rsid w:val="002C1D21"/>
    <w:pPr>
      <w:spacing w:before="240" w:after="240"/>
      <w:ind w:firstLine="0"/>
      <w:jc w:val="center"/>
    </w:pPr>
    <w:rPr>
      <w:b/>
      <w:caps/>
      <w:sz w:val="22"/>
    </w:rPr>
  </w:style>
  <w:style w:type="paragraph" w:customStyle="1" w:styleId="Noeeu3">
    <w:name w:val="Noeeu 3"/>
    <w:basedOn w:val="Noeeu1"/>
    <w:rsid w:val="002C1D21"/>
    <w:pPr>
      <w:ind w:left="283" w:hanging="283"/>
    </w:pPr>
  </w:style>
  <w:style w:type="paragraph" w:customStyle="1" w:styleId="Noeeu2">
    <w:name w:val="Noeeu 2"/>
    <w:basedOn w:val="Noeeu1"/>
    <w:rsid w:val="002C1D21"/>
    <w:pPr>
      <w:ind w:firstLine="0"/>
      <w:jc w:val="left"/>
    </w:pPr>
  </w:style>
  <w:style w:type="paragraph" w:customStyle="1" w:styleId="Noeeu4">
    <w:name w:val="Noeeu 4"/>
    <w:basedOn w:val="Noeeu2"/>
    <w:rsid w:val="002C1D21"/>
    <w:pPr>
      <w:ind w:firstLine="709"/>
    </w:pPr>
  </w:style>
  <w:style w:type="paragraph" w:customStyle="1" w:styleId="Noeeu6">
    <w:name w:val="Noeeu 6"/>
    <w:basedOn w:val="Noeeu1"/>
    <w:rsid w:val="002C1D21"/>
    <w:pPr>
      <w:spacing w:before="240" w:after="240"/>
      <w:ind w:firstLine="0"/>
      <w:jc w:val="center"/>
    </w:pPr>
    <w:rPr>
      <w:b/>
      <w:caps/>
      <w:sz w:val="20"/>
    </w:rPr>
  </w:style>
  <w:style w:type="character" w:customStyle="1" w:styleId="Iniiaiieoeoo">
    <w:name w:val="Iniiaiie o?eoo"/>
    <w:rsid w:val="002C1D21"/>
  </w:style>
  <w:style w:type="paragraph" w:customStyle="1" w:styleId="Noeeu5">
    <w:name w:val="Noeeu 5"/>
    <w:basedOn w:val="a"/>
    <w:rsid w:val="002C1D21"/>
    <w:pPr>
      <w:widowControl w:val="0"/>
      <w:spacing w:before="240" w:after="240" w:line="240" w:lineRule="auto"/>
      <w:ind w:left="0" w:right="0"/>
      <w:jc w:val="center"/>
    </w:pPr>
    <w:rPr>
      <w:rFonts w:ascii="Arial" w:hAnsi="Arial"/>
      <w:b/>
      <w:caps/>
      <w:sz w:val="22"/>
      <w:szCs w:val="20"/>
    </w:rPr>
  </w:style>
  <w:style w:type="paragraph" w:customStyle="1" w:styleId="Caaieiaie1-1">
    <w:name w:val="Caaieiaie 1-1"/>
    <w:basedOn w:val="a"/>
    <w:rsid w:val="002C1D21"/>
    <w:pPr>
      <w:spacing w:before="120" w:after="120" w:line="240" w:lineRule="auto"/>
      <w:ind w:left="0" w:right="0"/>
      <w:jc w:val="center"/>
    </w:pPr>
    <w:rPr>
      <w:rFonts w:ascii="Arial" w:hAnsi="Arial"/>
      <w:b/>
      <w:caps/>
      <w:szCs w:val="20"/>
    </w:rPr>
  </w:style>
  <w:style w:type="paragraph" w:customStyle="1" w:styleId="64">
    <w:name w:val="Стиль 6а"/>
    <w:basedOn w:val="54"/>
    <w:rsid w:val="002C1D21"/>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2">
    <w:name w:val="Стиль1а"/>
    <w:basedOn w:val="1f3"/>
    <w:autoRedefine/>
    <w:rsid w:val="002C1D21"/>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2C1D21"/>
  </w:style>
  <w:style w:type="paragraph" w:customStyle="1" w:styleId="1ff3">
    <w:name w:val="заголовок 1"/>
    <w:basedOn w:val="a"/>
    <w:next w:val="a"/>
    <w:rsid w:val="002C1D21"/>
    <w:pPr>
      <w:keepNext/>
      <w:tabs>
        <w:tab w:val="left" w:pos="426"/>
      </w:tabs>
      <w:autoSpaceDE w:val="0"/>
      <w:autoSpaceDN w:val="0"/>
      <w:spacing w:before="240" w:after="240" w:line="360" w:lineRule="auto"/>
      <w:ind w:left="0" w:right="170" w:firstLine="993"/>
    </w:pPr>
    <w:rPr>
      <w:rFonts w:ascii="Arial" w:hAnsi="Arial" w:cs="Arial"/>
      <w:b/>
      <w:bCs/>
    </w:rPr>
  </w:style>
  <w:style w:type="paragraph" w:customStyle="1" w:styleId="2f3">
    <w:name w:val="заголовок 2"/>
    <w:basedOn w:val="a"/>
    <w:next w:val="a"/>
    <w:rsid w:val="002C1D21"/>
    <w:pPr>
      <w:keepNext/>
      <w:autoSpaceDE w:val="0"/>
      <w:autoSpaceDN w:val="0"/>
      <w:spacing w:before="60" w:after="60" w:line="240" w:lineRule="auto"/>
      <w:ind w:left="0" w:right="0"/>
      <w:jc w:val="center"/>
    </w:pPr>
    <w:rPr>
      <w:rFonts w:ascii="Arial" w:hAnsi="Arial" w:cs="Arial"/>
    </w:rPr>
  </w:style>
  <w:style w:type="paragraph" w:customStyle="1" w:styleId="3e">
    <w:name w:val="заголовок 3"/>
    <w:basedOn w:val="a"/>
    <w:next w:val="a"/>
    <w:rsid w:val="002C1D21"/>
    <w:pPr>
      <w:keepNext/>
      <w:autoSpaceDE w:val="0"/>
      <w:autoSpaceDN w:val="0"/>
      <w:spacing w:line="240" w:lineRule="auto"/>
      <w:ind w:left="0" w:right="0"/>
      <w:jc w:val="center"/>
    </w:pPr>
    <w:rPr>
      <w:rFonts w:ascii="Arial" w:hAnsi="Arial" w:cs="Arial"/>
      <w:i/>
      <w:iCs/>
      <w:sz w:val="16"/>
      <w:szCs w:val="16"/>
    </w:rPr>
  </w:style>
  <w:style w:type="paragraph" w:customStyle="1" w:styleId="47">
    <w:name w:val="заголовок 4"/>
    <w:basedOn w:val="a"/>
    <w:next w:val="a"/>
    <w:rsid w:val="002C1D21"/>
    <w:pPr>
      <w:keepNext/>
      <w:autoSpaceDE w:val="0"/>
      <w:autoSpaceDN w:val="0"/>
      <w:adjustRightInd w:val="0"/>
      <w:spacing w:before="240" w:after="60" w:line="240" w:lineRule="auto"/>
      <w:ind w:left="0" w:right="0"/>
    </w:pPr>
    <w:rPr>
      <w:rFonts w:ascii="Arial" w:hAnsi="Arial" w:cs="Arial"/>
      <w:b/>
      <w:bCs/>
    </w:rPr>
  </w:style>
  <w:style w:type="paragraph" w:customStyle="1" w:styleId="59">
    <w:name w:val="заголовок 5"/>
    <w:basedOn w:val="a"/>
    <w:next w:val="a"/>
    <w:rsid w:val="002C1D21"/>
    <w:pPr>
      <w:autoSpaceDE w:val="0"/>
      <w:autoSpaceDN w:val="0"/>
      <w:adjustRightInd w:val="0"/>
      <w:spacing w:before="240" w:after="60" w:line="240" w:lineRule="auto"/>
      <w:ind w:left="0" w:right="0"/>
    </w:pPr>
    <w:rPr>
      <w:rFonts w:ascii="Arial" w:hAnsi="Arial"/>
      <w:sz w:val="22"/>
      <w:szCs w:val="22"/>
    </w:rPr>
  </w:style>
  <w:style w:type="paragraph" w:customStyle="1" w:styleId="65">
    <w:name w:val="заголовок 6"/>
    <w:basedOn w:val="a"/>
    <w:next w:val="a"/>
    <w:rsid w:val="002C1D21"/>
    <w:pPr>
      <w:keepNext/>
      <w:autoSpaceDE w:val="0"/>
      <w:autoSpaceDN w:val="0"/>
      <w:spacing w:before="120" w:after="120" w:line="240" w:lineRule="auto"/>
      <w:ind w:left="70" w:right="0" w:firstLine="1"/>
    </w:pPr>
    <w:rPr>
      <w:rFonts w:ascii="Arial" w:hAnsi="Arial" w:cs="Arial"/>
    </w:rPr>
  </w:style>
  <w:style w:type="paragraph" w:customStyle="1" w:styleId="74">
    <w:name w:val="заголовок 7"/>
    <w:basedOn w:val="a"/>
    <w:next w:val="a"/>
    <w:rsid w:val="002C1D21"/>
    <w:pPr>
      <w:keepNext/>
      <w:autoSpaceDE w:val="0"/>
      <w:autoSpaceDN w:val="0"/>
      <w:spacing w:before="60" w:after="60" w:line="240" w:lineRule="auto"/>
      <w:ind w:left="-71" w:right="0"/>
    </w:pPr>
    <w:rPr>
      <w:rFonts w:ascii="Arial" w:hAnsi="Arial"/>
    </w:rPr>
  </w:style>
  <w:style w:type="paragraph" w:customStyle="1" w:styleId="83">
    <w:name w:val="заголовок 8"/>
    <w:basedOn w:val="a"/>
    <w:next w:val="a"/>
    <w:rsid w:val="002C1D21"/>
    <w:pPr>
      <w:keepNext/>
      <w:autoSpaceDE w:val="0"/>
      <w:autoSpaceDN w:val="0"/>
      <w:spacing w:before="60" w:after="60" w:line="240" w:lineRule="auto"/>
      <w:ind w:left="71" w:right="0"/>
    </w:pPr>
    <w:rPr>
      <w:rFonts w:ascii="Arial" w:hAnsi="Arial"/>
    </w:rPr>
  </w:style>
  <w:style w:type="paragraph" w:customStyle="1" w:styleId="93">
    <w:name w:val="заголовок 9"/>
    <w:basedOn w:val="a"/>
    <w:next w:val="a"/>
    <w:rsid w:val="002C1D21"/>
    <w:pPr>
      <w:autoSpaceDE w:val="0"/>
      <w:autoSpaceDN w:val="0"/>
      <w:adjustRightInd w:val="0"/>
      <w:spacing w:before="240" w:after="60" w:line="240" w:lineRule="auto"/>
      <w:ind w:left="0" w:right="0"/>
    </w:pPr>
    <w:rPr>
      <w:rFonts w:ascii="Arial" w:hAnsi="Arial" w:cs="Arial"/>
      <w:b/>
      <w:bCs/>
      <w:i/>
      <w:iCs/>
      <w:sz w:val="18"/>
      <w:szCs w:val="18"/>
    </w:rPr>
  </w:style>
  <w:style w:type="character" w:customStyle="1" w:styleId="afffff1">
    <w:name w:val="Основной шрифт"/>
    <w:rsid w:val="002C1D21"/>
  </w:style>
  <w:style w:type="paragraph" w:customStyle="1" w:styleId="afffff2">
    <w:name w:val="текст сноски"/>
    <w:basedOn w:val="a"/>
    <w:rsid w:val="002C1D21"/>
    <w:pPr>
      <w:autoSpaceDE w:val="0"/>
      <w:autoSpaceDN w:val="0"/>
      <w:spacing w:line="240" w:lineRule="auto"/>
      <w:ind w:left="0" w:right="0"/>
    </w:pPr>
    <w:rPr>
      <w:rFonts w:ascii="Arial" w:hAnsi="Arial"/>
      <w:sz w:val="20"/>
      <w:szCs w:val="20"/>
    </w:rPr>
  </w:style>
  <w:style w:type="character" w:customStyle="1" w:styleId="afffff3">
    <w:name w:val="знак сноски"/>
    <w:rsid w:val="002C1D21"/>
    <w:rPr>
      <w:vertAlign w:val="superscript"/>
    </w:rPr>
  </w:style>
  <w:style w:type="character" w:customStyle="1" w:styleId="afffff4">
    <w:name w:val="номер страницы"/>
    <w:basedOn w:val="afffff1"/>
    <w:rsid w:val="002C1D21"/>
  </w:style>
  <w:style w:type="paragraph" w:customStyle="1" w:styleId="1ff4">
    <w:name w:val="указатель 1"/>
    <w:basedOn w:val="a"/>
    <w:next w:val="a"/>
    <w:autoRedefine/>
    <w:rsid w:val="002C1D21"/>
    <w:pPr>
      <w:autoSpaceDE w:val="0"/>
      <w:autoSpaceDN w:val="0"/>
      <w:spacing w:line="240" w:lineRule="auto"/>
      <w:ind w:left="240" w:right="0" w:hanging="240"/>
    </w:pPr>
    <w:rPr>
      <w:rFonts w:ascii="Arial" w:hAnsi="Arial"/>
    </w:rPr>
  </w:style>
  <w:style w:type="paragraph" w:customStyle="1" w:styleId="1-3">
    <w:name w:val="Заголовок 1-3"/>
    <w:basedOn w:val="a"/>
    <w:rsid w:val="002C1D21"/>
    <w:pPr>
      <w:autoSpaceDE w:val="0"/>
      <w:autoSpaceDN w:val="0"/>
      <w:spacing w:before="120" w:after="120" w:line="240" w:lineRule="auto"/>
      <w:ind w:left="0" w:right="0" w:firstLine="567"/>
      <w:jc w:val="center"/>
    </w:pPr>
    <w:rPr>
      <w:rFonts w:ascii="Arial" w:hAnsi="Arial"/>
      <w:b/>
      <w:bCs/>
      <w:i/>
      <w:iCs/>
      <w:caps/>
      <w:sz w:val="20"/>
      <w:szCs w:val="20"/>
    </w:rPr>
  </w:style>
  <w:style w:type="paragraph" w:customStyle="1" w:styleId="2f4">
    <w:name w:val="Знак Знак2 Знак"/>
    <w:basedOn w:val="a"/>
    <w:rsid w:val="002C1D21"/>
    <w:pPr>
      <w:spacing w:before="100" w:beforeAutospacing="1" w:after="100" w:afterAutospacing="1" w:line="240" w:lineRule="auto"/>
      <w:ind w:left="0" w:right="0"/>
    </w:pPr>
    <w:rPr>
      <w:rFonts w:ascii="Tahoma" w:hAnsi="Tahoma"/>
      <w:sz w:val="20"/>
      <w:szCs w:val="20"/>
      <w:lang w:val="en-US" w:eastAsia="en-US"/>
    </w:rPr>
  </w:style>
  <w:style w:type="paragraph" w:customStyle="1" w:styleId="2f5">
    <w:name w:val="Абзац списка2"/>
    <w:basedOn w:val="a"/>
    <w:qFormat/>
    <w:rsid w:val="002C1D21"/>
    <w:pPr>
      <w:spacing w:after="200"/>
      <w:ind w:left="720" w:right="0"/>
      <w:contextualSpacing/>
    </w:pPr>
    <w:rPr>
      <w:rFonts w:ascii="Calibri" w:hAnsi="Calibri"/>
      <w:sz w:val="22"/>
      <w:szCs w:val="22"/>
      <w:lang w:eastAsia="en-US"/>
    </w:rPr>
  </w:style>
  <w:style w:type="character" w:styleId="afffff5">
    <w:name w:val="line number"/>
    <w:basedOn w:val="a0"/>
    <w:rsid w:val="002C1D21"/>
  </w:style>
  <w:style w:type="character" w:styleId="afffff6">
    <w:name w:val="annotation reference"/>
    <w:semiHidden/>
    <w:rsid w:val="002C1D21"/>
    <w:rPr>
      <w:sz w:val="16"/>
      <w:szCs w:val="16"/>
    </w:rPr>
  </w:style>
  <w:style w:type="character" w:customStyle="1" w:styleId="afd">
    <w:name w:val="Название объекта Знак"/>
    <w:aliases w:val="подписи к таблице Знак"/>
    <w:link w:val="afc"/>
    <w:rsid w:val="002C1D21"/>
    <w:rPr>
      <w:rFonts w:ascii="Calibri" w:eastAsia="Calibri" w:hAnsi="Calibri" w:cs="Times New Roman"/>
      <w:b/>
      <w:bCs/>
      <w:sz w:val="20"/>
      <w:szCs w:val="20"/>
    </w:rPr>
  </w:style>
  <w:style w:type="paragraph" w:customStyle="1" w:styleId="consnormal0">
    <w:name w:val="consnormal"/>
    <w:basedOn w:val="a"/>
    <w:rsid w:val="002C1D21"/>
    <w:pPr>
      <w:autoSpaceDE w:val="0"/>
      <w:autoSpaceDN w:val="0"/>
      <w:spacing w:line="240" w:lineRule="auto"/>
      <w:ind w:left="0" w:right="0" w:firstLine="720"/>
    </w:pPr>
    <w:rPr>
      <w:rFonts w:ascii="Arial" w:hAnsi="Arial" w:cs="Arial"/>
      <w:sz w:val="20"/>
      <w:szCs w:val="20"/>
    </w:rPr>
  </w:style>
  <w:style w:type="paragraph" w:styleId="1ff5">
    <w:name w:val="index 1"/>
    <w:basedOn w:val="a"/>
    <w:next w:val="a"/>
    <w:autoRedefine/>
    <w:semiHidden/>
    <w:rsid w:val="002C1D21"/>
    <w:pPr>
      <w:spacing w:line="240" w:lineRule="auto"/>
      <w:ind w:left="240" w:right="0" w:hanging="240"/>
    </w:pPr>
  </w:style>
  <w:style w:type="paragraph" w:customStyle="1" w:styleId="FR1">
    <w:name w:val="FR1"/>
    <w:rsid w:val="002C1D21"/>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2C1D21"/>
    <w:pPr>
      <w:spacing w:line="240" w:lineRule="auto"/>
      <w:ind w:left="0" w:right="0" w:firstLine="720"/>
      <w:jc w:val="both"/>
    </w:pPr>
  </w:style>
  <w:style w:type="paragraph" w:customStyle="1" w:styleId="afffff7">
    <w:name w:val="Это основной стиль"/>
    <w:basedOn w:val="a"/>
    <w:link w:val="afffff8"/>
    <w:rsid w:val="002C1D21"/>
    <w:pPr>
      <w:spacing w:before="20" w:line="240" w:lineRule="auto"/>
      <w:ind w:left="200" w:right="0" w:firstLine="700"/>
      <w:jc w:val="both"/>
    </w:pPr>
    <w:rPr>
      <w:rFonts w:ascii="Arial" w:hAnsi="Arial" w:cs="Arial"/>
      <w:szCs w:val="28"/>
    </w:rPr>
  </w:style>
  <w:style w:type="character" w:customStyle="1" w:styleId="afffff8">
    <w:name w:val="Это основной стиль Знак"/>
    <w:link w:val="afffff7"/>
    <w:rsid w:val="002C1D21"/>
    <w:rPr>
      <w:rFonts w:ascii="Arial" w:eastAsia="Times New Roman" w:hAnsi="Arial" w:cs="Arial"/>
      <w:sz w:val="24"/>
      <w:szCs w:val="28"/>
      <w:lang w:eastAsia="ru-RU"/>
    </w:rPr>
  </w:style>
  <w:style w:type="paragraph" w:customStyle="1" w:styleId="1400">
    <w:name w:val="140"/>
    <w:basedOn w:val="a"/>
    <w:rsid w:val="002C1D21"/>
    <w:pPr>
      <w:autoSpaceDE w:val="0"/>
      <w:autoSpaceDN w:val="0"/>
      <w:spacing w:before="120" w:after="120" w:line="240" w:lineRule="auto"/>
      <w:ind w:left="0" w:right="0"/>
      <w:jc w:val="center"/>
    </w:pPr>
    <w:rPr>
      <w:b/>
      <w:bCs/>
      <w:color w:val="000000"/>
      <w:sz w:val="28"/>
      <w:szCs w:val="28"/>
    </w:rPr>
  </w:style>
  <w:style w:type="paragraph" w:customStyle="1" w:styleId="14000">
    <w:name w:val="1400"/>
    <w:basedOn w:val="a"/>
    <w:rsid w:val="002C1D21"/>
    <w:pPr>
      <w:autoSpaceDE w:val="0"/>
      <w:autoSpaceDN w:val="0"/>
      <w:spacing w:before="120" w:line="240" w:lineRule="auto"/>
      <w:ind w:left="0" w:right="0"/>
      <w:jc w:val="center"/>
    </w:pPr>
    <w:rPr>
      <w:b/>
      <w:bCs/>
      <w:color w:val="000000"/>
      <w:sz w:val="28"/>
      <w:szCs w:val="28"/>
    </w:rPr>
  </w:style>
  <w:style w:type="paragraph" w:customStyle="1" w:styleId="afffff9">
    <w:name w:val="Заголовок таблицы"/>
    <w:basedOn w:val="a5"/>
    <w:rsid w:val="002C1D21"/>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2C1D21"/>
    <w:pPr>
      <w:spacing w:after="160" w:line="240" w:lineRule="exact"/>
      <w:ind w:left="0" w:right="0"/>
    </w:pPr>
    <w:rPr>
      <w:rFonts w:ascii="Verdana" w:hAnsi="Verdana"/>
      <w:sz w:val="20"/>
      <w:szCs w:val="20"/>
      <w:lang w:val="en-US" w:eastAsia="en-US"/>
    </w:rPr>
  </w:style>
  <w:style w:type="paragraph" w:customStyle="1" w:styleId="afffffa">
    <w:name w:val="НОРМАЛ"/>
    <w:link w:val="afffffb"/>
    <w:autoRedefine/>
    <w:rsid w:val="002C1D21"/>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b">
    <w:name w:val="НОРМАЛ Знак"/>
    <w:link w:val="afffffa"/>
    <w:rsid w:val="002C1D21"/>
    <w:rPr>
      <w:rFonts w:ascii="Arial" w:eastAsia="Times New Roman" w:hAnsi="Arial" w:cs="Times New Roman"/>
      <w:sz w:val="24"/>
      <w:szCs w:val="20"/>
      <w:lang w:eastAsia="ru-RU"/>
    </w:rPr>
  </w:style>
  <w:style w:type="paragraph" w:customStyle="1" w:styleId="afffffc">
    <w:name w:val="Заголовок части"/>
    <w:basedOn w:val="a"/>
    <w:rsid w:val="002C1D21"/>
    <w:pPr>
      <w:keepNext/>
      <w:spacing w:line="240" w:lineRule="auto"/>
      <w:ind w:left="0" w:right="0"/>
      <w:jc w:val="center"/>
      <w:outlineLvl w:val="1"/>
    </w:pPr>
    <w:rPr>
      <w:rFonts w:ascii="Arial" w:hAnsi="Arial"/>
      <w:b/>
      <w:kern w:val="28"/>
      <w:sz w:val="48"/>
      <w:szCs w:val="48"/>
    </w:rPr>
  </w:style>
  <w:style w:type="paragraph" w:customStyle="1" w:styleId="220">
    <w:name w:val="Основной текст с отступом 22"/>
    <w:basedOn w:val="a"/>
    <w:rsid w:val="002C1D21"/>
    <w:pPr>
      <w:spacing w:line="240" w:lineRule="auto"/>
      <w:ind w:left="284" w:right="0" w:firstLine="283"/>
      <w:jc w:val="both"/>
    </w:pPr>
    <w:rPr>
      <w:b/>
      <w:sz w:val="28"/>
      <w:szCs w:val="20"/>
    </w:rPr>
  </w:style>
  <w:style w:type="paragraph" w:customStyle="1" w:styleId="afffffd">
    <w:name w:val="Текст в заданном формате"/>
    <w:basedOn w:val="a"/>
    <w:rsid w:val="002C1D21"/>
    <w:pPr>
      <w:widowControl w:val="0"/>
      <w:suppressAutoHyphens/>
      <w:spacing w:line="240" w:lineRule="auto"/>
      <w:ind w:left="0" w:right="0"/>
    </w:pPr>
    <w:rPr>
      <w:rFonts w:ascii="Courier New" w:eastAsia="Courier New" w:hAnsi="Courier New" w:cs="Courier New"/>
      <w:sz w:val="20"/>
      <w:szCs w:val="20"/>
      <w:lang w:eastAsia="ja-JP"/>
    </w:rPr>
  </w:style>
  <w:style w:type="paragraph" w:customStyle="1" w:styleId="1ff6">
    <w:name w:val="Красная строка1"/>
    <w:basedOn w:val="ab"/>
    <w:rsid w:val="002C1D21"/>
    <w:pPr>
      <w:widowControl w:val="0"/>
      <w:spacing w:line="240" w:lineRule="auto"/>
      <w:ind w:left="0" w:right="0" w:firstLine="210"/>
    </w:pPr>
    <w:rPr>
      <w:rFonts w:eastAsia="Lucida Sans Unicode" w:cs="Times New Roman"/>
      <w:color w:val="auto"/>
      <w:sz w:val="24"/>
      <w:szCs w:val="24"/>
      <w:lang w:eastAsia="en-US"/>
    </w:rPr>
  </w:style>
  <w:style w:type="paragraph" w:customStyle="1" w:styleId="afffffe">
    <w:name w:val="Краткий обратный адрес"/>
    <w:basedOn w:val="a"/>
    <w:rsid w:val="002C1D21"/>
    <w:pPr>
      <w:spacing w:line="240" w:lineRule="auto"/>
      <w:ind w:left="0" w:right="0"/>
    </w:pPr>
    <w:rPr>
      <w:sz w:val="20"/>
      <w:szCs w:val="20"/>
    </w:rPr>
  </w:style>
  <w:style w:type="paragraph" w:customStyle="1" w:styleId="BodyText21">
    <w:name w:val="Body Text 21"/>
    <w:basedOn w:val="a"/>
    <w:rsid w:val="002C1D21"/>
    <w:pPr>
      <w:widowControl w:val="0"/>
      <w:spacing w:line="240" w:lineRule="auto"/>
      <w:ind w:left="0" w:right="0" w:firstLine="720"/>
      <w:jc w:val="both"/>
    </w:pPr>
    <w:rPr>
      <w:sz w:val="28"/>
      <w:szCs w:val="28"/>
    </w:rPr>
  </w:style>
  <w:style w:type="paragraph" w:customStyle="1" w:styleId="BodyText23">
    <w:name w:val="Body Text 23"/>
    <w:basedOn w:val="a"/>
    <w:rsid w:val="002C1D21"/>
    <w:pPr>
      <w:widowControl w:val="0"/>
      <w:spacing w:line="240" w:lineRule="auto"/>
      <w:ind w:left="0" w:right="0" w:firstLine="709"/>
      <w:jc w:val="both"/>
    </w:pPr>
    <w:rPr>
      <w:sz w:val="28"/>
      <w:szCs w:val="28"/>
    </w:rPr>
  </w:style>
  <w:style w:type="paragraph" w:customStyle="1" w:styleId="oaenoniinee">
    <w:name w:val="oaeno niinee"/>
    <w:basedOn w:val="a"/>
    <w:rsid w:val="002C1D21"/>
    <w:pPr>
      <w:spacing w:line="240" w:lineRule="auto"/>
      <w:ind w:left="0" w:right="0"/>
      <w:jc w:val="both"/>
    </w:pPr>
  </w:style>
  <w:style w:type="paragraph" w:styleId="affffff">
    <w:name w:val="List"/>
    <w:basedOn w:val="ab"/>
    <w:rsid w:val="002C1D21"/>
    <w:pPr>
      <w:widowControl w:val="0"/>
      <w:spacing w:line="240" w:lineRule="auto"/>
      <w:ind w:left="0" w:right="0"/>
    </w:pPr>
    <w:rPr>
      <w:rFonts w:ascii="Times New Roman" w:eastAsia="Lucida Sans Unicode" w:hAnsi="Times New Roman" w:cs="Tahoma"/>
      <w:color w:val="auto"/>
      <w:sz w:val="24"/>
      <w:szCs w:val="24"/>
      <w:lang w:eastAsia="ru-RU" w:bidi="ru-RU"/>
    </w:rPr>
  </w:style>
  <w:style w:type="paragraph" w:customStyle="1" w:styleId="1ff7">
    <w:name w:val="Название1"/>
    <w:basedOn w:val="a"/>
    <w:rsid w:val="002C1D21"/>
    <w:pPr>
      <w:widowControl w:val="0"/>
      <w:suppressLineNumbers/>
      <w:suppressAutoHyphens/>
      <w:spacing w:before="120" w:after="120" w:line="240" w:lineRule="auto"/>
      <w:ind w:left="0" w:right="0"/>
    </w:pPr>
    <w:rPr>
      <w:rFonts w:eastAsia="Lucida Sans Unicode" w:cs="Tahoma"/>
      <w:i/>
      <w:iCs/>
      <w:lang w:bidi="ru-RU"/>
    </w:rPr>
  </w:style>
  <w:style w:type="paragraph" w:customStyle="1" w:styleId="1ff8">
    <w:name w:val="Указатель1"/>
    <w:basedOn w:val="a"/>
    <w:rsid w:val="002C1D21"/>
    <w:pPr>
      <w:widowControl w:val="0"/>
      <w:suppressLineNumbers/>
      <w:suppressAutoHyphens/>
      <w:spacing w:line="240" w:lineRule="auto"/>
      <w:ind w:left="0" w:right="0"/>
    </w:pPr>
    <w:rPr>
      <w:rFonts w:eastAsia="Lucida Sans Unicode" w:cs="Tahoma"/>
      <w:lang w:bidi="ru-RU"/>
    </w:rPr>
  </w:style>
  <w:style w:type="paragraph" w:customStyle="1" w:styleId="affffff0">
    <w:name w:val="Маркированый список"/>
    <w:basedOn w:val="a"/>
    <w:rsid w:val="002C1D21"/>
    <w:pPr>
      <w:tabs>
        <w:tab w:val="num" w:pos="0"/>
        <w:tab w:val="left" w:pos="567"/>
      </w:tabs>
      <w:spacing w:line="360" w:lineRule="auto"/>
      <w:ind w:left="4321" w:right="0"/>
      <w:jc w:val="both"/>
    </w:pPr>
    <w:rPr>
      <w:rFonts w:ascii="Arial" w:hAnsi="Arial" w:cs="Arial"/>
      <w:sz w:val="20"/>
    </w:rPr>
  </w:style>
  <w:style w:type="paragraph" w:customStyle="1" w:styleId="affffff1">
    <w:name w:val="основной текст"/>
    <w:basedOn w:val="a"/>
    <w:rsid w:val="002C1D21"/>
    <w:pPr>
      <w:widowControl w:val="0"/>
      <w:spacing w:line="360" w:lineRule="auto"/>
      <w:ind w:left="0" w:right="0" w:firstLine="851"/>
      <w:jc w:val="both"/>
    </w:pPr>
  </w:style>
  <w:style w:type="paragraph" w:styleId="affffff2">
    <w:name w:val="List Bullet"/>
    <w:basedOn w:val="a"/>
    <w:rsid w:val="002C1D21"/>
    <w:pPr>
      <w:tabs>
        <w:tab w:val="num" w:pos="1366"/>
      </w:tabs>
      <w:spacing w:line="240" w:lineRule="auto"/>
      <w:ind w:left="1366" w:right="0" w:hanging="351"/>
    </w:pPr>
    <w:rPr>
      <w:sz w:val="20"/>
      <w:szCs w:val="20"/>
    </w:rPr>
  </w:style>
  <w:style w:type="paragraph" w:customStyle="1" w:styleId="affffff3">
    <w:name w:val="Знак Знак Знак Знак"/>
    <w:basedOn w:val="a"/>
    <w:rsid w:val="002C1D21"/>
    <w:pPr>
      <w:widowControl w:val="0"/>
      <w:adjustRightInd w:val="0"/>
      <w:spacing w:after="160" w:line="240" w:lineRule="exact"/>
      <w:ind w:left="0" w:right="0"/>
      <w:jc w:val="right"/>
    </w:pPr>
    <w:rPr>
      <w:sz w:val="20"/>
      <w:szCs w:val="20"/>
      <w:lang w:val="en-GB" w:eastAsia="en-US"/>
    </w:rPr>
  </w:style>
  <w:style w:type="character" w:customStyle="1" w:styleId="FontStyle46">
    <w:name w:val="Font Style46"/>
    <w:rsid w:val="002C1D21"/>
    <w:rPr>
      <w:rFonts w:ascii="Times New Roman" w:hAnsi="Times New Roman" w:cs="Times New Roman"/>
      <w:b/>
      <w:bCs/>
      <w:i/>
      <w:iCs/>
      <w:sz w:val="64"/>
      <w:szCs w:val="64"/>
    </w:rPr>
  </w:style>
  <w:style w:type="character" w:customStyle="1" w:styleId="WW8Num1z0">
    <w:name w:val="WW8Num1z0"/>
    <w:rsid w:val="002C1D21"/>
    <w:rPr>
      <w:rFonts w:ascii="Times New Roman" w:hAnsi="Times New Roman"/>
      <w:i w:val="0"/>
      <w:color w:val="0000FF"/>
    </w:rPr>
  </w:style>
  <w:style w:type="character" w:customStyle="1" w:styleId="FontStyle93">
    <w:name w:val="Font Style93"/>
    <w:rsid w:val="002C1D21"/>
    <w:rPr>
      <w:rFonts w:ascii="Times New Roman" w:hAnsi="Times New Roman" w:cs="Times New Roman"/>
      <w:spacing w:val="20"/>
      <w:sz w:val="16"/>
      <w:szCs w:val="16"/>
    </w:rPr>
  </w:style>
  <w:style w:type="character" w:customStyle="1" w:styleId="WW-Absatz-Standardschriftart1">
    <w:name w:val="WW-Absatz-Standardschriftart1"/>
    <w:rsid w:val="002C1D21"/>
  </w:style>
  <w:style w:type="character" w:customStyle="1" w:styleId="FontStyle94">
    <w:name w:val="Font Style94"/>
    <w:rsid w:val="002C1D21"/>
    <w:rPr>
      <w:rFonts w:ascii="Times New Roman" w:hAnsi="Times New Roman" w:cs="Times New Roman"/>
      <w:b/>
      <w:bCs/>
      <w:spacing w:val="10"/>
      <w:sz w:val="16"/>
      <w:szCs w:val="16"/>
    </w:rPr>
  </w:style>
  <w:style w:type="character" w:customStyle="1" w:styleId="FontStyle29">
    <w:name w:val="Font Style29"/>
    <w:rsid w:val="002C1D21"/>
    <w:rPr>
      <w:rFonts w:ascii="Bookman Old Style" w:hAnsi="Bookman Old Style" w:cs="Bookman Old Style"/>
      <w:b/>
      <w:bCs/>
      <w:sz w:val="14"/>
      <w:szCs w:val="14"/>
    </w:rPr>
  </w:style>
  <w:style w:type="paragraph" w:customStyle="1" w:styleId="3f">
    <w:name w:val="Знак Знак3 Знак"/>
    <w:basedOn w:val="a"/>
    <w:rsid w:val="002C1D21"/>
    <w:pPr>
      <w:spacing w:before="100" w:beforeAutospacing="1" w:after="100" w:afterAutospacing="1" w:line="240" w:lineRule="auto"/>
      <w:ind w:left="0" w:right="0"/>
    </w:pPr>
    <w:rPr>
      <w:rFonts w:ascii="Tahoma" w:hAnsi="Tahoma"/>
      <w:sz w:val="20"/>
      <w:szCs w:val="20"/>
      <w:lang w:val="en-US" w:eastAsia="en-US"/>
    </w:rPr>
  </w:style>
  <w:style w:type="paragraph" w:customStyle="1" w:styleId="affffff4">
    <w:name w:val="Текстовой А"/>
    <w:basedOn w:val="a"/>
    <w:link w:val="affffff5"/>
    <w:rsid w:val="002C1D21"/>
    <w:pPr>
      <w:spacing w:after="120" w:line="240" w:lineRule="auto"/>
      <w:ind w:left="0" w:right="0" w:firstLine="720"/>
      <w:jc w:val="both"/>
    </w:pPr>
    <w:rPr>
      <w:rFonts w:ascii="Arial" w:hAnsi="Arial" w:cs="Arial"/>
      <w:sz w:val="20"/>
      <w:szCs w:val="20"/>
    </w:rPr>
  </w:style>
  <w:style w:type="character" w:customStyle="1" w:styleId="affffff5">
    <w:name w:val="Текстовой А Знак"/>
    <w:link w:val="affffff4"/>
    <w:rsid w:val="002C1D21"/>
    <w:rPr>
      <w:rFonts w:ascii="Arial" w:eastAsia="Times New Roman" w:hAnsi="Arial" w:cs="Arial"/>
      <w:sz w:val="20"/>
      <w:szCs w:val="20"/>
      <w:lang w:eastAsia="ru-RU"/>
    </w:rPr>
  </w:style>
  <w:style w:type="paragraph" w:customStyle="1" w:styleId="affffff6">
    <w:name w:val="название таблицы"/>
    <w:basedOn w:val="afc"/>
    <w:autoRedefine/>
    <w:rsid w:val="002C1D21"/>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2C1D21"/>
    <w:pPr>
      <w:spacing w:line="240" w:lineRule="auto"/>
      <w:ind w:left="0" w:right="0"/>
      <w:jc w:val="center"/>
    </w:pPr>
    <w:rPr>
      <w:rFonts w:ascii="Arial" w:hAnsi="Arial"/>
      <w:color w:val="000000"/>
      <w:sz w:val="20"/>
      <w:szCs w:val="20"/>
    </w:rPr>
  </w:style>
  <w:style w:type="character" w:customStyle="1" w:styleId="102">
    <w:name w:val="10_центр Знак"/>
    <w:link w:val="101"/>
    <w:rsid w:val="002C1D21"/>
    <w:rPr>
      <w:rFonts w:ascii="Arial" w:eastAsia="Times New Roman" w:hAnsi="Arial" w:cs="Times New Roman"/>
      <w:color w:val="000000"/>
      <w:sz w:val="20"/>
      <w:szCs w:val="20"/>
      <w:lang w:eastAsia="ru-RU"/>
    </w:rPr>
  </w:style>
  <w:style w:type="paragraph" w:customStyle="1" w:styleId="103">
    <w:name w:val="10_слева"/>
    <w:basedOn w:val="a"/>
    <w:link w:val="10Char"/>
    <w:rsid w:val="002C1D21"/>
    <w:pPr>
      <w:spacing w:line="240" w:lineRule="auto"/>
      <w:ind w:left="57" w:right="57"/>
    </w:pPr>
    <w:rPr>
      <w:rFonts w:ascii="Arial" w:hAnsi="Arial"/>
      <w:color w:val="000000"/>
      <w:sz w:val="20"/>
      <w:szCs w:val="20"/>
    </w:rPr>
  </w:style>
  <w:style w:type="character" w:customStyle="1" w:styleId="10Char">
    <w:name w:val="10_слева Char"/>
    <w:link w:val="103"/>
    <w:rsid w:val="002C1D21"/>
    <w:rPr>
      <w:rFonts w:ascii="Arial" w:eastAsia="Times New Roman" w:hAnsi="Arial" w:cs="Times New Roman"/>
      <w:color w:val="000000"/>
      <w:sz w:val="20"/>
      <w:szCs w:val="20"/>
      <w:lang w:eastAsia="ru-RU"/>
    </w:rPr>
  </w:style>
  <w:style w:type="paragraph" w:customStyle="1" w:styleId="113">
    <w:name w:val="11_слева"/>
    <w:rsid w:val="002C1D21"/>
    <w:pPr>
      <w:spacing w:after="0" w:line="240" w:lineRule="auto"/>
      <w:ind w:left="57"/>
    </w:pPr>
    <w:rPr>
      <w:rFonts w:ascii="Arial" w:eastAsia="Times New Roman" w:hAnsi="Arial" w:cs="Times New Roman"/>
      <w:szCs w:val="24"/>
      <w:lang w:eastAsia="ru-RU"/>
    </w:rPr>
  </w:style>
  <w:style w:type="paragraph" w:customStyle="1" w:styleId="114">
    <w:name w:val="11_центр"/>
    <w:basedOn w:val="113"/>
    <w:rsid w:val="002C1D21"/>
    <w:pPr>
      <w:jc w:val="center"/>
    </w:pPr>
    <w:rPr>
      <w:szCs w:val="22"/>
    </w:rPr>
  </w:style>
  <w:style w:type="paragraph" w:customStyle="1" w:styleId="affffff7">
    <w:name w:val="подзаголовок"/>
    <w:basedOn w:val="afffffa"/>
    <w:link w:val="affffff8"/>
    <w:rsid w:val="002C1D21"/>
    <w:pPr>
      <w:tabs>
        <w:tab w:val="left" w:pos="10348"/>
      </w:tabs>
      <w:ind w:left="851" w:right="227" w:firstLine="567"/>
      <w:jc w:val="both"/>
    </w:pPr>
    <w:rPr>
      <w:b/>
      <w:bCs/>
    </w:rPr>
  </w:style>
  <w:style w:type="character" w:customStyle="1" w:styleId="affffff8">
    <w:name w:val="подзаголовок Знак"/>
    <w:link w:val="affffff7"/>
    <w:rsid w:val="002C1D21"/>
    <w:rPr>
      <w:rFonts w:ascii="Arial" w:eastAsia="Times New Roman" w:hAnsi="Arial" w:cs="Times New Roman"/>
      <w:b/>
      <w:bCs/>
      <w:sz w:val="24"/>
      <w:szCs w:val="20"/>
      <w:lang w:eastAsia="ru-RU"/>
    </w:rPr>
  </w:style>
  <w:style w:type="paragraph" w:customStyle="1" w:styleId="1-2">
    <w:name w:val="Заголовок 1-2"/>
    <w:basedOn w:val="ab"/>
    <w:rsid w:val="002C1D21"/>
    <w:pPr>
      <w:suppressAutoHyphens w:val="0"/>
      <w:spacing w:before="120" w:line="240" w:lineRule="auto"/>
      <w:ind w:left="0" w:right="0" w:firstLine="567"/>
      <w:jc w:val="center"/>
    </w:pPr>
    <w:rPr>
      <w:rFonts w:ascii="Times New Roman" w:hAnsi="Times New Roman" w:cs="Times New Roman"/>
      <w:b/>
      <w:bCs/>
      <w:caps/>
      <w:color w:val="auto"/>
      <w:sz w:val="22"/>
      <w:szCs w:val="24"/>
      <w:lang w:eastAsia="ru-RU"/>
    </w:rPr>
  </w:style>
  <w:style w:type="paragraph" w:customStyle="1" w:styleId="affffff9">
    <w:name w:val="Заголтаб"/>
    <w:basedOn w:val="af9"/>
    <w:rsid w:val="002C1D21"/>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a">
    <w:name w:val="Таблица"/>
    <w:basedOn w:val="af9"/>
    <w:rsid w:val="002C1D21"/>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2C1D21"/>
    <w:pPr>
      <w:spacing w:before="240" w:after="240" w:line="240" w:lineRule="auto"/>
      <w:ind w:left="0" w:right="0"/>
      <w:jc w:val="center"/>
    </w:pPr>
    <w:rPr>
      <w:b/>
      <w:bCs/>
      <w:caps/>
    </w:rPr>
  </w:style>
  <w:style w:type="character" w:customStyle="1" w:styleId="affffffb">
    <w:name w:val="Подпись к таблице_"/>
    <w:link w:val="affffffc"/>
    <w:rsid w:val="002C1D21"/>
    <w:rPr>
      <w:rFonts w:ascii="Arial" w:hAnsi="Arial"/>
      <w:shd w:val="clear" w:color="auto" w:fill="FFFFFF"/>
    </w:rPr>
  </w:style>
  <w:style w:type="paragraph" w:customStyle="1" w:styleId="affffffc">
    <w:name w:val="Подпись к таблице"/>
    <w:basedOn w:val="a"/>
    <w:link w:val="affffffb"/>
    <w:rsid w:val="002C1D21"/>
    <w:pPr>
      <w:shd w:val="clear" w:color="auto" w:fill="FFFFFF"/>
      <w:spacing w:line="178" w:lineRule="exact"/>
      <w:ind w:left="0" w:right="0" w:firstLine="480"/>
    </w:pPr>
    <w:rPr>
      <w:rFonts w:ascii="Arial" w:eastAsiaTheme="minorHAnsi" w:hAnsi="Arial" w:cstheme="minorBidi"/>
      <w:sz w:val="22"/>
      <w:szCs w:val="22"/>
      <w:lang w:eastAsia="en-US"/>
    </w:rPr>
  </w:style>
  <w:style w:type="character" w:customStyle="1" w:styleId="48">
    <w:name w:val="Основной текст (4)_"/>
    <w:link w:val="49"/>
    <w:rsid w:val="002C1D21"/>
    <w:rPr>
      <w:rFonts w:ascii="Arial" w:hAnsi="Arial"/>
      <w:i/>
      <w:iCs/>
      <w:spacing w:val="-30"/>
      <w:sz w:val="28"/>
      <w:szCs w:val="28"/>
      <w:shd w:val="clear" w:color="auto" w:fill="FFFFFF"/>
    </w:rPr>
  </w:style>
  <w:style w:type="character" w:customStyle="1" w:styleId="66">
    <w:name w:val="Основной текст (6)_"/>
    <w:link w:val="67"/>
    <w:rsid w:val="002C1D21"/>
    <w:rPr>
      <w:rFonts w:ascii="Arial" w:hAnsi="Arial"/>
      <w:noProof/>
      <w:sz w:val="8"/>
      <w:szCs w:val="8"/>
      <w:shd w:val="clear" w:color="auto" w:fill="FFFFFF"/>
    </w:rPr>
  </w:style>
  <w:style w:type="character" w:customStyle="1" w:styleId="75">
    <w:name w:val="Основной текст (7)_"/>
    <w:link w:val="76"/>
    <w:rsid w:val="002C1D21"/>
    <w:rPr>
      <w:rFonts w:ascii="Arial" w:hAnsi="Arial"/>
      <w:noProof/>
      <w:sz w:val="8"/>
      <w:szCs w:val="8"/>
      <w:shd w:val="clear" w:color="auto" w:fill="FFFFFF"/>
    </w:rPr>
  </w:style>
  <w:style w:type="paragraph" w:customStyle="1" w:styleId="49">
    <w:name w:val="Основной текст (4)"/>
    <w:basedOn w:val="a"/>
    <w:link w:val="48"/>
    <w:rsid w:val="002C1D21"/>
    <w:pPr>
      <w:shd w:val="clear" w:color="auto" w:fill="FFFFFF"/>
      <w:spacing w:line="240" w:lineRule="exact"/>
      <w:ind w:left="0" w:right="0"/>
    </w:pPr>
    <w:rPr>
      <w:rFonts w:ascii="Arial" w:eastAsiaTheme="minorHAnsi" w:hAnsi="Arial" w:cstheme="minorBidi"/>
      <w:i/>
      <w:iCs/>
      <w:spacing w:val="-30"/>
      <w:sz w:val="28"/>
      <w:szCs w:val="28"/>
      <w:lang w:eastAsia="en-US"/>
    </w:rPr>
  </w:style>
  <w:style w:type="paragraph" w:customStyle="1" w:styleId="67">
    <w:name w:val="Основной текст (6)"/>
    <w:basedOn w:val="a"/>
    <w:link w:val="66"/>
    <w:rsid w:val="002C1D21"/>
    <w:pPr>
      <w:shd w:val="clear" w:color="auto" w:fill="FFFFFF"/>
      <w:spacing w:line="240" w:lineRule="atLeast"/>
      <w:ind w:left="0" w:right="0"/>
      <w:jc w:val="center"/>
    </w:pPr>
    <w:rPr>
      <w:rFonts w:ascii="Arial" w:eastAsiaTheme="minorHAnsi" w:hAnsi="Arial" w:cstheme="minorBidi"/>
      <w:noProof/>
      <w:sz w:val="8"/>
      <w:szCs w:val="8"/>
      <w:lang w:eastAsia="en-US"/>
    </w:rPr>
  </w:style>
  <w:style w:type="paragraph" w:customStyle="1" w:styleId="76">
    <w:name w:val="Основной текст (7)"/>
    <w:basedOn w:val="a"/>
    <w:link w:val="75"/>
    <w:rsid w:val="002C1D21"/>
    <w:pPr>
      <w:shd w:val="clear" w:color="auto" w:fill="FFFFFF"/>
      <w:spacing w:line="240" w:lineRule="atLeast"/>
      <w:ind w:left="0" w:right="0"/>
      <w:jc w:val="center"/>
    </w:pPr>
    <w:rPr>
      <w:rFonts w:ascii="Arial" w:eastAsiaTheme="minorHAnsi" w:hAnsi="Arial" w:cstheme="minorBidi"/>
      <w:noProof/>
      <w:sz w:val="8"/>
      <w:szCs w:val="8"/>
      <w:lang w:eastAsia="en-US"/>
    </w:rPr>
  </w:style>
  <w:style w:type="character" w:customStyle="1" w:styleId="44">
    <w:name w:val="Стиль 4 Знак"/>
    <w:link w:val="43"/>
    <w:rsid w:val="002C1D21"/>
    <w:rPr>
      <w:rFonts w:ascii="Arial" w:eastAsia="Times New Roman" w:hAnsi="Arial" w:cs="Times New Roman"/>
      <w:szCs w:val="20"/>
      <w:lang w:eastAsia="ru-RU"/>
    </w:rPr>
  </w:style>
  <w:style w:type="table" w:customStyle="1" w:styleId="affffffd">
    <w:name w:val="Стиль"/>
    <w:rsid w:val="002C1D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9">
    <w:name w:val="Знак Знак1"/>
    <w:basedOn w:val="a"/>
    <w:rsid w:val="002C1D21"/>
    <w:pPr>
      <w:spacing w:before="100" w:beforeAutospacing="1" w:after="100" w:afterAutospacing="1" w:line="240" w:lineRule="auto"/>
      <w:ind w:left="0" w:right="0"/>
    </w:pPr>
    <w:rPr>
      <w:rFonts w:ascii="Tahoma" w:hAnsi="Tahoma"/>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Bottom of Form"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D21"/>
    <w:pPr>
      <w:spacing w:after="0"/>
      <w:ind w:left="-57" w:right="-57"/>
    </w:pPr>
    <w:rPr>
      <w:rFonts w:ascii="Times New Roman" w:eastAsia="Times New Roman" w:hAnsi="Times New Roman" w:cs="Times New Roman"/>
      <w:sz w:val="24"/>
      <w:szCs w:val="24"/>
      <w:lang w:eastAsia="ru-RU"/>
    </w:rPr>
  </w:style>
  <w:style w:type="paragraph" w:styleId="1">
    <w:name w:val="heading 1"/>
    <w:basedOn w:val="a"/>
    <w:next w:val="a"/>
    <w:link w:val="10"/>
    <w:qFormat/>
    <w:rsid w:val="002C1D2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Заголовок 2 Знак Знак Знак Знак,Заголовок 2 Знак Знак Знак Знак Знак Знак Знак,H2,&quot;Изумруд&quot;"/>
    <w:basedOn w:val="a"/>
    <w:next w:val="a"/>
    <w:link w:val="21"/>
    <w:unhideWhenUsed/>
    <w:qFormat/>
    <w:rsid w:val="002C1D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qFormat/>
    <w:rsid w:val="002C1D21"/>
    <w:pPr>
      <w:keepNext/>
      <w:keepLines/>
      <w:spacing w:before="200"/>
      <w:outlineLvl w:val="2"/>
    </w:pPr>
    <w:rPr>
      <w:rFonts w:ascii="Cambria" w:hAnsi="Cambria" w:cs="Cambria"/>
      <w:b/>
      <w:bCs/>
      <w:color w:val="4F81BD"/>
    </w:rPr>
  </w:style>
  <w:style w:type="paragraph" w:styleId="4">
    <w:name w:val="heading 4"/>
    <w:basedOn w:val="a"/>
    <w:next w:val="a"/>
    <w:link w:val="40"/>
    <w:unhideWhenUsed/>
    <w:qFormat/>
    <w:rsid w:val="002C1D21"/>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qFormat/>
    <w:rsid w:val="002C1D21"/>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qFormat/>
    <w:rsid w:val="002C1D21"/>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qFormat/>
    <w:rsid w:val="002C1D21"/>
    <w:pPr>
      <w:spacing w:before="240" w:after="60"/>
      <w:ind w:firstLine="709"/>
      <w:outlineLvl w:val="6"/>
    </w:pPr>
    <w:rPr>
      <w:rFonts w:ascii="Calibri" w:hAnsi="Calibri"/>
      <w:lang w:eastAsia="en-US"/>
    </w:rPr>
  </w:style>
  <w:style w:type="paragraph" w:styleId="8">
    <w:name w:val="heading 8"/>
    <w:basedOn w:val="a"/>
    <w:next w:val="a"/>
    <w:link w:val="80"/>
    <w:qFormat/>
    <w:rsid w:val="002C1D21"/>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qFormat/>
    <w:rsid w:val="002C1D21"/>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1D21"/>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0"/>
    <w:rsid w:val="002C1D2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rsid w:val="002C1D21"/>
    <w:rPr>
      <w:rFonts w:ascii="Cambria" w:eastAsia="Times New Roman" w:hAnsi="Cambria" w:cs="Cambria"/>
      <w:b/>
      <w:bCs/>
      <w:color w:val="4F81BD"/>
      <w:sz w:val="24"/>
      <w:szCs w:val="24"/>
      <w:lang w:eastAsia="ru-RU"/>
    </w:rPr>
  </w:style>
  <w:style w:type="character" w:customStyle="1" w:styleId="40">
    <w:name w:val="Заголовок 4 Знак"/>
    <w:basedOn w:val="a0"/>
    <w:link w:val="4"/>
    <w:rsid w:val="002C1D21"/>
    <w:rPr>
      <w:rFonts w:ascii="Calibri" w:eastAsia="Times New Roman" w:hAnsi="Calibri" w:cs="Times New Roman"/>
      <w:b/>
      <w:bCs/>
      <w:sz w:val="28"/>
      <w:szCs w:val="28"/>
      <w:lang w:eastAsia="ru-RU"/>
    </w:rPr>
  </w:style>
  <w:style w:type="character" w:customStyle="1" w:styleId="50">
    <w:name w:val="Заголовок 5 Знак"/>
    <w:basedOn w:val="a0"/>
    <w:link w:val="5"/>
    <w:rsid w:val="002C1D21"/>
    <w:rPr>
      <w:rFonts w:ascii="Calibri" w:eastAsia="Times New Roman" w:hAnsi="Calibri" w:cs="Times New Roman"/>
      <w:b/>
      <w:bCs/>
      <w:i/>
      <w:iCs/>
      <w:sz w:val="26"/>
      <w:szCs w:val="26"/>
    </w:rPr>
  </w:style>
  <w:style w:type="character" w:customStyle="1" w:styleId="60">
    <w:name w:val="Заголовок 6 Знак"/>
    <w:basedOn w:val="a0"/>
    <w:link w:val="6"/>
    <w:rsid w:val="002C1D21"/>
    <w:rPr>
      <w:rFonts w:ascii="Cambria" w:eastAsia="Times New Roman" w:hAnsi="Cambria" w:cs="Cambria"/>
      <w:i/>
      <w:iCs/>
      <w:color w:val="243F60"/>
      <w:sz w:val="24"/>
      <w:lang w:val="en-US"/>
    </w:rPr>
  </w:style>
  <w:style w:type="character" w:customStyle="1" w:styleId="70">
    <w:name w:val="Заголовок 7 Знак"/>
    <w:basedOn w:val="a0"/>
    <w:link w:val="7"/>
    <w:rsid w:val="002C1D21"/>
    <w:rPr>
      <w:rFonts w:ascii="Calibri" w:eastAsia="Times New Roman" w:hAnsi="Calibri" w:cs="Times New Roman"/>
      <w:sz w:val="24"/>
      <w:szCs w:val="24"/>
    </w:rPr>
  </w:style>
  <w:style w:type="character" w:customStyle="1" w:styleId="80">
    <w:name w:val="Заголовок 8 Знак"/>
    <w:basedOn w:val="a0"/>
    <w:link w:val="8"/>
    <w:rsid w:val="002C1D21"/>
    <w:rPr>
      <w:rFonts w:ascii="Cambria" w:eastAsia="Times New Roman" w:hAnsi="Cambria" w:cs="Cambria"/>
      <w:color w:val="4F81BD"/>
      <w:sz w:val="20"/>
      <w:szCs w:val="20"/>
      <w:lang w:val="en-US"/>
    </w:rPr>
  </w:style>
  <w:style w:type="character" w:customStyle="1" w:styleId="90">
    <w:name w:val="Заголовок 9 Знак"/>
    <w:basedOn w:val="a0"/>
    <w:link w:val="9"/>
    <w:rsid w:val="002C1D21"/>
    <w:rPr>
      <w:rFonts w:ascii="Cambria" w:eastAsia="Times New Roman" w:hAnsi="Cambria" w:cs="Cambria"/>
      <w:i/>
      <w:iCs/>
      <w:color w:val="404040"/>
      <w:sz w:val="20"/>
      <w:szCs w:val="20"/>
      <w:lang w:val="en-US"/>
    </w:rPr>
  </w:style>
  <w:style w:type="paragraph" w:customStyle="1" w:styleId="Iauiue">
    <w:name w:val="Iau?iue"/>
    <w:uiPriority w:val="99"/>
    <w:rsid w:val="002C1D21"/>
    <w:pPr>
      <w:widowControl w:val="0"/>
      <w:suppressAutoHyphens/>
      <w:overflowPunct w:val="0"/>
      <w:autoSpaceDE w:val="0"/>
      <w:spacing w:after="0" w:line="240" w:lineRule="auto"/>
      <w:ind w:left="-57" w:right="-57"/>
      <w:textAlignment w:val="baseline"/>
    </w:pPr>
    <w:rPr>
      <w:rFonts w:ascii="Times New Roman" w:eastAsia="Times New Roman" w:hAnsi="Times New Roman" w:cs="Times New Roman"/>
      <w:sz w:val="20"/>
      <w:szCs w:val="20"/>
      <w:lang w:eastAsia="ar-SA"/>
    </w:rPr>
  </w:style>
  <w:style w:type="paragraph" w:styleId="a3">
    <w:name w:val="header"/>
    <w:aliases w:val="ВерхКолонтитул,ВерхКолонтитул1,ВерхКолонтитул2,ВерхКолонтитул3,ВерхКолонтитул4"/>
    <w:basedOn w:val="a"/>
    <w:link w:val="a4"/>
    <w:rsid w:val="002C1D21"/>
    <w:pPr>
      <w:tabs>
        <w:tab w:val="center" w:pos="4677"/>
        <w:tab w:val="right" w:pos="9355"/>
      </w:tabs>
      <w:suppressAutoHyphens/>
    </w:pPr>
    <w:rPr>
      <w:rFonts w:eastAsia="Calibri"/>
      <w:lang w:eastAsia="ar-SA"/>
    </w:rPr>
  </w:style>
  <w:style w:type="character" w:customStyle="1" w:styleId="a4">
    <w:name w:val="Верхний колонтитул Знак"/>
    <w:aliases w:val="ВерхКолонтитул Знак,ВерхКолонтитул1 Знак,ВерхКолонтитул2 Знак,ВерхКолонтитул3 Знак,ВерхКолонтитул4 Знак"/>
    <w:basedOn w:val="a0"/>
    <w:link w:val="a3"/>
    <w:rsid w:val="002C1D21"/>
    <w:rPr>
      <w:rFonts w:ascii="Times New Roman" w:eastAsia="Calibri" w:hAnsi="Times New Roman" w:cs="Times New Roman"/>
      <w:sz w:val="24"/>
      <w:szCs w:val="24"/>
      <w:lang w:eastAsia="ar-SA"/>
    </w:rPr>
  </w:style>
  <w:style w:type="paragraph" w:customStyle="1" w:styleId="a5">
    <w:name w:val="Содержимое таблицы"/>
    <w:basedOn w:val="a"/>
    <w:rsid w:val="002C1D21"/>
    <w:pPr>
      <w:suppressLineNumbers/>
      <w:suppressAutoHyphens/>
    </w:pPr>
    <w:rPr>
      <w:rFonts w:eastAsia="Calibri"/>
      <w:lang w:eastAsia="ar-SA"/>
    </w:rPr>
  </w:style>
  <w:style w:type="paragraph" w:customStyle="1" w:styleId="ConsPlusNormal">
    <w:name w:val="ConsPlusNormal"/>
    <w:link w:val="ConsPlusNormal0"/>
    <w:rsid w:val="002C1D21"/>
    <w:pPr>
      <w:widowControl w:val="0"/>
      <w:suppressAutoHyphens/>
      <w:autoSpaceDE w:val="0"/>
      <w:spacing w:after="0" w:line="240" w:lineRule="auto"/>
      <w:ind w:left="-57" w:right="-57" w:firstLine="720"/>
    </w:pPr>
    <w:rPr>
      <w:rFonts w:ascii="Arial" w:eastAsia="Times New Roman" w:hAnsi="Arial" w:cs="Arial"/>
      <w:sz w:val="20"/>
      <w:szCs w:val="20"/>
      <w:lang w:eastAsia="ar-SA"/>
    </w:rPr>
  </w:style>
  <w:style w:type="character" w:customStyle="1" w:styleId="ConsPlusNormal0">
    <w:name w:val="ConsPlusNormal Знак"/>
    <w:link w:val="ConsPlusNormal"/>
    <w:rsid w:val="002C1D21"/>
    <w:rPr>
      <w:rFonts w:ascii="Arial" w:eastAsia="Times New Roman" w:hAnsi="Arial" w:cs="Arial"/>
      <w:sz w:val="20"/>
      <w:szCs w:val="20"/>
      <w:lang w:eastAsia="ar-SA"/>
    </w:rPr>
  </w:style>
  <w:style w:type="paragraph" w:styleId="a6">
    <w:name w:val="Balloon Text"/>
    <w:basedOn w:val="a"/>
    <w:link w:val="a7"/>
    <w:rsid w:val="002C1D21"/>
    <w:rPr>
      <w:rFonts w:ascii="Tahoma" w:hAnsi="Tahoma" w:cs="Tahoma"/>
      <w:sz w:val="16"/>
      <w:szCs w:val="16"/>
    </w:rPr>
  </w:style>
  <w:style w:type="character" w:customStyle="1" w:styleId="a7">
    <w:name w:val="Текст выноски Знак"/>
    <w:basedOn w:val="a0"/>
    <w:link w:val="a6"/>
    <w:rsid w:val="002C1D21"/>
    <w:rPr>
      <w:rFonts w:ascii="Tahoma" w:eastAsia="Times New Roman" w:hAnsi="Tahoma" w:cs="Tahoma"/>
      <w:sz w:val="16"/>
      <w:szCs w:val="16"/>
      <w:lang w:eastAsia="ru-RU"/>
    </w:rPr>
  </w:style>
  <w:style w:type="character" w:styleId="a8">
    <w:name w:val="Hyperlink"/>
    <w:basedOn w:val="a0"/>
    <w:uiPriority w:val="99"/>
    <w:unhideWhenUsed/>
    <w:rsid w:val="002C1D21"/>
    <w:rPr>
      <w:color w:val="0000FF"/>
      <w:u w:val="single"/>
    </w:rPr>
  </w:style>
  <w:style w:type="character" w:styleId="a9">
    <w:name w:val="Emphasis"/>
    <w:basedOn w:val="a0"/>
    <w:qFormat/>
    <w:rsid w:val="002C1D21"/>
    <w:rPr>
      <w:i/>
      <w:iCs/>
    </w:rPr>
  </w:style>
  <w:style w:type="paragraph" w:customStyle="1" w:styleId="3-016">
    <w:name w:val="Стиль Заголовок 3 + малые прописные Справа:  -01 см Перед:  6 пт..."/>
    <w:basedOn w:val="3"/>
    <w:rsid w:val="002C1D2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2C1D21"/>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2C1D21"/>
    <w:pPr>
      <w:ind w:left="720"/>
      <w:contextualSpacing/>
    </w:pPr>
  </w:style>
  <w:style w:type="paragraph" w:styleId="ab">
    <w:name w:val="Body Text"/>
    <w:aliases w:val="bt"/>
    <w:basedOn w:val="a"/>
    <w:link w:val="ac"/>
    <w:rsid w:val="002C1D21"/>
    <w:pPr>
      <w:suppressAutoHyphens/>
      <w:spacing w:after="120"/>
    </w:pPr>
    <w:rPr>
      <w:rFonts w:ascii="Arial" w:hAnsi="Arial" w:cs="Arial"/>
      <w:color w:val="000000"/>
      <w:sz w:val="20"/>
      <w:szCs w:val="20"/>
      <w:lang w:eastAsia="ar-SA"/>
    </w:rPr>
  </w:style>
  <w:style w:type="character" w:customStyle="1" w:styleId="ac">
    <w:name w:val="Основной текст Знак"/>
    <w:aliases w:val="bt Знак"/>
    <w:basedOn w:val="a0"/>
    <w:link w:val="ab"/>
    <w:rsid w:val="002C1D21"/>
    <w:rPr>
      <w:rFonts w:ascii="Arial" w:eastAsia="Times New Roman" w:hAnsi="Arial" w:cs="Arial"/>
      <w:color w:val="000000"/>
      <w:sz w:val="20"/>
      <w:szCs w:val="20"/>
      <w:lang w:eastAsia="ar-SA"/>
    </w:rPr>
  </w:style>
  <w:style w:type="paragraph" w:customStyle="1" w:styleId="ConsNormal">
    <w:name w:val="ConsNormal"/>
    <w:rsid w:val="002C1D21"/>
    <w:pPr>
      <w:widowControl w:val="0"/>
      <w:suppressAutoHyphens/>
      <w:spacing w:after="0" w:line="240" w:lineRule="auto"/>
      <w:ind w:left="-57" w:right="-57" w:firstLine="720"/>
    </w:pPr>
    <w:rPr>
      <w:rFonts w:ascii="Arial" w:eastAsia="Arial" w:hAnsi="Arial" w:cs="Times New Roman"/>
      <w:sz w:val="20"/>
      <w:szCs w:val="20"/>
      <w:lang w:eastAsia="ar-SA"/>
    </w:rPr>
  </w:style>
  <w:style w:type="paragraph" w:customStyle="1" w:styleId="11">
    <w:name w:val="Текст1"/>
    <w:basedOn w:val="a"/>
    <w:rsid w:val="002C1D21"/>
    <w:pPr>
      <w:suppressAutoHyphens/>
    </w:pPr>
    <w:rPr>
      <w:rFonts w:ascii="Courier New" w:hAnsi="Courier New" w:cs="Courier New"/>
      <w:color w:val="000000"/>
      <w:sz w:val="20"/>
      <w:szCs w:val="20"/>
      <w:lang w:eastAsia="ar-SA"/>
    </w:rPr>
  </w:style>
  <w:style w:type="paragraph" w:customStyle="1" w:styleId="FORMATTEXT">
    <w:name w:val=".FORMATTEXT"/>
    <w:rsid w:val="002C1D21"/>
    <w:pPr>
      <w:widowControl w:val="0"/>
      <w:suppressAutoHyphens/>
      <w:autoSpaceDE w:val="0"/>
      <w:spacing w:after="0" w:line="240" w:lineRule="auto"/>
      <w:ind w:left="-57" w:right="-57"/>
    </w:pPr>
    <w:rPr>
      <w:rFonts w:ascii="Times New Roman" w:eastAsia="Arial" w:hAnsi="Times New Roman" w:cs="Times New Roman"/>
      <w:sz w:val="24"/>
      <w:szCs w:val="24"/>
      <w:lang w:eastAsia="ar-SA"/>
    </w:rPr>
  </w:style>
  <w:style w:type="table" w:styleId="ad">
    <w:name w:val="Table Grid"/>
    <w:aliases w:val="Table Grid Report"/>
    <w:basedOn w:val="a1"/>
    <w:uiPriority w:val="59"/>
    <w:rsid w:val="002C1D21"/>
    <w:pPr>
      <w:spacing w:after="0" w:line="240" w:lineRule="auto"/>
      <w:ind w:left="-57" w:right="-57"/>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Обычный (веб) Знак1 Знак,Обычный (веб) Знак1 Знак Знак,Обычный (веб) Знак Знак Знак Знак,Обычный (веб) Знак1,Обычный (Web),Обычный (веб) Знак Знак Знак Знак Знак"/>
    <w:basedOn w:val="a"/>
    <w:link w:val="af"/>
    <w:uiPriority w:val="99"/>
    <w:rsid w:val="002C1D21"/>
    <w:pPr>
      <w:spacing w:before="100" w:beforeAutospacing="1" w:after="119"/>
    </w:pPr>
  </w:style>
  <w:style w:type="character" w:customStyle="1" w:styleId="af">
    <w:name w:val="Обычный (веб) Знак"/>
    <w:aliases w:val="Обычный (Web)1 Знак,Обычный (веб) Знак Знак Знак,Обычный (Web) Знак Знак Знак Знак,Обычный (веб) Знак1 Знак Знак1,Обычный (веб) Знак1 Знак Знак Знак,Обычный (веб) Знак Знак Знак Знак Знак1,Обычный (веб) Знак1 Знак1,Обычный (Web) Знак"/>
    <w:basedOn w:val="a0"/>
    <w:link w:val="ae"/>
    <w:uiPriority w:val="99"/>
    <w:locked/>
    <w:rsid w:val="002C1D21"/>
    <w:rPr>
      <w:rFonts w:ascii="Times New Roman" w:eastAsia="Times New Roman" w:hAnsi="Times New Roman" w:cs="Times New Roman"/>
      <w:sz w:val="24"/>
      <w:szCs w:val="24"/>
      <w:lang w:eastAsia="ru-RU"/>
    </w:rPr>
  </w:style>
  <w:style w:type="paragraph" w:styleId="af0">
    <w:name w:val="footer"/>
    <w:basedOn w:val="a"/>
    <w:link w:val="af1"/>
    <w:unhideWhenUsed/>
    <w:rsid w:val="002C1D21"/>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rsid w:val="002C1D21"/>
    <w:rPr>
      <w:rFonts w:ascii="Calibri" w:eastAsia="Calibri" w:hAnsi="Calibri" w:cs="Times New Roman"/>
      <w:sz w:val="20"/>
      <w:szCs w:val="20"/>
      <w:lang w:eastAsia="ru-RU"/>
    </w:rPr>
  </w:style>
  <w:style w:type="paragraph" w:styleId="12">
    <w:name w:val="toc 1"/>
    <w:basedOn w:val="a"/>
    <w:next w:val="a"/>
    <w:autoRedefine/>
    <w:uiPriority w:val="39"/>
    <w:qFormat/>
    <w:rsid w:val="002C1D21"/>
    <w:pPr>
      <w:tabs>
        <w:tab w:val="right" w:leader="dot" w:pos="9061"/>
      </w:tabs>
    </w:pPr>
    <w:rPr>
      <w:b/>
      <w:bCs/>
      <w:noProof/>
    </w:rPr>
  </w:style>
  <w:style w:type="character" w:styleId="af2">
    <w:name w:val="Strong"/>
    <w:aliases w:val="ОГЛАВЛЕНИЕ"/>
    <w:qFormat/>
    <w:rsid w:val="002C1D21"/>
    <w:rPr>
      <w:rFonts w:ascii="Times New Roman" w:hAnsi="Times New Roman"/>
      <w:b/>
      <w:bCs/>
      <w:i w:val="0"/>
      <w:sz w:val="24"/>
      <w:u w:val="single"/>
    </w:rPr>
  </w:style>
  <w:style w:type="paragraph" w:styleId="31">
    <w:name w:val="toc 3"/>
    <w:basedOn w:val="a"/>
    <w:next w:val="a"/>
    <w:autoRedefine/>
    <w:uiPriority w:val="39"/>
    <w:unhideWhenUsed/>
    <w:qFormat/>
    <w:rsid w:val="002C1D21"/>
    <w:pPr>
      <w:tabs>
        <w:tab w:val="right" w:leader="dot" w:pos="9345"/>
      </w:tabs>
      <w:ind w:left="142"/>
    </w:pPr>
    <w:rPr>
      <w:rFonts w:ascii="Calibri" w:eastAsia="Calibri" w:hAnsi="Calibri"/>
      <w:sz w:val="22"/>
      <w:szCs w:val="22"/>
      <w:lang w:eastAsia="en-US"/>
    </w:rPr>
  </w:style>
  <w:style w:type="paragraph" w:styleId="22">
    <w:name w:val="toc 2"/>
    <w:basedOn w:val="a"/>
    <w:next w:val="a"/>
    <w:autoRedefine/>
    <w:uiPriority w:val="39"/>
    <w:unhideWhenUsed/>
    <w:qFormat/>
    <w:rsid w:val="002C1D21"/>
    <w:pPr>
      <w:tabs>
        <w:tab w:val="right" w:leader="dot" w:pos="9345"/>
      </w:tabs>
    </w:pPr>
    <w:rPr>
      <w:rFonts w:eastAsia="Calibri"/>
      <w:b/>
      <w:i/>
      <w:noProof/>
      <w:lang w:eastAsia="en-US"/>
    </w:rPr>
  </w:style>
  <w:style w:type="paragraph" w:customStyle="1" w:styleId="af3">
    <w:name w:val="Обычный текст"/>
    <w:basedOn w:val="a"/>
    <w:qFormat/>
    <w:rsid w:val="002C1D21"/>
    <w:pPr>
      <w:ind w:firstLine="709"/>
    </w:pPr>
    <w:rPr>
      <w:lang w:val="en-US" w:eastAsia="ar-SA" w:bidi="en-US"/>
    </w:rPr>
  </w:style>
  <w:style w:type="paragraph" w:customStyle="1" w:styleId="af4">
    <w:name w:val="Нормальный (таблица)"/>
    <w:basedOn w:val="a"/>
    <w:next w:val="a"/>
    <w:uiPriority w:val="99"/>
    <w:rsid w:val="002C1D21"/>
    <w:pPr>
      <w:widowControl w:val="0"/>
      <w:autoSpaceDE w:val="0"/>
      <w:autoSpaceDN w:val="0"/>
      <w:adjustRightInd w:val="0"/>
    </w:pPr>
  </w:style>
  <w:style w:type="character" w:customStyle="1" w:styleId="af5">
    <w:name w:val="Гипертекстовая ссылка"/>
    <w:uiPriority w:val="99"/>
    <w:rsid w:val="002C1D21"/>
    <w:rPr>
      <w:b/>
      <w:bCs/>
      <w:color w:val="106BBE"/>
    </w:rPr>
  </w:style>
  <w:style w:type="paragraph" w:customStyle="1" w:styleId="af6">
    <w:name w:val="Прижатый влево"/>
    <w:basedOn w:val="a"/>
    <w:next w:val="a"/>
    <w:uiPriority w:val="99"/>
    <w:rsid w:val="002C1D21"/>
    <w:pPr>
      <w:widowControl w:val="0"/>
      <w:autoSpaceDE w:val="0"/>
      <w:autoSpaceDN w:val="0"/>
      <w:adjustRightInd w:val="0"/>
    </w:pPr>
    <w:rPr>
      <w:rFonts w:ascii="Arial" w:hAnsi="Arial" w:cs="Arial"/>
      <w:sz w:val="26"/>
      <w:szCs w:val="26"/>
    </w:rPr>
  </w:style>
  <w:style w:type="character" w:customStyle="1" w:styleId="51">
    <w:name w:val="Основной текст (5)"/>
    <w:uiPriority w:val="99"/>
    <w:rsid w:val="002C1D21"/>
    <w:rPr>
      <w:b/>
      <w:bCs/>
      <w:i/>
      <w:iCs/>
      <w:sz w:val="23"/>
      <w:szCs w:val="23"/>
      <w:u w:val="single"/>
      <w:shd w:val="clear" w:color="auto" w:fill="FFFFFF"/>
      <w:lang w:bidi="ar-SA"/>
    </w:rPr>
  </w:style>
  <w:style w:type="paragraph" w:styleId="af7">
    <w:name w:val="No Spacing"/>
    <w:basedOn w:val="a"/>
    <w:link w:val="af8"/>
    <w:uiPriority w:val="1"/>
    <w:qFormat/>
    <w:rsid w:val="002C1D21"/>
    <w:pPr>
      <w:spacing w:before="120"/>
      <w:ind w:left="221"/>
    </w:pPr>
    <w:rPr>
      <w:rFonts w:eastAsia="Calibri"/>
      <w:sz w:val="20"/>
      <w:szCs w:val="20"/>
    </w:rPr>
  </w:style>
  <w:style w:type="character" w:customStyle="1" w:styleId="af8">
    <w:name w:val="Без интервала Знак"/>
    <w:link w:val="af7"/>
    <w:uiPriority w:val="1"/>
    <w:rsid w:val="002C1D21"/>
    <w:rPr>
      <w:rFonts w:ascii="Times New Roman" w:eastAsia="Calibri" w:hAnsi="Times New Roman" w:cs="Times New Roman"/>
      <w:sz w:val="20"/>
      <w:szCs w:val="20"/>
      <w:lang w:eastAsia="ru-RU"/>
    </w:rPr>
  </w:style>
  <w:style w:type="paragraph" w:styleId="32">
    <w:name w:val="Body Text Indent 3"/>
    <w:basedOn w:val="a"/>
    <w:link w:val="33"/>
    <w:unhideWhenUsed/>
    <w:rsid w:val="002C1D21"/>
    <w:pPr>
      <w:spacing w:after="120"/>
      <w:ind w:left="283"/>
    </w:pPr>
    <w:rPr>
      <w:rFonts w:ascii="Calibri" w:hAnsi="Calibri"/>
      <w:sz w:val="16"/>
      <w:szCs w:val="16"/>
    </w:rPr>
  </w:style>
  <w:style w:type="character" w:customStyle="1" w:styleId="33">
    <w:name w:val="Основной текст с отступом 3 Знак"/>
    <w:basedOn w:val="a0"/>
    <w:link w:val="32"/>
    <w:rsid w:val="002C1D21"/>
    <w:rPr>
      <w:rFonts w:ascii="Calibri" w:eastAsia="Times New Roman" w:hAnsi="Calibri" w:cs="Times New Roman"/>
      <w:sz w:val="16"/>
      <w:szCs w:val="16"/>
      <w:lang w:eastAsia="ru-RU"/>
    </w:rPr>
  </w:style>
  <w:style w:type="paragraph" w:customStyle="1" w:styleId="ConsTitle">
    <w:name w:val="ConsTitle"/>
    <w:rsid w:val="002C1D21"/>
    <w:pPr>
      <w:widowControl w:val="0"/>
      <w:autoSpaceDE w:val="0"/>
      <w:autoSpaceDN w:val="0"/>
      <w:adjustRightInd w:val="0"/>
      <w:spacing w:after="0" w:line="240" w:lineRule="auto"/>
      <w:ind w:left="-57" w:right="19772"/>
    </w:pPr>
    <w:rPr>
      <w:rFonts w:ascii="Arial" w:eastAsia="Times New Roman" w:hAnsi="Arial" w:cs="Arial"/>
      <w:b/>
      <w:bCs/>
      <w:sz w:val="16"/>
      <w:szCs w:val="16"/>
      <w:lang w:eastAsia="ru-RU"/>
    </w:rPr>
  </w:style>
  <w:style w:type="paragraph" w:customStyle="1" w:styleId="Heading">
    <w:name w:val="Heading"/>
    <w:rsid w:val="002C1D21"/>
    <w:pPr>
      <w:autoSpaceDE w:val="0"/>
      <w:autoSpaceDN w:val="0"/>
      <w:adjustRightInd w:val="0"/>
      <w:spacing w:after="0" w:line="240" w:lineRule="auto"/>
      <w:ind w:left="-57" w:right="-57"/>
    </w:pPr>
    <w:rPr>
      <w:rFonts w:ascii="Arial" w:eastAsia="Times New Roman" w:hAnsi="Arial" w:cs="Arial"/>
      <w:b/>
      <w:bCs/>
      <w:lang w:eastAsia="ru-RU"/>
    </w:rPr>
  </w:style>
  <w:style w:type="paragraph" w:customStyle="1" w:styleId="ConsPlusNonformat">
    <w:name w:val="ConsPlusNonformat"/>
    <w:rsid w:val="002C1D21"/>
    <w:pPr>
      <w:widowControl w:val="0"/>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paragraph" w:styleId="af9">
    <w:name w:val="Plain Text"/>
    <w:aliases w:val="TEXT"/>
    <w:basedOn w:val="a"/>
    <w:link w:val="afa"/>
    <w:unhideWhenUsed/>
    <w:rsid w:val="002C1D21"/>
    <w:rPr>
      <w:rFonts w:ascii="Courier New" w:hAnsi="Courier New"/>
      <w:sz w:val="20"/>
      <w:szCs w:val="20"/>
    </w:rPr>
  </w:style>
  <w:style w:type="character" w:customStyle="1" w:styleId="afa">
    <w:name w:val="Текст Знак"/>
    <w:aliases w:val="TEXT Знак"/>
    <w:basedOn w:val="a0"/>
    <w:link w:val="af9"/>
    <w:rsid w:val="002C1D21"/>
    <w:rPr>
      <w:rFonts w:ascii="Courier New" w:eastAsia="Times New Roman" w:hAnsi="Courier New" w:cs="Times New Roman"/>
      <w:sz w:val="20"/>
      <w:szCs w:val="20"/>
      <w:lang w:eastAsia="ru-RU"/>
    </w:rPr>
  </w:style>
  <w:style w:type="character" w:styleId="afb">
    <w:name w:val="page number"/>
    <w:basedOn w:val="a0"/>
    <w:rsid w:val="002C1D21"/>
  </w:style>
  <w:style w:type="paragraph" w:styleId="afc">
    <w:name w:val="caption"/>
    <w:aliases w:val="подписи к таблице"/>
    <w:basedOn w:val="a"/>
    <w:next w:val="a"/>
    <w:link w:val="afd"/>
    <w:unhideWhenUsed/>
    <w:qFormat/>
    <w:rsid w:val="002C1D21"/>
    <w:pPr>
      <w:spacing w:line="360" w:lineRule="auto"/>
      <w:jc w:val="center"/>
    </w:pPr>
    <w:rPr>
      <w:rFonts w:ascii="Calibri" w:eastAsia="Calibri" w:hAnsi="Calibri"/>
      <w:b/>
      <w:bCs/>
      <w:sz w:val="20"/>
      <w:szCs w:val="20"/>
      <w:lang w:eastAsia="en-US"/>
    </w:rPr>
  </w:style>
  <w:style w:type="paragraph" w:styleId="23">
    <w:name w:val="Body Text Indent 2"/>
    <w:basedOn w:val="a"/>
    <w:link w:val="24"/>
    <w:unhideWhenUsed/>
    <w:rsid w:val="002C1D21"/>
    <w:pPr>
      <w:spacing w:after="120" w:line="480" w:lineRule="auto"/>
      <w:ind w:left="283"/>
    </w:pPr>
  </w:style>
  <w:style w:type="character" w:customStyle="1" w:styleId="24">
    <w:name w:val="Основной текст с отступом 2 Знак"/>
    <w:basedOn w:val="a0"/>
    <w:link w:val="23"/>
    <w:rsid w:val="002C1D21"/>
    <w:rPr>
      <w:rFonts w:ascii="Times New Roman" w:eastAsia="Times New Roman" w:hAnsi="Times New Roman" w:cs="Times New Roman"/>
      <w:sz w:val="24"/>
      <w:szCs w:val="24"/>
      <w:lang w:eastAsia="ru-RU"/>
    </w:rPr>
  </w:style>
  <w:style w:type="paragraph" w:customStyle="1" w:styleId="afe">
    <w:name w:val="Егор"/>
    <w:basedOn w:val="1"/>
    <w:rsid w:val="002C1D2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f">
    <w:name w:val="Егор+"/>
    <w:basedOn w:val="a"/>
    <w:qFormat/>
    <w:rsid w:val="002C1D21"/>
    <w:pPr>
      <w:spacing w:before="120" w:after="120"/>
      <w:ind w:firstLine="709"/>
      <w:jc w:val="center"/>
    </w:pPr>
    <w:rPr>
      <w:rFonts w:eastAsia="Calibri"/>
      <w:b/>
      <w:sz w:val="32"/>
      <w:szCs w:val="28"/>
      <w:lang w:eastAsia="en-US"/>
    </w:rPr>
  </w:style>
  <w:style w:type="paragraph" w:customStyle="1" w:styleId="13">
    <w:name w:val="Егор1+"/>
    <w:basedOn w:val="aff"/>
    <w:qFormat/>
    <w:rsid w:val="002C1D21"/>
  </w:style>
  <w:style w:type="paragraph" w:customStyle="1" w:styleId="14">
    <w:name w:val="Егор1"/>
    <w:basedOn w:val="a"/>
    <w:link w:val="15"/>
    <w:qFormat/>
    <w:rsid w:val="002C1D21"/>
    <w:pPr>
      <w:spacing w:before="120" w:after="120"/>
      <w:ind w:firstLine="709"/>
      <w:jc w:val="center"/>
    </w:pPr>
    <w:rPr>
      <w:b/>
      <w:i/>
      <w:sz w:val="28"/>
      <w:szCs w:val="26"/>
    </w:rPr>
  </w:style>
  <w:style w:type="character" w:customStyle="1" w:styleId="15">
    <w:name w:val="Егор1 Знак"/>
    <w:basedOn w:val="a0"/>
    <w:link w:val="14"/>
    <w:rsid w:val="002C1D21"/>
    <w:rPr>
      <w:rFonts w:ascii="Times New Roman" w:eastAsia="Times New Roman" w:hAnsi="Times New Roman" w:cs="Times New Roman"/>
      <w:b/>
      <w:i/>
      <w:sz w:val="28"/>
      <w:szCs w:val="26"/>
      <w:lang w:eastAsia="ru-RU"/>
    </w:rPr>
  </w:style>
  <w:style w:type="paragraph" w:styleId="aff0">
    <w:name w:val="TOC Heading"/>
    <w:basedOn w:val="1"/>
    <w:next w:val="a"/>
    <w:uiPriority w:val="39"/>
    <w:qFormat/>
    <w:rsid w:val="002C1D2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1">
    <w:name w:val="Красная строка Знак"/>
    <w:basedOn w:val="ac"/>
    <w:link w:val="aff2"/>
    <w:rsid w:val="002C1D21"/>
    <w:rPr>
      <w:rFonts w:ascii="Arial" w:eastAsiaTheme="minorEastAsia" w:hAnsi="Arial" w:cs="Arial"/>
      <w:color w:val="000000"/>
      <w:sz w:val="20"/>
      <w:szCs w:val="20"/>
      <w:lang w:eastAsia="ar-SA"/>
    </w:rPr>
  </w:style>
  <w:style w:type="paragraph" w:styleId="aff2">
    <w:name w:val="Body Text First Indent"/>
    <w:basedOn w:val="a"/>
    <w:link w:val="aff1"/>
    <w:unhideWhenUsed/>
    <w:rsid w:val="002C1D21"/>
    <w:pPr>
      <w:ind w:firstLine="360"/>
    </w:pPr>
    <w:rPr>
      <w:rFonts w:ascii="Arial" w:eastAsiaTheme="minorEastAsia" w:hAnsi="Arial" w:cs="Arial"/>
      <w:color w:val="000000"/>
      <w:sz w:val="20"/>
      <w:szCs w:val="20"/>
      <w:lang w:eastAsia="ar-SA"/>
    </w:rPr>
  </w:style>
  <w:style w:type="character" w:customStyle="1" w:styleId="16">
    <w:name w:val="Красная строка Знак1"/>
    <w:basedOn w:val="ac"/>
    <w:uiPriority w:val="99"/>
    <w:semiHidden/>
    <w:rsid w:val="002C1D21"/>
    <w:rPr>
      <w:rFonts w:ascii="Arial" w:eastAsia="Times New Roman" w:hAnsi="Arial" w:cs="Arial"/>
      <w:color w:val="000000"/>
      <w:sz w:val="20"/>
      <w:szCs w:val="20"/>
      <w:lang w:eastAsia="ar-SA"/>
    </w:rPr>
  </w:style>
  <w:style w:type="paragraph" w:customStyle="1" w:styleId="34">
    <w:name w:val="Егор3"/>
    <w:basedOn w:val="afe"/>
    <w:qFormat/>
    <w:rsid w:val="002C1D21"/>
    <w:pPr>
      <w:pageBreakBefore w:val="0"/>
      <w:spacing w:before="0" w:after="200"/>
      <w:ind w:firstLine="851"/>
      <w:outlineLvl w:val="9"/>
    </w:pPr>
    <w:rPr>
      <w:rFonts w:eastAsia="Calibri"/>
      <w:b w:val="0"/>
      <w:bCs w:val="0"/>
      <w:i/>
      <w:kern w:val="0"/>
      <w:sz w:val="26"/>
      <w:szCs w:val="22"/>
      <w:lang w:eastAsia="en-US"/>
    </w:rPr>
  </w:style>
  <w:style w:type="character" w:customStyle="1" w:styleId="aff3">
    <w:name w:val="Схема документа Знак"/>
    <w:link w:val="aff4"/>
    <w:uiPriority w:val="99"/>
    <w:rsid w:val="002C1D21"/>
    <w:rPr>
      <w:rFonts w:ascii="Tahoma" w:eastAsia="Calibri" w:hAnsi="Tahoma" w:cs="Tahoma"/>
      <w:shd w:val="clear" w:color="auto" w:fill="000080"/>
    </w:rPr>
  </w:style>
  <w:style w:type="paragraph" w:styleId="aff4">
    <w:name w:val="Document Map"/>
    <w:basedOn w:val="a"/>
    <w:link w:val="aff3"/>
    <w:uiPriority w:val="99"/>
    <w:rsid w:val="002C1D21"/>
    <w:pPr>
      <w:shd w:val="clear" w:color="auto" w:fill="000080"/>
      <w:ind w:firstLine="709"/>
    </w:pPr>
    <w:rPr>
      <w:rFonts w:ascii="Tahoma" w:eastAsia="Calibri" w:hAnsi="Tahoma" w:cs="Tahoma"/>
      <w:sz w:val="22"/>
      <w:szCs w:val="22"/>
      <w:lang w:eastAsia="en-US"/>
    </w:rPr>
  </w:style>
  <w:style w:type="character" w:customStyle="1" w:styleId="17">
    <w:name w:val="Схема документа Знак1"/>
    <w:basedOn w:val="a0"/>
    <w:uiPriority w:val="99"/>
    <w:semiHidden/>
    <w:rsid w:val="002C1D21"/>
    <w:rPr>
      <w:rFonts w:ascii="Tahoma" w:eastAsia="Times New Roman" w:hAnsi="Tahoma" w:cs="Tahoma"/>
      <w:sz w:val="16"/>
      <w:szCs w:val="16"/>
      <w:lang w:eastAsia="ru-RU"/>
    </w:rPr>
  </w:style>
  <w:style w:type="paragraph" w:styleId="25">
    <w:name w:val="Quote"/>
    <w:basedOn w:val="a"/>
    <w:next w:val="a"/>
    <w:link w:val="26"/>
    <w:uiPriority w:val="29"/>
    <w:qFormat/>
    <w:rsid w:val="002C1D21"/>
    <w:pPr>
      <w:ind w:firstLine="709"/>
    </w:pPr>
    <w:rPr>
      <w:rFonts w:ascii="Calibri" w:eastAsia="Calibri" w:hAnsi="Calibri"/>
      <w:i/>
      <w:iCs/>
      <w:color w:val="000000"/>
      <w:szCs w:val="22"/>
      <w:lang w:eastAsia="en-US"/>
    </w:rPr>
  </w:style>
  <w:style w:type="character" w:customStyle="1" w:styleId="26">
    <w:name w:val="Цитата 2 Знак"/>
    <w:basedOn w:val="a0"/>
    <w:link w:val="25"/>
    <w:uiPriority w:val="29"/>
    <w:rsid w:val="002C1D21"/>
    <w:rPr>
      <w:rFonts w:ascii="Calibri" w:eastAsia="Calibri" w:hAnsi="Calibri" w:cs="Times New Roman"/>
      <w:i/>
      <w:iCs/>
      <w:color w:val="000000"/>
      <w:sz w:val="24"/>
    </w:rPr>
  </w:style>
  <w:style w:type="paragraph" w:customStyle="1" w:styleId="aff5">
    <w:name w:val="ПодзаголовокКАТЯ"/>
    <w:basedOn w:val="a"/>
    <w:qFormat/>
    <w:rsid w:val="002C1D21"/>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2C1D21"/>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2C1D21"/>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2C1D21"/>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2C1D21"/>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2C1D21"/>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2C1D21"/>
    <w:pPr>
      <w:ind w:left="1760" w:firstLine="709"/>
    </w:pPr>
    <w:rPr>
      <w:rFonts w:ascii="Calibri" w:eastAsia="Calibri" w:hAnsi="Calibri"/>
      <w:sz w:val="20"/>
      <w:szCs w:val="20"/>
      <w:lang w:eastAsia="en-US"/>
    </w:rPr>
  </w:style>
  <w:style w:type="character" w:customStyle="1" w:styleId="aff6">
    <w:name w:val="Текст концевой сноски Знак"/>
    <w:link w:val="aff7"/>
    <w:uiPriority w:val="99"/>
    <w:semiHidden/>
    <w:rsid w:val="002C1D21"/>
    <w:rPr>
      <w:rFonts w:ascii="Calibri" w:eastAsia="Calibri" w:hAnsi="Calibri"/>
    </w:rPr>
  </w:style>
  <w:style w:type="paragraph" w:styleId="aff7">
    <w:name w:val="endnote text"/>
    <w:basedOn w:val="a"/>
    <w:link w:val="aff6"/>
    <w:uiPriority w:val="99"/>
    <w:semiHidden/>
    <w:unhideWhenUsed/>
    <w:rsid w:val="002C1D21"/>
    <w:pPr>
      <w:ind w:firstLine="709"/>
    </w:pPr>
    <w:rPr>
      <w:rFonts w:ascii="Calibri" w:eastAsia="Calibri" w:hAnsi="Calibri" w:cstheme="minorBidi"/>
      <w:sz w:val="22"/>
      <w:szCs w:val="22"/>
      <w:lang w:eastAsia="en-US"/>
    </w:rPr>
  </w:style>
  <w:style w:type="character" w:customStyle="1" w:styleId="18">
    <w:name w:val="Текст концевой сноски Знак1"/>
    <w:basedOn w:val="a0"/>
    <w:uiPriority w:val="99"/>
    <w:semiHidden/>
    <w:rsid w:val="002C1D21"/>
    <w:rPr>
      <w:rFonts w:ascii="Times New Roman" w:eastAsia="Times New Roman" w:hAnsi="Times New Roman" w:cs="Times New Roman"/>
      <w:sz w:val="20"/>
      <w:szCs w:val="20"/>
      <w:lang w:eastAsia="ru-RU"/>
    </w:rPr>
  </w:style>
  <w:style w:type="paragraph" w:styleId="aff8">
    <w:name w:val="footnote text"/>
    <w:basedOn w:val="a"/>
    <w:link w:val="aff9"/>
    <w:unhideWhenUsed/>
    <w:rsid w:val="002C1D21"/>
    <w:pPr>
      <w:ind w:firstLine="709"/>
    </w:pPr>
    <w:rPr>
      <w:rFonts w:ascii="Calibri" w:eastAsia="Calibri" w:hAnsi="Calibri"/>
      <w:sz w:val="20"/>
      <w:szCs w:val="20"/>
      <w:lang w:eastAsia="en-US"/>
    </w:rPr>
  </w:style>
  <w:style w:type="character" w:customStyle="1" w:styleId="aff9">
    <w:name w:val="Текст сноски Знак"/>
    <w:basedOn w:val="a0"/>
    <w:link w:val="aff8"/>
    <w:rsid w:val="002C1D21"/>
    <w:rPr>
      <w:rFonts w:ascii="Calibri" w:eastAsia="Calibri" w:hAnsi="Calibri" w:cs="Times New Roman"/>
      <w:sz w:val="20"/>
      <w:szCs w:val="20"/>
    </w:rPr>
  </w:style>
  <w:style w:type="paragraph" w:customStyle="1" w:styleId="19">
    <w:name w:val="Подзаголовок1катя"/>
    <w:basedOn w:val="a"/>
    <w:qFormat/>
    <w:rsid w:val="002C1D21"/>
    <w:pPr>
      <w:spacing w:before="120" w:after="120"/>
      <w:ind w:firstLine="709"/>
      <w:jc w:val="center"/>
      <w:outlineLvl w:val="1"/>
    </w:pPr>
    <w:rPr>
      <w:sz w:val="26"/>
      <w:szCs w:val="26"/>
      <w:u w:val="single"/>
    </w:rPr>
  </w:style>
  <w:style w:type="paragraph" w:customStyle="1" w:styleId="27">
    <w:name w:val="Егор2"/>
    <w:basedOn w:val="3"/>
    <w:link w:val="28"/>
    <w:qFormat/>
    <w:rsid w:val="002C1D2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8">
    <w:name w:val="Егор2 Знак"/>
    <w:link w:val="27"/>
    <w:rsid w:val="002C1D21"/>
    <w:rPr>
      <w:rFonts w:ascii="Times New Roman" w:eastAsia="Times New Roman" w:hAnsi="Times New Roman" w:cs="Times New Roman"/>
      <w:bCs/>
      <w:i/>
      <w:sz w:val="24"/>
      <w:szCs w:val="26"/>
    </w:rPr>
  </w:style>
  <w:style w:type="paragraph" w:styleId="affa">
    <w:name w:val="Title"/>
    <w:basedOn w:val="a"/>
    <w:next w:val="a"/>
    <w:link w:val="affb"/>
    <w:qFormat/>
    <w:rsid w:val="002C1D21"/>
    <w:pPr>
      <w:spacing w:before="240" w:after="60"/>
      <w:ind w:firstLine="709"/>
      <w:jc w:val="center"/>
      <w:outlineLvl w:val="0"/>
    </w:pPr>
    <w:rPr>
      <w:rFonts w:ascii="Cambria" w:hAnsi="Cambria"/>
      <w:b/>
      <w:bCs/>
      <w:kern w:val="28"/>
      <w:sz w:val="32"/>
      <w:szCs w:val="32"/>
      <w:lang w:eastAsia="en-US"/>
    </w:rPr>
  </w:style>
  <w:style w:type="character" w:customStyle="1" w:styleId="affb">
    <w:name w:val="Название Знак"/>
    <w:basedOn w:val="a0"/>
    <w:link w:val="affa"/>
    <w:rsid w:val="002C1D21"/>
    <w:rPr>
      <w:rFonts w:ascii="Cambria" w:eastAsia="Times New Roman" w:hAnsi="Cambria" w:cs="Times New Roman"/>
      <w:b/>
      <w:bCs/>
      <w:kern w:val="28"/>
      <w:sz w:val="32"/>
      <w:szCs w:val="32"/>
    </w:rPr>
  </w:style>
  <w:style w:type="paragraph" w:customStyle="1" w:styleId="S">
    <w:name w:val="S_Маркированный"/>
    <w:basedOn w:val="a"/>
    <w:link w:val="S0"/>
    <w:autoRedefine/>
    <w:rsid w:val="002C1D21"/>
    <w:pPr>
      <w:ind w:left="1429" w:hanging="360"/>
    </w:pPr>
    <w:rPr>
      <w:rFonts w:eastAsia="Calibri"/>
      <w:color w:val="FF0000"/>
      <w:sz w:val="26"/>
      <w:szCs w:val="26"/>
    </w:rPr>
  </w:style>
  <w:style w:type="character" w:customStyle="1" w:styleId="S0">
    <w:name w:val="S_Маркированный Знак"/>
    <w:basedOn w:val="a0"/>
    <w:link w:val="S"/>
    <w:rsid w:val="002C1D21"/>
    <w:rPr>
      <w:rFonts w:ascii="Times New Roman" w:eastAsia="Calibri" w:hAnsi="Times New Roman" w:cs="Times New Roman"/>
      <w:color w:val="FF0000"/>
      <w:sz w:val="26"/>
      <w:szCs w:val="26"/>
      <w:lang w:eastAsia="ru-RU"/>
    </w:rPr>
  </w:style>
  <w:style w:type="paragraph" w:customStyle="1" w:styleId="1a">
    <w:name w:val="Абзац списка1"/>
    <w:basedOn w:val="a"/>
    <w:link w:val="ListParagraphChar"/>
    <w:uiPriority w:val="99"/>
    <w:qFormat/>
    <w:rsid w:val="002C1D21"/>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2C1D21"/>
    <w:rPr>
      <w:rFonts w:ascii="Arial Narrow" w:eastAsia="Calibri" w:hAnsi="Arial Narrow" w:cs="Times New Roman"/>
      <w:sz w:val="28"/>
    </w:rPr>
  </w:style>
  <w:style w:type="paragraph" w:customStyle="1" w:styleId="Tabl">
    <w:name w:val="Tabl"/>
    <w:basedOn w:val="a"/>
    <w:rsid w:val="002C1D21"/>
    <w:pPr>
      <w:keepNext/>
      <w:spacing w:before="120"/>
      <w:ind w:firstLine="709"/>
      <w:jc w:val="right"/>
    </w:pPr>
    <w:rPr>
      <w:rFonts w:ascii="Trebuchet MS" w:hAnsi="Trebuchet MS"/>
      <w:i/>
    </w:rPr>
  </w:style>
  <w:style w:type="paragraph" w:customStyle="1" w:styleId="Tabn">
    <w:name w:val="Tab_n"/>
    <w:basedOn w:val="a"/>
    <w:link w:val="Tabn2"/>
    <w:autoRedefine/>
    <w:rsid w:val="002C1D21"/>
    <w:pPr>
      <w:keepNext/>
      <w:ind w:firstLine="709"/>
      <w:jc w:val="center"/>
    </w:pPr>
    <w:rPr>
      <w:rFonts w:ascii="Trebuchet MS" w:hAnsi="Trebuchet MS"/>
      <w:i/>
      <w:w w:val="103"/>
      <w:lang w:eastAsia="en-US"/>
    </w:rPr>
  </w:style>
  <w:style w:type="character" w:customStyle="1" w:styleId="Tabn2">
    <w:name w:val="Tab_n Знак2"/>
    <w:link w:val="Tabn"/>
    <w:rsid w:val="002C1D21"/>
    <w:rPr>
      <w:rFonts w:ascii="Trebuchet MS" w:eastAsia="Times New Roman" w:hAnsi="Trebuchet MS" w:cs="Times New Roman"/>
      <w:i/>
      <w:w w:val="103"/>
      <w:sz w:val="24"/>
      <w:szCs w:val="24"/>
    </w:rPr>
  </w:style>
  <w:style w:type="character" w:customStyle="1" w:styleId="FontStyle80">
    <w:name w:val="Font Style80"/>
    <w:rsid w:val="002C1D21"/>
    <w:rPr>
      <w:rFonts w:ascii="Times New Roman" w:hAnsi="Times New Roman" w:cs="Times New Roman"/>
      <w:b/>
      <w:bCs/>
      <w:sz w:val="26"/>
      <w:szCs w:val="26"/>
    </w:rPr>
  </w:style>
  <w:style w:type="paragraph" w:customStyle="1" w:styleId="oblasttxt">
    <w:name w:val="oblasttxt"/>
    <w:basedOn w:val="a"/>
    <w:rsid w:val="002C1D21"/>
    <w:pPr>
      <w:spacing w:before="100" w:beforeAutospacing="1" w:after="100" w:afterAutospacing="1"/>
      <w:ind w:firstLine="709"/>
    </w:pPr>
  </w:style>
  <w:style w:type="paragraph" w:customStyle="1" w:styleId="Style4">
    <w:name w:val="Style4"/>
    <w:basedOn w:val="a"/>
    <w:uiPriority w:val="99"/>
    <w:rsid w:val="002C1D21"/>
    <w:pPr>
      <w:widowControl w:val="0"/>
      <w:autoSpaceDE w:val="0"/>
      <w:autoSpaceDN w:val="0"/>
      <w:adjustRightInd w:val="0"/>
      <w:spacing w:line="334" w:lineRule="exact"/>
      <w:ind w:firstLine="746"/>
    </w:pPr>
  </w:style>
  <w:style w:type="character" w:styleId="affc">
    <w:name w:val="footnote reference"/>
    <w:basedOn w:val="a0"/>
    <w:rsid w:val="002C1D21"/>
    <w:rPr>
      <w:vertAlign w:val="superscript"/>
    </w:rPr>
  </w:style>
  <w:style w:type="paragraph" w:customStyle="1" w:styleId="Style14">
    <w:name w:val="Style14"/>
    <w:basedOn w:val="a"/>
    <w:uiPriority w:val="99"/>
    <w:rsid w:val="002C1D21"/>
    <w:pPr>
      <w:widowControl w:val="0"/>
      <w:autoSpaceDE w:val="0"/>
      <w:autoSpaceDN w:val="0"/>
      <w:adjustRightInd w:val="0"/>
      <w:spacing w:line="331" w:lineRule="exact"/>
      <w:ind w:firstLine="709"/>
    </w:pPr>
  </w:style>
  <w:style w:type="character" w:customStyle="1" w:styleId="FontStyle33">
    <w:name w:val="Font Style33"/>
    <w:basedOn w:val="a0"/>
    <w:rsid w:val="002C1D21"/>
    <w:rPr>
      <w:rFonts w:ascii="Times New Roman" w:hAnsi="Times New Roman" w:cs="Times New Roman"/>
      <w:sz w:val="26"/>
      <w:szCs w:val="26"/>
    </w:rPr>
  </w:style>
  <w:style w:type="paragraph" w:customStyle="1" w:styleId="Normal">
    <w:name w:val="Normal Знак Знак"/>
    <w:rsid w:val="002C1D21"/>
    <w:pPr>
      <w:suppressAutoHyphens/>
      <w:spacing w:before="100" w:after="100" w:line="240" w:lineRule="auto"/>
      <w:ind w:left="-57" w:right="-57"/>
      <w:jc w:val="both"/>
    </w:pPr>
    <w:rPr>
      <w:rFonts w:ascii="Times New Roman" w:eastAsia="Times New Roman" w:hAnsi="Times New Roman" w:cs="Times New Roman"/>
      <w:sz w:val="24"/>
      <w:szCs w:val="20"/>
      <w:lang w:eastAsia="ar-SA"/>
    </w:rPr>
  </w:style>
  <w:style w:type="character" w:styleId="affd">
    <w:name w:val="Subtle Emphasis"/>
    <w:basedOn w:val="a0"/>
    <w:uiPriority w:val="19"/>
    <w:qFormat/>
    <w:rsid w:val="002C1D21"/>
    <w:rPr>
      <w:i/>
      <w:iCs/>
      <w:color w:val="808080"/>
    </w:rPr>
  </w:style>
  <w:style w:type="paragraph" w:customStyle="1" w:styleId="affe">
    <w:name w:val="Знак"/>
    <w:basedOn w:val="a"/>
    <w:uiPriority w:val="99"/>
    <w:rsid w:val="002C1D21"/>
    <w:pPr>
      <w:ind w:firstLine="709"/>
    </w:pPr>
    <w:rPr>
      <w:rFonts w:ascii="Verdana" w:hAnsi="Verdana" w:cs="Verdana"/>
      <w:sz w:val="20"/>
      <w:szCs w:val="20"/>
      <w:lang w:val="en-US" w:eastAsia="en-US"/>
    </w:rPr>
  </w:style>
  <w:style w:type="character" w:styleId="afff">
    <w:name w:val="Book Title"/>
    <w:uiPriority w:val="33"/>
    <w:qFormat/>
    <w:rsid w:val="002C1D21"/>
    <w:rPr>
      <w:rFonts w:ascii="Cambria" w:eastAsia="Times New Roman" w:hAnsi="Cambria" w:cs="Times New Roman"/>
      <w:b/>
      <w:bCs/>
      <w:i/>
      <w:iCs/>
      <w:smallCaps/>
      <w:color w:val="943634"/>
      <w:u w:val="single"/>
    </w:rPr>
  </w:style>
  <w:style w:type="paragraph" w:customStyle="1" w:styleId="29">
    <w:name w:val="Текст2"/>
    <w:basedOn w:val="a"/>
    <w:rsid w:val="002C1D21"/>
    <w:pPr>
      <w:ind w:firstLine="709"/>
    </w:pPr>
    <w:rPr>
      <w:rFonts w:ascii="Courier New" w:hAnsi="Courier New"/>
      <w:sz w:val="20"/>
      <w:szCs w:val="20"/>
    </w:rPr>
  </w:style>
  <w:style w:type="paragraph" w:customStyle="1" w:styleId="S1">
    <w:name w:val="S_Таблица"/>
    <w:basedOn w:val="a"/>
    <w:rsid w:val="002C1D21"/>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2C1D21"/>
    <w:rPr>
      <w:rFonts w:ascii="Trebuchet MS" w:hAnsi="Trebuchet MS" w:cs="Trebuchet MS"/>
      <w:b/>
      <w:bCs/>
      <w:sz w:val="22"/>
      <w:szCs w:val="22"/>
    </w:rPr>
  </w:style>
  <w:style w:type="paragraph" w:customStyle="1" w:styleId="s16">
    <w:name w:val="s_16"/>
    <w:basedOn w:val="a"/>
    <w:rsid w:val="002C1D21"/>
    <w:pPr>
      <w:spacing w:before="100" w:beforeAutospacing="1" w:after="100" w:afterAutospacing="1"/>
      <w:ind w:firstLine="709"/>
    </w:pPr>
  </w:style>
  <w:style w:type="paragraph" w:customStyle="1" w:styleId="S2">
    <w:name w:val="S_Обычный"/>
    <w:basedOn w:val="a"/>
    <w:link w:val="S3"/>
    <w:rsid w:val="002C1D21"/>
    <w:pPr>
      <w:tabs>
        <w:tab w:val="num" w:pos="1080"/>
      </w:tabs>
      <w:spacing w:line="360" w:lineRule="auto"/>
      <w:ind w:firstLine="720"/>
    </w:pPr>
    <w:rPr>
      <w:w w:val="109"/>
    </w:rPr>
  </w:style>
  <w:style w:type="character" w:customStyle="1" w:styleId="S3">
    <w:name w:val="S_Обычный Знак"/>
    <w:basedOn w:val="a0"/>
    <w:link w:val="S2"/>
    <w:rsid w:val="002C1D21"/>
    <w:rPr>
      <w:rFonts w:ascii="Times New Roman" w:eastAsia="Times New Roman" w:hAnsi="Times New Roman" w:cs="Times New Roman"/>
      <w:w w:val="109"/>
      <w:sz w:val="24"/>
      <w:szCs w:val="24"/>
      <w:lang w:eastAsia="ru-RU"/>
    </w:rPr>
  </w:style>
  <w:style w:type="paragraph" w:customStyle="1" w:styleId="afff0">
    <w:name w:val="Мария"/>
    <w:basedOn w:val="a"/>
    <w:uiPriority w:val="99"/>
    <w:rsid w:val="002C1D21"/>
    <w:pPr>
      <w:spacing w:before="240" w:after="120"/>
      <w:ind w:firstLine="709"/>
    </w:pPr>
    <w:rPr>
      <w:sz w:val="26"/>
      <w:szCs w:val="26"/>
    </w:rPr>
  </w:style>
  <w:style w:type="character" w:customStyle="1" w:styleId="apple-converted-space">
    <w:name w:val="apple-converted-space"/>
    <w:basedOn w:val="a0"/>
    <w:rsid w:val="002C1D21"/>
  </w:style>
  <w:style w:type="paragraph" w:customStyle="1" w:styleId="210">
    <w:name w:val="Цитата 21"/>
    <w:basedOn w:val="a"/>
    <w:next w:val="a"/>
    <w:link w:val="QuoteChar"/>
    <w:uiPriority w:val="99"/>
    <w:qFormat/>
    <w:rsid w:val="002C1D21"/>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2C1D21"/>
    <w:rPr>
      <w:rFonts w:ascii="Calibri" w:eastAsia="Times New Roman" w:hAnsi="Calibri" w:cs="Times New Roman"/>
      <w:i/>
      <w:iCs/>
      <w:color w:val="000000"/>
      <w:sz w:val="24"/>
    </w:rPr>
  </w:style>
  <w:style w:type="paragraph" w:customStyle="1" w:styleId="Standard">
    <w:name w:val="Standard"/>
    <w:rsid w:val="002C1D21"/>
    <w:pPr>
      <w:suppressAutoHyphens/>
      <w:spacing w:after="0" w:line="240" w:lineRule="auto"/>
      <w:ind w:left="-57" w:right="-57"/>
      <w:textAlignment w:val="baseline"/>
    </w:pPr>
    <w:rPr>
      <w:rFonts w:ascii="Times New Roman" w:eastAsia="Times New Roman" w:hAnsi="Times New Roman" w:cs="Times New Roman"/>
      <w:kern w:val="1"/>
      <w:sz w:val="24"/>
      <w:szCs w:val="24"/>
      <w:lang w:eastAsia="ar-SA"/>
    </w:rPr>
  </w:style>
  <w:style w:type="paragraph" w:customStyle="1" w:styleId="-">
    <w:name w:val="диссер-текст"/>
    <w:basedOn w:val="a"/>
    <w:link w:val="-0"/>
    <w:semiHidden/>
    <w:rsid w:val="002C1D21"/>
    <w:pPr>
      <w:spacing w:line="238" w:lineRule="auto"/>
      <w:ind w:firstLine="567"/>
    </w:pPr>
    <w:rPr>
      <w:sz w:val="28"/>
      <w:szCs w:val="22"/>
      <w:lang w:val="en-US"/>
    </w:rPr>
  </w:style>
  <w:style w:type="character" w:customStyle="1" w:styleId="-0">
    <w:name w:val="диссер-текст Знак"/>
    <w:basedOn w:val="a0"/>
    <w:link w:val="-"/>
    <w:semiHidden/>
    <w:locked/>
    <w:rsid w:val="002C1D21"/>
    <w:rPr>
      <w:rFonts w:ascii="Times New Roman" w:eastAsia="Times New Roman" w:hAnsi="Times New Roman" w:cs="Times New Roman"/>
      <w:sz w:val="28"/>
      <w:lang w:val="en-US" w:eastAsia="ru-RU"/>
    </w:rPr>
  </w:style>
  <w:style w:type="paragraph" w:styleId="z-">
    <w:name w:val="HTML Bottom of Form"/>
    <w:basedOn w:val="a"/>
    <w:next w:val="a"/>
    <w:link w:val="z-0"/>
    <w:hidden/>
    <w:rsid w:val="002C1D21"/>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2C1D2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2C1D21"/>
    <w:rPr>
      <w:rFonts w:ascii="Courier New" w:eastAsia="Times New Roman" w:hAnsi="Courier New" w:cs="Courier New"/>
    </w:rPr>
  </w:style>
  <w:style w:type="paragraph" w:styleId="HTML0">
    <w:name w:val="HTML Preformatted"/>
    <w:basedOn w:val="a"/>
    <w:link w:val="HTML"/>
    <w:uiPriority w:val="99"/>
    <w:rsid w:val="002C1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2"/>
      <w:szCs w:val="22"/>
      <w:lang w:eastAsia="en-US"/>
    </w:rPr>
  </w:style>
  <w:style w:type="character" w:customStyle="1" w:styleId="HTML1">
    <w:name w:val="Стандартный HTML Знак1"/>
    <w:basedOn w:val="a0"/>
    <w:uiPriority w:val="99"/>
    <w:semiHidden/>
    <w:rsid w:val="002C1D21"/>
    <w:rPr>
      <w:rFonts w:ascii="Consolas" w:eastAsia="Times New Roman" w:hAnsi="Consolas" w:cs="Consolas"/>
      <w:sz w:val="20"/>
      <w:szCs w:val="20"/>
      <w:lang w:eastAsia="ru-RU"/>
    </w:rPr>
  </w:style>
  <w:style w:type="character" w:customStyle="1" w:styleId="2a">
    <w:name w:val="Основной текст 2 Знак"/>
    <w:basedOn w:val="a0"/>
    <w:link w:val="2b"/>
    <w:uiPriority w:val="99"/>
    <w:rsid w:val="002C1D21"/>
    <w:rPr>
      <w:rFonts w:eastAsia="Times New Roman"/>
    </w:rPr>
  </w:style>
  <w:style w:type="paragraph" w:styleId="2b">
    <w:name w:val="Body Text 2"/>
    <w:basedOn w:val="a"/>
    <w:link w:val="2a"/>
    <w:uiPriority w:val="99"/>
    <w:rsid w:val="002C1D21"/>
    <w:pPr>
      <w:widowControl w:val="0"/>
      <w:autoSpaceDE w:val="0"/>
      <w:autoSpaceDN w:val="0"/>
      <w:adjustRightInd w:val="0"/>
      <w:spacing w:after="120" w:line="480" w:lineRule="auto"/>
      <w:ind w:firstLine="709"/>
    </w:pPr>
    <w:rPr>
      <w:rFonts w:asciiTheme="minorHAnsi" w:hAnsiTheme="minorHAnsi" w:cstheme="minorBidi"/>
      <w:sz w:val="22"/>
      <w:szCs w:val="22"/>
      <w:lang w:eastAsia="en-US"/>
    </w:rPr>
  </w:style>
  <w:style w:type="character" w:customStyle="1" w:styleId="211">
    <w:name w:val="Основной текст 2 Знак1"/>
    <w:basedOn w:val="a0"/>
    <w:semiHidden/>
    <w:rsid w:val="002C1D21"/>
    <w:rPr>
      <w:rFonts w:ascii="Times New Roman" w:eastAsia="Times New Roman" w:hAnsi="Times New Roman" w:cs="Times New Roman"/>
      <w:sz w:val="24"/>
      <w:szCs w:val="24"/>
      <w:lang w:eastAsia="ru-RU"/>
    </w:rPr>
  </w:style>
  <w:style w:type="character" w:customStyle="1" w:styleId="afff1">
    <w:name w:val="Основной текст с отступом Знак"/>
    <w:aliases w:val="Основной текст 1 Знак,Нумерованный список !! Знак,Надин стиль Знак"/>
    <w:basedOn w:val="a0"/>
    <w:link w:val="afff2"/>
    <w:rsid w:val="002C1D21"/>
    <w:rPr>
      <w:rFonts w:ascii="Calibri" w:eastAsia="Times New Roman" w:hAnsi="Calibri" w:cs="Calibri"/>
      <w:lang w:val="en-US"/>
    </w:rPr>
  </w:style>
  <w:style w:type="paragraph" w:styleId="afff2">
    <w:name w:val="Body Text Indent"/>
    <w:aliases w:val="Основной текст 1,Нумерованный список !!,Надин стиль"/>
    <w:basedOn w:val="a"/>
    <w:link w:val="afff1"/>
    <w:rsid w:val="002C1D21"/>
    <w:pPr>
      <w:spacing w:after="120"/>
      <w:ind w:left="283" w:firstLine="709"/>
    </w:pPr>
    <w:rPr>
      <w:rFonts w:ascii="Calibri" w:hAnsi="Calibri" w:cs="Calibri"/>
      <w:sz w:val="22"/>
      <w:szCs w:val="22"/>
      <w:lang w:val="en-US" w:eastAsia="en-US"/>
    </w:rPr>
  </w:style>
  <w:style w:type="character" w:customStyle="1" w:styleId="1b">
    <w:name w:val="Основной текст с отступом Знак1"/>
    <w:basedOn w:val="a0"/>
    <w:semiHidden/>
    <w:rsid w:val="002C1D21"/>
    <w:rPr>
      <w:rFonts w:ascii="Times New Roman" w:eastAsia="Times New Roman" w:hAnsi="Times New Roman" w:cs="Times New Roman"/>
      <w:sz w:val="24"/>
      <w:szCs w:val="24"/>
      <w:lang w:eastAsia="ru-RU"/>
    </w:rPr>
  </w:style>
  <w:style w:type="paragraph" w:styleId="afff3">
    <w:name w:val="Subtitle"/>
    <w:basedOn w:val="a"/>
    <w:next w:val="a"/>
    <w:link w:val="afff4"/>
    <w:qFormat/>
    <w:rsid w:val="002C1D21"/>
    <w:pPr>
      <w:numPr>
        <w:ilvl w:val="1"/>
      </w:numPr>
      <w:ind w:left="-57" w:firstLine="709"/>
    </w:pPr>
    <w:rPr>
      <w:rFonts w:ascii="Cambria" w:hAnsi="Cambria" w:cs="Cambria"/>
      <w:i/>
      <w:iCs/>
      <w:color w:val="4F81BD"/>
      <w:spacing w:val="15"/>
      <w:lang w:val="en-US" w:eastAsia="en-US"/>
    </w:rPr>
  </w:style>
  <w:style w:type="character" w:customStyle="1" w:styleId="afff4">
    <w:name w:val="Подзаголовок Знак"/>
    <w:basedOn w:val="a0"/>
    <w:link w:val="afff3"/>
    <w:rsid w:val="002C1D21"/>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2C1D21"/>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2C1D21"/>
    <w:rPr>
      <w:rFonts w:ascii="Calibri" w:eastAsia="Times New Roman" w:hAnsi="Calibri" w:cs="Calibri"/>
      <w:b/>
      <w:bCs/>
      <w:i/>
      <w:iCs/>
      <w:color w:val="4F81BD"/>
      <w:sz w:val="24"/>
      <w:lang w:val="en-US"/>
    </w:rPr>
  </w:style>
  <w:style w:type="paragraph" w:styleId="2c">
    <w:name w:val="List Bullet 2"/>
    <w:basedOn w:val="a"/>
    <w:rsid w:val="002C1D21"/>
    <w:pPr>
      <w:widowControl w:val="0"/>
      <w:tabs>
        <w:tab w:val="num" w:pos="360"/>
        <w:tab w:val="num" w:pos="1353"/>
      </w:tabs>
      <w:autoSpaceDE w:val="0"/>
      <w:autoSpaceDN w:val="0"/>
      <w:adjustRightInd w:val="0"/>
    </w:pPr>
    <w:rPr>
      <w:sz w:val="20"/>
      <w:szCs w:val="20"/>
    </w:rPr>
  </w:style>
  <w:style w:type="paragraph" w:customStyle="1" w:styleId="afff5">
    <w:name w:val="Ч_текст"/>
    <w:basedOn w:val="a"/>
    <w:link w:val="afff6"/>
    <w:autoRedefine/>
    <w:rsid w:val="002C1D21"/>
    <w:pPr>
      <w:widowControl w:val="0"/>
      <w:autoSpaceDE w:val="0"/>
      <w:autoSpaceDN w:val="0"/>
      <w:adjustRightInd w:val="0"/>
      <w:spacing w:line="360" w:lineRule="auto"/>
      <w:ind w:firstLine="709"/>
      <w:jc w:val="center"/>
    </w:pPr>
    <w:rPr>
      <w:b/>
      <w:sz w:val="28"/>
      <w:szCs w:val="28"/>
    </w:rPr>
  </w:style>
  <w:style w:type="character" w:customStyle="1" w:styleId="afff6">
    <w:name w:val="Ч_текст Знак"/>
    <w:basedOn w:val="a0"/>
    <w:link w:val="afff5"/>
    <w:rsid w:val="002C1D21"/>
    <w:rPr>
      <w:rFonts w:ascii="Times New Roman" w:eastAsia="Times New Roman" w:hAnsi="Times New Roman" w:cs="Times New Roman"/>
      <w:b/>
      <w:sz w:val="28"/>
      <w:szCs w:val="28"/>
      <w:lang w:eastAsia="ru-RU"/>
    </w:rPr>
  </w:style>
  <w:style w:type="paragraph" w:customStyle="1" w:styleId="afff7">
    <w:name w:val="Обычный (ПЗ)"/>
    <w:basedOn w:val="a"/>
    <w:link w:val="afff8"/>
    <w:rsid w:val="002C1D21"/>
    <w:pPr>
      <w:ind w:firstLine="720"/>
    </w:pPr>
  </w:style>
  <w:style w:type="character" w:customStyle="1" w:styleId="afff8">
    <w:name w:val="Обычный (ПЗ) Знак"/>
    <w:basedOn w:val="a0"/>
    <w:link w:val="afff7"/>
    <w:rsid w:val="002C1D21"/>
    <w:rPr>
      <w:rFonts w:ascii="Times New Roman" w:eastAsia="Times New Roman" w:hAnsi="Times New Roman" w:cs="Times New Roman"/>
      <w:sz w:val="24"/>
      <w:szCs w:val="24"/>
      <w:lang w:eastAsia="ru-RU"/>
    </w:rPr>
  </w:style>
  <w:style w:type="paragraph" w:customStyle="1" w:styleId="afff9">
    <w:name w:val="Основной стиль записки"/>
    <w:basedOn w:val="a"/>
    <w:qFormat/>
    <w:rsid w:val="002C1D21"/>
    <w:pPr>
      <w:ind w:firstLine="709"/>
    </w:pPr>
  </w:style>
  <w:style w:type="paragraph" w:customStyle="1" w:styleId="afffa">
    <w:name w:val="Знак Знак Знак Знак Знак Знак Знак Знак Знак Знак"/>
    <w:basedOn w:val="a"/>
    <w:rsid w:val="002C1D21"/>
    <w:pPr>
      <w:ind w:firstLine="709"/>
    </w:pPr>
    <w:rPr>
      <w:rFonts w:ascii="Verdana" w:hAnsi="Verdana" w:cs="Verdana"/>
      <w:sz w:val="20"/>
      <w:szCs w:val="20"/>
      <w:lang w:val="en-US" w:eastAsia="en-US"/>
    </w:rPr>
  </w:style>
  <w:style w:type="paragraph" w:customStyle="1" w:styleId="1d">
    <w:name w:val="Обычный1"/>
    <w:link w:val="Normal0"/>
    <w:rsid w:val="002C1D21"/>
    <w:pPr>
      <w:snapToGrid w:val="0"/>
      <w:spacing w:after="0" w:line="240" w:lineRule="auto"/>
      <w:ind w:left="-57" w:right="-57"/>
    </w:pPr>
    <w:rPr>
      <w:rFonts w:ascii="Times New Roman" w:eastAsia="Times New Roman" w:hAnsi="Times New Roman" w:cs="Times New Roman"/>
      <w:szCs w:val="20"/>
      <w:lang w:eastAsia="ru-RU"/>
    </w:rPr>
  </w:style>
  <w:style w:type="character" w:customStyle="1" w:styleId="Normal0">
    <w:name w:val="Normal Знак"/>
    <w:basedOn w:val="a0"/>
    <w:link w:val="1d"/>
    <w:rsid w:val="002C1D21"/>
    <w:rPr>
      <w:rFonts w:ascii="Times New Roman" w:eastAsia="Times New Roman" w:hAnsi="Times New Roman" w:cs="Times New Roman"/>
      <w:szCs w:val="20"/>
      <w:lang w:eastAsia="ru-RU"/>
    </w:rPr>
  </w:style>
  <w:style w:type="paragraph" w:customStyle="1" w:styleId="Normal10-02">
    <w:name w:val="Normal + 10 пт полужирный По центру Слева:  -02 см Справ..."/>
    <w:basedOn w:val="a"/>
    <w:link w:val="Normal10-020"/>
    <w:rsid w:val="002C1D21"/>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2C1D21"/>
    <w:rPr>
      <w:rFonts w:ascii="Times New Roman" w:eastAsia="Times New Roman" w:hAnsi="Times New Roman" w:cs="Times New Roman"/>
      <w:b/>
      <w:bCs/>
      <w:sz w:val="20"/>
      <w:szCs w:val="20"/>
      <w:lang w:eastAsia="ru-RU"/>
    </w:rPr>
  </w:style>
  <w:style w:type="paragraph" w:customStyle="1" w:styleId="CharChar">
    <w:name w:val="Char Char"/>
    <w:basedOn w:val="a"/>
    <w:rsid w:val="002C1D21"/>
    <w:pPr>
      <w:spacing w:after="160" w:line="240" w:lineRule="exact"/>
      <w:ind w:firstLine="709"/>
    </w:pPr>
    <w:rPr>
      <w:rFonts w:ascii="Verdana" w:hAnsi="Verdana"/>
      <w:sz w:val="20"/>
      <w:szCs w:val="20"/>
      <w:lang w:val="en-US" w:eastAsia="en-US"/>
    </w:rPr>
  </w:style>
  <w:style w:type="paragraph" w:customStyle="1" w:styleId="Default">
    <w:name w:val="Default"/>
    <w:rsid w:val="002C1D21"/>
    <w:pPr>
      <w:autoSpaceDE w:val="0"/>
      <w:autoSpaceDN w:val="0"/>
      <w:adjustRightInd w:val="0"/>
      <w:spacing w:after="0" w:line="240" w:lineRule="auto"/>
      <w:ind w:left="-57" w:right="-57"/>
    </w:pPr>
    <w:rPr>
      <w:rFonts w:ascii="Times New Roman" w:eastAsiaTheme="minorEastAsia" w:hAnsi="Times New Roman" w:cs="Times New Roman"/>
      <w:color w:val="000000"/>
      <w:sz w:val="24"/>
      <w:szCs w:val="24"/>
      <w:lang w:eastAsia="ru-RU"/>
    </w:rPr>
  </w:style>
  <w:style w:type="character" w:customStyle="1" w:styleId="afffb">
    <w:name w:val="Текст примечания Знак"/>
    <w:basedOn w:val="a0"/>
    <w:link w:val="afffc"/>
    <w:uiPriority w:val="99"/>
    <w:semiHidden/>
    <w:rsid w:val="002C1D21"/>
    <w:rPr>
      <w:rFonts w:eastAsiaTheme="minorEastAsia"/>
      <w:lang w:eastAsia="ru-RU"/>
    </w:rPr>
  </w:style>
  <w:style w:type="paragraph" w:styleId="afffc">
    <w:name w:val="annotation text"/>
    <w:basedOn w:val="a"/>
    <w:link w:val="afffb"/>
    <w:uiPriority w:val="99"/>
    <w:semiHidden/>
    <w:unhideWhenUsed/>
    <w:rsid w:val="002C1D21"/>
    <w:pPr>
      <w:ind w:firstLine="709"/>
    </w:pPr>
    <w:rPr>
      <w:rFonts w:asciiTheme="minorHAnsi" w:eastAsiaTheme="minorEastAsia" w:hAnsiTheme="minorHAnsi" w:cstheme="minorBidi"/>
      <w:sz w:val="22"/>
      <w:szCs w:val="22"/>
    </w:rPr>
  </w:style>
  <w:style w:type="character" w:customStyle="1" w:styleId="1e">
    <w:name w:val="Текст примечания Знак1"/>
    <w:basedOn w:val="a0"/>
    <w:uiPriority w:val="99"/>
    <w:semiHidden/>
    <w:rsid w:val="002C1D21"/>
    <w:rPr>
      <w:rFonts w:ascii="Times New Roman" w:eastAsia="Times New Roman" w:hAnsi="Times New Roman" w:cs="Times New Roman"/>
      <w:sz w:val="20"/>
      <w:szCs w:val="20"/>
      <w:lang w:eastAsia="ru-RU"/>
    </w:rPr>
  </w:style>
  <w:style w:type="character" w:customStyle="1" w:styleId="afffd">
    <w:name w:val="Тема примечания Знак"/>
    <w:basedOn w:val="afffb"/>
    <w:link w:val="afffe"/>
    <w:uiPriority w:val="99"/>
    <w:semiHidden/>
    <w:rsid w:val="002C1D21"/>
    <w:rPr>
      <w:rFonts w:eastAsiaTheme="minorEastAsia"/>
      <w:b/>
      <w:bCs/>
      <w:lang w:eastAsia="ru-RU"/>
    </w:rPr>
  </w:style>
  <w:style w:type="paragraph" w:styleId="afffe">
    <w:name w:val="annotation subject"/>
    <w:basedOn w:val="afffc"/>
    <w:next w:val="afffc"/>
    <w:link w:val="afffd"/>
    <w:uiPriority w:val="99"/>
    <w:semiHidden/>
    <w:unhideWhenUsed/>
    <w:rsid w:val="002C1D21"/>
    <w:rPr>
      <w:b/>
      <w:bCs/>
    </w:rPr>
  </w:style>
  <w:style w:type="character" w:customStyle="1" w:styleId="1f">
    <w:name w:val="Тема примечания Знак1"/>
    <w:basedOn w:val="1e"/>
    <w:uiPriority w:val="99"/>
    <w:semiHidden/>
    <w:rsid w:val="002C1D21"/>
    <w:rPr>
      <w:rFonts w:ascii="Times New Roman" w:eastAsia="Times New Roman" w:hAnsi="Times New Roman" w:cs="Times New Roman"/>
      <w:b/>
      <w:bCs/>
      <w:sz w:val="20"/>
      <w:szCs w:val="20"/>
      <w:lang w:eastAsia="ru-RU"/>
    </w:rPr>
  </w:style>
  <w:style w:type="character" w:customStyle="1" w:styleId="35">
    <w:name w:val="Основной текст (3)_"/>
    <w:basedOn w:val="a0"/>
    <w:link w:val="36"/>
    <w:rsid w:val="002C1D21"/>
    <w:rPr>
      <w:sz w:val="21"/>
      <w:szCs w:val="21"/>
      <w:shd w:val="clear" w:color="auto" w:fill="FFFFFF"/>
    </w:rPr>
  </w:style>
  <w:style w:type="paragraph" w:customStyle="1" w:styleId="36">
    <w:name w:val="Основной текст (3)"/>
    <w:basedOn w:val="a"/>
    <w:link w:val="35"/>
    <w:rsid w:val="002C1D21"/>
    <w:pPr>
      <w:shd w:val="clear" w:color="auto" w:fill="FFFFFF"/>
      <w:spacing w:line="240" w:lineRule="atLeast"/>
    </w:pPr>
    <w:rPr>
      <w:rFonts w:asciiTheme="minorHAnsi" w:eastAsiaTheme="minorHAnsi" w:hAnsiTheme="minorHAnsi" w:cstheme="minorBidi"/>
      <w:sz w:val="21"/>
      <w:szCs w:val="21"/>
      <w:lang w:eastAsia="en-US"/>
    </w:rPr>
  </w:style>
  <w:style w:type="character" w:customStyle="1" w:styleId="head2">
    <w:name w:val="head2"/>
    <w:basedOn w:val="a0"/>
    <w:uiPriority w:val="99"/>
    <w:rsid w:val="002C1D21"/>
  </w:style>
  <w:style w:type="paragraph" w:customStyle="1" w:styleId="affff">
    <w:name w:val="Солонешенский"/>
    <w:basedOn w:val="a"/>
    <w:rsid w:val="002C1D21"/>
    <w:pPr>
      <w:spacing w:line="360" w:lineRule="auto"/>
      <w:ind w:left="792" w:hanging="432"/>
      <w:jc w:val="center"/>
    </w:pPr>
    <w:rPr>
      <w:b/>
      <w:sz w:val="28"/>
    </w:rPr>
  </w:style>
  <w:style w:type="paragraph" w:customStyle="1" w:styleId="1f0">
    <w:name w:val="Маркированный_1"/>
    <w:basedOn w:val="a"/>
    <w:rsid w:val="002C1D21"/>
    <w:pPr>
      <w:tabs>
        <w:tab w:val="num" w:pos="2858"/>
      </w:tabs>
      <w:spacing w:line="360" w:lineRule="auto"/>
      <w:ind w:left="2858" w:hanging="360"/>
    </w:pPr>
  </w:style>
  <w:style w:type="paragraph" w:customStyle="1" w:styleId="affff0">
    <w:name w:val="Генплан"/>
    <w:basedOn w:val="a"/>
    <w:rsid w:val="002C1D21"/>
    <w:pPr>
      <w:tabs>
        <w:tab w:val="left" w:pos="7797"/>
      </w:tabs>
      <w:spacing w:line="360" w:lineRule="auto"/>
      <w:jc w:val="center"/>
    </w:pPr>
    <w:rPr>
      <w:b/>
      <w:sz w:val="32"/>
      <w:szCs w:val="28"/>
    </w:rPr>
  </w:style>
  <w:style w:type="paragraph" w:customStyle="1" w:styleId="2d">
    <w:name w:val="Заголовок_2 Знак"/>
    <w:basedOn w:val="a"/>
    <w:next w:val="a"/>
    <w:rsid w:val="002C1D21"/>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2C1D21"/>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2C1D21"/>
    <w:rPr>
      <w:rFonts w:ascii="Times New Roman" w:hAnsi="Times New Roman" w:cs="Times New Roman" w:hint="default"/>
      <w:sz w:val="22"/>
      <w:szCs w:val="22"/>
    </w:rPr>
  </w:style>
  <w:style w:type="character" w:customStyle="1" w:styleId="FontStyle74">
    <w:name w:val="Font Style74"/>
    <w:basedOn w:val="a0"/>
    <w:uiPriority w:val="99"/>
    <w:rsid w:val="002C1D21"/>
    <w:rPr>
      <w:rFonts w:ascii="Times New Roman" w:hAnsi="Times New Roman" w:cs="Times New Roman" w:hint="default"/>
      <w:b/>
      <w:bCs/>
      <w:sz w:val="22"/>
      <w:szCs w:val="22"/>
    </w:rPr>
  </w:style>
  <w:style w:type="paragraph" w:customStyle="1" w:styleId="1f1">
    <w:name w:val="Без интервала1"/>
    <w:qFormat/>
    <w:rsid w:val="002C1D21"/>
    <w:pPr>
      <w:spacing w:after="0" w:line="240" w:lineRule="auto"/>
      <w:ind w:left="-57" w:right="-57"/>
    </w:pPr>
    <w:rPr>
      <w:rFonts w:ascii="Calibri" w:eastAsia="Times New Roman" w:hAnsi="Calibri" w:cs="Times New Roman"/>
    </w:rPr>
  </w:style>
  <w:style w:type="paragraph" w:customStyle="1" w:styleId="Style25">
    <w:name w:val="Style25"/>
    <w:basedOn w:val="a"/>
    <w:uiPriority w:val="99"/>
    <w:rsid w:val="002C1D21"/>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rsid w:val="002C1D21"/>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2C1D21"/>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2C1D21"/>
    <w:pPr>
      <w:widowControl w:val="0"/>
      <w:autoSpaceDE w:val="0"/>
      <w:autoSpaceDN w:val="0"/>
      <w:adjustRightInd w:val="0"/>
    </w:pPr>
    <w:rPr>
      <w:rFonts w:ascii="Cambria" w:eastAsiaTheme="minorEastAsia" w:hAnsi="Cambria" w:cstheme="minorBidi"/>
    </w:rPr>
  </w:style>
  <w:style w:type="paragraph" w:customStyle="1" w:styleId="Style61">
    <w:name w:val="Style61"/>
    <w:basedOn w:val="a"/>
    <w:uiPriority w:val="99"/>
    <w:rsid w:val="002C1D21"/>
    <w:pPr>
      <w:widowControl w:val="0"/>
      <w:autoSpaceDE w:val="0"/>
      <w:autoSpaceDN w:val="0"/>
      <w:adjustRightInd w:val="0"/>
      <w:spacing w:line="230" w:lineRule="exact"/>
    </w:pPr>
    <w:rPr>
      <w:rFonts w:ascii="Cambria" w:eastAsiaTheme="minorEastAsia" w:hAnsi="Cambria" w:cstheme="minorBidi"/>
    </w:rPr>
  </w:style>
  <w:style w:type="character" w:customStyle="1" w:styleId="FontStyle66">
    <w:name w:val="Font Style66"/>
    <w:basedOn w:val="a0"/>
    <w:uiPriority w:val="99"/>
    <w:rsid w:val="002C1D21"/>
    <w:rPr>
      <w:rFonts w:ascii="Times New Roman" w:hAnsi="Times New Roman" w:cs="Times New Roman"/>
      <w:sz w:val="18"/>
      <w:szCs w:val="18"/>
    </w:rPr>
  </w:style>
  <w:style w:type="paragraph" w:customStyle="1" w:styleId="TableParagraph">
    <w:name w:val="Table Paragraph"/>
    <w:basedOn w:val="a"/>
    <w:uiPriority w:val="1"/>
    <w:qFormat/>
    <w:rsid w:val="002C1D21"/>
    <w:pPr>
      <w:widowControl w:val="0"/>
      <w:autoSpaceDE w:val="0"/>
      <w:autoSpaceDN w:val="0"/>
    </w:pPr>
    <w:rPr>
      <w:sz w:val="22"/>
      <w:szCs w:val="22"/>
      <w:lang w:bidi="ru-RU"/>
    </w:rPr>
  </w:style>
  <w:style w:type="paragraph" w:customStyle="1" w:styleId="z2">
    <w:name w:val="z2"/>
    <w:basedOn w:val="a"/>
    <w:rsid w:val="002C1D21"/>
    <w:pPr>
      <w:spacing w:before="150" w:after="30"/>
      <w:jc w:val="center"/>
    </w:pPr>
    <w:rPr>
      <w:b/>
      <w:bCs/>
      <w:sz w:val="18"/>
      <w:szCs w:val="18"/>
    </w:rPr>
  </w:style>
  <w:style w:type="paragraph" w:customStyle="1" w:styleId="0">
    <w:name w:val="КК0"/>
    <w:basedOn w:val="a"/>
    <w:link w:val="00"/>
    <w:qFormat/>
    <w:rsid w:val="002C1D21"/>
    <w:pPr>
      <w:ind w:firstLine="709"/>
    </w:pPr>
    <w:rPr>
      <w:sz w:val="26"/>
      <w:szCs w:val="26"/>
    </w:rPr>
  </w:style>
  <w:style w:type="character" w:customStyle="1" w:styleId="00">
    <w:name w:val="КК0 Знак"/>
    <w:basedOn w:val="a0"/>
    <w:link w:val="0"/>
    <w:rsid w:val="002C1D21"/>
    <w:rPr>
      <w:rFonts w:ascii="Times New Roman" w:eastAsia="Times New Roman" w:hAnsi="Times New Roman" w:cs="Times New Roman"/>
      <w:sz w:val="26"/>
      <w:szCs w:val="26"/>
      <w:lang w:eastAsia="ru-RU"/>
    </w:rPr>
  </w:style>
  <w:style w:type="character" w:customStyle="1" w:styleId="FontStyle31">
    <w:name w:val="Font Style31"/>
    <w:basedOn w:val="a0"/>
    <w:rsid w:val="002C1D21"/>
    <w:rPr>
      <w:rFonts w:ascii="Times New Roman" w:hAnsi="Times New Roman" w:cs="Times New Roman"/>
      <w:sz w:val="16"/>
      <w:szCs w:val="16"/>
    </w:rPr>
  </w:style>
  <w:style w:type="paragraph" w:styleId="37">
    <w:name w:val="Body Text 3"/>
    <w:basedOn w:val="a"/>
    <w:link w:val="38"/>
    <w:rsid w:val="002C1D21"/>
    <w:rPr>
      <w:sz w:val="16"/>
      <w:szCs w:val="16"/>
    </w:rPr>
  </w:style>
  <w:style w:type="character" w:customStyle="1" w:styleId="38">
    <w:name w:val="Основной текст 3 Знак"/>
    <w:basedOn w:val="a0"/>
    <w:link w:val="37"/>
    <w:rsid w:val="002C1D21"/>
    <w:rPr>
      <w:rFonts w:ascii="Times New Roman" w:eastAsia="Times New Roman" w:hAnsi="Times New Roman" w:cs="Times New Roman"/>
      <w:sz w:val="16"/>
      <w:szCs w:val="16"/>
      <w:lang w:eastAsia="ru-RU"/>
    </w:rPr>
  </w:style>
  <w:style w:type="character" w:customStyle="1" w:styleId="FontStyle15">
    <w:name w:val="Font Style15"/>
    <w:basedOn w:val="a0"/>
    <w:rsid w:val="002C1D21"/>
    <w:rPr>
      <w:rFonts w:ascii="Times New Roman" w:hAnsi="Times New Roman" w:cs="Times New Roman" w:hint="default"/>
      <w:sz w:val="26"/>
      <w:szCs w:val="26"/>
    </w:rPr>
  </w:style>
  <w:style w:type="paragraph" w:customStyle="1" w:styleId="2e">
    <w:name w:val="Знак Знак Знак2 Знак Знак Знак Знак Знак Знак Знак"/>
    <w:basedOn w:val="a"/>
    <w:rsid w:val="002C1D21"/>
    <w:rPr>
      <w:rFonts w:ascii="Verdana" w:hAnsi="Verdana" w:cs="Verdana"/>
      <w:sz w:val="20"/>
      <w:szCs w:val="20"/>
      <w:lang w:val="en-US" w:eastAsia="en-US"/>
    </w:rPr>
  </w:style>
  <w:style w:type="paragraph" w:customStyle="1" w:styleId="affff1">
    <w:name w:val="заголовок таблицы"/>
    <w:basedOn w:val="a"/>
    <w:link w:val="affff2"/>
    <w:rsid w:val="002C1D21"/>
    <w:pPr>
      <w:spacing w:line="312" w:lineRule="auto"/>
      <w:jc w:val="center"/>
    </w:pPr>
    <w:rPr>
      <w:b/>
      <w:sz w:val="26"/>
    </w:rPr>
  </w:style>
  <w:style w:type="character" w:customStyle="1" w:styleId="affff2">
    <w:name w:val="заголовок таблицы Знак"/>
    <w:link w:val="affff1"/>
    <w:rsid w:val="002C1D21"/>
    <w:rPr>
      <w:rFonts w:ascii="Times New Roman" w:eastAsia="Times New Roman" w:hAnsi="Times New Roman" w:cs="Times New Roman"/>
      <w:b/>
      <w:sz w:val="26"/>
      <w:szCs w:val="24"/>
      <w:lang w:eastAsia="ru-RU"/>
    </w:rPr>
  </w:style>
  <w:style w:type="paragraph" w:customStyle="1" w:styleId="affff3">
    <w:name w:val="Основной"/>
    <w:basedOn w:val="a"/>
    <w:link w:val="affff4"/>
    <w:rsid w:val="002C1D21"/>
    <w:pPr>
      <w:spacing w:line="312" w:lineRule="auto"/>
      <w:ind w:firstLine="720"/>
    </w:pPr>
    <w:rPr>
      <w:sz w:val="28"/>
    </w:rPr>
  </w:style>
  <w:style w:type="character" w:customStyle="1" w:styleId="affff4">
    <w:name w:val="Основной Знак"/>
    <w:link w:val="affff3"/>
    <w:rsid w:val="002C1D21"/>
    <w:rPr>
      <w:rFonts w:ascii="Times New Roman" w:eastAsia="Times New Roman" w:hAnsi="Times New Roman" w:cs="Times New Roman"/>
      <w:sz w:val="28"/>
      <w:szCs w:val="24"/>
      <w:lang w:eastAsia="ru-RU"/>
    </w:rPr>
  </w:style>
  <w:style w:type="paragraph" w:customStyle="1" w:styleId="affff5">
    <w:name w:val="Новый абзац"/>
    <w:basedOn w:val="a"/>
    <w:link w:val="2f"/>
    <w:rsid w:val="002C1D21"/>
    <w:pPr>
      <w:ind w:firstLine="567"/>
    </w:pPr>
    <w:rPr>
      <w:rFonts w:ascii="Arial" w:hAnsi="Arial"/>
      <w:szCs w:val="20"/>
    </w:rPr>
  </w:style>
  <w:style w:type="character" w:customStyle="1" w:styleId="2f">
    <w:name w:val="Новый абзац Знак2"/>
    <w:link w:val="affff5"/>
    <w:rsid w:val="002C1D21"/>
    <w:rPr>
      <w:rFonts w:ascii="Arial" w:eastAsia="Times New Roman" w:hAnsi="Arial" w:cs="Times New Roman"/>
      <w:sz w:val="24"/>
      <w:szCs w:val="20"/>
      <w:lang w:eastAsia="ru-RU"/>
    </w:rPr>
  </w:style>
  <w:style w:type="paragraph" w:customStyle="1" w:styleId="42">
    <w:name w:val="Егор4"/>
    <w:basedOn w:val="a"/>
    <w:qFormat/>
    <w:rsid w:val="002C1D21"/>
    <w:pPr>
      <w:ind w:firstLine="851"/>
      <w:jc w:val="center"/>
    </w:pPr>
    <w:rPr>
      <w:rFonts w:eastAsia="Calibri"/>
      <w:sz w:val="26"/>
      <w:u w:val="single"/>
      <w:lang w:eastAsia="en-US"/>
    </w:rPr>
  </w:style>
  <w:style w:type="paragraph" w:customStyle="1" w:styleId="f">
    <w:name w:val="f"/>
    <w:basedOn w:val="a"/>
    <w:rsid w:val="002C1D21"/>
    <w:pPr>
      <w:spacing w:before="100" w:beforeAutospacing="1" w:after="100" w:afterAutospacing="1"/>
    </w:pPr>
  </w:style>
  <w:style w:type="paragraph" w:customStyle="1" w:styleId="DecimalAligned">
    <w:name w:val="Decimal Aligned"/>
    <w:basedOn w:val="a"/>
    <w:uiPriority w:val="40"/>
    <w:qFormat/>
    <w:rsid w:val="002C1D21"/>
    <w:pPr>
      <w:tabs>
        <w:tab w:val="decimal" w:pos="360"/>
      </w:tabs>
    </w:pPr>
    <w:rPr>
      <w:rFonts w:eastAsiaTheme="minorHAnsi"/>
    </w:rPr>
  </w:style>
  <w:style w:type="paragraph" w:customStyle="1" w:styleId="affff6">
    <w:name w:val="в таблице"/>
    <w:basedOn w:val="a"/>
    <w:rsid w:val="002C1D21"/>
    <w:pPr>
      <w:suppressAutoHyphens/>
    </w:pPr>
    <w:rPr>
      <w:rFonts w:cs="Calibri"/>
      <w:sz w:val="20"/>
      <w:lang w:eastAsia="ar-SA"/>
    </w:rPr>
  </w:style>
  <w:style w:type="paragraph" w:customStyle="1" w:styleId="1f2">
    <w:name w:val="Маркированный список1"/>
    <w:basedOn w:val="a"/>
    <w:rsid w:val="002C1D21"/>
    <w:pPr>
      <w:widowControl w:val="0"/>
      <w:suppressAutoHyphens/>
      <w:autoSpaceDE w:val="0"/>
    </w:pPr>
    <w:rPr>
      <w:sz w:val="26"/>
      <w:szCs w:val="20"/>
      <w:lang w:eastAsia="ar-SA"/>
    </w:rPr>
  </w:style>
  <w:style w:type="paragraph" w:customStyle="1" w:styleId="Main">
    <w:name w:val="Main"/>
    <w:link w:val="Main0"/>
    <w:rsid w:val="002C1D21"/>
    <w:pPr>
      <w:widowControl w:val="0"/>
      <w:spacing w:before="120" w:after="0" w:line="360" w:lineRule="auto"/>
      <w:ind w:left="221" w:right="-57" w:firstLine="709"/>
      <w:jc w:val="both"/>
    </w:pPr>
    <w:rPr>
      <w:rFonts w:ascii="Times New Roman" w:eastAsia="Times New Roman" w:hAnsi="Times New Roman" w:cs="Tahoma"/>
      <w:sz w:val="24"/>
      <w:szCs w:val="16"/>
      <w:lang w:eastAsia="ru-RU"/>
    </w:rPr>
  </w:style>
  <w:style w:type="character" w:customStyle="1" w:styleId="Main0">
    <w:name w:val="Main Знак"/>
    <w:basedOn w:val="a0"/>
    <w:link w:val="Main"/>
    <w:rsid w:val="002C1D21"/>
    <w:rPr>
      <w:rFonts w:ascii="Times New Roman" w:eastAsia="Times New Roman" w:hAnsi="Times New Roman" w:cs="Tahoma"/>
      <w:sz w:val="24"/>
      <w:szCs w:val="16"/>
      <w:lang w:eastAsia="ru-RU"/>
    </w:rPr>
  </w:style>
  <w:style w:type="paragraph" w:customStyle="1" w:styleId="063">
    <w:name w:val="Стиль Первая строка:  063 см"/>
    <w:basedOn w:val="a"/>
    <w:rsid w:val="002C1D21"/>
    <w:pPr>
      <w:ind w:firstLine="360"/>
    </w:pPr>
    <w:rPr>
      <w:rFonts w:ascii="Arial" w:hAnsi="Arial"/>
      <w:szCs w:val="20"/>
    </w:rPr>
  </w:style>
  <w:style w:type="paragraph" w:customStyle="1" w:styleId="212">
    <w:name w:val="Основной текст с отступом 21"/>
    <w:basedOn w:val="a"/>
    <w:rsid w:val="002C1D21"/>
    <w:pPr>
      <w:suppressAutoHyphens/>
      <w:ind w:firstLine="720"/>
    </w:pPr>
    <w:rPr>
      <w:szCs w:val="20"/>
      <w:lang w:eastAsia="ar-SA"/>
    </w:rPr>
  </w:style>
  <w:style w:type="paragraph" w:customStyle="1" w:styleId="39">
    <w:name w:val="Обычный3"/>
    <w:rsid w:val="002C1D21"/>
    <w:pPr>
      <w:snapToGrid w:val="0"/>
      <w:spacing w:before="120" w:after="0" w:line="240" w:lineRule="auto"/>
      <w:ind w:left="221" w:right="-57"/>
      <w:jc w:val="both"/>
    </w:pPr>
    <w:rPr>
      <w:rFonts w:ascii="Times New Roman" w:eastAsia="Times New Roman" w:hAnsi="Times New Roman" w:cs="Times New Roman"/>
      <w:szCs w:val="20"/>
      <w:lang w:eastAsia="ru-RU"/>
    </w:rPr>
  </w:style>
  <w:style w:type="character" w:customStyle="1" w:styleId="blk">
    <w:name w:val="blk"/>
    <w:basedOn w:val="a0"/>
    <w:rsid w:val="002C1D21"/>
  </w:style>
  <w:style w:type="paragraph" w:customStyle="1" w:styleId="font10">
    <w:name w:val="font10"/>
    <w:basedOn w:val="a"/>
    <w:rsid w:val="002C1D21"/>
    <w:pPr>
      <w:spacing w:before="100" w:beforeAutospacing="1" w:after="100" w:afterAutospacing="1"/>
    </w:pPr>
  </w:style>
  <w:style w:type="paragraph" w:customStyle="1" w:styleId="imp">
    <w:name w:val="imp"/>
    <w:basedOn w:val="a"/>
    <w:rsid w:val="002C1D21"/>
    <w:pPr>
      <w:spacing w:before="100" w:beforeAutospacing="1" w:after="100" w:afterAutospacing="1"/>
    </w:pPr>
  </w:style>
  <w:style w:type="paragraph" w:customStyle="1" w:styleId="u">
    <w:name w:val="u"/>
    <w:basedOn w:val="a"/>
    <w:rsid w:val="002C1D21"/>
    <w:pPr>
      <w:spacing w:before="100" w:beforeAutospacing="1" w:after="100" w:afterAutospacing="1"/>
    </w:pPr>
  </w:style>
  <w:style w:type="paragraph" w:customStyle="1" w:styleId="text">
    <w:name w:val="text"/>
    <w:basedOn w:val="a"/>
    <w:rsid w:val="002C1D21"/>
    <w:pPr>
      <w:spacing w:before="100" w:beforeAutospacing="1" w:after="100" w:afterAutospacing="1"/>
    </w:pPr>
  </w:style>
  <w:style w:type="character" w:customStyle="1" w:styleId="WW8Num1z1">
    <w:name w:val="WW8Num1z1"/>
    <w:rsid w:val="002C1D21"/>
    <w:rPr>
      <w:rFonts w:ascii="Courier New" w:hAnsi="Courier New" w:cs="Courier New"/>
    </w:rPr>
  </w:style>
  <w:style w:type="character" w:customStyle="1" w:styleId="FontStyle38">
    <w:name w:val="Font Style38"/>
    <w:uiPriority w:val="99"/>
    <w:rsid w:val="002C1D21"/>
    <w:rPr>
      <w:rFonts w:ascii="Arial" w:hAnsi="Arial" w:cs="Arial"/>
      <w:sz w:val="22"/>
      <w:szCs w:val="22"/>
    </w:rPr>
  </w:style>
  <w:style w:type="paragraph" w:customStyle="1" w:styleId="uni">
    <w:name w:val="uni"/>
    <w:basedOn w:val="a"/>
    <w:rsid w:val="002C1D21"/>
    <w:pPr>
      <w:spacing w:before="100" w:beforeAutospacing="1" w:after="100" w:afterAutospacing="1"/>
    </w:pPr>
  </w:style>
  <w:style w:type="paragraph" w:customStyle="1" w:styleId="unip">
    <w:name w:val="unip"/>
    <w:basedOn w:val="a"/>
    <w:rsid w:val="002C1D21"/>
    <w:pPr>
      <w:spacing w:before="100" w:beforeAutospacing="1" w:after="100" w:afterAutospacing="1"/>
    </w:pPr>
  </w:style>
  <w:style w:type="paragraph" w:customStyle="1" w:styleId="osntext">
    <w:name w:val="osn_text"/>
    <w:basedOn w:val="a"/>
    <w:rsid w:val="002C1D21"/>
    <w:pPr>
      <w:spacing w:before="100" w:beforeAutospacing="1" w:after="100" w:afterAutospacing="1"/>
    </w:pPr>
  </w:style>
  <w:style w:type="paragraph" w:customStyle="1" w:styleId="120">
    <w:name w:val="осн.текст 12"/>
    <w:basedOn w:val="a"/>
    <w:link w:val="121"/>
    <w:rsid w:val="002C1D21"/>
    <w:pPr>
      <w:ind w:firstLine="851"/>
    </w:pPr>
    <w:rPr>
      <w:rFonts w:ascii="Arial" w:hAnsi="Arial"/>
      <w:szCs w:val="20"/>
    </w:rPr>
  </w:style>
  <w:style w:type="character" w:customStyle="1" w:styleId="121">
    <w:name w:val="осн.текст 12 Знак"/>
    <w:basedOn w:val="a0"/>
    <w:link w:val="120"/>
    <w:rsid w:val="002C1D21"/>
    <w:rPr>
      <w:rFonts w:ascii="Arial" w:eastAsia="Times New Roman" w:hAnsi="Arial" w:cs="Times New Roman"/>
      <w:sz w:val="24"/>
      <w:szCs w:val="20"/>
      <w:lang w:eastAsia="ru-RU"/>
    </w:rPr>
  </w:style>
  <w:style w:type="character" w:customStyle="1" w:styleId="highlight">
    <w:name w:val="highlight"/>
    <w:basedOn w:val="a0"/>
    <w:rsid w:val="002C1D21"/>
  </w:style>
  <w:style w:type="paragraph" w:customStyle="1" w:styleId="headertext">
    <w:name w:val="headertext"/>
    <w:basedOn w:val="a"/>
    <w:rsid w:val="002C1D21"/>
    <w:pPr>
      <w:spacing w:before="100" w:beforeAutospacing="1" w:after="100" w:afterAutospacing="1"/>
    </w:pPr>
  </w:style>
  <w:style w:type="character" w:customStyle="1" w:styleId="c6">
    <w:name w:val="c6"/>
    <w:basedOn w:val="a0"/>
    <w:rsid w:val="002C1D21"/>
  </w:style>
  <w:style w:type="paragraph" w:customStyle="1" w:styleId="formattext0">
    <w:name w:val="formattext"/>
    <w:basedOn w:val="a"/>
    <w:rsid w:val="002C1D21"/>
    <w:pPr>
      <w:spacing w:before="100" w:beforeAutospacing="1" w:after="100" w:afterAutospacing="1"/>
    </w:pPr>
  </w:style>
  <w:style w:type="character" w:customStyle="1" w:styleId="plagiat">
    <w:name w:val="plagiat"/>
    <w:basedOn w:val="a0"/>
    <w:rsid w:val="002C1D21"/>
  </w:style>
  <w:style w:type="paragraph" w:customStyle="1" w:styleId="1f3">
    <w:name w:val="Стиль 1"/>
    <w:basedOn w:val="a"/>
    <w:rsid w:val="002C1D21"/>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2C1D21"/>
    <w:pPr>
      <w:tabs>
        <w:tab w:val="left" w:pos="1418"/>
        <w:tab w:val="left" w:pos="1560"/>
      </w:tabs>
      <w:overflowPunct w:val="0"/>
      <w:autoSpaceDE w:val="0"/>
      <w:autoSpaceDN w:val="0"/>
      <w:adjustRightInd w:val="0"/>
      <w:spacing w:before="60" w:after="60"/>
      <w:textAlignment w:val="baseline"/>
    </w:pPr>
    <w:rPr>
      <w:sz w:val="28"/>
      <w:szCs w:val="28"/>
    </w:rPr>
  </w:style>
  <w:style w:type="paragraph" w:customStyle="1" w:styleId="110">
    <w:name w:val="Табличный_таблица_11"/>
    <w:link w:val="111"/>
    <w:qFormat/>
    <w:rsid w:val="002C1D21"/>
    <w:pPr>
      <w:spacing w:after="0" w:line="240" w:lineRule="auto"/>
      <w:ind w:left="-57" w:right="-57"/>
      <w:jc w:val="center"/>
    </w:pPr>
    <w:rPr>
      <w:rFonts w:ascii="Times New Roman" w:eastAsia="Times New Roman" w:hAnsi="Times New Roman" w:cs="Times New Roman"/>
      <w:lang w:eastAsia="ru-RU"/>
    </w:rPr>
  </w:style>
  <w:style w:type="character" w:customStyle="1" w:styleId="111">
    <w:name w:val="Табличный_таблица_11 Знак"/>
    <w:link w:val="110"/>
    <w:rsid w:val="002C1D21"/>
    <w:rPr>
      <w:rFonts w:ascii="Times New Roman" w:eastAsia="Times New Roman" w:hAnsi="Times New Roman" w:cs="Times New Roman"/>
      <w:lang w:eastAsia="ru-RU"/>
    </w:rPr>
  </w:style>
  <w:style w:type="paragraph" w:customStyle="1" w:styleId="Style12">
    <w:name w:val="Style12"/>
    <w:basedOn w:val="a"/>
    <w:rsid w:val="002C1D21"/>
    <w:pPr>
      <w:widowControl w:val="0"/>
      <w:autoSpaceDE w:val="0"/>
      <w:autoSpaceDN w:val="0"/>
      <w:adjustRightInd w:val="0"/>
      <w:jc w:val="center"/>
    </w:pPr>
    <w:rPr>
      <w:rFonts w:ascii="Cambria" w:eastAsiaTheme="minorEastAsia" w:hAnsi="Cambria" w:cstheme="minorBidi"/>
    </w:rPr>
  </w:style>
  <w:style w:type="paragraph" w:customStyle="1" w:styleId="affff7">
    <w:name w:val="Знак Знак Знак Знак Знак Знак"/>
    <w:basedOn w:val="a"/>
    <w:rsid w:val="002C1D21"/>
    <w:pPr>
      <w:spacing w:before="100" w:beforeAutospacing="1" w:after="100" w:afterAutospacing="1"/>
    </w:pPr>
    <w:rPr>
      <w:rFonts w:ascii="Tahoma" w:hAnsi="Tahoma"/>
      <w:sz w:val="20"/>
      <w:szCs w:val="20"/>
      <w:lang w:val="en-US" w:eastAsia="en-US"/>
    </w:rPr>
  </w:style>
  <w:style w:type="paragraph" w:customStyle="1" w:styleId="affff8">
    <w:name w:val="Знак Знак Знак"/>
    <w:basedOn w:val="a"/>
    <w:uiPriority w:val="99"/>
    <w:rsid w:val="002C1D21"/>
    <w:pPr>
      <w:spacing w:before="100" w:beforeAutospacing="1" w:after="100" w:afterAutospacing="1"/>
    </w:pPr>
    <w:rPr>
      <w:rFonts w:ascii="Tahoma" w:hAnsi="Tahoma" w:cs="Tahoma"/>
      <w:sz w:val="20"/>
      <w:szCs w:val="20"/>
      <w:lang w:val="en-US" w:eastAsia="en-US"/>
    </w:rPr>
  </w:style>
  <w:style w:type="character" w:customStyle="1" w:styleId="affff9">
    <w:name w:val="Не вступил в силу"/>
    <w:uiPriority w:val="99"/>
    <w:rsid w:val="002C1D21"/>
    <w:rPr>
      <w:color w:val="008080"/>
    </w:rPr>
  </w:style>
  <w:style w:type="paragraph" w:customStyle="1" w:styleId="affffa">
    <w:name w:val="Таблицы (моноширинный)"/>
    <w:basedOn w:val="a"/>
    <w:next w:val="a"/>
    <w:uiPriority w:val="99"/>
    <w:rsid w:val="002C1D2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2C1D21"/>
    <w:pPr>
      <w:widowControl w:val="0"/>
      <w:autoSpaceDE w:val="0"/>
      <w:autoSpaceDN w:val="0"/>
      <w:adjustRightInd w:val="0"/>
      <w:spacing w:after="0" w:line="240" w:lineRule="auto"/>
      <w:ind w:left="-57" w:right="-57"/>
    </w:pPr>
    <w:rPr>
      <w:rFonts w:ascii="Calibri" w:eastAsia="Times New Roman" w:hAnsi="Calibri" w:cs="Calibri"/>
      <w:b/>
      <w:bCs/>
      <w:lang w:eastAsia="ru-RU"/>
    </w:rPr>
  </w:style>
  <w:style w:type="paragraph" w:customStyle="1" w:styleId="ConsNonformat">
    <w:name w:val="ConsNonformat"/>
    <w:rsid w:val="002C1D21"/>
    <w:pPr>
      <w:autoSpaceDE w:val="0"/>
      <w:autoSpaceDN w:val="0"/>
      <w:adjustRightInd w:val="0"/>
      <w:spacing w:after="0" w:line="240" w:lineRule="auto"/>
      <w:ind w:left="-57" w:right="-57"/>
    </w:pPr>
    <w:rPr>
      <w:rFonts w:ascii="Courier New" w:eastAsia="Times New Roman" w:hAnsi="Courier New" w:cs="Courier New"/>
      <w:sz w:val="20"/>
      <w:szCs w:val="20"/>
      <w:lang w:eastAsia="ru-RU"/>
    </w:rPr>
  </w:style>
  <w:style w:type="character" w:customStyle="1" w:styleId="180">
    <w:name w:val="Знак Знак18"/>
    <w:uiPriority w:val="99"/>
    <w:rsid w:val="002C1D21"/>
    <w:rPr>
      <w:rFonts w:ascii="TimesET" w:hAnsi="TimesET" w:cs="TimesET"/>
      <w:b/>
      <w:bCs/>
      <w:sz w:val="28"/>
      <w:szCs w:val="28"/>
    </w:rPr>
  </w:style>
  <w:style w:type="character" w:customStyle="1" w:styleId="112">
    <w:name w:val="Знак Знак11"/>
    <w:uiPriority w:val="99"/>
    <w:rsid w:val="002C1D21"/>
    <w:rPr>
      <w:sz w:val="24"/>
      <w:szCs w:val="24"/>
    </w:rPr>
  </w:style>
  <w:style w:type="paragraph" w:customStyle="1" w:styleId="ConsPlusCell">
    <w:name w:val="ConsPlusCell"/>
    <w:uiPriority w:val="99"/>
    <w:rsid w:val="002C1D21"/>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ConsCell">
    <w:name w:val="ConsCell"/>
    <w:uiPriority w:val="99"/>
    <w:rsid w:val="002C1D21"/>
    <w:pPr>
      <w:widowControl w:val="0"/>
      <w:autoSpaceDE w:val="0"/>
      <w:autoSpaceDN w:val="0"/>
      <w:adjustRightInd w:val="0"/>
      <w:spacing w:after="0" w:line="240" w:lineRule="auto"/>
      <w:ind w:left="-57" w:right="-57"/>
    </w:pPr>
    <w:rPr>
      <w:rFonts w:ascii="Arial" w:eastAsia="Times New Roman" w:hAnsi="Arial" w:cs="Arial"/>
      <w:sz w:val="20"/>
      <w:szCs w:val="20"/>
      <w:lang w:eastAsia="ru-RU"/>
    </w:rPr>
  </w:style>
  <w:style w:type="paragraph" w:customStyle="1" w:styleId="1f5">
    <w:name w:val="Знак Знак Знак1"/>
    <w:basedOn w:val="a"/>
    <w:uiPriority w:val="99"/>
    <w:rsid w:val="002C1D21"/>
    <w:pPr>
      <w:spacing w:before="100" w:beforeAutospacing="1" w:after="100" w:afterAutospacing="1"/>
    </w:pPr>
    <w:rPr>
      <w:rFonts w:ascii="Tahoma" w:hAnsi="Tahoma" w:cs="Tahoma"/>
      <w:sz w:val="20"/>
      <w:szCs w:val="20"/>
      <w:lang w:val="en-US" w:eastAsia="en-US"/>
    </w:rPr>
  </w:style>
  <w:style w:type="paragraph" w:customStyle="1" w:styleId="Normal1">
    <w:name w:val="Normal1"/>
    <w:uiPriority w:val="99"/>
    <w:rsid w:val="002C1D21"/>
    <w:pPr>
      <w:widowControl w:val="0"/>
      <w:spacing w:after="0" w:line="300" w:lineRule="auto"/>
      <w:ind w:left="-57" w:right="-57" w:firstLine="720"/>
      <w:jc w:val="both"/>
    </w:pPr>
    <w:rPr>
      <w:rFonts w:ascii="Times New Roman" w:eastAsia="Times New Roman" w:hAnsi="Times New Roman" w:cs="Times New Roman"/>
      <w:sz w:val="24"/>
      <w:szCs w:val="24"/>
      <w:lang w:eastAsia="ru-RU"/>
    </w:rPr>
  </w:style>
  <w:style w:type="character" w:customStyle="1" w:styleId="190">
    <w:name w:val="Знак Знак19"/>
    <w:uiPriority w:val="99"/>
    <w:rsid w:val="002C1D2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2C1D21"/>
    <w:rPr>
      <w:sz w:val="24"/>
      <w:szCs w:val="24"/>
      <w:lang w:val="ru-RU" w:eastAsia="ru-RU"/>
    </w:rPr>
  </w:style>
  <w:style w:type="character" w:customStyle="1" w:styleId="170">
    <w:name w:val="Знак Знак17"/>
    <w:uiPriority w:val="99"/>
    <w:rsid w:val="002C1D21"/>
    <w:rPr>
      <w:rFonts w:ascii="TimesET" w:hAnsi="TimesET" w:cs="TimesET"/>
      <w:b/>
      <w:bCs/>
      <w:sz w:val="24"/>
      <w:szCs w:val="24"/>
      <w:lang w:val="ru-RU" w:eastAsia="ru-RU"/>
    </w:rPr>
  </w:style>
  <w:style w:type="character" w:customStyle="1" w:styleId="160">
    <w:name w:val="Знак Знак16"/>
    <w:uiPriority w:val="99"/>
    <w:rsid w:val="002C1D21"/>
    <w:rPr>
      <w:sz w:val="24"/>
      <w:szCs w:val="24"/>
      <w:lang w:val="ru-RU" w:eastAsia="ru-RU"/>
    </w:rPr>
  </w:style>
  <w:style w:type="character" w:customStyle="1" w:styleId="150">
    <w:name w:val="Знак Знак15"/>
    <w:uiPriority w:val="99"/>
    <w:rsid w:val="002C1D21"/>
    <w:rPr>
      <w:rFonts w:ascii="TimesET" w:hAnsi="TimesET" w:cs="TimesET"/>
      <w:b/>
      <w:bCs/>
      <w:sz w:val="24"/>
      <w:szCs w:val="24"/>
      <w:lang w:val="ru-RU" w:eastAsia="ru-RU"/>
    </w:rPr>
  </w:style>
  <w:style w:type="character" w:customStyle="1" w:styleId="140">
    <w:name w:val="Знак Знак14"/>
    <w:uiPriority w:val="99"/>
    <w:rsid w:val="002C1D21"/>
    <w:rPr>
      <w:rFonts w:ascii="TimesET" w:hAnsi="TimesET" w:cs="TimesET"/>
      <w:b/>
      <w:bCs/>
      <w:sz w:val="30"/>
      <w:szCs w:val="30"/>
      <w:lang w:val="ru-RU" w:eastAsia="ru-RU"/>
    </w:rPr>
  </w:style>
  <w:style w:type="character" w:customStyle="1" w:styleId="130">
    <w:name w:val="Знак Знак13"/>
    <w:uiPriority w:val="99"/>
    <w:rsid w:val="002C1D21"/>
    <w:rPr>
      <w:b/>
      <w:bCs/>
      <w:sz w:val="28"/>
      <w:szCs w:val="28"/>
      <w:lang w:val="ru-RU" w:eastAsia="ru-RU"/>
    </w:rPr>
  </w:style>
  <w:style w:type="character" w:customStyle="1" w:styleId="100">
    <w:name w:val="Знак Знак10"/>
    <w:uiPriority w:val="99"/>
    <w:rsid w:val="002C1D21"/>
    <w:rPr>
      <w:sz w:val="24"/>
      <w:szCs w:val="24"/>
      <w:lang w:val="ru-RU" w:eastAsia="ru-RU"/>
    </w:rPr>
  </w:style>
  <w:style w:type="character" w:customStyle="1" w:styleId="92">
    <w:name w:val="Знак Знак9"/>
    <w:uiPriority w:val="99"/>
    <w:locked/>
    <w:rsid w:val="002C1D21"/>
    <w:rPr>
      <w:sz w:val="24"/>
      <w:szCs w:val="24"/>
      <w:lang w:val="ru-RU" w:eastAsia="ru-RU"/>
    </w:rPr>
  </w:style>
  <w:style w:type="character" w:customStyle="1" w:styleId="82">
    <w:name w:val="Знак Знак8"/>
    <w:uiPriority w:val="99"/>
    <w:rsid w:val="002C1D21"/>
    <w:rPr>
      <w:sz w:val="16"/>
      <w:szCs w:val="16"/>
      <w:lang w:val="ru-RU" w:eastAsia="ru-RU"/>
    </w:rPr>
  </w:style>
  <w:style w:type="character" w:customStyle="1" w:styleId="72">
    <w:name w:val="Знак Знак7"/>
    <w:uiPriority w:val="99"/>
    <w:rsid w:val="002C1D21"/>
    <w:rPr>
      <w:sz w:val="24"/>
      <w:szCs w:val="24"/>
      <w:lang w:val="ru-RU" w:eastAsia="ru-RU"/>
    </w:rPr>
  </w:style>
  <w:style w:type="character" w:customStyle="1" w:styleId="62">
    <w:name w:val="Знак Знак6"/>
    <w:uiPriority w:val="99"/>
    <w:rsid w:val="002C1D21"/>
    <w:rPr>
      <w:sz w:val="24"/>
      <w:szCs w:val="24"/>
      <w:lang w:val="ru-RU" w:eastAsia="ru-RU"/>
    </w:rPr>
  </w:style>
  <w:style w:type="character" w:customStyle="1" w:styleId="53">
    <w:name w:val="Знак Знак5"/>
    <w:uiPriority w:val="99"/>
    <w:rsid w:val="002C1D21"/>
    <w:rPr>
      <w:sz w:val="24"/>
      <w:szCs w:val="24"/>
      <w:lang w:val="ru-RU" w:eastAsia="ru-RU"/>
    </w:rPr>
  </w:style>
  <w:style w:type="character" w:customStyle="1" w:styleId="3a">
    <w:name w:val="Знак Знак3"/>
    <w:uiPriority w:val="99"/>
    <w:rsid w:val="002C1D21"/>
    <w:rPr>
      <w:sz w:val="24"/>
      <w:szCs w:val="24"/>
      <w:lang w:val="ru-RU" w:eastAsia="ru-RU"/>
    </w:rPr>
  </w:style>
  <w:style w:type="character" w:customStyle="1" w:styleId="affffb">
    <w:name w:val="Знак Знак"/>
    <w:uiPriority w:val="99"/>
    <w:rsid w:val="002C1D21"/>
    <w:rPr>
      <w:sz w:val="28"/>
      <w:szCs w:val="28"/>
      <w:lang w:val="ru-RU" w:eastAsia="ru-RU"/>
    </w:rPr>
  </w:style>
  <w:style w:type="paragraph" w:customStyle="1" w:styleId="1f6">
    <w:name w:val="Знак1 Знак Знак Знак Знак Знак Знак"/>
    <w:basedOn w:val="a"/>
    <w:uiPriority w:val="99"/>
    <w:rsid w:val="002C1D21"/>
    <w:pPr>
      <w:spacing w:after="160" w:line="240" w:lineRule="exact"/>
    </w:pPr>
    <w:rPr>
      <w:rFonts w:ascii="Verdana" w:hAnsi="Verdana" w:cs="Verdana"/>
      <w:lang w:val="en-US" w:eastAsia="en-US"/>
    </w:rPr>
  </w:style>
  <w:style w:type="paragraph" w:customStyle="1" w:styleId="1f7">
    <w:name w:val="Знак1"/>
    <w:basedOn w:val="a"/>
    <w:uiPriority w:val="99"/>
    <w:rsid w:val="002C1D21"/>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2C1D21"/>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2C1D21"/>
    <w:pPr>
      <w:spacing w:after="160" w:line="240" w:lineRule="exact"/>
    </w:pPr>
    <w:rPr>
      <w:rFonts w:ascii="Verdana" w:hAnsi="Verdana"/>
      <w:lang w:val="en-US" w:eastAsia="en-US"/>
    </w:rPr>
  </w:style>
  <w:style w:type="paragraph" w:customStyle="1" w:styleId="1fa">
    <w:name w:val="1"/>
    <w:rsid w:val="002C1D21"/>
    <w:pPr>
      <w:spacing w:after="0" w:line="240" w:lineRule="auto"/>
      <w:ind w:left="-57" w:right="-57"/>
    </w:pPr>
    <w:rPr>
      <w:rFonts w:ascii="Times New Roman" w:eastAsia="Times New Roman" w:hAnsi="Times New Roman" w:cs="Times New Roman"/>
      <w:sz w:val="24"/>
      <w:szCs w:val="20"/>
      <w:lang w:eastAsia="ru-RU"/>
    </w:rPr>
  </w:style>
  <w:style w:type="paragraph" w:customStyle="1" w:styleId="affffc">
    <w:name w:val="ЭЭГ"/>
    <w:basedOn w:val="a"/>
    <w:rsid w:val="002C1D21"/>
    <w:pPr>
      <w:spacing w:line="360" w:lineRule="auto"/>
      <w:ind w:firstLine="720"/>
    </w:pPr>
    <w:rPr>
      <w:rFonts w:eastAsia="PMingLiU"/>
    </w:rPr>
  </w:style>
  <w:style w:type="character" w:customStyle="1" w:styleId="FontStyle47">
    <w:name w:val="Font Style47"/>
    <w:rsid w:val="002C1D21"/>
    <w:rPr>
      <w:rFonts w:ascii="Times New Roman" w:hAnsi="Times New Roman" w:cs="Times New Roman"/>
      <w:sz w:val="28"/>
      <w:szCs w:val="28"/>
    </w:rPr>
  </w:style>
  <w:style w:type="paragraph" w:customStyle="1" w:styleId="Style9">
    <w:name w:val="Style9"/>
    <w:basedOn w:val="a"/>
    <w:rsid w:val="002C1D21"/>
    <w:pPr>
      <w:widowControl w:val="0"/>
      <w:autoSpaceDE w:val="0"/>
      <w:autoSpaceDN w:val="0"/>
      <w:adjustRightInd w:val="0"/>
      <w:jc w:val="center"/>
    </w:pPr>
  </w:style>
  <w:style w:type="paragraph" w:customStyle="1" w:styleId="Style10">
    <w:name w:val="Style10"/>
    <w:basedOn w:val="a"/>
    <w:rsid w:val="002C1D21"/>
    <w:pPr>
      <w:widowControl w:val="0"/>
      <w:autoSpaceDE w:val="0"/>
      <w:autoSpaceDN w:val="0"/>
      <w:adjustRightInd w:val="0"/>
      <w:spacing w:line="335" w:lineRule="exact"/>
      <w:ind w:firstLine="346"/>
    </w:pPr>
  </w:style>
  <w:style w:type="character" w:customStyle="1" w:styleId="FontStyle43">
    <w:name w:val="Font Style43"/>
    <w:rsid w:val="002C1D21"/>
    <w:rPr>
      <w:rFonts w:ascii="Times New Roman" w:hAnsi="Times New Roman" w:cs="Times New Roman"/>
      <w:spacing w:val="-10"/>
      <w:sz w:val="36"/>
      <w:szCs w:val="36"/>
    </w:rPr>
  </w:style>
  <w:style w:type="character" w:customStyle="1" w:styleId="FontStyle48">
    <w:name w:val="Font Style48"/>
    <w:rsid w:val="002C1D21"/>
    <w:rPr>
      <w:rFonts w:ascii="Times New Roman" w:hAnsi="Times New Roman" w:cs="Times New Roman"/>
      <w:b/>
      <w:bCs/>
      <w:sz w:val="28"/>
      <w:szCs w:val="28"/>
    </w:rPr>
  </w:style>
  <w:style w:type="paragraph" w:customStyle="1" w:styleId="Style18">
    <w:name w:val="Style18"/>
    <w:basedOn w:val="a"/>
    <w:rsid w:val="002C1D21"/>
    <w:pPr>
      <w:widowControl w:val="0"/>
      <w:autoSpaceDE w:val="0"/>
      <w:autoSpaceDN w:val="0"/>
      <w:adjustRightInd w:val="0"/>
      <w:spacing w:line="322" w:lineRule="exact"/>
      <w:ind w:firstLine="278"/>
    </w:pPr>
  </w:style>
  <w:style w:type="paragraph" w:customStyle="1" w:styleId="Style16">
    <w:name w:val="Style16"/>
    <w:basedOn w:val="a"/>
    <w:rsid w:val="002C1D21"/>
    <w:pPr>
      <w:widowControl w:val="0"/>
      <w:autoSpaceDE w:val="0"/>
      <w:autoSpaceDN w:val="0"/>
      <w:adjustRightInd w:val="0"/>
      <w:spacing w:line="326" w:lineRule="exact"/>
      <w:ind w:firstLine="278"/>
    </w:pPr>
  </w:style>
  <w:style w:type="paragraph" w:customStyle="1" w:styleId="Style17">
    <w:name w:val="Style17"/>
    <w:basedOn w:val="a"/>
    <w:rsid w:val="002C1D21"/>
    <w:pPr>
      <w:widowControl w:val="0"/>
      <w:autoSpaceDE w:val="0"/>
      <w:autoSpaceDN w:val="0"/>
      <w:adjustRightInd w:val="0"/>
    </w:pPr>
  </w:style>
  <w:style w:type="paragraph" w:customStyle="1" w:styleId="Style2">
    <w:name w:val="Style2"/>
    <w:basedOn w:val="a"/>
    <w:rsid w:val="002C1D21"/>
    <w:pPr>
      <w:widowControl w:val="0"/>
      <w:autoSpaceDE w:val="0"/>
      <w:autoSpaceDN w:val="0"/>
      <w:adjustRightInd w:val="0"/>
      <w:spacing w:line="322" w:lineRule="exact"/>
      <w:ind w:firstLine="701"/>
    </w:pPr>
  </w:style>
  <w:style w:type="paragraph" w:customStyle="1" w:styleId="Style31">
    <w:name w:val="Style31"/>
    <w:basedOn w:val="a"/>
    <w:rsid w:val="002C1D21"/>
    <w:pPr>
      <w:widowControl w:val="0"/>
      <w:autoSpaceDE w:val="0"/>
      <w:autoSpaceDN w:val="0"/>
      <w:adjustRightInd w:val="0"/>
      <w:spacing w:line="346" w:lineRule="exact"/>
      <w:ind w:firstLine="701"/>
    </w:pPr>
  </w:style>
  <w:style w:type="character" w:customStyle="1" w:styleId="FontStyle52">
    <w:name w:val="Font Style52"/>
    <w:rsid w:val="002C1D21"/>
    <w:rPr>
      <w:rFonts w:ascii="Times New Roman" w:hAnsi="Times New Roman" w:cs="Times New Roman"/>
      <w:b/>
      <w:bCs/>
      <w:sz w:val="24"/>
      <w:szCs w:val="24"/>
    </w:rPr>
  </w:style>
  <w:style w:type="paragraph" w:customStyle="1" w:styleId="Style28">
    <w:name w:val="Style28"/>
    <w:basedOn w:val="a"/>
    <w:rsid w:val="002C1D21"/>
    <w:pPr>
      <w:widowControl w:val="0"/>
      <w:autoSpaceDE w:val="0"/>
      <w:autoSpaceDN w:val="0"/>
      <w:adjustRightInd w:val="0"/>
      <w:spacing w:line="326" w:lineRule="exact"/>
      <w:ind w:firstLine="797"/>
    </w:pPr>
  </w:style>
  <w:style w:type="paragraph" w:customStyle="1" w:styleId="Style34">
    <w:name w:val="Style34"/>
    <w:basedOn w:val="a"/>
    <w:rsid w:val="002C1D21"/>
    <w:pPr>
      <w:widowControl w:val="0"/>
      <w:autoSpaceDE w:val="0"/>
      <w:autoSpaceDN w:val="0"/>
      <w:adjustRightInd w:val="0"/>
      <w:spacing w:line="326" w:lineRule="exact"/>
      <w:ind w:firstLine="864"/>
    </w:pPr>
  </w:style>
  <w:style w:type="paragraph" w:customStyle="1" w:styleId="xl66">
    <w:name w:val="xl66"/>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2C1D21"/>
    <w:pPr>
      <w:spacing w:before="100" w:beforeAutospacing="1" w:after="100" w:afterAutospacing="1"/>
    </w:pPr>
  </w:style>
  <w:style w:type="paragraph" w:customStyle="1" w:styleId="xl70">
    <w:name w:val="xl70"/>
    <w:basedOn w:val="a"/>
    <w:rsid w:val="002C1D21"/>
    <w:pPr>
      <w:spacing w:before="100" w:beforeAutospacing="1" w:after="100" w:afterAutospacing="1"/>
    </w:pPr>
    <w:rPr>
      <w:b/>
      <w:bCs/>
    </w:rPr>
  </w:style>
  <w:style w:type="paragraph" w:customStyle="1" w:styleId="xl71">
    <w:name w:val="xl71"/>
    <w:basedOn w:val="a"/>
    <w:rsid w:val="002C1D21"/>
    <w:pPr>
      <w:spacing w:before="100" w:beforeAutospacing="1" w:after="100" w:afterAutospacing="1"/>
    </w:pPr>
    <w:rPr>
      <w:i/>
      <w:iCs/>
    </w:rPr>
  </w:style>
  <w:style w:type="paragraph" w:customStyle="1" w:styleId="xl72">
    <w:name w:val="xl72"/>
    <w:basedOn w:val="a"/>
    <w:rsid w:val="002C1D21"/>
    <w:pPr>
      <w:spacing w:before="100" w:beforeAutospacing="1" w:after="100" w:afterAutospacing="1"/>
      <w:jc w:val="center"/>
      <w:textAlignment w:val="center"/>
    </w:pPr>
  </w:style>
  <w:style w:type="paragraph" w:customStyle="1" w:styleId="xl73">
    <w:name w:val="xl73"/>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2C1D21"/>
    <w:pPr>
      <w:spacing w:before="100" w:beforeAutospacing="1" w:after="100" w:afterAutospacing="1"/>
      <w:textAlignment w:val="center"/>
    </w:pPr>
    <w:rPr>
      <w:sz w:val="22"/>
      <w:szCs w:val="22"/>
    </w:rPr>
  </w:style>
  <w:style w:type="paragraph" w:customStyle="1" w:styleId="xl77">
    <w:name w:val="xl77"/>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8">
    <w:name w:val="xl78"/>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2C1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2C1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2C1D2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2C1D21"/>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2C1D2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2C1D2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2C1D2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2C1D21"/>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2C1D21"/>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2C1D21"/>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2C1D21"/>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2C1D2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2C1D2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2C1D2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2C1D21"/>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2C1D21"/>
    <w:rPr>
      <w:rFonts w:ascii="Times New Roman" w:hAnsi="Times New Roman" w:cs="Times New Roman"/>
      <w:sz w:val="34"/>
      <w:szCs w:val="34"/>
    </w:rPr>
  </w:style>
  <w:style w:type="paragraph" w:customStyle="1" w:styleId="Style3">
    <w:name w:val="Style3"/>
    <w:basedOn w:val="a"/>
    <w:uiPriority w:val="99"/>
    <w:rsid w:val="002C1D21"/>
    <w:pPr>
      <w:widowControl w:val="0"/>
      <w:autoSpaceDE w:val="0"/>
      <w:autoSpaceDN w:val="0"/>
      <w:adjustRightInd w:val="0"/>
      <w:spacing w:line="319" w:lineRule="exact"/>
    </w:pPr>
    <w:rPr>
      <w:rFonts w:eastAsia="Calibri"/>
    </w:rPr>
  </w:style>
  <w:style w:type="character" w:customStyle="1" w:styleId="FontStyle69">
    <w:name w:val="Font Style69"/>
    <w:basedOn w:val="a0"/>
    <w:uiPriority w:val="99"/>
    <w:rsid w:val="002C1D21"/>
    <w:rPr>
      <w:rFonts w:ascii="Times New Roman" w:hAnsi="Times New Roman" w:cs="Times New Roman"/>
      <w:b/>
      <w:bCs/>
      <w:sz w:val="22"/>
      <w:szCs w:val="22"/>
    </w:rPr>
  </w:style>
  <w:style w:type="paragraph" w:customStyle="1" w:styleId="Style5">
    <w:name w:val="Style5"/>
    <w:basedOn w:val="a"/>
    <w:uiPriority w:val="99"/>
    <w:rsid w:val="002C1D21"/>
    <w:pPr>
      <w:widowControl w:val="0"/>
      <w:autoSpaceDE w:val="0"/>
      <w:autoSpaceDN w:val="0"/>
      <w:adjustRightInd w:val="0"/>
      <w:jc w:val="center"/>
    </w:pPr>
    <w:rPr>
      <w:rFonts w:eastAsia="Calibri"/>
    </w:rPr>
  </w:style>
  <w:style w:type="paragraph" w:customStyle="1" w:styleId="Style6">
    <w:name w:val="Style6"/>
    <w:basedOn w:val="a"/>
    <w:uiPriority w:val="99"/>
    <w:rsid w:val="002C1D21"/>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2C1D21"/>
    <w:pPr>
      <w:widowControl w:val="0"/>
      <w:autoSpaceDE w:val="0"/>
      <w:autoSpaceDN w:val="0"/>
      <w:adjustRightInd w:val="0"/>
    </w:pPr>
    <w:rPr>
      <w:rFonts w:eastAsia="Calibri"/>
    </w:rPr>
  </w:style>
  <w:style w:type="paragraph" w:customStyle="1" w:styleId="Style24">
    <w:name w:val="Style24"/>
    <w:basedOn w:val="a"/>
    <w:uiPriority w:val="99"/>
    <w:rsid w:val="002C1D21"/>
    <w:pPr>
      <w:widowControl w:val="0"/>
      <w:autoSpaceDE w:val="0"/>
      <w:autoSpaceDN w:val="0"/>
      <w:adjustRightInd w:val="0"/>
    </w:pPr>
    <w:rPr>
      <w:rFonts w:eastAsia="Calibri"/>
    </w:rPr>
  </w:style>
  <w:style w:type="paragraph" w:customStyle="1" w:styleId="Style30">
    <w:name w:val="Style30"/>
    <w:basedOn w:val="a"/>
    <w:rsid w:val="002C1D21"/>
    <w:pPr>
      <w:widowControl w:val="0"/>
      <w:autoSpaceDE w:val="0"/>
      <w:autoSpaceDN w:val="0"/>
      <w:adjustRightInd w:val="0"/>
    </w:pPr>
    <w:rPr>
      <w:rFonts w:eastAsia="Calibri"/>
    </w:rPr>
  </w:style>
  <w:style w:type="character" w:customStyle="1" w:styleId="FontStyle53">
    <w:name w:val="Font Style53"/>
    <w:basedOn w:val="a0"/>
    <w:rsid w:val="002C1D21"/>
    <w:rPr>
      <w:rFonts w:ascii="Times New Roman" w:hAnsi="Times New Roman" w:cs="Times New Roman"/>
      <w:sz w:val="22"/>
      <w:szCs w:val="22"/>
    </w:rPr>
  </w:style>
  <w:style w:type="character" w:customStyle="1" w:styleId="FontStyle57">
    <w:name w:val="Font Style57"/>
    <w:basedOn w:val="a0"/>
    <w:rsid w:val="002C1D21"/>
    <w:rPr>
      <w:rFonts w:ascii="Times New Roman" w:hAnsi="Times New Roman" w:cs="Times New Roman"/>
      <w:sz w:val="22"/>
      <w:szCs w:val="22"/>
    </w:rPr>
  </w:style>
  <w:style w:type="paragraph" w:customStyle="1" w:styleId="Style27">
    <w:name w:val="Style27"/>
    <w:basedOn w:val="a"/>
    <w:uiPriority w:val="99"/>
    <w:rsid w:val="002C1D21"/>
    <w:pPr>
      <w:widowControl w:val="0"/>
      <w:autoSpaceDE w:val="0"/>
      <w:autoSpaceDN w:val="0"/>
      <w:adjustRightInd w:val="0"/>
    </w:pPr>
    <w:rPr>
      <w:rFonts w:eastAsia="Calibri"/>
    </w:rPr>
  </w:style>
  <w:style w:type="character" w:customStyle="1" w:styleId="FontStyle54">
    <w:name w:val="Font Style54"/>
    <w:basedOn w:val="a0"/>
    <w:uiPriority w:val="99"/>
    <w:rsid w:val="002C1D21"/>
    <w:rPr>
      <w:rFonts w:ascii="Times New Roman" w:hAnsi="Times New Roman" w:cs="Times New Roman"/>
      <w:b/>
      <w:bCs/>
      <w:sz w:val="20"/>
      <w:szCs w:val="20"/>
    </w:rPr>
  </w:style>
  <w:style w:type="paragraph" w:customStyle="1" w:styleId="Style32">
    <w:name w:val="Style32"/>
    <w:basedOn w:val="a"/>
    <w:uiPriority w:val="99"/>
    <w:rsid w:val="002C1D21"/>
    <w:pPr>
      <w:widowControl w:val="0"/>
      <w:autoSpaceDE w:val="0"/>
      <w:autoSpaceDN w:val="0"/>
      <w:adjustRightInd w:val="0"/>
      <w:spacing w:line="259" w:lineRule="exact"/>
    </w:pPr>
    <w:rPr>
      <w:rFonts w:eastAsia="Calibri"/>
    </w:rPr>
  </w:style>
  <w:style w:type="paragraph" w:customStyle="1" w:styleId="Style38">
    <w:name w:val="Style38"/>
    <w:basedOn w:val="a"/>
    <w:uiPriority w:val="99"/>
    <w:rsid w:val="002C1D21"/>
    <w:pPr>
      <w:widowControl w:val="0"/>
      <w:autoSpaceDE w:val="0"/>
      <w:autoSpaceDN w:val="0"/>
      <w:adjustRightInd w:val="0"/>
    </w:pPr>
    <w:rPr>
      <w:rFonts w:eastAsia="Calibri"/>
    </w:rPr>
  </w:style>
  <w:style w:type="character" w:customStyle="1" w:styleId="FontStyle55">
    <w:name w:val="Font Style55"/>
    <w:basedOn w:val="a0"/>
    <w:uiPriority w:val="99"/>
    <w:rsid w:val="002C1D21"/>
    <w:rPr>
      <w:rFonts w:ascii="Times New Roman" w:hAnsi="Times New Roman" w:cs="Times New Roman"/>
      <w:b/>
      <w:bCs/>
      <w:sz w:val="16"/>
      <w:szCs w:val="16"/>
    </w:rPr>
  </w:style>
  <w:style w:type="paragraph" w:customStyle="1" w:styleId="Style47">
    <w:name w:val="Style47"/>
    <w:basedOn w:val="a"/>
    <w:uiPriority w:val="99"/>
    <w:rsid w:val="002C1D21"/>
    <w:pPr>
      <w:widowControl w:val="0"/>
      <w:autoSpaceDE w:val="0"/>
      <w:autoSpaceDN w:val="0"/>
      <w:adjustRightInd w:val="0"/>
    </w:pPr>
    <w:rPr>
      <w:rFonts w:eastAsia="Calibri"/>
    </w:rPr>
  </w:style>
  <w:style w:type="character" w:customStyle="1" w:styleId="FontStyle56">
    <w:name w:val="Font Style56"/>
    <w:basedOn w:val="a0"/>
    <w:uiPriority w:val="99"/>
    <w:rsid w:val="002C1D21"/>
    <w:rPr>
      <w:rFonts w:ascii="Times New Roman" w:hAnsi="Times New Roman" w:cs="Times New Roman"/>
      <w:b/>
      <w:bCs/>
      <w:sz w:val="16"/>
      <w:szCs w:val="16"/>
    </w:rPr>
  </w:style>
  <w:style w:type="paragraph" w:customStyle="1" w:styleId="Style15">
    <w:name w:val="Style15"/>
    <w:basedOn w:val="a"/>
    <w:uiPriority w:val="99"/>
    <w:rsid w:val="002C1D21"/>
    <w:pPr>
      <w:widowControl w:val="0"/>
      <w:autoSpaceDE w:val="0"/>
      <w:autoSpaceDN w:val="0"/>
      <w:adjustRightInd w:val="0"/>
    </w:pPr>
    <w:rPr>
      <w:rFonts w:eastAsia="Calibri"/>
    </w:rPr>
  </w:style>
  <w:style w:type="character" w:customStyle="1" w:styleId="FontStyle58">
    <w:name w:val="Font Style58"/>
    <w:basedOn w:val="a0"/>
    <w:uiPriority w:val="99"/>
    <w:rsid w:val="002C1D21"/>
    <w:rPr>
      <w:rFonts w:ascii="Times New Roman" w:hAnsi="Times New Roman" w:cs="Times New Roman"/>
      <w:b/>
      <w:bCs/>
      <w:sz w:val="20"/>
      <w:szCs w:val="20"/>
    </w:rPr>
  </w:style>
  <w:style w:type="character" w:customStyle="1" w:styleId="FontStyle59">
    <w:name w:val="Font Style59"/>
    <w:basedOn w:val="a0"/>
    <w:uiPriority w:val="99"/>
    <w:rsid w:val="002C1D21"/>
    <w:rPr>
      <w:rFonts w:ascii="Times New Roman" w:hAnsi="Times New Roman" w:cs="Times New Roman"/>
      <w:b/>
      <w:bCs/>
      <w:sz w:val="20"/>
      <w:szCs w:val="20"/>
    </w:rPr>
  </w:style>
  <w:style w:type="paragraph" w:customStyle="1" w:styleId="Style8">
    <w:name w:val="Style8"/>
    <w:basedOn w:val="a"/>
    <w:uiPriority w:val="99"/>
    <w:rsid w:val="002C1D21"/>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2C1D21"/>
    <w:pPr>
      <w:widowControl w:val="0"/>
      <w:autoSpaceDE w:val="0"/>
      <w:autoSpaceDN w:val="0"/>
      <w:adjustRightInd w:val="0"/>
      <w:jc w:val="right"/>
    </w:pPr>
    <w:rPr>
      <w:rFonts w:eastAsia="Calibri"/>
    </w:rPr>
  </w:style>
  <w:style w:type="paragraph" w:customStyle="1" w:styleId="Style41">
    <w:name w:val="Style41"/>
    <w:basedOn w:val="a"/>
    <w:uiPriority w:val="99"/>
    <w:rsid w:val="002C1D21"/>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2C1D21"/>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2C1D21"/>
    <w:pPr>
      <w:widowControl w:val="0"/>
      <w:autoSpaceDE w:val="0"/>
      <w:autoSpaceDN w:val="0"/>
      <w:adjustRightInd w:val="0"/>
    </w:pPr>
    <w:rPr>
      <w:rFonts w:eastAsia="Calibri"/>
    </w:rPr>
  </w:style>
  <w:style w:type="character" w:customStyle="1" w:styleId="FontStyle60">
    <w:name w:val="Font Style60"/>
    <w:basedOn w:val="a0"/>
    <w:uiPriority w:val="99"/>
    <w:rsid w:val="002C1D21"/>
    <w:rPr>
      <w:rFonts w:ascii="Times New Roman" w:hAnsi="Times New Roman" w:cs="Times New Roman"/>
      <w:b/>
      <w:bCs/>
      <w:sz w:val="16"/>
      <w:szCs w:val="16"/>
    </w:rPr>
  </w:style>
  <w:style w:type="character" w:customStyle="1" w:styleId="FontStyle61">
    <w:name w:val="Font Style61"/>
    <w:basedOn w:val="a0"/>
    <w:uiPriority w:val="99"/>
    <w:rsid w:val="002C1D21"/>
    <w:rPr>
      <w:rFonts w:ascii="Times New Roman" w:hAnsi="Times New Roman" w:cs="Times New Roman"/>
      <w:sz w:val="22"/>
      <w:szCs w:val="22"/>
    </w:rPr>
  </w:style>
  <w:style w:type="paragraph" w:customStyle="1" w:styleId="Style23">
    <w:name w:val="Style23"/>
    <w:basedOn w:val="a"/>
    <w:uiPriority w:val="99"/>
    <w:rsid w:val="002C1D21"/>
    <w:pPr>
      <w:widowControl w:val="0"/>
      <w:autoSpaceDE w:val="0"/>
      <w:autoSpaceDN w:val="0"/>
      <w:adjustRightInd w:val="0"/>
    </w:pPr>
    <w:rPr>
      <w:rFonts w:eastAsia="Calibri"/>
    </w:rPr>
  </w:style>
  <w:style w:type="character" w:customStyle="1" w:styleId="FontStyle70">
    <w:name w:val="Font Style70"/>
    <w:basedOn w:val="a0"/>
    <w:uiPriority w:val="99"/>
    <w:rsid w:val="002C1D21"/>
    <w:rPr>
      <w:rFonts w:ascii="Times New Roman" w:hAnsi="Times New Roman" w:cs="Times New Roman"/>
      <w:b/>
      <w:bCs/>
      <w:sz w:val="16"/>
      <w:szCs w:val="16"/>
    </w:rPr>
  </w:style>
  <w:style w:type="character" w:customStyle="1" w:styleId="FontStyle71">
    <w:name w:val="Font Style71"/>
    <w:basedOn w:val="a0"/>
    <w:uiPriority w:val="99"/>
    <w:rsid w:val="002C1D21"/>
    <w:rPr>
      <w:rFonts w:ascii="Times New Roman" w:hAnsi="Times New Roman" w:cs="Times New Roman"/>
      <w:sz w:val="20"/>
      <w:szCs w:val="20"/>
    </w:rPr>
  </w:style>
  <w:style w:type="paragraph" w:customStyle="1" w:styleId="Style26">
    <w:name w:val="Style26"/>
    <w:basedOn w:val="a"/>
    <w:uiPriority w:val="99"/>
    <w:rsid w:val="002C1D21"/>
    <w:pPr>
      <w:widowControl w:val="0"/>
      <w:autoSpaceDE w:val="0"/>
      <w:autoSpaceDN w:val="0"/>
      <w:adjustRightInd w:val="0"/>
    </w:pPr>
    <w:rPr>
      <w:rFonts w:eastAsia="Calibri"/>
    </w:rPr>
  </w:style>
  <w:style w:type="character" w:customStyle="1" w:styleId="FontStyle75">
    <w:name w:val="Font Style75"/>
    <w:basedOn w:val="a0"/>
    <w:uiPriority w:val="99"/>
    <w:rsid w:val="002C1D21"/>
    <w:rPr>
      <w:rFonts w:ascii="Times New Roman" w:hAnsi="Times New Roman" w:cs="Times New Roman"/>
      <w:b/>
      <w:bCs/>
      <w:sz w:val="20"/>
      <w:szCs w:val="20"/>
    </w:rPr>
  </w:style>
  <w:style w:type="paragraph" w:customStyle="1" w:styleId="Style22">
    <w:name w:val="Style22"/>
    <w:basedOn w:val="a"/>
    <w:uiPriority w:val="99"/>
    <w:rsid w:val="002C1D21"/>
    <w:pPr>
      <w:widowControl w:val="0"/>
      <w:autoSpaceDE w:val="0"/>
      <w:autoSpaceDN w:val="0"/>
      <w:adjustRightInd w:val="0"/>
    </w:pPr>
    <w:rPr>
      <w:rFonts w:eastAsia="Calibri"/>
    </w:rPr>
  </w:style>
  <w:style w:type="character" w:customStyle="1" w:styleId="FontStyle76">
    <w:name w:val="Font Style76"/>
    <w:basedOn w:val="a0"/>
    <w:uiPriority w:val="99"/>
    <w:rsid w:val="002C1D21"/>
    <w:rPr>
      <w:rFonts w:ascii="Times New Roman" w:hAnsi="Times New Roman" w:cs="Times New Roman"/>
      <w:b/>
      <w:bCs/>
      <w:sz w:val="12"/>
      <w:szCs w:val="12"/>
    </w:rPr>
  </w:style>
  <w:style w:type="paragraph" w:customStyle="1" w:styleId="Style49">
    <w:name w:val="Style49"/>
    <w:basedOn w:val="a"/>
    <w:uiPriority w:val="99"/>
    <w:rsid w:val="002C1D21"/>
    <w:pPr>
      <w:widowControl w:val="0"/>
      <w:autoSpaceDE w:val="0"/>
      <w:autoSpaceDN w:val="0"/>
      <w:adjustRightInd w:val="0"/>
    </w:pPr>
    <w:rPr>
      <w:rFonts w:eastAsia="Calibri"/>
    </w:rPr>
  </w:style>
  <w:style w:type="character" w:customStyle="1" w:styleId="FontStyle77">
    <w:name w:val="Font Style77"/>
    <w:basedOn w:val="a0"/>
    <w:uiPriority w:val="99"/>
    <w:rsid w:val="002C1D21"/>
    <w:rPr>
      <w:rFonts w:ascii="Times New Roman" w:hAnsi="Times New Roman" w:cs="Times New Roman"/>
      <w:i/>
      <w:iCs/>
      <w:sz w:val="22"/>
      <w:szCs w:val="22"/>
    </w:rPr>
  </w:style>
  <w:style w:type="paragraph" w:customStyle="1" w:styleId="xl99">
    <w:name w:val="xl99"/>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2C1D2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2C1D2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02">
    <w:name w:val="xl102"/>
    <w:basedOn w:val="a"/>
    <w:rsid w:val="002C1D2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rPr>
  </w:style>
  <w:style w:type="paragraph" w:customStyle="1" w:styleId="xl103">
    <w:name w:val="xl103"/>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styleId="affffd">
    <w:name w:val="FollowedHyperlink"/>
    <w:basedOn w:val="a0"/>
    <w:uiPriority w:val="99"/>
    <w:semiHidden/>
    <w:unhideWhenUsed/>
    <w:rsid w:val="002C1D21"/>
    <w:rPr>
      <w:color w:val="800080"/>
      <w:u w:val="single"/>
    </w:rPr>
  </w:style>
  <w:style w:type="paragraph" w:customStyle="1" w:styleId="xl63">
    <w:name w:val="xl63"/>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5">
    <w:name w:val="xl65"/>
    <w:basedOn w:val="a"/>
    <w:rsid w:val="002C1D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numbering" w:customStyle="1" w:styleId="1fb">
    <w:name w:val="Нет списка1"/>
    <w:next w:val="a2"/>
    <w:semiHidden/>
    <w:unhideWhenUsed/>
    <w:rsid w:val="002C1D21"/>
  </w:style>
  <w:style w:type="character" w:customStyle="1" w:styleId="1fc">
    <w:name w:val="Основной текст Знак1"/>
    <w:basedOn w:val="a0"/>
    <w:uiPriority w:val="99"/>
    <w:semiHidden/>
    <w:rsid w:val="002C1D21"/>
    <w:rPr>
      <w:rFonts w:eastAsia="Times New Roman"/>
      <w:sz w:val="24"/>
      <w:szCs w:val="24"/>
      <w:lang w:eastAsia="ru-RU"/>
    </w:rPr>
  </w:style>
  <w:style w:type="paragraph" w:customStyle="1" w:styleId="Style7">
    <w:name w:val="Style7"/>
    <w:basedOn w:val="a"/>
    <w:rsid w:val="002C1D21"/>
    <w:pPr>
      <w:widowControl w:val="0"/>
      <w:autoSpaceDE w:val="0"/>
      <w:autoSpaceDN w:val="0"/>
      <w:adjustRightInd w:val="0"/>
      <w:spacing w:line="322" w:lineRule="exact"/>
      <w:ind w:left="0" w:right="0" w:firstLine="701"/>
    </w:pPr>
  </w:style>
  <w:style w:type="character" w:customStyle="1" w:styleId="FontStyle14">
    <w:name w:val="Font Style14"/>
    <w:rsid w:val="002C1D21"/>
    <w:rPr>
      <w:rFonts w:ascii="Times New Roman" w:hAnsi="Times New Roman" w:cs="Times New Roman"/>
      <w:sz w:val="26"/>
      <w:szCs w:val="26"/>
    </w:rPr>
  </w:style>
  <w:style w:type="character" w:customStyle="1" w:styleId="310">
    <w:name w:val="Заголовок 3 Знак1"/>
    <w:aliases w:val="H3 Знак1,&quot;Сапфир&quot; Знак1"/>
    <w:basedOn w:val="a0"/>
    <w:uiPriority w:val="99"/>
    <w:semiHidden/>
    <w:rsid w:val="002C1D21"/>
    <w:rPr>
      <w:rFonts w:asciiTheme="majorHAnsi" w:eastAsiaTheme="majorEastAsia" w:hAnsiTheme="majorHAnsi" w:cstheme="majorBidi"/>
      <w:b/>
      <w:bCs/>
      <w:color w:val="4F81BD" w:themeColor="accent1"/>
      <w:sz w:val="24"/>
      <w:szCs w:val="24"/>
      <w:lang w:eastAsia="ru-RU"/>
    </w:rPr>
  </w:style>
  <w:style w:type="character" w:customStyle="1" w:styleId="311">
    <w:name w:val="Основной текст с отступом 3 Знак1"/>
    <w:basedOn w:val="a0"/>
    <w:semiHidden/>
    <w:rsid w:val="002C1D21"/>
    <w:rPr>
      <w:rFonts w:eastAsia="MS Mincho"/>
      <w:sz w:val="16"/>
      <w:szCs w:val="16"/>
      <w:lang w:eastAsia="ja-JP"/>
    </w:rPr>
  </w:style>
  <w:style w:type="paragraph" w:customStyle="1" w:styleId="54">
    <w:name w:val="Стиль 5"/>
    <w:basedOn w:val="a"/>
    <w:next w:val="a"/>
    <w:link w:val="55"/>
    <w:rsid w:val="002C1D21"/>
    <w:pPr>
      <w:spacing w:before="360" w:after="240" w:line="240" w:lineRule="auto"/>
      <w:ind w:left="567" w:right="0"/>
    </w:pPr>
    <w:rPr>
      <w:rFonts w:ascii="Arial" w:hAnsi="Arial"/>
      <w:b/>
      <w:szCs w:val="20"/>
    </w:rPr>
  </w:style>
  <w:style w:type="character" w:customStyle="1" w:styleId="55">
    <w:name w:val="Стиль 5 Знак"/>
    <w:link w:val="54"/>
    <w:rsid w:val="002C1D21"/>
    <w:rPr>
      <w:rFonts w:ascii="Arial" w:eastAsia="Times New Roman" w:hAnsi="Arial" w:cs="Times New Roman"/>
      <w:b/>
      <w:sz w:val="24"/>
      <w:szCs w:val="20"/>
      <w:lang w:eastAsia="ru-RU"/>
    </w:rPr>
  </w:style>
  <w:style w:type="paragraph" w:customStyle="1" w:styleId="73">
    <w:name w:val="Стиль 7"/>
    <w:basedOn w:val="a"/>
    <w:next w:val="a"/>
    <w:rsid w:val="002C1D21"/>
    <w:pPr>
      <w:spacing w:before="120" w:after="240" w:line="240" w:lineRule="auto"/>
      <w:ind w:left="0" w:right="0"/>
      <w:jc w:val="center"/>
    </w:pPr>
    <w:rPr>
      <w:rFonts w:ascii="Arial" w:hAnsi="Arial"/>
      <w:b/>
      <w:caps/>
      <w:sz w:val="22"/>
      <w:szCs w:val="20"/>
    </w:rPr>
  </w:style>
  <w:style w:type="paragraph" w:customStyle="1" w:styleId="56">
    <w:name w:val="Стиль 5а"/>
    <w:basedOn w:val="54"/>
    <w:rsid w:val="002C1D21"/>
    <w:pPr>
      <w:overflowPunct w:val="0"/>
      <w:autoSpaceDE w:val="0"/>
      <w:autoSpaceDN w:val="0"/>
      <w:adjustRightInd w:val="0"/>
      <w:textAlignment w:val="baseline"/>
    </w:pPr>
    <w:rPr>
      <w:rFonts w:ascii="Times New Roman" w:hAnsi="Times New Roman"/>
      <w:bCs/>
      <w:caps/>
      <w:sz w:val="20"/>
    </w:rPr>
  </w:style>
  <w:style w:type="paragraph" w:customStyle="1" w:styleId="43">
    <w:name w:val="Стиль 4"/>
    <w:basedOn w:val="a"/>
    <w:link w:val="44"/>
    <w:rsid w:val="002C1D21"/>
    <w:pPr>
      <w:spacing w:line="240" w:lineRule="auto"/>
      <w:ind w:left="0" w:right="0"/>
    </w:pPr>
    <w:rPr>
      <w:rFonts w:ascii="Arial" w:hAnsi="Arial"/>
      <w:sz w:val="22"/>
      <w:szCs w:val="20"/>
    </w:rPr>
  </w:style>
  <w:style w:type="paragraph" w:customStyle="1" w:styleId="3b">
    <w:name w:val="Стиль 3"/>
    <w:basedOn w:val="43"/>
    <w:rsid w:val="002C1D21"/>
    <w:pPr>
      <w:spacing w:before="20" w:after="20"/>
      <w:ind w:firstLine="709"/>
      <w:jc w:val="both"/>
    </w:pPr>
  </w:style>
  <w:style w:type="paragraph" w:customStyle="1" w:styleId="2">
    <w:name w:val="Стиль 2"/>
    <w:basedOn w:val="43"/>
    <w:rsid w:val="002C1D21"/>
    <w:pPr>
      <w:numPr>
        <w:numId w:val="24"/>
      </w:numPr>
      <w:tabs>
        <w:tab w:val="num" w:pos="0"/>
      </w:tabs>
      <w:spacing w:before="20" w:after="20"/>
      <w:ind w:left="0" w:firstLine="567"/>
      <w:jc w:val="both"/>
    </w:pPr>
  </w:style>
  <w:style w:type="paragraph" w:customStyle="1" w:styleId="63">
    <w:name w:val="Стиль 6"/>
    <w:basedOn w:val="54"/>
    <w:rsid w:val="002C1D21"/>
    <w:pPr>
      <w:spacing w:before="240"/>
      <w:ind w:left="0"/>
      <w:jc w:val="center"/>
    </w:pPr>
    <w:rPr>
      <w:i/>
      <w:sz w:val="22"/>
    </w:rPr>
  </w:style>
  <w:style w:type="paragraph" w:styleId="affffe">
    <w:name w:val="Block Text"/>
    <w:basedOn w:val="a"/>
    <w:rsid w:val="002C1D21"/>
    <w:pPr>
      <w:tabs>
        <w:tab w:val="left" w:pos="426"/>
      </w:tabs>
      <w:spacing w:line="360" w:lineRule="auto"/>
      <w:ind w:left="142" w:right="170" w:firstLine="851"/>
    </w:pPr>
    <w:rPr>
      <w:rFonts w:ascii="Arial" w:hAnsi="Arial" w:cs="Arial"/>
      <w:szCs w:val="20"/>
    </w:rPr>
  </w:style>
  <w:style w:type="paragraph" w:customStyle="1" w:styleId="2f0">
    <w:name w:val="Стиль2"/>
    <w:basedOn w:val="a"/>
    <w:rsid w:val="002C1D21"/>
    <w:pPr>
      <w:spacing w:line="240" w:lineRule="auto"/>
      <w:ind w:left="0" w:right="0" w:firstLine="709"/>
      <w:jc w:val="center"/>
    </w:pPr>
    <w:rPr>
      <w:rFonts w:ascii="Arial" w:hAnsi="Arial"/>
      <w:b/>
      <w:caps/>
      <w:sz w:val="22"/>
      <w:szCs w:val="22"/>
    </w:rPr>
  </w:style>
  <w:style w:type="paragraph" w:customStyle="1" w:styleId="1fd">
    <w:name w:val="Стиль1"/>
    <w:basedOn w:val="a"/>
    <w:rsid w:val="002C1D21"/>
    <w:pPr>
      <w:spacing w:line="240" w:lineRule="auto"/>
      <w:ind w:left="0" w:right="0" w:firstLine="709"/>
      <w:jc w:val="center"/>
    </w:pPr>
    <w:rPr>
      <w:rFonts w:ascii="Arial" w:hAnsi="Arial"/>
      <w:b/>
      <w:caps/>
    </w:rPr>
  </w:style>
  <w:style w:type="paragraph" w:customStyle="1" w:styleId="3c">
    <w:name w:val="Стиль3"/>
    <w:basedOn w:val="a"/>
    <w:autoRedefine/>
    <w:rsid w:val="002C1D21"/>
    <w:pPr>
      <w:spacing w:before="120" w:after="120" w:line="240" w:lineRule="auto"/>
      <w:ind w:left="0" w:right="0" w:firstLine="709"/>
    </w:pPr>
    <w:rPr>
      <w:rFonts w:ascii="Arial" w:hAnsi="Arial" w:cs="Arial"/>
      <w:b/>
      <w:szCs w:val="20"/>
    </w:rPr>
  </w:style>
  <w:style w:type="paragraph" w:customStyle="1" w:styleId="45">
    <w:name w:val="Стиль4"/>
    <w:basedOn w:val="a"/>
    <w:rsid w:val="002C1D21"/>
    <w:pPr>
      <w:spacing w:line="240" w:lineRule="auto"/>
      <w:ind w:left="0" w:right="0" w:firstLine="709"/>
      <w:jc w:val="center"/>
    </w:pPr>
    <w:rPr>
      <w:rFonts w:ascii="Arial" w:hAnsi="Arial"/>
      <w:b/>
      <w:caps/>
      <w:sz w:val="18"/>
      <w:szCs w:val="18"/>
    </w:rPr>
  </w:style>
  <w:style w:type="paragraph" w:customStyle="1" w:styleId="57">
    <w:name w:val="Стиль5"/>
    <w:basedOn w:val="a"/>
    <w:rsid w:val="002C1D21"/>
    <w:pPr>
      <w:spacing w:line="240" w:lineRule="auto"/>
      <w:ind w:left="0" w:right="0" w:firstLine="709"/>
      <w:jc w:val="center"/>
    </w:pPr>
    <w:rPr>
      <w:rFonts w:ascii="Arial" w:hAnsi="Arial"/>
      <w:b/>
      <w:i/>
    </w:rPr>
  </w:style>
  <w:style w:type="character" w:customStyle="1" w:styleId="58">
    <w:name w:val="Стиль5 Знак"/>
    <w:rsid w:val="002C1D21"/>
    <w:rPr>
      <w:b/>
      <w:i/>
      <w:noProof w:val="0"/>
      <w:sz w:val="24"/>
      <w:szCs w:val="24"/>
      <w:lang w:val="ru-RU" w:eastAsia="ru-RU" w:bidi="ar-SA"/>
    </w:rPr>
  </w:style>
  <w:style w:type="character" w:customStyle="1" w:styleId="3d">
    <w:name w:val="Стиль3 Знак"/>
    <w:rsid w:val="002C1D21"/>
    <w:rPr>
      <w:b/>
      <w:caps/>
      <w:noProof w:val="0"/>
      <w:lang w:val="ru-RU" w:eastAsia="ru-RU" w:bidi="ar-SA"/>
    </w:rPr>
  </w:style>
  <w:style w:type="character" w:customStyle="1" w:styleId="46">
    <w:name w:val="Стиль4 Знак"/>
    <w:rsid w:val="002C1D21"/>
    <w:rPr>
      <w:b/>
      <w:caps/>
      <w:noProof w:val="0"/>
      <w:sz w:val="18"/>
      <w:szCs w:val="18"/>
      <w:lang w:val="ru-RU" w:eastAsia="ru-RU" w:bidi="ar-SA"/>
    </w:rPr>
  </w:style>
  <w:style w:type="character" w:customStyle="1" w:styleId="1fe">
    <w:name w:val="Стиль1 Знак"/>
    <w:rsid w:val="002C1D21"/>
    <w:rPr>
      <w:b/>
      <w:caps/>
      <w:noProof w:val="0"/>
      <w:sz w:val="24"/>
      <w:szCs w:val="24"/>
      <w:lang w:val="ru-RU" w:eastAsia="ru-RU" w:bidi="ar-SA"/>
    </w:rPr>
  </w:style>
  <w:style w:type="character" w:customStyle="1" w:styleId="2f1">
    <w:name w:val="Стиль2 Знак"/>
    <w:rsid w:val="002C1D21"/>
    <w:rPr>
      <w:b/>
      <w:caps/>
      <w:noProof w:val="0"/>
      <w:sz w:val="22"/>
      <w:szCs w:val="22"/>
      <w:lang w:val="ru-RU" w:eastAsia="ru-RU" w:bidi="ar-SA"/>
    </w:rPr>
  </w:style>
  <w:style w:type="paragraph" w:customStyle="1" w:styleId="afffff">
    <w:name w:val="ТекстовойБ"/>
    <w:basedOn w:val="afffff0"/>
    <w:rsid w:val="002C1D21"/>
    <w:pPr>
      <w:ind w:firstLine="0"/>
    </w:pPr>
  </w:style>
  <w:style w:type="paragraph" w:customStyle="1" w:styleId="afffff0">
    <w:name w:val="ТекстовойА"/>
    <w:basedOn w:val="a"/>
    <w:rsid w:val="002C1D21"/>
    <w:pPr>
      <w:spacing w:before="60" w:after="60" w:line="240" w:lineRule="auto"/>
      <w:ind w:left="0" w:right="0" w:firstLine="567"/>
      <w:jc w:val="both"/>
    </w:pPr>
    <w:rPr>
      <w:rFonts w:ascii="Arial" w:hAnsi="Arial"/>
      <w:szCs w:val="20"/>
    </w:rPr>
  </w:style>
  <w:style w:type="character" w:customStyle="1" w:styleId="1ff">
    <w:name w:val="Номер страницы1"/>
    <w:basedOn w:val="1ff0"/>
    <w:rsid w:val="002C1D21"/>
  </w:style>
  <w:style w:type="character" w:customStyle="1" w:styleId="1ff0">
    <w:name w:val="Основной шрифт абзаца1"/>
    <w:rsid w:val="002C1D21"/>
  </w:style>
  <w:style w:type="paragraph" w:customStyle="1" w:styleId="1ff1">
    <w:name w:val="Нижний колонтитул1"/>
    <w:basedOn w:val="2f2"/>
    <w:rsid w:val="002C1D21"/>
    <w:pPr>
      <w:tabs>
        <w:tab w:val="center" w:pos="4153"/>
        <w:tab w:val="right" w:pos="8306"/>
      </w:tabs>
    </w:pPr>
  </w:style>
  <w:style w:type="paragraph" w:customStyle="1" w:styleId="2f2">
    <w:name w:val="Обычный2"/>
    <w:rsid w:val="002C1D21"/>
    <w:pPr>
      <w:spacing w:after="0" w:line="240" w:lineRule="auto"/>
    </w:pPr>
    <w:rPr>
      <w:rFonts w:ascii="Times New Roman" w:eastAsia="Times New Roman" w:hAnsi="Times New Roman" w:cs="Times New Roman"/>
      <w:sz w:val="20"/>
      <w:szCs w:val="20"/>
      <w:lang w:eastAsia="ru-RU"/>
    </w:rPr>
  </w:style>
  <w:style w:type="paragraph" w:customStyle="1" w:styleId="Noeeu1">
    <w:name w:val="Noeeu 1"/>
    <w:basedOn w:val="a"/>
    <w:rsid w:val="002C1D21"/>
    <w:pPr>
      <w:spacing w:before="60" w:after="60" w:line="240" w:lineRule="auto"/>
      <w:ind w:left="0" w:right="0" w:firstLine="709"/>
      <w:jc w:val="both"/>
    </w:pPr>
    <w:rPr>
      <w:rFonts w:ascii="Arial" w:hAnsi="Arial"/>
      <w:szCs w:val="20"/>
    </w:rPr>
  </w:style>
  <w:style w:type="paragraph" w:customStyle="1" w:styleId="Noeeu7">
    <w:name w:val="Noeeu 7"/>
    <w:basedOn w:val="Noeeu1"/>
    <w:rsid w:val="002C1D21"/>
    <w:pPr>
      <w:spacing w:before="240" w:after="240"/>
      <w:ind w:firstLine="0"/>
      <w:jc w:val="center"/>
    </w:pPr>
    <w:rPr>
      <w:b/>
      <w:caps/>
      <w:sz w:val="22"/>
    </w:rPr>
  </w:style>
  <w:style w:type="paragraph" w:customStyle="1" w:styleId="Noeeu3">
    <w:name w:val="Noeeu 3"/>
    <w:basedOn w:val="Noeeu1"/>
    <w:rsid w:val="002C1D21"/>
    <w:pPr>
      <w:ind w:left="283" w:hanging="283"/>
    </w:pPr>
  </w:style>
  <w:style w:type="paragraph" w:customStyle="1" w:styleId="Noeeu2">
    <w:name w:val="Noeeu 2"/>
    <w:basedOn w:val="Noeeu1"/>
    <w:rsid w:val="002C1D21"/>
    <w:pPr>
      <w:ind w:firstLine="0"/>
      <w:jc w:val="left"/>
    </w:pPr>
  </w:style>
  <w:style w:type="paragraph" w:customStyle="1" w:styleId="Noeeu4">
    <w:name w:val="Noeeu 4"/>
    <w:basedOn w:val="Noeeu2"/>
    <w:rsid w:val="002C1D21"/>
    <w:pPr>
      <w:ind w:firstLine="709"/>
    </w:pPr>
  </w:style>
  <w:style w:type="paragraph" w:customStyle="1" w:styleId="Noeeu6">
    <w:name w:val="Noeeu 6"/>
    <w:basedOn w:val="Noeeu1"/>
    <w:rsid w:val="002C1D21"/>
    <w:pPr>
      <w:spacing w:before="240" w:after="240"/>
      <w:ind w:firstLine="0"/>
      <w:jc w:val="center"/>
    </w:pPr>
    <w:rPr>
      <w:b/>
      <w:caps/>
      <w:sz w:val="20"/>
    </w:rPr>
  </w:style>
  <w:style w:type="character" w:customStyle="1" w:styleId="Iniiaiieoeoo">
    <w:name w:val="Iniiaiie o?eoo"/>
    <w:rsid w:val="002C1D21"/>
  </w:style>
  <w:style w:type="paragraph" w:customStyle="1" w:styleId="Noeeu5">
    <w:name w:val="Noeeu 5"/>
    <w:basedOn w:val="a"/>
    <w:rsid w:val="002C1D21"/>
    <w:pPr>
      <w:widowControl w:val="0"/>
      <w:spacing w:before="240" w:after="240" w:line="240" w:lineRule="auto"/>
      <w:ind w:left="0" w:right="0"/>
      <w:jc w:val="center"/>
    </w:pPr>
    <w:rPr>
      <w:rFonts w:ascii="Arial" w:hAnsi="Arial"/>
      <w:b/>
      <w:caps/>
      <w:sz w:val="22"/>
      <w:szCs w:val="20"/>
    </w:rPr>
  </w:style>
  <w:style w:type="paragraph" w:customStyle="1" w:styleId="Caaieiaie1-1">
    <w:name w:val="Caaieiaie 1-1"/>
    <w:basedOn w:val="a"/>
    <w:rsid w:val="002C1D21"/>
    <w:pPr>
      <w:spacing w:before="120" w:after="120" w:line="240" w:lineRule="auto"/>
      <w:ind w:left="0" w:right="0"/>
      <w:jc w:val="center"/>
    </w:pPr>
    <w:rPr>
      <w:rFonts w:ascii="Arial" w:hAnsi="Arial"/>
      <w:b/>
      <w:caps/>
      <w:szCs w:val="20"/>
    </w:rPr>
  </w:style>
  <w:style w:type="paragraph" w:customStyle="1" w:styleId="64">
    <w:name w:val="Стиль 6а"/>
    <w:basedOn w:val="54"/>
    <w:rsid w:val="002C1D21"/>
    <w:pPr>
      <w:overflowPunct w:val="0"/>
      <w:autoSpaceDE w:val="0"/>
      <w:autoSpaceDN w:val="0"/>
      <w:adjustRightInd w:val="0"/>
      <w:spacing w:before="0" w:after="0"/>
      <w:ind w:left="0"/>
      <w:jc w:val="right"/>
      <w:textAlignment w:val="baseline"/>
    </w:pPr>
    <w:rPr>
      <w:rFonts w:ascii="Times New Roman CYR" w:hAnsi="Times New Roman CYR"/>
      <w:b w:val="0"/>
      <w:i/>
    </w:rPr>
  </w:style>
  <w:style w:type="paragraph" w:customStyle="1" w:styleId="1ff2">
    <w:name w:val="Стиль1а"/>
    <w:basedOn w:val="1f3"/>
    <w:autoRedefine/>
    <w:rsid w:val="002C1D21"/>
    <w:pPr>
      <w:overflowPunct/>
      <w:autoSpaceDE/>
      <w:autoSpaceDN/>
      <w:adjustRightInd/>
      <w:spacing w:before="20" w:after="20" w:line="240" w:lineRule="auto"/>
      <w:ind w:left="0" w:right="0" w:firstLine="0"/>
      <w:jc w:val="both"/>
      <w:textAlignment w:val="auto"/>
    </w:pPr>
    <w:rPr>
      <w:rFonts w:ascii="Arial" w:hAnsi="Arial"/>
      <w:sz w:val="22"/>
    </w:rPr>
  </w:style>
  <w:style w:type="character" w:customStyle="1" w:styleId="WW-Absatz-Standardschriftart1111111">
    <w:name w:val="WW-Absatz-Standardschriftart1111111"/>
    <w:rsid w:val="002C1D21"/>
  </w:style>
  <w:style w:type="paragraph" w:customStyle="1" w:styleId="1ff3">
    <w:name w:val="заголовок 1"/>
    <w:basedOn w:val="a"/>
    <w:next w:val="a"/>
    <w:rsid w:val="002C1D21"/>
    <w:pPr>
      <w:keepNext/>
      <w:tabs>
        <w:tab w:val="left" w:pos="426"/>
      </w:tabs>
      <w:autoSpaceDE w:val="0"/>
      <w:autoSpaceDN w:val="0"/>
      <w:spacing w:before="240" w:after="240" w:line="360" w:lineRule="auto"/>
      <w:ind w:left="0" w:right="170" w:firstLine="993"/>
    </w:pPr>
    <w:rPr>
      <w:rFonts w:ascii="Arial" w:hAnsi="Arial" w:cs="Arial"/>
      <w:b/>
      <w:bCs/>
    </w:rPr>
  </w:style>
  <w:style w:type="paragraph" w:customStyle="1" w:styleId="2f3">
    <w:name w:val="заголовок 2"/>
    <w:basedOn w:val="a"/>
    <w:next w:val="a"/>
    <w:rsid w:val="002C1D21"/>
    <w:pPr>
      <w:keepNext/>
      <w:autoSpaceDE w:val="0"/>
      <w:autoSpaceDN w:val="0"/>
      <w:spacing w:before="60" w:after="60" w:line="240" w:lineRule="auto"/>
      <w:ind w:left="0" w:right="0"/>
      <w:jc w:val="center"/>
    </w:pPr>
    <w:rPr>
      <w:rFonts w:ascii="Arial" w:hAnsi="Arial" w:cs="Arial"/>
    </w:rPr>
  </w:style>
  <w:style w:type="paragraph" w:customStyle="1" w:styleId="3e">
    <w:name w:val="заголовок 3"/>
    <w:basedOn w:val="a"/>
    <w:next w:val="a"/>
    <w:rsid w:val="002C1D21"/>
    <w:pPr>
      <w:keepNext/>
      <w:autoSpaceDE w:val="0"/>
      <w:autoSpaceDN w:val="0"/>
      <w:spacing w:line="240" w:lineRule="auto"/>
      <w:ind w:left="0" w:right="0"/>
      <w:jc w:val="center"/>
    </w:pPr>
    <w:rPr>
      <w:rFonts w:ascii="Arial" w:hAnsi="Arial" w:cs="Arial"/>
      <w:i/>
      <w:iCs/>
      <w:sz w:val="16"/>
      <w:szCs w:val="16"/>
    </w:rPr>
  </w:style>
  <w:style w:type="paragraph" w:customStyle="1" w:styleId="47">
    <w:name w:val="заголовок 4"/>
    <w:basedOn w:val="a"/>
    <w:next w:val="a"/>
    <w:rsid w:val="002C1D21"/>
    <w:pPr>
      <w:keepNext/>
      <w:autoSpaceDE w:val="0"/>
      <w:autoSpaceDN w:val="0"/>
      <w:adjustRightInd w:val="0"/>
      <w:spacing w:before="240" w:after="60" w:line="240" w:lineRule="auto"/>
      <w:ind w:left="0" w:right="0"/>
    </w:pPr>
    <w:rPr>
      <w:rFonts w:ascii="Arial" w:hAnsi="Arial" w:cs="Arial"/>
      <w:b/>
      <w:bCs/>
    </w:rPr>
  </w:style>
  <w:style w:type="paragraph" w:customStyle="1" w:styleId="59">
    <w:name w:val="заголовок 5"/>
    <w:basedOn w:val="a"/>
    <w:next w:val="a"/>
    <w:rsid w:val="002C1D21"/>
    <w:pPr>
      <w:autoSpaceDE w:val="0"/>
      <w:autoSpaceDN w:val="0"/>
      <w:adjustRightInd w:val="0"/>
      <w:spacing w:before="240" w:after="60" w:line="240" w:lineRule="auto"/>
      <w:ind w:left="0" w:right="0"/>
    </w:pPr>
    <w:rPr>
      <w:rFonts w:ascii="Arial" w:hAnsi="Arial"/>
      <w:sz w:val="22"/>
      <w:szCs w:val="22"/>
    </w:rPr>
  </w:style>
  <w:style w:type="paragraph" w:customStyle="1" w:styleId="65">
    <w:name w:val="заголовок 6"/>
    <w:basedOn w:val="a"/>
    <w:next w:val="a"/>
    <w:rsid w:val="002C1D21"/>
    <w:pPr>
      <w:keepNext/>
      <w:autoSpaceDE w:val="0"/>
      <w:autoSpaceDN w:val="0"/>
      <w:spacing w:before="120" w:after="120" w:line="240" w:lineRule="auto"/>
      <w:ind w:left="70" w:right="0" w:firstLine="1"/>
    </w:pPr>
    <w:rPr>
      <w:rFonts w:ascii="Arial" w:hAnsi="Arial" w:cs="Arial"/>
    </w:rPr>
  </w:style>
  <w:style w:type="paragraph" w:customStyle="1" w:styleId="74">
    <w:name w:val="заголовок 7"/>
    <w:basedOn w:val="a"/>
    <w:next w:val="a"/>
    <w:rsid w:val="002C1D21"/>
    <w:pPr>
      <w:keepNext/>
      <w:autoSpaceDE w:val="0"/>
      <w:autoSpaceDN w:val="0"/>
      <w:spacing w:before="60" w:after="60" w:line="240" w:lineRule="auto"/>
      <w:ind w:left="-71" w:right="0"/>
    </w:pPr>
    <w:rPr>
      <w:rFonts w:ascii="Arial" w:hAnsi="Arial"/>
    </w:rPr>
  </w:style>
  <w:style w:type="paragraph" w:customStyle="1" w:styleId="83">
    <w:name w:val="заголовок 8"/>
    <w:basedOn w:val="a"/>
    <w:next w:val="a"/>
    <w:rsid w:val="002C1D21"/>
    <w:pPr>
      <w:keepNext/>
      <w:autoSpaceDE w:val="0"/>
      <w:autoSpaceDN w:val="0"/>
      <w:spacing w:before="60" w:after="60" w:line="240" w:lineRule="auto"/>
      <w:ind w:left="71" w:right="0"/>
    </w:pPr>
    <w:rPr>
      <w:rFonts w:ascii="Arial" w:hAnsi="Arial"/>
    </w:rPr>
  </w:style>
  <w:style w:type="paragraph" w:customStyle="1" w:styleId="93">
    <w:name w:val="заголовок 9"/>
    <w:basedOn w:val="a"/>
    <w:next w:val="a"/>
    <w:rsid w:val="002C1D21"/>
    <w:pPr>
      <w:autoSpaceDE w:val="0"/>
      <w:autoSpaceDN w:val="0"/>
      <w:adjustRightInd w:val="0"/>
      <w:spacing w:before="240" w:after="60" w:line="240" w:lineRule="auto"/>
      <w:ind w:left="0" w:right="0"/>
    </w:pPr>
    <w:rPr>
      <w:rFonts w:ascii="Arial" w:hAnsi="Arial" w:cs="Arial"/>
      <w:b/>
      <w:bCs/>
      <w:i/>
      <w:iCs/>
      <w:sz w:val="18"/>
      <w:szCs w:val="18"/>
    </w:rPr>
  </w:style>
  <w:style w:type="character" w:customStyle="1" w:styleId="afffff1">
    <w:name w:val="Основной шрифт"/>
    <w:rsid w:val="002C1D21"/>
  </w:style>
  <w:style w:type="paragraph" w:customStyle="1" w:styleId="afffff2">
    <w:name w:val="текст сноски"/>
    <w:basedOn w:val="a"/>
    <w:rsid w:val="002C1D21"/>
    <w:pPr>
      <w:autoSpaceDE w:val="0"/>
      <w:autoSpaceDN w:val="0"/>
      <w:spacing w:line="240" w:lineRule="auto"/>
      <w:ind w:left="0" w:right="0"/>
    </w:pPr>
    <w:rPr>
      <w:rFonts w:ascii="Arial" w:hAnsi="Arial"/>
      <w:sz w:val="20"/>
      <w:szCs w:val="20"/>
    </w:rPr>
  </w:style>
  <w:style w:type="character" w:customStyle="1" w:styleId="afffff3">
    <w:name w:val="знак сноски"/>
    <w:rsid w:val="002C1D21"/>
    <w:rPr>
      <w:vertAlign w:val="superscript"/>
    </w:rPr>
  </w:style>
  <w:style w:type="character" w:customStyle="1" w:styleId="afffff4">
    <w:name w:val="номер страницы"/>
    <w:basedOn w:val="afffff1"/>
    <w:rsid w:val="002C1D21"/>
  </w:style>
  <w:style w:type="paragraph" w:customStyle="1" w:styleId="1ff4">
    <w:name w:val="указатель 1"/>
    <w:basedOn w:val="a"/>
    <w:next w:val="a"/>
    <w:autoRedefine/>
    <w:rsid w:val="002C1D21"/>
    <w:pPr>
      <w:autoSpaceDE w:val="0"/>
      <w:autoSpaceDN w:val="0"/>
      <w:spacing w:line="240" w:lineRule="auto"/>
      <w:ind w:left="240" w:right="0" w:hanging="240"/>
    </w:pPr>
    <w:rPr>
      <w:rFonts w:ascii="Arial" w:hAnsi="Arial"/>
    </w:rPr>
  </w:style>
  <w:style w:type="paragraph" w:customStyle="1" w:styleId="1-3">
    <w:name w:val="Заголовок 1-3"/>
    <w:basedOn w:val="a"/>
    <w:rsid w:val="002C1D21"/>
    <w:pPr>
      <w:autoSpaceDE w:val="0"/>
      <w:autoSpaceDN w:val="0"/>
      <w:spacing w:before="120" w:after="120" w:line="240" w:lineRule="auto"/>
      <w:ind w:left="0" w:right="0" w:firstLine="567"/>
      <w:jc w:val="center"/>
    </w:pPr>
    <w:rPr>
      <w:rFonts w:ascii="Arial" w:hAnsi="Arial"/>
      <w:b/>
      <w:bCs/>
      <w:i/>
      <w:iCs/>
      <w:caps/>
      <w:sz w:val="20"/>
      <w:szCs w:val="20"/>
    </w:rPr>
  </w:style>
  <w:style w:type="paragraph" w:customStyle="1" w:styleId="2f4">
    <w:name w:val="Знак Знак2 Знак"/>
    <w:basedOn w:val="a"/>
    <w:rsid w:val="002C1D21"/>
    <w:pPr>
      <w:spacing w:before="100" w:beforeAutospacing="1" w:after="100" w:afterAutospacing="1" w:line="240" w:lineRule="auto"/>
      <w:ind w:left="0" w:right="0"/>
    </w:pPr>
    <w:rPr>
      <w:rFonts w:ascii="Tahoma" w:hAnsi="Tahoma"/>
      <w:sz w:val="20"/>
      <w:szCs w:val="20"/>
      <w:lang w:val="en-US" w:eastAsia="en-US"/>
    </w:rPr>
  </w:style>
  <w:style w:type="paragraph" w:customStyle="1" w:styleId="2f5">
    <w:name w:val="Абзац списка2"/>
    <w:basedOn w:val="a"/>
    <w:qFormat/>
    <w:rsid w:val="002C1D21"/>
    <w:pPr>
      <w:spacing w:after="200"/>
      <w:ind w:left="720" w:right="0"/>
      <w:contextualSpacing/>
    </w:pPr>
    <w:rPr>
      <w:rFonts w:ascii="Calibri" w:hAnsi="Calibri"/>
      <w:sz w:val="22"/>
      <w:szCs w:val="22"/>
      <w:lang w:eastAsia="en-US"/>
    </w:rPr>
  </w:style>
  <w:style w:type="character" w:styleId="afffff5">
    <w:name w:val="line number"/>
    <w:basedOn w:val="a0"/>
    <w:rsid w:val="002C1D21"/>
  </w:style>
  <w:style w:type="character" w:styleId="afffff6">
    <w:name w:val="annotation reference"/>
    <w:semiHidden/>
    <w:rsid w:val="002C1D21"/>
    <w:rPr>
      <w:sz w:val="16"/>
      <w:szCs w:val="16"/>
    </w:rPr>
  </w:style>
  <w:style w:type="character" w:customStyle="1" w:styleId="afd">
    <w:name w:val="Название объекта Знак"/>
    <w:aliases w:val="подписи к таблице Знак"/>
    <w:link w:val="afc"/>
    <w:rsid w:val="002C1D21"/>
    <w:rPr>
      <w:rFonts w:ascii="Calibri" w:eastAsia="Calibri" w:hAnsi="Calibri" w:cs="Times New Roman"/>
      <w:b/>
      <w:bCs/>
      <w:sz w:val="20"/>
      <w:szCs w:val="20"/>
    </w:rPr>
  </w:style>
  <w:style w:type="paragraph" w:customStyle="1" w:styleId="consnormal0">
    <w:name w:val="consnormal"/>
    <w:basedOn w:val="a"/>
    <w:rsid w:val="002C1D21"/>
    <w:pPr>
      <w:autoSpaceDE w:val="0"/>
      <w:autoSpaceDN w:val="0"/>
      <w:spacing w:line="240" w:lineRule="auto"/>
      <w:ind w:left="0" w:right="0" w:firstLine="720"/>
    </w:pPr>
    <w:rPr>
      <w:rFonts w:ascii="Arial" w:hAnsi="Arial" w:cs="Arial"/>
      <w:sz w:val="20"/>
      <w:szCs w:val="20"/>
    </w:rPr>
  </w:style>
  <w:style w:type="paragraph" w:styleId="1ff5">
    <w:name w:val="index 1"/>
    <w:basedOn w:val="a"/>
    <w:next w:val="a"/>
    <w:autoRedefine/>
    <w:semiHidden/>
    <w:rsid w:val="002C1D21"/>
    <w:pPr>
      <w:spacing w:line="240" w:lineRule="auto"/>
      <w:ind w:left="240" w:right="0" w:hanging="240"/>
    </w:pPr>
  </w:style>
  <w:style w:type="paragraph" w:customStyle="1" w:styleId="FR1">
    <w:name w:val="FR1"/>
    <w:rsid w:val="002C1D21"/>
    <w:pPr>
      <w:widowControl w:val="0"/>
      <w:spacing w:after="0" w:line="360" w:lineRule="auto"/>
      <w:ind w:left="440" w:firstLine="560"/>
    </w:pPr>
    <w:rPr>
      <w:rFonts w:ascii="Times New Roman" w:eastAsia="Times New Roman" w:hAnsi="Times New Roman" w:cs="Times New Roman"/>
      <w:sz w:val="24"/>
      <w:szCs w:val="24"/>
      <w:lang w:eastAsia="ru-RU"/>
    </w:rPr>
  </w:style>
  <w:style w:type="paragraph" w:customStyle="1" w:styleId="BodyTextIndent21">
    <w:name w:val="Body Text Indent 21"/>
    <w:basedOn w:val="a"/>
    <w:rsid w:val="002C1D21"/>
    <w:pPr>
      <w:spacing w:line="240" w:lineRule="auto"/>
      <w:ind w:left="0" w:right="0" w:firstLine="720"/>
      <w:jc w:val="both"/>
    </w:pPr>
  </w:style>
  <w:style w:type="paragraph" w:customStyle="1" w:styleId="afffff7">
    <w:name w:val="Это основной стиль"/>
    <w:basedOn w:val="a"/>
    <w:link w:val="afffff8"/>
    <w:rsid w:val="002C1D21"/>
    <w:pPr>
      <w:spacing w:before="20" w:line="240" w:lineRule="auto"/>
      <w:ind w:left="200" w:right="0" w:firstLine="700"/>
      <w:jc w:val="both"/>
    </w:pPr>
    <w:rPr>
      <w:rFonts w:ascii="Arial" w:hAnsi="Arial" w:cs="Arial"/>
      <w:szCs w:val="28"/>
    </w:rPr>
  </w:style>
  <w:style w:type="character" w:customStyle="1" w:styleId="afffff8">
    <w:name w:val="Это основной стиль Знак"/>
    <w:link w:val="afffff7"/>
    <w:rsid w:val="002C1D21"/>
    <w:rPr>
      <w:rFonts w:ascii="Arial" w:eastAsia="Times New Roman" w:hAnsi="Arial" w:cs="Arial"/>
      <w:sz w:val="24"/>
      <w:szCs w:val="28"/>
      <w:lang w:eastAsia="ru-RU"/>
    </w:rPr>
  </w:style>
  <w:style w:type="paragraph" w:customStyle="1" w:styleId="1400">
    <w:name w:val="140"/>
    <w:basedOn w:val="a"/>
    <w:rsid w:val="002C1D21"/>
    <w:pPr>
      <w:autoSpaceDE w:val="0"/>
      <w:autoSpaceDN w:val="0"/>
      <w:spacing w:before="120" w:after="120" w:line="240" w:lineRule="auto"/>
      <w:ind w:left="0" w:right="0"/>
      <w:jc w:val="center"/>
    </w:pPr>
    <w:rPr>
      <w:b/>
      <w:bCs/>
      <w:color w:val="000000"/>
      <w:sz w:val="28"/>
      <w:szCs w:val="28"/>
    </w:rPr>
  </w:style>
  <w:style w:type="paragraph" w:customStyle="1" w:styleId="14000">
    <w:name w:val="1400"/>
    <w:basedOn w:val="a"/>
    <w:rsid w:val="002C1D21"/>
    <w:pPr>
      <w:autoSpaceDE w:val="0"/>
      <w:autoSpaceDN w:val="0"/>
      <w:spacing w:before="120" w:line="240" w:lineRule="auto"/>
      <w:ind w:left="0" w:right="0"/>
      <w:jc w:val="center"/>
    </w:pPr>
    <w:rPr>
      <w:b/>
      <w:bCs/>
      <w:color w:val="000000"/>
      <w:sz w:val="28"/>
      <w:szCs w:val="28"/>
    </w:rPr>
  </w:style>
  <w:style w:type="paragraph" w:customStyle="1" w:styleId="afffff9">
    <w:name w:val="Заголовок таблицы"/>
    <w:basedOn w:val="a5"/>
    <w:rsid w:val="002C1D21"/>
    <w:pPr>
      <w:spacing w:line="240" w:lineRule="auto"/>
      <w:ind w:left="0" w:right="0"/>
      <w:jc w:val="center"/>
    </w:pPr>
    <w:rPr>
      <w:rFonts w:eastAsia="Times New Roman"/>
      <w:b/>
      <w:bCs/>
      <w:i/>
      <w:iCs/>
    </w:rPr>
  </w:style>
  <w:style w:type="paragraph" w:customStyle="1" w:styleId="2110">
    <w:name w:val="Знак2 Знак Знак1 Знак1 Знак Знак Знак Знак Знак Знак Знак Знак Знак Знак Знак Знак"/>
    <w:basedOn w:val="a"/>
    <w:rsid w:val="002C1D21"/>
    <w:pPr>
      <w:spacing w:after="160" w:line="240" w:lineRule="exact"/>
      <w:ind w:left="0" w:right="0"/>
    </w:pPr>
    <w:rPr>
      <w:rFonts w:ascii="Verdana" w:hAnsi="Verdana"/>
      <w:sz w:val="20"/>
      <w:szCs w:val="20"/>
      <w:lang w:val="en-US" w:eastAsia="en-US"/>
    </w:rPr>
  </w:style>
  <w:style w:type="paragraph" w:customStyle="1" w:styleId="afffffa">
    <w:name w:val="НОРМАЛ"/>
    <w:link w:val="afffffb"/>
    <w:autoRedefine/>
    <w:rsid w:val="002C1D21"/>
    <w:pPr>
      <w:tabs>
        <w:tab w:val="num" w:pos="792"/>
      </w:tabs>
      <w:spacing w:after="0" w:line="240" w:lineRule="auto"/>
      <w:ind w:left="794" w:right="170" w:firstLine="766"/>
    </w:pPr>
    <w:rPr>
      <w:rFonts w:ascii="Arial" w:eastAsia="Times New Roman" w:hAnsi="Arial" w:cs="Times New Roman"/>
      <w:sz w:val="24"/>
      <w:szCs w:val="20"/>
      <w:lang w:eastAsia="ru-RU"/>
    </w:rPr>
  </w:style>
  <w:style w:type="character" w:customStyle="1" w:styleId="afffffb">
    <w:name w:val="НОРМАЛ Знак"/>
    <w:link w:val="afffffa"/>
    <w:rsid w:val="002C1D21"/>
    <w:rPr>
      <w:rFonts w:ascii="Arial" w:eastAsia="Times New Roman" w:hAnsi="Arial" w:cs="Times New Roman"/>
      <w:sz w:val="24"/>
      <w:szCs w:val="20"/>
      <w:lang w:eastAsia="ru-RU"/>
    </w:rPr>
  </w:style>
  <w:style w:type="paragraph" w:customStyle="1" w:styleId="afffffc">
    <w:name w:val="Заголовок части"/>
    <w:basedOn w:val="a"/>
    <w:rsid w:val="002C1D21"/>
    <w:pPr>
      <w:keepNext/>
      <w:spacing w:line="240" w:lineRule="auto"/>
      <w:ind w:left="0" w:right="0"/>
      <w:jc w:val="center"/>
      <w:outlineLvl w:val="1"/>
    </w:pPr>
    <w:rPr>
      <w:rFonts w:ascii="Arial" w:hAnsi="Arial"/>
      <w:b/>
      <w:kern w:val="28"/>
      <w:sz w:val="48"/>
      <w:szCs w:val="48"/>
    </w:rPr>
  </w:style>
  <w:style w:type="paragraph" w:customStyle="1" w:styleId="220">
    <w:name w:val="Основной текст с отступом 22"/>
    <w:basedOn w:val="a"/>
    <w:rsid w:val="002C1D21"/>
    <w:pPr>
      <w:spacing w:line="240" w:lineRule="auto"/>
      <w:ind w:left="284" w:right="0" w:firstLine="283"/>
      <w:jc w:val="both"/>
    </w:pPr>
    <w:rPr>
      <w:b/>
      <w:sz w:val="28"/>
      <w:szCs w:val="20"/>
    </w:rPr>
  </w:style>
  <w:style w:type="paragraph" w:customStyle="1" w:styleId="afffffd">
    <w:name w:val="Текст в заданном формате"/>
    <w:basedOn w:val="a"/>
    <w:rsid w:val="002C1D21"/>
    <w:pPr>
      <w:widowControl w:val="0"/>
      <w:suppressAutoHyphens/>
      <w:spacing w:line="240" w:lineRule="auto"/>
      <w:ind w:left="0" w:right="0"/>
    </w:pPr>
    <w:rPr>
      <w:rFonts w:ascii="Courier New" w:eastAsia="Courier New" w:hAnsi="Courier New" w:cs="Courier New"/>
      <w:sz w:val="20"/>
      <w:szCs w:val="20"/>
      <w:lang w:eastAsia="ja-JP"/>
    </w:rPr>
  </w:style>
  <w:style w:type="paragraph" w:customStyle="1" w:styleId="1ff6">
    <w:name w:val="Красная строка1"/>
    <w:basedOn w:val="ab"/>
    <w:rsid w:val="002C1D21"/>
    <w:pPr>
      <w:widowControl w:val="0"/>
      <w:spacing w:line="240" w:lineRule="auto"/>
      <w:ind w:left="0" w:right="0" w:firstLine="210"/>
    </w:pPr>
    <w:rPr>
      <w:rFonts w:eastAsia="Lucida Sans Unicode" w:cs="Times New Roman"/>
      <w:color w:val="auto"/>
      <w:sz w:val="24"/>
      <w:szCs w:val="24"/>
      <w:lang w:eastAsia="en-US"/>
    </w:rPr>
  </w:style>
  <w:style w:type="paragraph" w:customStyle="1" w:styleId="afffffe">
    <w:name w:val="Краткий обратный адрес"/>
    <w:basedOn w:val="a"/>
    <w:rsid w:val="002C1D21"/>
    <w:pPr>
      <w:spacing w:line="240" w:lineRule="auto"/>
      <w:ind w:left="0" w:right="0"/>
    </w:pPr>
    <w:rPr>
      <w:sz w:val="20"/>
      <w:szCs w:val="20"/>
    </w:rPr>
  </w:style>
  <w:style w:type="paragraph" w:customStyle="1" w:styleId="BodyText21">
    <w:name w:val="Body Text 21"/>
    <w:basedOn w:val="a"/>
    <w:rsid w:val="002C1D21"/>
    <w:pPr>
      <w:widowControl w:val="0"/>
      <w:spacing w:line="240" w:lineRule="auto"/>
      <w:ind w:left="0" w:right="0" w:firstLine="720"/>
      <w:jc w:val="both"/>
    </w:pPr>
    <w:rPr>
      <w:sz w:val="28"/>
      <w:szCs w:val="28"/>
    </w:rPr>
  </w:style>
  <w:style w:type="paragraph" w:customStyle="1" w:styleId="BodyText23">
    <w:name w:val="Body Text 23"/>
    <w:basedOn w:val="a"/>
    <w:rsid w:val="002C1D21"/>
    <w:pPr>
      <w:widowControl w:val="0"/>
      <w:spacing w:line="240" w:lineRule="auto"/>
      <w:ind w:left="0" w:right="0" w:firstLine="709"/>
      <w:jc w:val="both"/>
    </w:pPr>
    <w:rPr>
      <w:sz w:val="28"/>
      <w:szCs w:val="28"/>
    </w:rPr>
  </w:style>
  <w:style w:type="paragraph" w:customStyle="1" w:styleId="oaenoniinee">
    <w:name w:val="oaeno niinee"/>
    <w:basedOn w:val="a"/>
    <w:rsid w:val="002C1D21"/>
    <w:pPr>
      <w:spacing w:line="240" w:lineRule="auto"/>
      <w:ind w:left="0" w:right="0"/>
      <w:jc w:val="both"/>
    </w:pPr>
  </w:style>
  <w:style w:type="paragraph" w:styleId="affffff">
    <w:name w:val="List"/>
    <w:basedOn w:val="ab"/>
    <w:rsid w:val="002C1D21"/>
    <w:pPr>
      <w:widowControl w:val="0"/>
      <w:spacing w:line="240" w:lineRule="auto"/>
      <w:ind w:left="0" w:right="0"/>
    </w:pPr>
    <w:rPr>
      <w:rFonts w:ascii="Times New Roman" w:eastAsia="Lucida Sans Unicode" w:hAnsi="Times New Roman" w:cs="Tahoma"/>
      <w:color w:val="auto"/>
      <w:sz w:val="24"/>
      <w:szCs w:val="24"/>
      <w:lang w:eastAsia="ru-RU" w:bidi="ru-RU"/>
    </w:rPr>
  </w:style>
  <w:style w:type="paragraph" w:customStyle="1" w:styleId="1ff7">
    <w:name w:val="Название1"/>
    <w:basedOn w:val="a"/>
    <w:rsid w:val="002C1D21"/>
    <w:pPr>
      <w:widowControl w:val="0"/>
      <w:suppressLineNumbers/>
      <w:suppressAutoHyphens/>
      <w:spacing w:before="120" w:after="120" w:line="240" w:lineRule="auto"/>
      <w:ind w:left="0" w:right="0"/>
    </w:pPr>
    <w:rPr>
      <w:rFonts w:eastAsia="Lucida Sans Unicode" w:cs="Tahoma"/>
      <w:i/>
      <w:iCs/>
      <w:lang w:bidi="ru-RU"/>
    </w:rPr>
  </w:style>
  <w:style w:type="paragraph" w:customStyle="1" w:styleId="1ff8">
    <w:name w:val="Указатель1"/>
    <w:basedOn w:val="a"/>
    <w:rsid w:val="002C1D21"/>
    <w:pPr>
      <w:widowControl w:val="0"/>
      <w:suppressLineNumbers/>
      <w:suppressAutoHyphens/>
      <w:spacing w:line="240" w:lineRule="auto"/>
      <w:ind w:left="0" w:right="0"/>
    </w:pPr>
    <w:rPr>
      <w:rFonts w:eastAsia="Lucida Sans Unicode" w:cs="Tahoma"/>
      <w:lang w:bidi="ru-RU"/>
    </w:rPr>
  </w:style>
  <w:style w:type="paragraph" w:customStyle="1" w:styleId="affffff0">
    <w:name w:val="Маркированый список"/>
    <w:basedOn w:val="a"/>
    <w:rsid w:val="002C1D21"/>
    <w:pPr>
      <w:tabs>
        <w:tab w:val="num" w:pos="0"/>
        <w:tab w:val="left" w:pos="567"/>
      </w:tabs>
      <w:spacing w:line="360" w:lineRule="auto"/>
      <w:ind w:left="4321" w:right="0"/>
      <w:jc w:val="both"/>
    </w:pPr>
    <w:rPr>
      <w:rFonts w:ascii="Arial" w:hAnsi="Arial" w:cs="Arial"/>
      <w:sz w:val="20"/>
    </w:rPr>
  </w:style>
  <w:style w:type="paragraph" w:customStyle="1" w:styleId="affffff1">
    <w:name w:val="основной текст"/>
    <w:basedOn w:val="a"/>
    <w:rsid w:val="002C1D21"/>
    <w:pPr>
      <w:widowControl w:val="0"/>
      <w:spacing w:line="360" w:lineRule="auto"/>
      <w:ind w:left="0" w:right="0" w:firstLine="851"/>
      <w:jc w:val="both"/>
    </w:pPr>
  </w:style>
  <w:style w:type="paragraph" w:styleId="affffff2">
    <w:name w:val="List Bullet"/>
    <w:basedOn w:val="a"/>
    <w:rsid w:val="002C1D21"/>
    <w:pPr>
      <w:tabs>
        <w:tab w:val="num" w:pos="1366"/>
      </w:tabs>
      <w:spacing w:line="240" w:lineRule="auto"/>
      <w:ind w:left="1366" w:right="0" w:hanging="351"/>
    </w:pPr>
    <w:rPr>
      <w:sz w:val="20"/>
      <w:szCs w:val="20"/>
    </w:rPr>
  </w:style>
  <w:style w:type="paragraph" w:customStyle="1" w:styleId="affffff3">
    <w:name w:val="Знак Знак Знак Знак"/>
    <w:basedOn w:val="a"/>
    <w:rsid w:val="002C1D21"/>
    <w:pPr>
      <w:widowControl w:val="0"/>
      <w:adjustRightInd w:val="0"/>
      <w:spacing w:after="160" w:line="240" w:lineRule="exact"/>
      <w:ind w:left="0" w:right="0"/>
      <w:jc w:val="right"/>
    </w:pPr>
    <w:rPr>
      <w:sz w:val="20"/>
      <w:szCs w:val="20"/>
      <w:lang w:val="en-GB" w:eastAsia="en-US"/>
    </w:rPr>
  </w:style>
  <w:style w:type="character" w:customStyle="1" w:styleId="FontStyle46">
    <w:name w:val="Font Style46"/>
    <w:rsid w:val="002C1D21"/>
    <w:rPr>
      <w:rFonts w:ascii="Times New Roman" w:hAnsi="Times New Roman" w:cs="Times New Roman"/>
      <w:b/>
      <w:bCs/>
      <w:i/>
      <w:iCs/>
      <w:sz w:val="64"/>
      <w:szCs w:val="64"/>
    </w:rPr>
  </w:style>
  <w:style w:type="character" w:customStyle="1" w:styleId="WW8Num1z0">
    <w:name w:val="WW8Num1z0"/>
    <w:rsid w:val="002C1D21"/>
    <w:rPr>
      <w:rFonts w:ascii="Times New Roman" w:hAnsi="Times New Roman"/>
      <w:i w:val="0"/>
      <w:color w:val="0000FF"/>
    </w:rPr>
  </w:style>
  <w:style w:type="character" w:customStyle="1" w:styleId="FontStyle93">
    <w:name w:val="Font Style93"/>
    <w:rsid w:val="002C1D21"/>
    <w:rPr>
      <w:rFonts w:ascii="Times New Roman" w:hAnsi="Times New Roman" w:cs="Times New Roman"/>
      <w:spacing w:val="20"/>
      <w:sz w:val="16"/>
      <w:szCs w:val="16"/>
    </w:rPr>
  </w:style>
  <w:style w:type="character" w:customStyle="1" w:styleId="WW-Absatz-Standardschriftart1">
    <w:name w:val="WW-Absatz-Standardschriftart1"/>
    <w:rsid w:val="002C1D21"/>
  </w:style>
  <w:style w:type="character" w:customStyle="1" w:styleId="FontStyle94">
    <w:name w:val="Font Style94"/>
    <w:rsid w:val="002C1D21"/>
    <w:rPr>
      <w:rFonts w:ascii="Times New Roman" w:hAnsi="Times New Roman" w:cs="Times New Roman"/>
      <w:b/>
      <w:bCs/>
      <w:spacing w:val="10"/>
      <w:sz w:val="16"/>
      <w:szCs w:val="16"/>
    </w:rPr>
  </w:style>
  <w:style w:type="character" w:customStyle="1" w:styleId="FontStyle29">
    <w:name w:val="Font Style29"/>
    <w:rsid w:val="002C1D21"/>
    <w:rPr>
      <w:rFonts w:ascii="Bookman Old Style" w:hAnsi="Bookman Old Style" w:cs="Bookman Old Style"/>
      <w:b/>
      <w:bCs/>
      <w:sz w:val="14"/>
      <w:szCs w:val="14"/>
    </w:rPr>
  </w:style>
  <w:style w:type="paragraph" w:customStyle="1" w:styleId="3f">
    <w:name w:val="Знак Знак3 Знак"/>
    <w:basedOn w:val="a"/>
    <w:rsid w:val="002C1D21"/>
    <w:pPr>
      <w:spacing w:before="100" w:beforeAutospacing="1" w:after="100" w:afterAutospacing="1" w:line="240" w:lineRule="auto"/>
      <w:ind w:left="0" w:right="0"/>
    </w:pPr>
    <w:rPr>
      <w:rFonts w:ascii="Tahoma" w:hAnsi="Tahoma"/>
      <w:sz w:val="20"/>
      <w:szCs w:val="20"/>
      <w:lang w:val="en-US" w:eastAsia="en-US"/>
    </w:rPr>
  </w:style>
  <w:style w:type="paragraph" w:customStyle="1" w:styleId="affffff4">
    <w:name w:val="Текстовой А"/>
    <w:basedOn w:val="a"/>
    <w:link w:val="affffff5"/>
    <w:rsid w:val="002C1D21"/>
    <w:pPr>
      <w:spacing w:after="120" w:line="240" w:lineRule="auto"/>
      <w:ind w:left="0" w:right="0" w:firstLine="720"/>
      <w:jc w:val="both"/>
    </w:pPr>
    <w:rPr>
      <w:rFonts w:ascii="Arial" w:hAnsi="Arial" w:cs="Arial"/>
      <w:sz w:val="20"/>
      <w:szCs w:val="20"/>
    </w:rPr>
  </w:style>
  <w:style w:type="character" w:customStyle="1" w:styleId="affffff5">
    <w:name w:val="Текстовой А Знак"/>
    <w:link w:val="affffff4"/>
    <w:rsid w:val="002C1D21"/>
    <w:rPr>
      <w:rFonts w:ascii="Arial" w:eastAsia="Times New Roman" w:hAnsi="Arial" w:cs="Arial"/>
      <w:sz w:val="20"/>
      <w:szCs w:val="20"/>
      <w:lang w:eastAsia="ru-RU"/>
    </w:rPr>
  </w:style>
  <w:style w:type="paragraph" w:customStyle="1" w:styleId="affffff6">
    <w:name w:val="название таблицы"/>
    <w:basedOn w:val="afc"/>
    <w:autoRedefine/>
    <w:rsid w:val="002C1D21"/>
    <w:pPr>
      <w:tabs>
        <w:tab w:val="left" w:pos="4962"/>
        <w:tab w:val="left" w:pos="6096"/>
      </w:tabs>
      <w:spacing w:before="120" w:after="120" w:line="240" w:lineRule="auto"/>
      <w:ind w:left="57" w:right="113" w:firstLine="709"/>
      <w:jc w:val="both"/>
    </w:pPr>
    <w:rPr>
      <w:rFonts w:ascii="Arial" w:eastAsia="Times New Roman" w:hAnsi="Arial"/>
      <w:b w:val="0"/>
      <w:sz w:val="24"/>
      <w:szCs w:val="24"/>
      <w:lang w:eastAsia="ru-RU"/>
    </w:rPr>
  </w:style>
  <w:style w:type="paragraph" w:customStyle="1" w:styleId="101">
    <w:name w:val="10_центр"/>
    <w:basedOn w:val="a"/>
    <w:link w:val="102"/>
    <w:rsid w:val="002C1D21"/>
    <w:pPr>
      <w:spacing w:line="240" w:lineRule="auto"/>
      <w:ind w:left="0" w:right="0"/>
      <w:jc w:val="center"/>
    </w:pPr>
    <w:rPr>
      <w:rFonts w:ascii="Arial" w:hAnsi="Arial"/>
      <w:color w:val="000000"/>
      <w:sz w:val="20"/>
      <w:szCs w:val="20"/>
    </w:rPr>
  </w:style>
  <w:style w:type="character" w:customStyle="1" w:styleId="102">
    <w:name w:val="10_центр Знак"/>
    <w:link w:val="101"/>
    <w:rsid w:val="002C1D21"/>
    <w:rPr>
      <w:rFonts w:ascii="Arial" w:eastAsia="Times New Roman" w:hAnsi="Arial" w:cs="Times New Roman"/>
      <w:color w:val="000000"/>
      <w:sz w:val="20"/>
      <w:szCs w:val="20"/>
      <w:lang w:eastAsia="ru-RU"/>
    </w:rPr>
  </w:style>
  <w:style w:type="paragraph" w:customStyle="1" w:styleId="103">
    <w:name w:val="10_слева"/>
    <w:basedOn w:val="a"/>
    <w:link w:val="10Char"/>
    <w:rsid w:val="002C1D21"/>
    <w:pPr>
      <w:spacing w:line="240" w:lineRule="auto"/>
      <w:ind w:left="57" w:right="57"/>
    </w:pPr>
    <w:rPr>
      <w:rFonts w:ascii="Arial" w:hAnsi="Arial"/>
      <w:color w:val="000000"/>
      <w:sz w:val="20"/>
      <w:szCs w:val="20"/>
    </w:rPr>
  </w:style>
  <w:style w:type="character" w:customStyle="1" w:styleId="10Char">
    <w:name w:val="10_слева Char"/>
    <w:link w:val="103"/>
    <w:rsid w:val="002C1D21"/>
    <w:rPr>
      <w:rFonts w:ascii="Arial" w:eastAsia="Times New Roman" w:hAnsi="Arial" w:cs="Times New Roman"/>
      <w:color w:val="000000"/>
      <w:sz w:val="20"/>
      <w:szCs w:val="20"/>
      <w:lang w:eastAsia="ru-RU"/>
    </w:rPr>
  </w:style>
  <w:style w:type="paragraph" w:customStyle="1" w:styleId="113">
    <w:name w:val="11_слева"/>
    <w:rsid w:val="002C1D21"/>
    <w:pPr>
      <w:spacing w:after="0" w:line="240" w:lineRule="auto"/>
      <w:ind w:left="57"/>
    </w:pPr>
    <w:rPr>
      <w:rFonts w:ascii="Arial" w:eastAsia="Times New Roman" w:hAnsi="Arial" w:cs="Times New Roman"/>
      <w:szCs w:val="24"/>
      <w:lang w:eastAsia="ru-RU"/>
    </w:rPr>
  </w:style>
  <w:style w:type="paragraph" w:customStyle="1" w:styleId="114">
    <w:name w:val="11_центр"/>
    <w:basedOn w:val="113"/>
    <w:rsid w:val="002C1D21"/>
    <w:pPr>
      <w:jc w:val="center"/>
    </w:pPr>
    <w:rPr>
      <w:szCs w:val="22"/>
    </w:rPr>
  </w:style>
  <w:style w:type="paragraph" w:customStyle="1" w:styleId="affffff7">
    <w:name w:val="подзаголовок"/>
    <w:basedOn w:val="afffffa"/>
    <w:link w:val="affffff8"/>
    <w:rsid w:val="002C1D21"/>
    <w:pPr>
      <w:tabs>
        <w:tab w:val="left" w:pos="10348"/>
      </w:tabs>
      <w:ind w:left="851" w:right="227" w:firstLine="567"/>
      <w:jc w:val="both"/>
    </w:pPr>
    <w:rPr>
      <w:b/>
      <w:bCs/>
    </w:rPr>
  </w:style>
  <w:style w:type="character" w:customStyle="1" w:styleId="affffff8">
    <w:name w:val="подзаголовок Знак"/>
    <w:link w:val="affffff7"/>
    <w:rsid w:val="002C1D21"/>
    <w:rPr>
      <w:rFonts w:ascii="Arial" w:eastAsia="Times New Roman" w:hAnsi="Arial" w:cs="Times New Roman"/>
      <w:b/>
      <w:bCs/>
      <w:sz w:val="24"/>
      <w:szCs w:val="20"/>
      <w:lang w:eastAsia="ru-RU"/>
    </w:rPr>
  </w:style>
  <w:style w:type="paragraph" w:customStyle="1" w:styleId="1-2">
    <w:name w:val="Заголовок 1-2"/>
    <w:basedOn w:val="ab"/>
    <w:rsid w:val="002C1D21"/>
    <w:pPr>
      <w:suppressAutoHyphens w:val="0"/>
      <w:spacing w:before="120" w:line="240" w:lineRule="auto"/>
      <w:ind w:left="0" w:right="0" w:firstLine="567"/>
      <w:jc w:val="center"/>
    </w:pPr>
    <w:rPr>
      <w:rFonts w:ascii="Times New Roman" w:hAnsi="Times New Roman" w:cs="Times New Roman"/>
      <w:b/>
      <w:bCs/>
      <w:caps/>
      <w:color w:val="auto"/>
      <w:sz w:val="22"/>
      <w:szCs w:val="24"/>
      <w:lang w:eastAsia="ru-RU"/>
    </w:rPr>
  </w:style>
  <w:style w:type="paragraph" w:customStyle="1" w:styleId="affffff9">
    <w:name w:val="Заголтаб"/>
    <w:basedOn w:val="af9"/>
    <w:rsid w:val="002C1D21"/>
    <w:pPr>
      <w:overflowPunct w:val="0"/>
      <w:autoSpaceDE w:val="0"/>
      <w:autoSpaceDN w:val="0"/>
      <w:adjustRightInd w:val="0"/>
      <w:spacing w:before="60" w:after="60" w:line="240" w:lineRule="auto"/>
      <w:ind w:left="0" w:right="0" w:firstLine="709"/>
      <w:jc w:val="right"/>
      <w:textAlignment w:val="baseline"/>
    </w:pPr>
    <w:rPr>
      <w:rFonts w:ascii="Times New Roman CYR" w:hAnsi="Times New Roman CYR"/>
      <w:sz w:val="24"/>
    </w:rPr>
  </w:style>
  <w:style w:type="paragraph" w:customStyle="1" w:styleId="affffffa">
    <w:name w:val="Таблица"/>
    <w:basedOn w:val="af9"/>
    <w:rsid w:val="002C1D21"/>
    <w:pPr>
      <w:overflowPunct w:val="0"/>
      <w:autoSpaceDE w:val="0"/>
      <w:autoSpaceDN w:val="0"/>
      <w:adjustRightInd w:val="0"/>
      <w:spacing w:line="240" w:lineRule="auto"/>
      <w:ind w:left="0" w:right="0"/>
      <w:textAlignment w:val="baseline"/>
    </w:pPr>
    <w:rPr>
      <w:rFonts w:ascii="Times New Roman CYR" w:hAnsi="Times New Roman CYR"/>
      <w:sz w:val="24"/>
    </w:rPr>
  </w:style>
  <w:style w:type="paragraph" w:customStyle="1" w:styleId="1-1">
    <w:name w:val="Заголовок 1-1"/>
    <w:basedOn w:val="a"/>
    <w:rsid w:val="002C1D21"/>
    <w:pPr>
      <w:spacing w:before="240" w:after="240" w:line="240" w:lineRule="auto"/>
      <w:ind w:left="0" w:right="0"/>
      <w:jc w:val="center"/>
    </w:pPr>
    <w:rPr>
      <w:b/>
      <w:bCs/>
      <w:caps/>
    </w:rPr>
  </w:style>
  <w:style w:type="character" w:customStyle="1" w:styleId="affffffb">
    <w:name w:val="Подпись к таблице_"/>
    <w:link w:val="affffffc"/>
    <w:rsid w:val="002C1D21"/>
    <w:rPr>
      <w:rFonts w:ascii="Arial" w:hAnsi="Arial"/>
      <w:shd w:val="clear" w:color="auto" w:fill="FFFFFF"/>
    </w:rPr>
  </w:style>
  <w:style w:type="paragraph" w:customStyle="1" w:styleId="affffffc">
    <w:name w:val="Подпись к таблице"/>
    <w:basedOn w:val="a"/>
    <w:link w:val="affffffb"/>
    <w:rsid w:val="002C1D21"/>
    <w:pPr>
      <w:shd w:val="clear" w:color="auto" w:fill="FFFFFF"/>
      <w:spacing w:line="178" w:lineRule="exact"/>
      <w:ind w:left="0" w:right="0" w:firstLine="480"/>
    </w:pPr>
    <w:rPr>
      <w:rFonts w:ascii="Arial" w:eastAsiaTheme="minorHAnsi" w:hAnsi="Arial" w:cstheme="minorBidi"/>
      <w:sz w:val="22"/>
      <w:szCs w:val="22"/>
      <w:lang w:eastAsia="en-US"/>
    </w:rPr>
  </w:style>
  <w:style w:type="character" w:customStyle="1" w:styleId="48">
    <w:name w:val="Основной текст (4)_"/>
    <w:link w:val="49"/>
    <w:rsid w:val="002C1D21"/>
    <w:rPr>
      <w:rFonts w:ascii="Arial" w:hAnsi="Arial"/>
      <w:i/>
      <w:iCs/>
      <w:spacing w:val="-30"/>
      <w:sz w:val="28"/>
      <w:szCs w:val="28"/>
      <w:shd w:val="clear" w:color="auto" w:fill="FFFFFF"/>
    </w:rPr>
  </w:style>
  <w:style w:type="character" w:customStyle="1" w:styleId="66">
    <w:name w:val="Основной текст (6)_"/>
    <w:link w:val="67"/>
    <w:rsid w:val="002C1D21"/>
    <w:rPr>
      <w:rFonts w:ascii="Arial" w:hAnsi="Arial"/>
      <w:noProof/>
      <w:sz w:val="8"/>
      <w:szCs w:val="8"/>
      <w:shd w:val="clear" w:color="auto" w:fill="FFFFFF"/>
    </w:rPr>
  </w:style>
  <w:style w:type="character" w:customStyle="1" w:styleId="75">
    <w:name w:val="Основной текст (7)_"/>
    <w:link w:val="76"/>
    <w:rsid w:val="002C1D21"/>
    <w:rPr>
      <w:rFonts w:ascii="Arial" w:hAnsi="Arial"/>
      <w:noProof/>
      <w:sz w:val="8"/>
      <w:szCs w:val="8"/>
      <w:shd w:val="clear" w:color="auto" w:fill="FFFFFF"/>
    </w:rPr>
  </w:style>
  <w:style w:type="paragraph" w:customStyle="1" w:styleId="49">
    <w:name w:val="Основной текст (4)"/>
    <w:basedOn w:val="a"/>
    <w:link w:val="48"/>
    <w:rsid w:val="002C1D21"/>
    <w:pPr>
      <w:shd w:val="clear" w:color="auto" w:fill="FFFFFF"/>
      <w:spacing w:line="240" w:lineRule="exact"/>
      <w:ind w:left="0" w:right="0"/>
    </w:pPr>
    <w:rPr>
      <w:rFonts w:ascii="Arial" w:eastAsiaTheme="minorHAnsi" w:hAnsi="Arial" w:cstheme="minorBidi"/>
      <w:i/>
      <w:iCs/>
      <w:spacing w:val="-30"/>
      <w:sz w:val="28"/>
      <w:szCs w:val="28"/>
      <w:lang w:eastAsia="en-US"/>
    </w:rPr>
  </w:style>
  <w:style w:type="paragraph" w:customStyle="1" w:styleId="67">
    <w:name w:val="Основной текст (6)"/>
    <w:basedOn w:val="a"/>
    <w:link w:val="66"/>
    <w:rsid w:val="002C1D21"/>
    <w:pPr>
      <w:shd w:val="clear" w:color="auto" w:fill="FFFFFF"/>
      <w:spacing w:line="240" w:lineRule="atLeast"/>
      <w:ind w:left="0" w:right="0"/>
      <w:jc w:val="center"/>
    </w:pPr>
    <w:rPr>
      <w:rFonts w:ascii="Arial" w:eastAsiaTheme="minorHAnsi" w:hAnsi="Arial" w:cstheme="minorBidi"/>
      <w:noProof/>
      <w:sz w:val="8"/>
      <w:szCs w:val="8"/>
      <w:lang w:eastAsia="en-US"/>
    </w:rPr>
  </w:style>
  <w:style w:type="paragraph" w:customStyle="1" w:styleId="76">
    <w:name w:val="Основной текст (7)"/>
    <w:basedOn w:val="a"/>
    <w:link w:val="75"/>
    <w:rsid w:val="002C1D21"/>
    <w:pPr>
      <w:shd w:val="clear" w:color="auto" w:fill="FFFFFF"/>
      <w:spacing w:line="240" w:lineRule="atLeast"/>
      <w:ind w:left="0" w:right="0"/>
      <w:jc w:val="center"/>
    </w:pPr>
    <w:rPr>
      <w:rFonts w:ascii="Arial" w:eastAsiaTheme="minorHAnsi" w:hAnsi="Arial" w:cstheme="minorBidi"/>
      <w:noProof/>
      <w:sz w:val="8"/>
      <w:szCs w:val="8"/>
      <w:lang w:eastAsia="en-US"/>
    </w:rPr>
  </w:style>
  <w:style w:type="character" w:customStyle="1" w:styleId="44">
    <w:name w:val="Стиль 4 Знак"/>
    <w:link w:val="43"/>
    <w:rsid w:val="002C1D21"/>
    <w:rPr>
      <w:rFonts w:ascii="Arial" w:eastAsia="Times New Roman" w:hAnsi="Arial" w:cs="Times New Roman"/>
      <w:szCs w:val="20"/>
      <w:lang w:eastAsia="ru-RU"/>
    </w:rPr>
  </w:style>
  <w:style w:type="table" w:customStyle="1" w:styleId="affffffd">
    <w:name w:val="Стиль"/>
    <w:rsid w:val="002C1D21"/>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4" w:type="dxa"/>
        <w:bottom w:w="0" w:type="dxa"/>
        <w:right w:w="54" w:type="dxa"/>
      </w:tblCellMar>
    </w:tblPr>
  </w:style>
  <w:style w:type="paragraph" w:customStyle="1" w:styleId="1ff9">
    <w:name w:val="Знак Знак1"/>
    <w:basedOn w:val="a"/>
    <w:rsid w:val="002C1D21"/>
    <w:pPr>
      <w:spacing w:before="100" w:beforeAutospacing="1" w:after="100" w:afterAutospacing="1" w:line="240" w:lineRule="auto"/>
      <w:ind w:left="0" w:right="0"/>
    </w:pPr>
    <w:rPr>
      <w:rFonts w:ascii="Tahoma" w:hAnsi="Tahom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normacs://normacs.ru/3IV?dob=39630.000000&amp;dol=39730.460637" TargetMode="External"/><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normacs://normacs.ru/3J2?dob=39630.000000&amp;dol=39730.460625" TargetMode="External"/><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normacs://normacs.ru/3IV?dob=39630.000000&amp;dol=39730.460648" TargetMode="External"/><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hyperlink" Target="consultantplus://offline/ref=584C3BFDFD20572F536C6FD3F08F309C44F354FA01F43C17AE8F9AE9330C1B0F98E8D4F9BEEA586777CCB371B924C6254CF9AF18E1B3D264C3n5K" TargetMode="External"/><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96</Pages>
  <Words>29157</Words>
  <Characters>166196</Characters>
  <Application>Microsoft Office Word</Application>
  <DocSecurity>0</DocSecurity>
  <Lines>1384</Lines>
  <Paragraphs>389</Paragraphs>
  <ScaleCrop>false</ScaleCrop>
  <Company>Урюпинскуая районная Дума</Company>
  <LinksUpToDate>false</LinksUpToDate>
  <CharactersWithSpaces>194964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2019-12-02T09:15:00Z</dcterms:created>
  <dcterms:modified xsi:type="dcterms:W3CDTF">2019-12-02T10:03:00Z</dcterms:modified>
</cp:coreProperties>
</file>