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A6" w:rsidRPr="00FF7ABA" w:rsidRDefault="00D47DA6" w:rsidP="00D47DA6">
      <w:pPr>
        <w:jc w:val="center"/>
        <w:rPr>
          <w:rFonts w:ascii="Arial" w:hAnsi="Arial" w:cs="Arial"/>
          <w:b/>
          <w:sz w:val="24"/>
          <w:szCs w:val="24"/>
        </w:rPr>
      </w:pPr>
      <w:r w:rsidRPr="00FF7ABA">
        <w:rPr>
          <w:rFonts w:ascii="Arial" w:hAnsi="Arial" w:cs="Arial"/>
          <w:b/>
          <w:sz w:val="24"/>
          <w:szCs w:val="24"/>
        </w:rPr>
        <w:t xml:space="preserve">ПОСТАНОВЛЕНИЕ                             </w:t>
      </w:r>
    </w:p>
    <w:p w:rsidR="00D47DA6" w:rsidRPr="00FF7ABA" w:rsidRDefault="00D47DA6" w:rsidP="00D47DA6">
      <w:pPr>
        <w:jc w:val="center"/>
        <w:rPr>
          <w:rFonts w:ascii="Arial" w:hAnsi="Arial" w:cs="Arial"/>
          <w:b/>
          <w:sz w:val="24"/>
          <w:szCs w:val="24"/>
        </w:rPr>
      </w:pPr>
      <w:r w:rsidRPr="00FF7ABA">
        <w:rPr>
          <w:rFonts w:ascii="Arial" w:hAnsi="Arial" w:cs="Arial"/>
          <w:b/>
          <w:sz w:val="24"/>
          <w:szCs w:val="24"/>
        </w:rPr>
        <w:t xml:space="preserve"> АДМИНИСТРАЦИИ РОССОШИНСКОГО СЕЛЬСКОГО ПОСЕЛЕНИЯ    </w:t>
      </w:r>
    </w:p>
    <w:p w:rsidR="00D47DA6" w:rsidRPr="00FF7ABA" w:rsidRDefault="00D47DA6" w:rsidP="00D47DA6">
      <w:pPr>
        <w:jc w:val="center"/>
        <w:rPr>
          <w:rFonts w:ascii="Arial" w:hAnsi="Arial" w:cs="Arial"/>
          <w:b/>
          <w:sz w:val="24"/>
          <w:szCs w:val="24"/>
        </w:rPr>
      </w:pPr>
      <w:r w:rsidRPr="00FF7ABA">
        <w:rPr>
          <w:rFonts w:ascii="Arial" w:hAnsi="Arial" w:cs="Arial"/>
          <w:b/>
          <w:sz w:val="24"/>
          <w:szCs w:val="24"/>
        </w:rPr>
        <w:t>УРЮПИНСКОГО МУНИЦИПАЛЬНОГО РАЙОНА</w:t>
      </w:r>
    </w:p>
    <w:p w:rsidR="00D47DA6" w:rsidRPr="00FF7ABA" w:rsidRDefault="00D47DA6" w:rsidP="00D47DA6">
      <w:pPr>
        <w:jc w:val="center"/>
        <w:rPr>
          <w:rFonts w:ascii="Arial" w:hAnsi="Arial" w:cs="Arial"/>
          <w:b/>
          <w:sz w:val="24"/>
          <w:szCs w:val="24"/>
        </w:rPr>
      </w:pPr>
      <w:proofErr w:type="gramStart"/>
      <w:r w:rsidRPr="00FF7ABA">
        <w:rPr>
          <w:rFonts w:ascii="Arial" w:hAnsi="Arial" w:cs="Arial"/>
          <w:b/>
          <w:sz w:val="24"/>
          <w:szCs w:val="24"/>
        </w:rPr>
        <w:t>ВОЛГОГРАДСКОЙ  ОБЛАСТИ</w:t>
      </w:r>
      <w:proofErr w:type="gramEnd"/>
    </w:p>
    <w:p w:rsidR="00D47DA6" w:rsidRPr="00FF7ABA" w:rsidRDefault="00D47DA6" w:rsidP="00D47DA6">
      <w:pPr>
        <w:jc w:val="center"/>
        <w:rPr>
          <w:rFonts w:ascii="Arial" w:hAnsi="Arial" w:cs="Arial"/>
          <w:b/>
          <w:sz w:val="24"/>
          <w:szCs w:val="24"/>
        </w:rPr>
      </w:pPr>
      <w:r w:rsidRPr="00FF7ABA">
        <w:rPr>
          <w:rFonts w:ascii="Arial" w:hAnsi="Arial" w:cs="Arial"/>
          <w:b/>
          <w:sz w:val="24"/>
          <w:szCs w:val="24"/>
        </w:rPr>
        <w:t xml:space="preserve">__________________________________________________________________ </w:t>
      </w:r>
    </w:p>
    <w:p w:rsidR="00D47DA6" w:rsidRPr="00FF7ABA" w:rsidRDefault="00D47DA6" w:rsidP="00D47DA6">
      <w:pPr>
        <w:rPr>
          <w:rFonts w:ascii="Arial" w:hAnsi="Arial" w:cs="Arial"/>
          <w:b/>
          <w:sz w:val="24"/>
          <w:szCs w:val="24"/>
          <w:u w:val="single"/>
        </w:rPr>
      </w:pPr>
      <w:proofErr w:type="gramStart"/>
      <w:r w:rsidRPr="00FF7ABA">
        <w:rPr>
          <w:rFonts w:ascii="Arial" w:hAnsi="Arial" w:cs="Arial"/>
          <w:sz w:val="24"/>
          <w:szCs w:val="24"/>
          <w:u w:val="single"/>
        </w:rPr>
        <w:t>от  30.072019</w:t>
      </w:r>
      <w:proofErr w:type="gramEnd"/>
      <w:r w:rsidRPr="00FF7ABA">
        <w:rPr>
          <w:rFonts w:ascii="Arial" w:hAnsi="Arial" w:cs="Arial"/>
          <w:sz w:val="24"/>
          <w:szCs w:val="24"/>
          <w:u w:val="single"/>
        </w:rPr>
        <w:t xml:space="preserve">.   </w:t>
      </w:r>
      <w:r w:rsidRPr="00FF7ABA">
        <w:rPr>
          <w:rFonts w:ascii="Arial" w:hAnsi="Arial" w:cs="Arial"/>
          <w:b/>
          <w:sz w:val="24"/>
          <w:szCs w:val="24"/>
          <w:u w:val="single"/>
        </w:rPr>
        <w:t>№ 35</w:t>
      </w:r>
    </w:p>
    <w:p w:rsidR="00D47DA6" w:rsidRPr="00FF7ABA" w:rsidRDefault="00D47DA6" w:rsidP="00D47DA6">
      <w:pPr>
        <w:rPr>
          <w:rFonts w:ascii="Arial" w:hAnsi="Arial" w:cs="Arial"/>
          <w:b/>
          <w:sz w:val="24"/>
          <w:szCs w:val="24"/>
          <w:u w:val="single"/>
        </w:rPr>
      </w:pPr>
    </w:p>
    <w:p w:rsidR="00D47DA6" w:rsidRPr="00FF7ABA" w:rsidRDefault="00D47DA6" w:rsidP="00D47DA6">
      <w:pPr>
        <w:rPr>
          <w:rFonts w:ascii="Arial" w:hAnsi="Arial" w:cs="Arial"/>
          <w:b/>
          <w:sz w:val="24"/>
          <w:szCs w:val="24"/>
          <w:u w:val="single"/>
        </w:rPr>
      </w:pPr>
    </w:p>
    <w:p w:rsidR="00FF7ABA" w:rsidRDefault="00D47DA6" w:rsidP="00FF7ABA">
      <w:pPr>
        <w:jc w:val="center"/>
        <w:rPr>
          <w:rFonts w:ascii="Arial" w:hAnsi="Arial" w:cs="Arial"/>
          <w:b/>
          <w:sz w:val="24"/>
          <w:szCs w:val="24"/>
          <w:u w:val="single"/>
        </w:rPr>
      </w:pPr>
      <w:r w:rsidRPr="00FF7ABA">
        <w:rPr>
          <w:rFonts w:ascii="Arial" w:hAnsi="Arial" w:cs="Arial"/>
          <w:b/>
          <w:sz w:val="24"/>
          <w:szCs w:val="24"/>
          <w:u w:val="single"/>
        </w:rPr>
        <w:t>«</w:t>
      </w:r>
      <w:proofErr w:type="gramStart"/>
      <w:r w:rsidRPr="00FF7ABA">
        <w:rPr>
          <w:rFonts w:ascii="Arial" w:hAnsi="Arial" w:cs="Arial"/>
          <w:b/>
          <w:sz w:val="24"/>
          <w:szCs w:val="24"/>
          <w:u w:val="single"/>
        </w:rPr>
        <w:t>Об  утверждении</w:t>
      </w:r>
      <w:proofErr w:type="gramEnd"/>
      <w:r w:rsidRPr="00FF7ABA">
        <w:rPr>
          <w:rFonts w:ascii="Arial" w:hAnsi="Arial" w:cs="Arial"/>
          <w:b/>
          <w:sz w:val="24"/>
          <w:szCs w:val="24"/>
          <w:u w:val="single"/>
        </w:rPr>
        <w:t xml:space="preserve"> учетной политики  Россошинского сельского </w:t>
      </w:r>
    </w:p>
    <w:p w:rsidR="00D47DA6" w:rsidRPr="00FF7ABA" w:rsidRDefault="00D47DA6" w:rsidP="00FF7ABA">
      <w:pPr>
        <w:jc w:val="center"/>
        <w:rPr>
          <w:rFonts w:ascii="Arial" w:hAnsi="Arial" w:cs="Arial"/>
          <w:b/>
          <w:sz w:val="24"/>
          <w:szCs w:val="24"/>
          <w:u w:val="single"/>
        </w:rPr>
      </w:pPr>
      <w:r w:rsidRPr="00FF7ABA">
        <w:rPr>
          <w:rFonts w:ascii="Arial" w:hAnsi="Arial" w:cs="Arial"/>
          <w:b/>
          <w:sz w:val="24"/>
          <w:szCs w:val="24"/>
          <w:u w:val="single"/>
        </w:rPr>
        <w:t>поселения       Урюпинского муниципального района на 2019 год»</w:t>
      </w:r>
    </w:p>
    <w:p w:rsidR="00D47DA6" w:rsidRPr="00FF7ABA" w:rsidRDefault="00D47DA6" w:rsidP="00D47DA6">
      <w:pPr>
        <w:rPr>
          <w:rFonts w:ascii="Arial" w:hAnsi="Arial" w:cs="Arial"/>
          <w:sz w:val="24"/>
          <w:szCs w:val="24"/>
        </w:rPr>
      </w:pPr>
    </w:p>
    <w:p w:rsidR="00D47DA6" w:rsidRPr="00FF7ABA" w:rsidRDefault="00D47DA6" w:rsidP="00D47DA6">
      <w:pPr>
        <w:ind w:firstLine="708"/>
        <w:rPr>
          <w:rFonts w:ascii="Arial" w:hAnsi="Arial" w:cs="Arial"/>
          <w:sz w:val="24"/>
          <w:szCs w:val="24"/>
        </w:rPr>
      </w:pPr>
      <w:r w:rsidRPr="00FF7ABA">
        <w:rPr>
          <w:rFonts w:ascii="Arial" w:hAnsi="Arial" w:cs="Arial"/>
          <w:sz w:val="24"/>
          <w:szCs w:val="24"/>
        </w:rPr>
        <w:t xml:space="preserve">В целях установления единого порядка организации бюджетного учета в администрации Россошинского сельского поселения в соответствии с Бюджетным Кодексом, Налоговым  кодексом,  Федеральным законом от 06.12.2011 № 402-ФЗ «О бухгалтерском учете», инструкциями по бухгалтерскому учету, утвержденными приказами Минфина России от  06.12.2010 № 162-н В соответствии с </w:t>
      </w:r>
      <w:r w:rsidRPr="00FF7ABA">
        <w:rPr>
          <w:rFonts w:ascii="Arial" w:hAnsi="Arial" w:cs="Arial"/>
          <w:color w:val="22272F"/>
          <w:sz w:val="24"/>
          <w:szCs w:val="24"/>
          <w:shd w:val="clear" w:color="auto" w:fill="FFFFFF"/>
        </w:rPr>
        <w:t xml:space="preserve">Приказом Минфина России от 6 августа 2015 г. N 124н "О внесении изменений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Уставом Россошинского  сельского поселения  </w:t>
      </w:r>
    </w:p>
    <w:p w:rsidR="00D47DA6" w:rsidRPr="00FF7ABA" w:rsidRDefault="00D47DA6" w:rsidP="00D47DA6">
      <w:pPr>
        <w:tabs>
          <w:tab w:val="left" w:pos="4705"/>
        </w:tabs>
        <w:ind w:firstLine="708"/>
        <w:rPr>
          <w:rFonts w:ascii="Arial" w:hAnsi="Arial" w:cs="Arial"/>
          <w:sz w:val="24"/>
          <w:szCs w:val="24"/>
        </w:rPr>
      </w:pPr>
      <w:r w:rsidRPr="00FF7ABA">
        <w:rPr>
          <w:rFonts w:ascii="Arial" w:hAnsi="Arial" w:cs="Arial"/>
          <w:sz w:val="24"/>
          <w:szCs w:val="24"/>
        </w:rPr>
        <w:t xml:space="preserve">                                                        ПОСТАНОВЛЯЮ:</w:t>
      </w:r>
      <w:r w:rsidRPr="00FF7ABA">
        <w:rPr>
          <w:rFonts w:ascii="Arial" w:hAnsi="Arial" w:cs="Arial"/>
          <w:sz w:val="24"/>
          <w:szCs w:val="24"/>
        </w:rPr>
        <w:tab/>
      </w:r>
    </w:p>
    <w:p w:rsidR="00D47DA6" w:rsidRPr="00FF7ABA" w:rsidRDefault="00D47DA6" w:rsidP="00D47DA6">
      <w:pPr>
        <w:rPr>
          <w:rFonts w:ascii="Arial" w:hAnsi="Arial" w:cs="Arial"/>
          <w:sz w:val="24"/>
          <w:szCs w:val="24"/>
        </w:rPr>
      </w:pPr>
      <w:r w:rsidRPr="00FF7ABA">
        <w:rPr>
          <w:rFonts w:ascii="Arial" w:hAnsi="Arial" w:cs="Arial"/>
          <w:sz w:val="24"/>
          <w:szCs w:val="24"/>
        </w:rPr>
        <w:t xml:space="preserve">1. Утвердить прилагаемую учетную политику </w:t>
      </w:r>
      <w:proofErr w:type="gramStart"/>
      <w:r w:rsidRPr="00FF7ABA">
        <w:rPr>
          <w:rFonts w:ascii="Arial" w:hAnsi="Arial" w:cs="Arial"/>
          <w:sz w:val="24"/>
          <w:szCs w:val="24"/>
        </w:rPr>
        <w:t>для  Россошинского</w:t>
      </w:r>
      <w:proofErr w:type="gramEnd"/>
      <w:r w:rsidRPr="00FF7ABA">
        <w:rPr>
          <w:rFonts w:ascii="Arial" w:hAnsi="Arial" w:cs="Arial"/>
          <w:sz w:val="24"/>
          <w:szCs w:val="24"/>
        </w:rPr>
        <w:t xml:space="preserve">  сельского поселения   в том числе для структурных подразделений МКУ «МКСКР» и МКУ «УСПЕХ» </w:t>
      </w:r>
    </w:p>
    <w:p w:rsidR="00D47DA6" w:rsidRPr="00FF7ABA" w:rsidRDefault="00D47DA6" w:rsidP="00D47DA6">
      <w:pPr>
        <w:rPr>
          <w:rFonts w:ascii="Arial" w:hAnsi="Arial" w:cs="Arial"/>
          <w:sz w:val="24"/>
          <w:szCs w:val="24"/>
        </w:rPr>
      </w:pPr>
      <w:r w:rsidRPr="00FF7ABA">
        <w:rPr>
          <w:rFonts w:ascii="Arial" w:hAnsi="Arial" w:cs="Arial"/>
          <w:sz w:val="24"/>
          <w:szCs w:val="24"/>
        </w:rPr>
        <w:t>1.1. для целей бюджетного учета - приложение № 1;</w:t>
      </w:r>
    </w:p>
    <w:p w:rsidR="00D47DA6" w:rsidRPr="00FF7ABA" w:rsidRDefault="00D47DA6" w:rsidP="00D47DA6">
      <w:pPr>
        <w:rPr>
          <w:rFonts w:ascii="Arial" w:hAnsi="Arial" w:cs="Arial"/>
          <w:sz w:val="24"/>
          <w:szCs w:val="24"/>
        </w:rPr>
      </w:pPr>
      <w:r w:rsidRPr="00FF7ABA">
        <w:rPr>
          <w:rFonts w:ascii="Arial" w:hAnsi="Arial" w:cs="Arial"/>
          <w:sz w:val="24"/>
          <w:szCs w:val="24"/>
        </w:rPr>
        <w:t>1.2. для целей налогообложения - приложение № 2.</w:t>
      </w:r>
    </w:p>
    <w:p w:rsidR="00D47DA6" w:rsidRPr="00FF7ABA" w:rsidRDefault="002B6E03" w:rsidP="00D47DA6">
      <w:pPr>
        <w:rPr>
          <w:rFonts w:ascii="Arial" w:hAnsi="Arial" w:cs="Arial"/>
          <w:sz w:val="24"/>
          <w:szCs w:val="24"/>
        </w:rPr>
      </w:pPr>
      <w:r>
        <w:rPr>
          <w:rFonts w:ascii="Arial" w:hAnsi="Arial" w:cs="Arial"/>
          <w:sz w:val="24"/>
          <w:szCs w:val="24"/>
        </w:rPr>
        <w:t>2.</w:t>
      </w:r>
      <w:r w:rsidR="00D47DA6" w:rsidRPr="00FF7ABA">
        <w:rPr>
          <w:rFonts w:ascii="Arial" w:hAnsi="Arial" w:cs="Arial"/>
          <w:sz w:val="24"/>
          <w:szCs w:val="24"/>
        </w:rPr>
        <w:t xml:space="preserve"> Считать утратившим силу распоряжение администрации Россошинского сельского поселения № 7 от 13.03.2018 года «</w:t>
      </w:r>
      <w:proofErr w:type="gramStart"/>
      <w:r w:rsidR="00D47DA6" w:rsidRPr="00FF7ABA">
        <w:rPr>
          <w:rFonts w:ascii="Arial" w:hAnsi="Arial" w:cs="Arial"/>
          <w:sz w:val="24"/>
          <w:szCs w:val="24"/>
        </w:rPr>
        <w:t>Об  утверждении</w:t>
      </w:r>
      <w:proofErr w:type="gramEnd"/>
      <w:r w:rsidR="00D47DA6" w:rsidRPr="00FF7ABA">
        <w:rPr>
          <w:rFonts w:ascii="Arial" w:hAnsi="Arial" w:cs="Arial"/>
          <w:sz w:val="24"/>
          <w:szCs w:val="24"/>
        </w:rPr>
        <w:t xml:space="preserve"> учетной политики  Россошинского сельского поселения       Урюпинского муниципального района на 2018 год»</w:t>
      </w:r>
    </w:p>
    <w:p w:rsidR="00D47DA6" w:rsidRPr="00FF7ABA" w:rsidRDefault="002B6E03" w:rsidP="00D47DA6">
      <w:pPr>
        <w:rPr>
          <w:rFonts w:ascii="Arial" w:hAnsi="Arial" w:cs="Arial"/>
          <w:sz w:val="24"/>
          <w:szCs w:val="24"/>
        </w:rPr>
      </w:pPr>
      <w:r>
        <w:rPr>
          <w:rFonts w:ascii="Arial" w:hAnsi="Arial" w:cs="Arial"/>
          <w:sz w:val="24"/>
          <w:szCs w:val="24"/>
        </w:rPr>
        <w:t>3</w:t>
      </w:r>
      <w:r w:rsidR="00D47DA6" w:rsidRPr="00FF7ABA">
        <w:rPr>
          <w:rFonts w:ascii="Arial" w:hAnsi="Arial" w:cs="Arial"/>
          <w:sz w:val="24"/>
          <w:szCs w:val="24"/>
        </w:rPr>
        <w:t xml:space="preserve">. Утвержденное Положение об учетной политике Россошинского сельского поселения Урюпинского муниципального района Волгоградской области обязательная к </w:t>
      </w:r>
      <w:proofErr w:type="gramStart"/>
      <w:r w:rsidR="00D47DA6" w:rsidRPr="00FF7ABA">
        <w:rPr>
          <w:rFonts w:ascii="Arial" w:hAnsi="Arial" w:cs="Arial"/>
          <w:sz w:val="24"/>
          <w:szCs w:val="24"/>
        </w:rPr>
        <w:t>применению  структурными</w:t>
      </w:r>
      <w:proofErr w:type="gramEnd"/>
      <w:r w:rsidR="00D47DA6" w:rsidRPr="00FF7ABA">
        <w:rPr>
          <w:rFonts w:ascii="Arial" w:hAnsi="Arial" w:cs="Arial"/>
          <w:sz w:val="24"/>
          <w:szCs w:val="24"/>
        </w:rPr>
        <w:t xml:space="preserve"> подразделениями МКУ «МКСКР» и МКУ «УСПЕХ»</w:t>
      </w:r>
    </w:p>
    <w:p w:rsidR="00D47DA6" w:rsidRPr="00FF7ABA" w:rsidRDefault="002B6E03" w:rsidP="00D47DA6">
      <w:pPr>
        <w:rPr>
          <w:rFonts w:ascii="Arial" w:hAnsi="Arial" w:cs="Arial"/>
          <w:sz w:val="24"/>
          <w:szCs w:val="24"/>
        </w:rPr>
      </w:pPr>
      <w:r>
        <w:rPr>
          <w:rFonts w:ascii="Arial" w:hAnsi="Arial" w:cs="Arial"/>
          <w:sz w:val="24"/>
          <w:szCs w:val="24"/>
        </w:rPr>
        <w:lastRenderedPageBreak/>
        <w:t>4</w:t>
      </w:r>
      <w:r w:rsidR="00D47DA6" w:rsidRPr="00FF7ABA">
        <w:rPr>
          <w:rFonts w:ascii="Arial" w:hAnsi="Arial" w:cs="Arial"/>
          <w:sz w:val="24"/>
          <w:szCs w:val="24"/>
        </w:rPr>
        <w:t>. Настоящее постановление вступает в силу с момента его обнародования на стенде администрации и установленной на территории, прилегающей к зданию администрации Россошинского сельского поселения доске объявлений, распространяется на правоотношения, возникшие с 01 января 2019 года.</w:t>
      </w:r>
    </w:p>
    <w:p w:rsidR="00D47DA6" w:rsidRPr="00FF7ABA" w:rsidRDefault="00D47DA6" w:rsidP="00D47DA6">
      <w:pPr>
        <w:tabs>
          <w:tab w:val="num" w:pos="851"/>
        </w:tabs>
        <w:ind w:firstLine="709"/>
        <w:rPr>
          <w:rFonts w:ascii="Arial" w:hAnsi="Arial" w:cs="Arial"/>
          <w:sz w:val="24"/>
          <w:szCs w:val="24"/>
          <w:highlight w:val="yellow"/>
        </w:rPr>
      </w:pPr>
    </w:p>
    <w:p w:rsidR="00D47DA6" w:rsidRPr="00FF7ABA" w:rsidRDefault="00D47DA6" w:rsidP="00D47DA6">
      <w:pPr>
        <w:rPr>
          <w:rFonts w:ascii="Arial" w:hAnsi="Arial" w:cs="Arial"/>
          <w:sz w:val="24"/>
          <w:szCs w:val="24"/>
        </w:rPr>
      </w:pPr>
      <w:r w:rsidRPr="00FF7ABA">
        <w:rPr>
          <w:rFonts w:ascii="Arial" w:hAnsi="Arial" w:cs="Arial"/>
          <w:sz w:val="24"/>
          <w:szCs w:val="24"/>
        </w:rPr>
        <w:t>Глава Россошинского</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сельского поселения                                                                         </w:t>
      </w:r>
      <w:proofErr w:type="spellStart"/>
      <w:r w:rsidRPr="00FF7ABA">
        <w:rPr>
          <w:rFonts w:ascii="Arial" w:hAnsi="Arial" w:cs="Arial"/>
          <w:sz w:val="24"/>
          <w:szCs w:val="24"/>
        </w:rPr>
        <w:t>С.Н.Хвостиков</w:t>
      </w:r>
      <w:proofErr w:type="spellEnd"/>
    </w:p>
    <w:p w:rsidR="00D47DA6" w:rsidRPr="00FF7ABA" w:rsidRDefault="00D47DA6" w:rsidP="00D47DA6">
      <w:pPr>
        <w:rPr>
          <w:rFonts w:ascii="Arial" w:hAnsi="Arial" w:cs="Arial"/>
          <w:sz w:val="24"/>
          <w:szCs w:val="24"/>
        </w:rPr>
      </w:pPr>
    </w:p>
    <w:p w:rsidR="00D47DA6" w:rsidRPr="00FF7ABA" w:rsidRDefault="00D47DA6" w:rsidP="00D47DA6">
      <w:pPr>
        <w:rPr>
          <w:rFonts w:ascii="Arial" w:hAnsi="Arial" w:cs="Arial"/>
          <w:sz w:val="24"/>
          <w:szCs w:val="24"/>
        </w:rPr>
      </w:pPr>
    </w:p>
    <w:p w:rsidR="00D47DA6" w:rsidRPr="00FF7ABA" w:rsidRDefault="00D47DA6" w:rsidP="00D47DA6">
      <w:pPr>
        <w:rPr>
          <w:rFonts w:ascii="Arial" w:hAnsi="Arial" w:cs="Arial"/>
          <w:sz w:val="24"/>
          <w:szCs w:val="24"/>
        </w:rPr>
      </w:pPr>
    </w:p>
    <w:p w:rsidR="00D47DA6" w:rsidRPr="00FF7ABA" w:rsidRDefault="00D47DA6" w:rsidP="00D47DA6">
      <w:pPr>
        <w:rPr>
          <w:rFonts w:ascii="Arial" w:hAnsi="Arial" w:cs="Arial"/>
          <w:sz w:val="24"/>
          <w:szCs w:val="24"/>
        </w:rPr>
      </w:pPr>
    </w:p>
    <w:p w:rsidR="00D47DA6" w:rsidRPr="00FF7ABA" w:rsidRDefault="00D47DA6" w:rsidP="00D47DA6">
      <w:pPr>
        <w:rPr>
          <w:rFonts w:ascii="Arial" w:hAnsi="Arial" w:cs="Arial"/>
          <w:sz w:val="24"/>
          <w:szCs w:val="24"/>
        </w:rPr>
      </w:pPr>
    </w:p>
    <w:p w:rsidR="00D47DA6" w:rsidRPr="00FF7ABA" w:rsidRDefault="00D47DA6" w:rsidP="00D47DA6">
      <w:pPr>
        <w:rPr>
          <w:rFonts w:ascii="Arial" w:hAnsi="Arial" w:cs="Arial"/>
          <w:sz w:val="24"/>
          <w:szCs w:val="24"/>
        </w:rPr>
      </w:pPr>
    </w:p>
    <w:p w:rsidR="00D47DA6" w:rsidRDefault="00D47DA6"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Default="002B6E03" w:rsidP="00D47DA6">
      <w:pPr>
        <w:rPr>
          <w:rFonts w:ascii="Arial" w:hAnsi="Arial" w:cs="Arial"/>
          <w:sz w:val="24"/>
          <w:szCs w:val="24"/>
        </w:rPr>
      </w:pPr>
    </w:p>
    <w:p w:rsidR="002B6E03" w:rsidRPr="00FF7ABA" w:rsidRDefault="002B6E03" w:rsidP="00D47DA6">
      <w:pPr>
        <w:rPr>
          <w:rFonts w:ascii="Arial" w:hAnsi="Arial" w:cs="Arial"/>
          <w:sz w:val="24"/>
          <w:szCs w:val="24"/>
        </w:rPr>
      </w:pPr>
    </w:p>
    <w:p w:rsidR="009214DE" w:rsidRPr="00FF7ABA" w:rsidRDefault="00CC6515" w:rsidP="00BF7184">
      <w:pPr>
        <w:keepNext/>
        <w:keepLines/>
        <w:spacing w:before="0" w:after="0" w:line="240" w:lineRule="auto"/>
        <w:jc w:val="right"/>
        <w:rPr>
          <w:rFonts w:ascii="Arial" w:hAnsi="Arial" w:cs="Arial"/>
          <w:color w:val="000000" w:themeColor="text1"/>
          <w:sz w:val="24"/>
          <w:szCs w:val="24"/>
          <w:u w:val="single"/>
        </w:rPr>
      </w:pPr>
      <w:r w:rsidRPr="00FF7ABA">
        <w:rPr>
          <w:rFonts w:ascii="Arial" w:hAnsi="Arial" w:cs="Arial"/>
          <w:color w:val="000000" w:themeColor="text1"/>
          <w:sz w:val="24"/>
          <w:szCs w:val="24"/>
        </w:rPr>
        <w:lastRenderedPageBreak/>
        <w:t>Приложение</w:t>
      </w:r>
      <w:r w:rsidR="00FF7ABA" w:rsidRPr="00FF7ABA">
        <w:rPr>
          <w:rFonts w:ascii="Arial" w:hAnsi="Arial" w:cs="Arial"/>
          <w:color w:val="000000" w:themeColor="text1"/>
          <w:sz w:val="24"/>
          <w:szCs w:val="24"/>
        </w:rPr>
        <w:t xml:space="preserve"> 1</w:t>
      </w:r>
      <w:r w:rsidRPr="00FF7ABA">
        <w:rPr>
          <w:rFonts w:ascii="Arial" w:hAnsi="Arial" w:cs="Arial"/>
          <w:color w:val="000000" w:themeColor="text1"/>
          <w:sz w:val="24"/>
          <w:szCs w:val="24"/>
        </w:rPr>
        <w:t xml:space="preserve"> к </w:t>
      </w:r>
      <w:r w:rsidR="001F6B0B" w:rsidRPr="00FF7ABA">
        <w:rPr>
          <w:rFonts w:ascii="Arial" w:hAnsi="Arial" w:cs="Arial"/>
          <w:color w:val="000000" w:themeColor="text1"/>
          <w:sz w:val="24"/>
          <w:szCs w:val="24"/>
        </w:rPr>
        <w:t>Постановлению</w:t>
      </w:r>
      <w:r w:rsidRPr="00FF7ABA">
        <w:rPr>
          <w:rFonts w:ascii="Arial" w:hAnsi="Arial" w:cs="Arial"/>
          <w:color w:val="000000" w:themeColor="text1"/>
          <w:sz w:val="24"/>
          <w:szCs w:val="24"/>
        </w:rPr>
        <w:br/>
      </w:r>
      <w:r w:rsidR="00A1630E" w:rsidRPr="00FF7ABA">
        <w:rPr>
          <w:rFonts w:ascii="Arial" w:hAnsi="Arial" w:cs="Arial"/>
          <w:color w:val="000000" w:themeColor="text1"/>
          <w:sz w:val="24"/>
          <w:szCs w:val="24"/>
        </w:rPr>
        <w:t>Главы Россошинского сельского поселения</w:t>
      </w:r>
      <w:r w:rsidRPr="00FF7ABA">
        <w:rPr>
          <w:rFonts w:ascii="Arial" w:hAnsi="Arial" w:cs="Arial"/>
          <w:color w:val="000000" w:themeColor="text1"/>
          <w:sz w:val="24"/>
          <w:szCs w:val="24"/>
        </w:rPr>
        <w:br/>
        <w:t xml:space="preserve">от </w:t>
      </w:r>
      <w:r w:rsidR="00FF7ABA" w:rsidRPr="00FF7ABA">
        <w:rPr>
          <w:rFonts w:ascii="Arial" w:hAnsi="Arial" w:cs="Arial"/>
          <w:color w:val="000000" w:themeColor="text1"/>
          <w:sz w:val="24"/>
          <w:szCs w:val="24"/>
          <w:u w:val="single"/>
        </w:rPr>
        <w:t>30.07.2019</w:t>
      </w:r>
      <w:r w:rsidRPr="00FF7ABA">
        <w:rPr>
          <w:rFonts w:ascii="Arial" w:hAnsi="Arial" w:cs="Arial"/>
          <w:color w:val="000000" w:themeColor="text1"/>
          <w:sz w:val="24"/>
          <w:szCs w:val="24"/>
        </w:rPr>
        <w:t xml:space="preserve"> № </w:t>
      </w:r>
      <w:r w:rsidR="00FF7ABA" w:rsidRPr="00FF7ABA">
        <w:rPr>
          <w:rFonts w:ascii="Arial" w:hAnsi="Arial" w:cs="Arial"/>
          <w:color w:val="000000" w:themeColor="text1"/>
          <w:sz w:val="24"/>
          <w:szCs w:val="24"/>
          <w:u w:val="single"/>
        </w:rPr>
        <w:t xml:space="preserve">  35 </w:t>
      </w:r>
    </w:p>
    <w:p w:rsidR="00A1630E" w:rsidRPr="00FF7ABA" w:rsidRDefault="00A1630E" w:rsidP="00BF7184">
      <w:pPr>
        <w:keepNext/>
        <w:keepLines/>
        <w:spacing w:before="0" w:after="0" w:line="240" w:lineRule="auto"/>
        <w:jc w:val="right"/>
        <w:rPr>
          <w:rFonts w:ascii="Arial" w:hAnsi="Arial" w:cs="Arial"/>
          <w:color w:val="000000" w:themeColor="text1"/>
          <w:sz w:val="24"/>
          <w:szCs w:val="24"/>
        </w:rPr>
      </w:pPr>
    </w:p>
    <w:p w:rsidR="00C6014E" w:rsidRPr="00FF7ABA" w:rsidRDefault="00C6014E" w:rsidP="00BF7184">
      <w:pPr>
        <w:keepNext/>
        <w:keepLines/>
        <w:spacing w:before="0" w:after="0" w:line="240" w:lineRule="auto"/>
        <w:jc w:val="right"/>
        <w:rPr>
          <w:rFonts w:ascii="Arial" w:hAnsi="Arial" w:cs="Arial"/>
          <w:color w:val="000000" w:themeColor="text1"/>
          <w:sz w:val="24"/>
          <w:szCs w:val="24"/>
        </w:rPr>
      </w:pPr>
    </w:p>
    <w:p w:rsidR="00A1630E" w:rsidRPr="00FF7ABA" w:rsidRDefault="00CC6515" w:rsidP="00BF7184">
      <w:pPr>
        <w:spacing w:before="0" w:after="0" w:line="240" w:lineRule="auto"/>
        <w:jc w:val="center"/>
        <w:rPr>
          <w:rFonts w:ascii="Arial" w:hAnsi="Arial" w:cs="Arial"/>
          <w:b/>
          <w:color w:val="000000" w:themeColor="text1"/>
          <w:spacing w:val="5"/>
          <w:kern w:val="28"/>
          <w:sz w:val="24"/>
          <w:szCs w:val="24"/>
        </w:rPr>
      </w:pPr>
      <w:bookmarkStart w:id="0" w:name="_docStart_2"/>
      <w:bookmarkStart w:id="1" w:name="_title_2"/>
      <w:bookmarkStart w:id="2" w:name="_ref_15896"/>
      <w:bookmarkEnd w:id="0"/>
      <w:r w:rsidRPr="00FF7ABA">
        <w:rPr>
          <w:rFonts w:ascii="Arial" w:hAnsi="Arial" w:cs="Arial"/>
          <w:b/>
          <w:color w:val="000000" w:themeColor="text1"/>
          <w:sz w:val="24"/>
          <w:szCs w:val="24"/>
        </w:rPr>
        <w:t>Учетная политика</w:t>
      </w:r>
      <w:r w:rsidRPr="00FF7ABA">
        <w:rPr>
          <w:rFonts w:ascii="Arial" w:hAnsi="Arial" w:cs="Arial"/>
          <w:b/>
          <w:color w:val="000000" w:themeColor="text1"/>
          <w:sz w:val="24"/>
          <w:szCs w:val="24"/>
        </w:rPr>
        <w:br/>
      </w:r>
      <w:r w:rsidR="00A1630E" w:rsidRPr="00FF7ABA">
        <w:rPr>
          <w:rFonts w:ascii="Arial" w:hAnsi="Arial" w:cs="Arial"/>
          <w:b/>
          <w:color w:val="000000" w:themeColor="text1"/>
          <w:spacing w:val="5"/>
          <w:kern w:val="28"/>
          <w:sz w:val="24"/>
          <w:szCs w:val="24"/>
        </w:rPr>
        <w:t xml:space="preserve">Россошинского сельского поселения    </w:t>
      </w:r>
    </w:p>
    <w:p w:rsidR="00A1630E" w:rsidRPr="00FF7ABA" w:rsidRDefault="00A1630E" w:rsidP="00BF7184">
      <w:pPr>
        <w:spacing w:before="0" w:after="0" w:line="240" w:lineRule="auto"/>
        <w:jc w:val="center"/>
        <w:rPr>
          <w:rFonts w:ascii="Arial" w:hAnsi="Arial" w:cs="Arial"/>
          <w:b/>
          <w:color w:val="000000" w:themeColor="text1"/>
          <w:spacing w:val="5"/>
          <w:kern w:val="28"/>
          <w:sz w:val="24"/>
          <w:szCs w:val="24"/>
        </w:rPr>
      </w:pPr>
      <w:r w:rsidRPr="00FF7ABA">
        <w:rPr>
          <w:rFonts w:ascii="Arial" w:hAnsi="Arial" w:cs="Arial"/>
          <w:b/>
          <w:color w:val="000000" w:themeColor="text1"/>
          <w:spacing w:val="5"/>
          <w:kern w:val="28"/>
          <w:sz w:val="24"/>
          <w:szCs w:val="24"/>
        </w:rPr>
        <w:t>Урюпинского муниципального района Волгоградской области</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для целей бюджетного учета</w:t>
      </w:r>
      <w:bookmarkEnd w:id="1"/>
      <w:bookmarkEnd w:id="2"/>
    </w:p>
    <w:p w:rsidR="00D47DA6" w:rsidRPr="00FF7ABA" w:rsidRDefault="00D47DA6" w:rsidP="00D47DA6">
      <w:pPr>
        <w:rPr>
          <w:rFonts w:ascii="Arial" w:hAnsi="Arial" w:cs="Arial"/>
          <w:sz w:val="24"/>
          <w:szCs w:val="24"/>
        </w:rPr>
      </w:pPr>
      <w:r w:rsidRPr="00FF7ABA">
        <w:rPr>
          <w:rFonts w:ascii="Arial" w:hAnsi="Arial" w:cs="Arial"/>
          <w:sz w:val="24"/>
          <w:szCs w:val="24"/>
        </w:rPr>
        <w:t xml:space="preserve">     В настоящее время</w:t>
      </w:r>
      <w:r w:rsidRPr="00FF7ABA">
        <w:rPr>
          <w:rFonts w:ascii="Arial" w:hAnsi="Arial" w:cs="Arial"/>
          <w:bCs/>
          <w:sz w:val="24"/>
          <w:szCs w:val="24"/>
        </w:rPr>
        <w:t xml:space="preserve"> Россошинское сельское поселение является казенным муниципальным учреждением</w:t>
      </w:r>
      <w:r w:rsidRPr="00FF7ABA">
        <w:rPr>
          <w:rFonts w:ascii="Arial" w:hAnsi="Arial" w:cs="Arial"/>
          <w:sz w:val="24"/>
          <w:szCs w:val="24"/>
        </w:rPr>
        <w:t xml:space="preserve"> данное положение устанавливает организацию, форму и способы ведения бухгалтерского учета Россошинского сельского поселения в том числе структурных подразделений МКУ «МКСКР» и МКУ «УСПЕХ».</w:t>
      </w:r>
    </w:p>
    <w:p w:rsidR="00D47DA6" w:rsidRPr="00FF7ABA" w:rsidRDefault="00D47DA6" w:rsidP="00D47DA6">
      <w:pPr>
        <w:rPr>
          <w:rFonts w:ascii="Arial" w:hAnsi="Arial" w:cs="Arial"/>
          <w:b/>
          <w:sz w:val="24"/>
          <w:szCs w:val="24"/>
        </w:rPr>
      </w:pPr>
      <w:r w:rsidRPr="00FF7ABA">
        <w:rPr>
          <w:rFonts w:ascii="Arial" w:hAnsi="Arial" w:cs="Arial"/>
          <w:sz w:val="24"/>
          <w:szCs w:val="24"/>
        </w:rPr>
        <w:t xml:space="preserve">      Основным видом деятельности Администрации Россошинского сельского поселения    является Деятельность местного самоуправления сельских поселений</w:t>
      </w:r>
    </w:p>
    <w:p w:rsidR="00D47DA6" w:rsidRPr="00FF7ABA" w:rsidRDefault="00D47DA6" w:rsidP="00D47DA6">
      <w:pPr>
        <w:numPr>
          <w:ilvl w:val="1"/>
          <w:numId w:val="16"/>
        </w:numPr>
        <w:tabs>
          <w:tab w:val="left" w:pos="5492"/>
        </w:tabs>
        <w:spacing w:before="0" w:after="0" w:line="240" w:lineRule="auto"/>
        <w:ind w:firstLine="0"/>
        <w:rPr>
          <w:rFonts w:ascii="Arial" w:hAnsi="Arial" w:cs="Arial"/>
          <w:sz w:val="24"/>
          <w:szCs w:val="24"/>
        </w:rPr>
      </w:pPr>
      <w:r w:rsidRPr="00FF7ABA">
        <w:rPr>
          <w:rFonts w:ascii="Arial" w:hAnsi="Arial" w:cs="Arial"/>
          <w:sz w:val="24"/>
          <w:szCs w:val="24"/>
        </w:rPr>
        <w:t xml:space="preserve"> В 2011году создано некоммерческое Муниципальное казенное учреждение «МКСКР», а в 2014 году создано некоммерческое муниципальное казенное учреждение «УспеХ». </w:t>
      </w:r>
      <w:r w:rsidRPr="00FF7ABA">
        <w:rPr>
          <w:rFonts w:ascii="Arial" w:hAnsi="Arial" w:cs="Arial"/>
          <w:color w:val="000000"/>
          <w:sz w:val="24"/>
          <w:szCs w:val="24"/>
        </w:rPr>
        <w:t xml:space="preserve">Правовое положение обоих учреждений  Россошинского сельского поселения Урюпинского муниципального района регулируется Гражданским </w:t>
      </w:r>
      <w:r w:rsidRPr="00FF7ABA">
        <w:rPr>
          <w:rStyle w:val="apple-converted-space"/>
          <w:rFonts w:ascii="Arial" w:hAnsi="Arial" w:cs="Arial"/>
          <w:color w:val="000000"/>
          <w:sz w:val="24"/>
          <w:szCs w:val="24"/>
        </w:rPr>
        <w:t> </w:t>
      </w:r>
      <w:hyperlink r:id="rId8" w:anchor="l0" w:tgtFrame="_blank" w:history="1">
        <w:r w:rsidRPr="00FF7ABA">
          <w:rPr>
            <w:rStyle w:val="afc"/>
            <w:rFonts w:ascii="Arial" w:hAnsi="Arial" w:cs="Arial"/>
            <w:color w:val="008038"/>
            <w:sz w:val="24"/>
            <w:szCs w:val="24"/>
          </w:rPr>
          <w:t>кодексом</w:t>
        </w:r>
      </w:hyperlink>
      <w:r w:rsidRPr="00FF7ABA">
        <w:rPr>
          <w:rFonts w:ascii="Arial" w:hAnsi="Arial" w:cs="Arial"/>
          <w:color w:val="000000"/>
          <w:sz w:val="24"/>
          <w:szCs w:val="24"/>
        </w:rPr>
        <w:t xml:space="preserve"> </w:t>
      </w:r>
      <w:r w:rsidRPr="00FF7ABA">
        <w:rPr>
          <w:rStyle w:val="apple-converted-space"/>
          <w:rFonts w:ascii="Arial" w:hAnsi="Arial" w:cs="Arial"/>
          <w:color w:val="000000"/>
          <w:sz w:val="24"/>
          <w:szCs w:val="24"/>
        </w:rPr>
        <w:t> </w:t>
      </w:r>
      <w:r w:rsidRPr="00FF7ABA">
        <w:rPr>
          <w:rFonts w:ascii="Arial" w:hAnsi="Arial" w:cs="Arial"/>
          <w:color w:val="000000"/>
          <w:sz w:val="24"/>
          <w:szCs w:val="24"/>
        </w:rPr>
        <w:t>Российской Федерации, Бюджетным</w:t>
      </w:r>
      <w:r w:rsidRPr="00FF7ABA">
        <w:rPr>
          <w:rStyle w:val="apple-converted-space"/>
          <w:rFonts w:ascii="Arial" w:hAnsi="Arial" w:cs="Arial"/>
          <w:color w:val="000000"/>
          <w:sz w:val="24"/>
          <w:szCs w:val="24"/>
        </w:rPr>
        <w:t> </w:t>
      </w:r>
      <w:hyperlink r:id="rId9" w:anchor="l0" w:tgtFrame="_blank" w:history="1">
        <w:r w:rsidRPr="00FF7ABA">
          <w:rPr>
            <w:rStyle w:val="afc"/>
            <w:rFonts w:ascii="Arial" w:hAnsi="Arial" w:cs="Arial"/>
            <w:color w:val="008038"/>
            <w:sz w:val="24"/>
            <w:szCs w:val="24"/>
          </w:rPr>
          <w:t>кодексом</w:t>
        </w:r>
      </w:hyperlink>
      <w:r w:rsidRPr="00FF7ABA">
        <w:rPr>
          <w:rStyle w:val="apple-converted-space"/>
          <w:rFonts w:ascii="Arial" w:hAnsi="Arial" w:cs="Arial"/>
          <w:color w:val="000000"/>
          <w:sz w:val="24"/>
          <w:szCs w:val="24"/>
        </w:rPr>
        <w:t> </w:t>
      </w:r>
      <w:r w:rsidRPr="00FF7ABA">
        <w:rPr>
          <w:rFonts w:ascii="Arial" w:hAnsi="Arial" w:cs="Arial"/>
          <w:color w:val="000000"/>
          <w:sz w:val="24"/>
          <w:szCs w:val="24"/>
        </w:rPr>
        <w:t>Российской Федерации, а также Федеральным законом</w:t>
      </w:r>
      <w:r w:rsidRPr="00FF7ABA">
        <w:rPr>
          <w:rStyle w:val="apple-converted-space"/>
          <w:rFonts w:ascii="Arial" w:hAnsi="Arial" w:cs="Arial"/>
          <w:color w:val="000000"/>
          <w:sz w:val="24"/>
          <w:szCs w:val="24"/>
        </w:rPr>
        <w:t> </w:t>
      </w:r>
      <w:hyperlink r:id="rId10" w:anchor="l0" w:tgtFrame="_blank" w:history="1">
        <w:r w:rsidRPr="00FF7ABA">
          <w:rPr>
            <w:rStyle w:val="afc"/>
            <w:rFonts w:ascii="Arial" w:hAnsi="Arial" w:cs="Arial"/>
            <w:color w:val="008038"/>
            <w:sz w:val="24"/>
            <w:szCs w:val="24"/>
          </w:rPr>
          <w:t>от 12.01.1996 г. N 7-ФЗ</w:t>
        </w:r>
      </w:hyperlink>
      <w:r w:rsidRPr="00FF7ABA">
        <w:rPr>
          <w:rStyle w:val="apple-converted-space"/>
          <w:rFonts w:ascii="Arial" w:hAnsi="Arial" w:cs="Arial"/>
          <w:color w:val="000000"/>
          <w:sz w:val="24"/>
          <w:szCs w:val="24"/>
        </w:rPr>
        <w:t> </w:t>
      </w:r>
      <w:r w:rsidRPr="00FF7ABA">
        <w:rPr>
          <w:rFonts w:ascii="Arial" w:hAnsi="Arial" w:cs="Arial"/>
          <w:color w:val="000000"/>
          <w:sz w:val="24"/>
          <w:szCs w:val="24"/>
        </w:rPr>
        <w:t>"О некоммерческих организациях" (далее - Закон N 7-ФЗ). Бюджетным учреждением на основании</w:t>
      </w:r>
      <w:r w:rsidRPr="00FF7ABA">
        <w:rPr>
          <w:rStyle w:val="apple-converted-space"/>
          <w:rFonts w:ascii="Arial" w:hAnsi="Arial" w:cs="Arial"/>
          <w:color w:val="000000"/>
          <w:sz w:val="24"/>
          <w:szCs w:val="24"/>
        </w:rPr>
        <w:t> </w:t>
      </w:r>
      <w:hyperlink r:id="rId11" w:anchor="l1153" w:tgtFrame="_blank" w:history="1">
        <w:r w:rsidRPr="00FF7ABA">
          <w:rPr>
            <w:rStyle w:val="afc"/>
            <w:rFonts w:ascii="Arial" w:hAnsi="Arial" w:cs="Arial"/>
            <w:color w:val="008038"/>
            <w:sz w:val="24"/>
            <w:szCs w:val="24"/>
          </w:rPr>
          <w:t>статьи 9.2</w:t>
        </w:r>
      </w:hyperlink>
      <w:r w:rsidRPr="00FF7ABA">
        <w:rPr>
          <w:rStyle w:val="apple-converted-space"/>
          <w:rFonts w:ascii="Arial" w:hAnsi="Arial" w:cs="Arial"/>
          <w:color w:val="000000"/>
          <w:sz w:val="24"/>
          <w:szCs w:val="24"/>
        </w:rPr>
        <w:t> </w:t>
      </w:r>
      <w:r w:rsidRPr="00FF7ABA">
        <w:rPr>
          <w:rFonts w:ascii="Arial" w:hAnsi="Arial" w:cs="Arial"/>
          <w:color w:val="000000"/>
          <w:sz w:val="24"/>
          <w:szCs w:val="24"/>
        </w:rPr>
        <w:t xml:space="preserve">Закона N 7-ФЗ признается некоммерческая организация, созданная Российской Федерацией, ее субъектом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w:t>
      </w:r>
      <w:r w:rsidRPr="00FF7ABA">
        <w:rPr>
          <w:rFonts w:ascii="Arial" w:hAnsi="Arial" w:cs="Arial"/>
          <w:color w:val="000000"/>
          <w:sz w:val="24"/>
          <w:szCs w:val="24"/>
          <w:u w:val="single"/>
        </w:rPr>
        <w:t>органов местного самоуправления</w:t>
      </w:r>
      <w:r w:rsidRPr="00FF7ABA">
        <w:rPr>
          <w:rFonts w:ascii="Arial" w:hAnsi="Arial" w:cs="Arial"/>
          <w:color w:val="000000"/>
          <w:sz w:val="24"/>
          <w:szCs w:val="24"/>
        </w:rPr>
        <w:t xml:space="preserve"> в сферах науки, образования, здравоохранения, </w:t>
      </w:r>
      <w:r w:rsidRPr="00FF7ABA">
        <w:rPr>
          <w:rFonts w:ascii="Arial" w:hAnsi="Arial" w:cs="Arial"/>
          <w:color w:val="000000"/>
          <w:sz w:val="24"/>
          <w:szCs w:val="24"/>
          <w:u w:val="single"/>
        </w:rPr>
        <w:t>культуры</w:t>
      </w:r>
      <w:r w:rsidRPr="00FF7ABA">
        <w:rPr>
          <w:rFonts w:ascii="Arial" w:hAnsi="Arial" w:cs="Arial"/>
          <w:color w:val="000000"/>
          <w:sz w:val="24"/>
          <w:szCs w:val="24"/>
        </w:rPr>
        <w:t>, социальной защиты, занятости населения, физической культуры и спорта, а также в иных сферах.</w:t>
      </w:r>
      <w:bookmarkStart w:id="3" w:name="l482"/>
      <w:bookmarkEnd w:id="3"/>
      <w:r w:rsidRPr="00FF7ABA">
        <w:rPr>
          <w:rFonts w:ascii="Arial" w:hAnsi="Arial" w:cs="Arial"/>
          <w:color w:val="000000"/>
          <w:sz w:val="24"/>
          <w:szCs w:val="24"/>
        </w:rPr>
        <w:t xml:space="preserve"> Основной вид деятельности казенного учреждения должен соответствовать предметам и целям деятельности, которые определены нормативными правовыми актами и уставом учреждения. В рамках основных видов деятельности, предусмотренных уставом казенного учреждения, орган, осуществляющий функции и полномочия учредителя (далее - учредитель), формирует и утверждает государственное (муниципальное) задание, от выполнения которого учреждение отказаться не вправе.</w:t>
      </w:r>
      <w:bookmarkStart w:id="4" w:name="l483"/>
      <w:bookmarkEnd w:id="4"/>
      <w:r w:rsidRPr="00FF7ABA">
        <w:rPr>
          <w:rFonts w:ascii="Arial" w:hAnsi="Arial" w:cs="Arial"/>
          <w:color w:val="000000"/>
          <w:sz w:val="24"/>
          <w:szCs w:val="24"/>
        </w:rPr>
        <w:t xml:space="preserve"> </w:t>
      </w:r>
      <w:hyperlink r:id="rId12" w:anchor="l1158" w:tgtFrame="_blank" w:history="1">
        <w:r w:rsidRPr="00FF7ABA">
          <w:rPr>
            <w:rStyle w:val="afc"/>
            <w:rFonts w:ascii="Arial" w:hAnsi="Arial" w:cs="Arial"/>
            <w:color w:val="008038"/>
            <w:sz w:val="24"/>
            <w:szCs w:val="24"/>
          </w:rPr>
          <w:t>Пунктом 4</w:t>
        </w:r>
      </w:hyperlink>
      <w:r w:rsidRPr="00FF7ABA">
        <w:rPr>
          <w:rStyle w:val="apple-converted-space"/>
          <w:rFonts w:ascii="Arial" w:hAnsi="Arial" w:cs="Arial"/>
          <w:color w:val="000000"/>
          <w:sz w:val="24"/>
          <w:szCs w:val="24"/>
        </w:rPr>
        <w:t> </w:t>
      </w:r>
      <w:r w:rsidRPr="00FF7ABA">
        <w:rPr>
          <w:rFonts w:ascii="Arial" w:hAnsi="Arial" w:cs="Arial"/>
          <w:color w:val="000000"/>
          <w:sz w:val="24"/>
          <w:szCs w:val="24"/>
        </w:rPr>
        <w:t>статьи 9.2 Закона N 7-ФЗ установлено, что учреждение вправе сверх установленного государственного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условиях. В общем случае порядок определения указанной платы устанавливается учредителем казенного учреждения.</w:t>
      </w:r>
      <w:bookmarkStart w:id="5" w:name="l488"/>
      <w:bookmarkEnd w:id="5"/>
      <w:r w:rsidRPr="00FF7ABA">
        <w:rPr>
          <w:rFonts w:ascii="Arial" w:hAnsi="Arial" w:cs="Arial"/>
          <w:color w:val="000000"/>
          <w:sz w:val="24"/>
          <w:szCs w:val="24"/>
        </w:rPr>
        <w:t xml:space="preserve"> В случаях, прямо предусмотренных федеральными законами, выполнять работы или оказывать услуги на платной основе для граждан и организаций казенные учреждения могут и в рамках государственного (муниципального) задания. Наряду с основным видом деятельности, казенное учреждение вправе осуществлять иные виды деятельности, но лишь в том случае, если это служит достижению целей, ради которых оно создано, а также предусмотрено уставом учреждения. При этом доходы, полученные от такой деятельности, и приобретенное за счет этих доходов имущество поступают в самостоятельное распоряжение казенного учреждения.</w:t>
      </w:r>
      <w:bookmarkStart w:id="6" w:name="l489"/>
      <w:bookmarkEnd w:id="6"/>
      <w:r w:rsidRPr="00FF7ABA">
        <w:rPr>
          <w:rFonts w:ascii="Arial" w:hAnsi="Arial" w:cs="Arial"/>
          <w:color w:val="000000"/>
          <w:sz w:val="24"/>
          <w:szCs w:val="24"/>
        </w:rPr>
        <w:t xml:space="preserve"> </w:t>
      </w:r>
    </w:p>
    <w:p w:rsidR="00D47DA6" w:rsidRPr="00FF7ABA" w:rsidRDefault="00D47DA6" w:rsidP="002B6E03">
      <w:pPr>
        <w:numPr>
          <w:ilvl w:val="1"/>
          <w:numId w:val="16"/>
        </w:numPr>
        <w:tabs>
          <w:tab w:val="left" w:pos="5492"/>
        </w:tabs>
        <w:spacing w:before="0" w:after="0" w:line="240" w:lineRule="auto"/>
        <w:ind w:firstLine="0"/>
        <w:rPr>
          <w:rFonts w:ascii="Arial" w:hAnsi="Arial" w:cs="Arial"/>
          <w:b/>
          <w:sz w:val="24"/>
          <w:szCs w:val="24"/>
        </w:rPr>
      </w:pPr>
      <w:proofErr w:type="gramStart"/>
      <w:r w:rsidRPr="00FF7ABA">
        <w:rPr>
          <w:rFonts w:ascii="Arial" w:hAnsi="Arial" w:cs="Arial"/>
          <w:sz w:val="24"/>
          <w:szCs w:val="24"/>
        </w:rPr>
        <w:lastRenderedPageBreak/>
        <w:t>.Для</w:t>
      </w:r>
      <w:proofErr w:type="gramEnd"/>
      <w:r w:rsidRPr="00FF7ABA">
        <w:rPr>
          <w:rFonts w:ascii="Arial" w:hAnsi="Arial" w:cs="Arial"/>
          <w:sz w:val="24"/>
          <w:szCs w:val="24"/>
        </w:rPr>
        <w:t xml:space="preserve"> обеспечения социально-бытовых и культурно-досуговых потребностей населения</w:t>
      </w:r>
      <w:r w:rsidRPr="00FF7ABA">
        <w:rPr>
          <w:rFonts w:ascii="Arial" w:hAnsi="Arial" w:cs="Arial"/>
          <w:color w:val="000000"/>
          <w:sz w:val="24"/>
          <w:szCs w:val="24"/>
        </w:rPr>
        <w:t xml:space="preserve"> </w:t>
      </w:r>
      <w:r w:rsidRPr="00FF7ABA">
        <w:rPr>
          <w:rFonts w:ascii="Arial" w:hAnsi="Arial" w:cs="Arial"/>
          <w:sz w:val="24"/>
          <w:szCs w:val="24"/>
        </w:rPr>
        <w:t>в 2011году создано некоммерческое муниципальное казенное учреждение «МКСКР».</w:t>
      </w:r>
      <w:r w:rsidRPr="00FF7ABA">
        <w:rPr>
          <w:rFonts w:ascii="Arial" w:hAnsi="Arial" w:cs="Arial"/>
          <w:color w:val="000000"/>
          <w:sz w:val="24"/>
          <w:szCs w:val="24"/>
        </w:rPr>
        <w:t xml:space="preserve"> В МКУ «МКСКР» основным видом деятельности </w:t>
      </w:r>
      <w:proofErr w:type="gramStart"/>
      <w:r w:rsidRPr="00FF7ABA">
        <w:rPr>
          <w:rFonts w:ascii="Arial" w:hAnsi="Arial" w:cs="Arial"/>
          <w:b/>
          <w:color w:val="000000"/>
          <w:sz w:val="24"/>
          <w:szCs w:val="24"/>
        </w:rPr>
        <w:t>является</w:t>
      </w:r>
      <w:r w:rsidRPr="00FF7ABA">
        <w:rPr>
          <w:rFonts w:ascii="Arial" w:hAnsi="Arial" w:cs="Arial"/>
          <w:b/>
          <w:sz w:val="24"/>
          <w:szCs w:val="24"/>
        </w:rPr>
        <w:t xml:space="preserve">  ОКВЭД</w:t>
      </w:r>
      <w:proofErr w:type="gramEnd"/>
      <w:r w:rsidRPr="00FF7ABA">
        <w:rPr>
          <w:rFonts w:ascii="Arial" w:hAnsi="Arial" w:cs="Arial"/>
          <w:b/>
          <w:sz w:val="24"/>
          <w:szCs w:val="24"/>
        </w:rPr>
        <w:t xml:space="preserve">- 90.04.3    </w:t>
      </w:r>
      <w:r w:rsidR="002B6E03" w:rsidRPr="002B6E03">
        <w:rPr>
          <w:rFonts w:ascii="Arial" w:hAnsi="Arial" w:cs="Arial"/>
          <w:b/>
          <w:sz w:val="24"/>
          <w:szCs w:val="24"/>
        </w:rPr>
        <w:t>Деятельность учреждений клубного типа: клубов, дворцов и домов культуры, домов народного творчества</w:t>
      </w:r>
      <w:r w:rsidRPr="00FF7ABA">
        <w:rPr>
          <w:rFonts w:ascii="Arial" w:hAnsi="Arial" w:cs="Arial"/>
          <w:b/>
          <w:sz w:val="24"/>
          <w:szCs w:val="24"/>
        </w:rPr>
        <w:t>, в том числе:</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2- </w:t>
      </w:r>
      <w:proofErr w:type="gramStart"/>
      <w:r w:rsidRPr="00FF7ABA">
        <w:rPr>
          <w:rFonts w:ascii="Arial" w:hAnsi="Arial" w:cs="Arial"/>
          <w:sz w:val="24"/>
          <w:szCs w:val="24"/>
        </w:rPr>
        <w:t>ОКВЭД  92.31.21</w:t>
      </w:r>
      <w:proofErr w:type="gramEnd"/>
      <w:r w:rsidRPr="00FF7ABA">
        <w:rPr>
          <w:rFonts w:ascii="Arial" w:hAnsi="Arial" w:cs="Arial"/>
          <w:sz w:val="24"/>
          <w:szCs w:val="24"/>
        </w:rPr>
        <w:t xml:space="preserve">  -деятельность по организации и постановке театральных и оперных представлений ,концертов и прочих сценических выступле</w:t>
      </w:r>
      <w:r w:rsidR="00FF7ABA" w:rsidRPr="00FF7ABA">
        <w:rPr>
          <w:rFonts w:ascii="Arial" w:hAnsi="Arial" w:cs="Arial"/>
          <w:sz w:val="24"/>
          <w:szCs w:val="24"/>
        </w:rPr>
        <w:t>н</w:t>
      </w:r>
      <w:r w:rsidRPr="00FF7ABA">
        <w:rPr>
          <w:rFonts w:ascii="Arial" w:hAnsi="Arial" w:cs="Arial"/>
          <w:sz w:val="24"/>
          <w:szCs w:val="24"/>
        </w:rPr>
        <w:t>ий</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3- </w:t>
      </w:r>
      <w:proofErr w:type="gramStart"/>
      <w:r w:rsidRPr="00FF7ABA">
        <w:rPr>
          <w:rFonts w:ascii="Arial" w:hAnsi="Arial" w:cs="Arial"/>
          <w:sz w:val="24"/>
          <w:szCs w:val="24"/>
        </w:rPr>
        <w:t>ОКВЭД  92.34.2</w:t>
      </w:r>
      <w:proofErr w:type="gramEnd"/>
      <w:r w:rsidRPr="00FF7ABA">
        <w:rPr>
          <w:rFonts w:ascii="Arial" w:hAnsi="Arial" w:cs="Arial"/>
          <w:sz w:val="24"/>
          <w:szCs w:val="24"/>
        </w:rPr>
        <w:t xml:space="preserve">  -деятельность танцплощадок, дискотек, школ танцев     </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4- </w:t>
      </w:r>
      <w:proofErr w:type="gramStart"/>
      <w:r w:rsidRPr="00FF7ABA">
        <w:rPr>
          <w:rFonts w:ascii="Arial" w:hAnsi="Arial" w:cs="Arial"/>
          <w:sz w:val="24"/>
          <w:szCs w:val="24"/>
        </w:rPr>
        <w:t>ОКВЭД  92.6</w:t>
      </w:r>
      <w:r w:rsidR="00FF7ABA" w:rsidRPr="00FF7ABA">
        <w:rPr>
          <w:rFonts w:ascii="Arial" w:hAnsi="Arial" w:cs="Arial"/>
          <w:sz w:val="24"/>
          <w:szCs w:val="24"/>
        </w:rPr>
        <w:t>1</w:t>
      </w:r>
      <w:proofErr w:type="gramEnd"/>
      <w:r w:rsidR="00FF7ABA" w:rsidRPr="00FF7ABA">
        <w:rPr>
          <w:rFonts w:ascii="Arial" w:hAnsi="Arial" w:cs="Arial"/>
          <w:sz w:val="24"/>
          <w:szCs w:val="24"/>
        </w:rPr>
        <w:t xml:space="preserve">    деятельность спортивных объ</w:t>
      </w:r>
      <w:r w:rsidRPr="00FF7ABA">
        <w:rPr>
          <w:rFonts w:ascii="Arial" w:hAnsi="Arial" w:cs="Arial"/>
          <w:sz w:val="24"/>
          <w:szCs w:val="24"/>
        </w:rPr>
        <w:t>ектов</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5- </w:t>
      </w:r>
      <w:proofErr w:type="gramStart"/>
      <w:r w:rsidRPr="00FF7ABA">
        <w:rPr>
          <w:rFonts w:ascii="Arial" w:hAnsi="Arial" w:cs="Arial"/>
          <w:sz w:val="24"/>
          <w:szCs w:val="24"/>
        </w:rPr>
        <w:t>ОКВЭД  92.51</w:t>
      </w:r>
      <w:proofErr w:type="gramEnd"/>
      <w:r w:rsidRPr="00FF7ABA">
        <w:rPr>
          <w:rFonts w:ascii="Arial" w:hAnsi="Arial" w:cs="Arial"/>
          <w:sz w:val="24"/>
          <w:szCs w:val="24"/>
        </w:rPr>
        <w:t xml:space="preserve">    деятельность библиотек, архивов, учреждений клубного типа</w:t>
      </w:r>
    </w:p>
    <w:p w:rsidR="00D47DA6" w:rsidRPr="00FF7ABA" w:rsidRDefault="00D47DA6" w:rsidP="00D47DA6">
      <w:pPr>
        <w:rPr>
          <w:rFonts w:ascii="Arial" w:hAnsi="Arial" w:cs="Arial"/>
          <w:sz w:val="24"/>
          <w:szCs w:val="24"/>
        </w:rPr>
      </w:pPr>
      <w:r w:rsidRPr="00FF7ABA">
        <w:rPr>
          <w:rFonts w:ascii="Arial" w:hAnsi="Arial" w:cs="Arial"/>
          <w:sz w:val="24"/>
          <w:szCs w:val="24"/>
        </w:rPr>
        <w:t>6- ОКВЭД 92.62     прочая деятельность в области спорта</w:t>
      </w:r>
    </w:p>
    <w:p w:rsidR="00D47DA6" w:rsidRPr="00FF7ABA" w:rsidRDefault="00D47DA6" w:rsidP="00D47DA6">
      <w:pPr>
        <w:rPr>
          <w:rFonts w:ascii="Arial" w:hAnsi="Arial" w:cs="Arial"/>
          <w:sz w:val="24"/>
          <w:szCs w:val="24"/>
        </w:rPr>
      </w:pPr>
      <w:r w:rsidRPr="00FF7ABA">
        <w:rPr>
          <w:rFonts w:ascii="Arial" w:hAnsi="Arial" w:cs="Arial"/>
          <w:sz w:val="24"/>
          <w:szCs w:val="24"/>
        </w:rPr>
        <w:t xml:space="preserve">7- </w:t>
      </w:r>
      <w:proofErr w:type="gramStart"/>
      <w:r w:rsidRPr="00FF7ABA">
        <w:rPr>
          <w:rFonts w:ascii="Arial" w:hAnsi="Arial" w:cs="Arial"/>
          <w:sz w:val="24"/>
          <w:szCs w:val="24"/>
        </w:rPr>
        <w:t>ОКВЭД  92.32</w:t>
      </w:r>
      <w:proofErr w:type="gramEnd"/>
      <w:r w:rsidRPr="00FF7ABA">
        <w:rPr>
          <w:rFonts w:ascii="Arial" w:hAnsi="Arial" w:cs="Arial"/>
          <w:sz w:val="24"/>
          <w:szCs w:val="24"/>
        </w:rPr>
        <w:t xml:space="preserve">   деятельность концертных и театральных залов</w:t>
      </w:r>
    </w:p>
    <w:p w:rsidR="00D47DA6" w:rsidRPr="00FF7ABA" w:rsidRDefault="00D47DA6" w:rsidP="00D47DA6">
      <w:pPr>
        <w:rPr>
          <w:rFonts w:ascii="Arial" w:hAnsi="Arial" w:cs="Arial"/>
          <w:sz w:val="24"/>
          <w:szCs w:val="24"/>
        </w:rPr>
      </w:pPr>
      <w:r w:rsidRPr="00FF7ABA">
        <w:rPr>
          <w:rFonts w:ascii="Arial" w:hAnsi="Arial" w:cs="Arial"/>
          <w:sz w:val="24"/>
          <w:szCs w:val="24"/>
        </w:rPr>
        <w:t>8-  ОКВЭД 93.04    физкультурно-оздоровительная деятельность</w:t>
      </w:r>
    </w:p>
    <w:p w:rsidR="00D47DA6" w:rsidRPr="00FF7ABA" w:rsidRDefault="00D47DA6" w:rsidP="00D47DA6">
      <w:pPr>
        <w:rPr>
          <w:rFonts w:ascii="Arial" w:hAnsi="Arial" w:cs="Arial"/>
          <w:sz w:val="24"/>
          <w:szCs w:val="24"/>
        </w:rPr>
      </w:pPr>
      <w:r w:rsidRPr="00FF7ABA">
        <w:rPr>
          <w:rFonts w:ascii="Arial" w:hAnsi="Arial" w:cs="Arial"/>
          <w:sz w:val="24"/>
          <w:szCs w:val="24"/>
        </w:rPr>
        <w:t>9- ОКВЭД 92.13     показ фильмов</w:t>
      </w:r>
    </w:p>
    <w:p w:rsidR="00D47DA6" w:rsidRPr="00FF7ABA" w:rsidRDefault="00D47DA6" w:rsidP="00D47DA6">
      <w:pPr>
        <w:shd w:val="clear" w:color="auto" w:fill="FFFFFF"/>
        <w:tabs>
          <w:tab w:val="left" w:pos="5492"/>
        </w:tabs>
        <w:spacing w:line="200" w:lineRule="atLeast"/>
        <w:textAlignment w:val="baseline"/>
        <w:rPr>
          <w:rFonts w:ascii="Arial" w:hAnsi="Arial" w:cs="Arial"/>
          <w:color w:val="000000"/>
          <w:sz w:val="24"/>
          <w:szCs w:val="24"/>
        </w:rPr>
      </w:pPr>
    </w:p>
    <w:p w:rsidR="00D47DA6" w:rsidRPr="00FF7ABA" w:rsidRDefault="00D47DA6" w:rsidP="00D47DA6">
      <w:pPr>
        <w:jc w:val="center"/>
        <w:rPr>
          <w:rFonts w:ascii="Arial" w:hAnsi="Arial" w:cs="Arial"/>
          <w:sz w:val="24"/>
          <w:szCs w:val="24"/>
        </w:rPr>
      </w:pPr>
      <w:r w:rsidRPr="00FF7ABA">
        <w:rPr>
          <w:rFonts w:ascii="Arial" w:hAnsi="Arial" w:cs="Arial"/>
          <w:sz w:val="24"/>
          <w:szCs w:val="24"/>
        </w:rPr>
        <w:t>2014 году создано некоммерческое Муниципальное казенное учреждение «УспеХ».</w:t>
      </w:r>
    </w:p>
    <w:p w:rsidR="00D47DA6" w:rsidRPr="00FF7ABA" w:rsidRDefault="00D47DA6" w:rsidP="00D47DA6">
      <w:pPr>
        <w:rPr>
          <w:rFonts w:ascii="Arial" w:hAnsi="Arial" w:cs="Arial"/>
          <w:b/>
          <w:sz w:val="24"/>
          <w:szCs w:val="24"/>
        </w:rPr>
      </w:pPr>
      <w:r w:rsidRPr="00FF7ABA">
        <w:rPr>
          <w:rFonts w:ascii="Arial" w:hAnsi="Arial" w:cs="Arial"/>
          <w:sz w:val="24"/>
          <w:szCs w:val="24"/>
        </w:rPr>
        <w:t>Основным видом деятельности учреждения до 2016 года по кото</w:t>
      </w:r>
      <w:r w:rsidR="002B6E03">
        <w:rPr>
          <w:rFonts w:ascii="Arial" w:hAnsi="Arial" w:cs="Arial"/>
          <w:sz w:val="24"/>
          <w:szCs w:val="24"/>
        </w:rPr>
        <w:t xml:space="preserve">рому работало учреждение было </w:t>
      </w:r>
      <w:r w:rsidR="002B6E03" w:rsidRPr="002B6E03">
        <w:rPr>
          <w:rFonts w:ascii="Arial" w:hAnsi="Arial" w:cs="Arial"/>
          <w:b/>
          <w:sz w:val="24"/>
          <w:szCs w:val="24"/>
        </w:rPr>
        <w:t>81.22</w:t>
      </w:r>
      <w:r w:rsidR="002B6E03">
        <w:rPr>
          <w:rFonts w:ascii="Arial" w:hAnsi="Arial" w:cs="Arial"/>
          <w:sz w:val="24"/>
          <w:szCs w:val="24"/>
        </w:rPr>
        <w:t xml:space="preserve"> </w:t>
      </w:r>
      <w:proofErr w:type="gramStart"/>
      <w:r w:rsidR="002B6E03">
        <w:rPr>
          <w:rFonts w:ascii="Arial" w:hAnsi="Arial" w:cs="Arial"/>
          <w:sz w:val="24"/>
          <w:szCs w:val="24"/>
        </w:rPr>
        <w:t>«</w:t>
      </w:r>
      <w:r w:rsidR="002B6E03" w:rsidRPr="002B6E03">
        <w:t xml:space="preserve"> </w:t>
      </w:r>
      <w:r w:rsidR="002B6E03" w:rsidRPr="002B6E03">
        <w:rPr>
          <w:rFonts w:ascii="Arial" w:hAnsi="Arial" w:cs="Arial"/>
          <w:b/>
          <w:bCs/>
          <w:sz w:val="24"/>
          <w:szCs w:val="24"/>
        </w:rPr>
        <w:t>Деятельность</w:t>
      </w:r>
      <w:proofErr w:type="gramEnd"/>
      <w:r w:rsidR="002B6E03" w:rsidRPr="002B6E03">
        <w:rPr>
          <w:rFonts w:ascii="Arial" w:hAnsi="Arial" w:cs="Arial"/>
          <w:b/>
          <w:bCs/>
          <w:sz w:val="24"/>
          <w:szCs w:val="24"/>
        </w:rPr>
        <w:t xml:space="preserve"> по чистке и уборке жилых зданий и нежилых помещений прочая</w:t>
      </w:r>
      <w:r w:rsidRPr="00FF7ABA">
        <w:rPr>
          <w:rFonts w:ascii="Arial" w:hAnsi="Arial" w:cs="Arial"/>
          <w:b/>
          <w:sz w:val="24"/>
          <w:szCs w:val="24"/>
        </w:rPr>
        <w:t>,  также предусмотрена деятельность  учреждения по другим видам деятельности в том числе:</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 xml:space="preserve">ОКВЭД- 74.70.1 (Чистка и уборка производственных помещений и оборудования) </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90.00.3 –уборка территории и аналогичная деятельность</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45.44.2 –производство малярных работ</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40.30.4 деятельность по обеспечению работоспособности котельных</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93.03    организация похорон и предоставление связанных с ними услуг</w:t>
      </w:r>
    </w:p>
    <w:p w:rsidR="00D47DA6" w:rsidRPr="00FF7ABA" w:rsidRDefault="00D47DA6" w:rsidP="00D47DA6">
      <w:pPr>
        <w:numPr>
          <w:ilvl w:val="0"/>
          <w:numId w:val="17"/>
        </w:numPr>
        <w:spacing w:before="0" w:after="200"/>
        <w:jc w:val="left"/>
        <w:rPr>
          <w:rFonts w:ascii="Arial" w:hAnsi="Arial" w:cs="Arial"/>
          <w:b/>
          <w:bCs/>
          <w:sz w:val="24"/>
          <w:szCs w:val="24"/>
        </w:rPr>
      </w:pPr>
      <w:r w:rsidRPr="00FF7ABA">
        <w:rPr>
          <w:rFonts w:ascii="Arial" w:hAnsi="Arial" w:cs="Arial"/>
          <w:b/>
          <w:bCs/>
          <w:sz w:val="24"/>
          <w:szCs w:val="24"/>
        </w:rPr>
        <w:t xml:space="preserve">63.21.2   прочая вспомогательная деятельность         автомобильного транспорта </w:t>
      </w:r>
    </w:p>
    <w:p w:rsidR="00D47DA6" w:rsidRPr="00FF7ABA" w:rsidRDefault="00D47DA6" w:rsidP="00D47DA6">
      <w:pPr>
        <w:rPr>
          <w:rFonts w:ascii="Arial" w:hAnsi="Arial" w:cs="Arial"/>
          <w:b/>
          <w:sz w:val="24"/>
          <w:szCs w:val="24"/>
        </w:rPr>
      </w:pPr>
      <w:r w:rsidRPr="00FF7ABA">
        <w:rPr>
          <w:rFonts w:ascii="Arial" w:hAnsi="Arial" w:cs="Arial"/>
          <w:b/>
          <w:sz w:val="24"/>
          <w:szCs w:val="24"/>
        </w:rPr>
        <w:t xml:space="preserve">с 19.02.2016 года были внесены новые </w:t>
      </w:r>
      <w:proofErr w:type="spellStart"/>
      <w:r w:rsidRPr="00FF7ABA">
        <w:rPr>
          <w:rFonts w:ascii="Arial" w:hAnsi="Arial" w:cs="Arial"/>
          <w:b/>
          <w:sz w:val="24"/>
          <w:szCs w:val="24"/>
        </w:rPr>
        <w:t>ОКВЕДы</w:t>
      </w:r>
      <w:proofErr w:type="spellEnd"/>
      <w:r w:rsidRPr="00FF7ABA">
        <w:rPr>
          <w:rFonts w:ascii="Arial" w:hAnsi="Arial" w:cs="Arial"/>
          <w:b/>
          <w:sz w:val="24"/>
          <w:szCs w:val="24"/>
        </w:rPr>
        <w:t xml:space="preserve">- </w:t>
      </w:r>
    </w:p>
    <w:p w:rsidR="00D47DA6" w:rsidRPr="00FF7ABA" w:rsidRDefault="00D47DA6" w:rsidP="00D47DA6">
      <w:pPr>
        <w:rPr>
          <w:rFonts w:ascii="Arial" w:hAnsi="Arial" w:cs="Arial"/>
          <w:b/>
          <w:sz w:val="24"/>
          <w:szCs w:val="24"/>
        </w:rPr>
      </w:pPr>
      <w:r w:rsidRPr="00FF7ABA">
        <w:rPr>
          <w:rFonts w:ascii="Arial" w:hAnsi="Arial" w:cs="Arial"/>
          <w:b/>
          <w:sz w:val="24"/>
          <w:szCs w:val="24"/>
        </w:rPr>
        <w:t xml:space="preserve">  </w:t>
      </w:r>
    </w:p>
    <w:p w:rsidR="00D47DA6" w:rsidRPr="00FF7ABA" w:rsidRDefault="00D47DA6" w:rsidP="00D47DA6">
      <w:pPr>
        <w:rPr>
          <w:rFonts w:ascii="Arial" w:hAnsi="Arial" w:cs="Arial"/>
          <w:b/>
          <w:sz w:val="24"/>
          <w:szCs w:val="24"/>
        </w:rPr>
      </w:pPr>
      <w:r w:rsidRPr="00FF7ABA">
        <w:rPr>
          <w:rFonts w:ascii="Arial" w:hAnsi="Arial" w:cs="Arial"/>
          <w:b/>
          <w:sz w:val="24"/>
          <w:szCs w:val="24"/>
        </w:rPr>
        <w:t xml:space="preserve"> 7        -45.21.4 сбор, очистка и распределение воды тоже являющейся основным видом деятельности учреждения </w:t>
      </w:r>
    </w:p>
    <w:p w:rsidR="00D47DA6" w:rsidRPr="00FF7ABA" w:rsidRDefault="00D47DA6" w:rsidP="00D47DA6">
      <w:pPr>
        <w:spacing w:after="200"/>
        <w:ind w:left="360"/>
        <w:rPr>
          <w:rFonts w:ascii="Arial" w:hAnsi="Arial" w:cs="Arial"/>
          <w:b/>
          <w:bCs/>
          <w:sz w:val="24"/>
          <w:szCs w:val="24"/>
        </w:rPr>
      </w:pPr>
      <w:r w:rsidRPr="00FF7ABA">
        <w:rPr>
          <w:rFonts w:ascii="Arial" w:hAnsi="Arial" w:cs="Arial"/>
          <w:b/>
          <w:sz w:val="24"/>
          <w:szCs w:val="24"/>
        </w:rPr>
        <w:t>8         -41.00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r w:rsidRPr="00FF7ABA">
        <w:rPr>
          <w:rFonts w:ascii="Arial" w:hAnsi="Arial" w:cs="Arial"/>
          <w:b/>
          <w:bCs/>
          <w:sz w:val="24"/>
          <w:szCs w:val="24"/>
        </w:rPr>
        <w:t xml:space="preserve">  </w:t>
      </w:r>
    </w:p>
    <w:p w:rsidR="00D47DA6" w:rsidRPr="00FF7ABA" w:rsidRDefault="00D47DA6" w:rsidP="00D47DA6">
      <w:pPr>
        <w:rPr>
          <w:rFonts w:ascii="Arial" w:hAnsi="Arial" w:cs="Arial"/>
          <w:b/>
          <w:bCs/>
          <w:sz w:val="24"/>
          <w:szCs w:val="24"/>
        </w:rPr>
      </w:pPr>
      <w:r w:rsidRPr="00FF7ABA">
        <w:rPr>
          <w:rFonts w:ascii="Arial" w:hAnsi="Arial" w:cs="Arial"/>
          <w:b/>
          <w:bCs/>
          <w:sz w:val="24"/>
          <w:szCs w:val="24"/>
        </w:rPr>
        <w:lastRenderedPageBreak/>
        <w:t>С 2016 года в МКУ «УспеХ» применяется раздельный учет доходов и расходов.</w:t>
      </w:r>
    </w:p>
    <w:p w:rsidR="00D47DA6" w:rsidRPr="00FF7ABA" w:rsidRDefault="00D47DA6" w:rsidP="00D47DA6">
      <w:pPr>
        <w:rPr>
          <w:rFonts w:ascii="Arial" w:hAnsi="Arial" w:cs="Arial"/>
          <w:b/>
          <w:bCs/>
          <w:sz w:val="24"/>
          <w:szCs w:val="24"/>
        </w:rPr>
      </w:pPr>
      <w:proofErr w:type="gramStart"/>
      <w:r w:rsidRPr="00FF7ABA">
        <w:rPr>
          <w:rFonts w:ascii="Arial" w:hAnsi="Arial" w:cs="Arial"/>
          <w:b/>
          <w:bCs/>
          <w:sz w:val="24"/>
          <w:szCs w:val="24"/>
        </w:rPr>
        <w:t>Затраты</w:t>
      </w:r>
      <w:proofErr w:type="gramEnd"/>
      <w:r w:rsidRPr="00FF7ABA">
        <w:rPr>
          <w:rFonts w:ascii="Arial" w:hAnsi="Arial" w:cs="Arial"/>
          <w:b/>
          <w:bCs/>
          <w:sz w:val="24"/>
          <w:szCs w:val="24"/>
        </w:rPr>
        <w:t xml:space="preserve"> осуществляемые по основному </w:t>
      </w:r>
      <w:r w:rsidRPr="00FF7ABA">
        <w:rPr>
          <w:rFonts w:ascii="Arial" w:hAnsi="Arial" w:cs="Arial"/>
          <w:sz w:val="24"/>
          <w:szCs w:val="24"/>
        </w:rPr>
        <w:t xml:space="preserve">виду деятельности учреждения   т.е. по </w:t>
      </w:r>
      <w:r w:rsidRPr="00FF7ABA">
        <w:rPr>
          <w:rFonts w:ascii="Arial" w:hAnsi="Arial" w:cs="Arial"/>
          <w:b/>
          <w:bCs/>
          <w:sz w:val="24"/>
          <w:szCs w:val="24"/>
        </w:rPr>
        <w:t xml:space="preserve">ОКВЭД- </w:t>
      </w:r>
      <w:r w:rsidR="00914ABE">
        <w:rPr>
          <w:rFonts w:ascii="Arial" w:hAnsi="Arial" w:cs="Arial"/>
          <w:b/>
          <w:bCs/>
          <w:sz w:val="24"/>
          <w:szCs w:val="24"/>
        </w:rPr>
        <w:t>81.22</w:t>
      </w:r>
      <w:r w:rsidRPr="00FF7ABA">
        <w:rPr>
          <w:rFonts w:ascii="Arial" w:hAnsi="Arial" w:cs="Arial"/>
          <w:b/>
          <w:bCs/>
          <w:sz w:val="24"/>
          <w:szCs w:val="24"/>
        </w:rPr>
        <w:t xml:space="preserve"> (</w:t>
      </w:r>
      <w:r w:rsidR="00914ABE" w:rsidRPr="00914ABE">
        <w:rPr>
          <w:rFonts w:ascii="Arial" w:hAnsi="Arial" w:cs="Arial"/>
          <w:b/>
          <w:bCs/>
          <w:sz w:val="24"/>
          <w:szCs w:val="24"/>
        </w:rPr>
        <w:t>Деятельность по чистке и уборке жилых зданий и нежилых помещений прочая</w:t>
      </w:r>
      <w:r w:rsidRPr="00FF7ABA">
        <w:rPr>
          <w:rFonts w:ascii="Arial" w:hAnsi="Arial" w:cs="Arial"/>
          <w:b/>
          <w:bCs/>
          <w:sz w:val="24"/>
          <w:szCs w:val="24"/>
        </w:rPr>
        <w:t>) производятся по КБК 0113 9900003990</w:t>
      </w:r>
    </w:p>
    <w:p w:rsidR="00D47DA6" w:rsidRPr="00FF7ABA" w:rsidRDefault="00D47DA6" w:rsidP="00D47DA6">
      <w:pPr>
        <w:rPr>
          <w:rFonts w:ascii="Arial" w:hAnsi="Arial" w:cs="Arial"/>
          <w:b/>
          <w:sz w:val="24"/>
          <w:szCs w:val="24"/>
        </w:rPr>
      </w:pPr>
      <w:proofErr w:type="gramStart"/>
      <w:r w:rsidRPr="00FF7ABA">
        <w:rPr>
          <w:rFonts w:ascii="Arial" w:hAnsi="Arial" w:cs="Arial"/>
          <w:b/>
          <w:bCs/>
          <w:sz w:val="24"/>
          <w:szCs w:val="24"/>
        </w:rPr>
        <w:t>Затраты</w:t>
      </w:r>
      <w:proofErr w:type="gramEnd"/>
      <w:r w:rsidRPr="00FF7ABA">
        <w:rPr>
          <w:rFonts w:ascii="Arial" w:hAnsi="Arial" w:cs="Arial"/>
          <w:b/>
          <w:bCs/>
          <w:sz w:val="24"/>
          <w:szCs w:val="24"/>
        </w:rPr>
        <w:t xml:space="preserve"> осуществляемые </w:t>
      </w:r>
      <w:r w:rsidRPr="00FF7ABA">
        <w:rPr>
          <w:rFonts w:ascii="Arial" w:hAnsi="Arial" w:cs="Arial"/>
          <w:b/>
          <w:sz w:val="24"/>
          <w:szCs w:val="24"/>
        </w:rPr>
        <w:t xml:space="preserve">по дополнительным </w:t>
      </w:r>
      <w:proofErr w:type="spellStart"/>
      <w:r w:rsidRPr="00FF7ABA">
        <w:rPr>
          <w:rFonts w:ascii="Arial" w:hAnsi="Arial" w:cs="Arial"/>
          <w:b/>
          <w:sz w:val="24"/>
          <w:szCs w:val="24"/>
        </w:rPr>
        <w:t>ОКВЕДам</w:t>
      </w:r>
      <w:proofErr w:type="spellEnd"/>
      <w:r w:rsidRPr="00FF7ABA">
        <w:rPr>
          <w:rFonts w:ascii="Arial" w:hAnsi="Arial" w:cs="Arial"/>
          <w:b/>
          <w:sz w:val="24"/>
          <w:szCs w:val="24"/>
        </w:rPr>
        <w:t xml:space="preserve">:   </w:t>
      </w:r>
    </w:p>
    <w:p w:rsidR="00D47DA6" w:rsidRPr="00FF7ABA" w:rsidRDefault="00D47DA6" w:rsidP="00D47DA6">
      <w:pPr>
        <w:rPr>
          <w:rFonts w:ascii="Arial" w:hAnsi="Arial" w:cs="Arial"/>
          <w:b/>
          <w:sz w:val="24"/>
          <w:szCs w:val="24"/>
        </w:rPr>
      </w:pPr>
      <w:r w:rsidRPr="00FF7ABA">
        <w:rPr>
          <w:rFonts w:ascii="Arial" w:hAnsi="Arial" w:cs="Arial"/>
          <w:b/>
          <w:sz w:val="24"/>
          <w:szCs w:val="24"/>
        </w:rPr>
        <w:t xml:space="preserve">-45.21.4 сбор, очистка и распределение воды </w:t>
      </w:r>
    </w:p>
    <w:p w:rsidR="00D47DA6" w:rsidRPr="00FF7ABA" w:rsidRDefault="00D47DA6" w:rsidP="00D47DA6">
      <w:pPr>
        <w:rPr>
          <w:rFonts w:ascii="Arial" w:hAnsi="Arial" w:cs="Arial"/>
          <w:b/>
          <w:bCs/>
          <w:sz w:val="24"/>
          <w:szCs w:val="24"/>
        </w:rPr>
      </w:pPr>
      <w:r w:rsidRPr="00FF7ABA">
        <w:rPr>
          <w:rFonts w:ascii="Arial" w:hAnsi="Arial" w:cs="Arial"/>
          <w:b/>
          <w:sz w:val="24"/>
          <w:szCs w:val="24"/>
        </w:rPr>
        <w:t xml:space="preserve">  -41.00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w:t>
      </w:r>
      <w:proofErr w:type="gramStart"/>
      <w:r w:rsidRPr="00FF7ABA">
        <w:rPr>
          <w:rFonts w:ascii="Arial" w:hAnsi="Arial" w:cs="Arial"/>
          <w:b/>
          <w:sz w:val="24"/>
          <w:szCs w:val="24"/>
        </w:rPr>
        <w:t>работы</w:t>
      </w:r>
      <w:r w:rsidRPr="00FF7ABA">
        <w:rPr>
          <w:rFonts w:ascii="Arial" w:hAnsi="Arial" w:cs="Arial"/>
          <w:b/>
          <w:bCs/>
          <w:sz w:val="24"/>
          <w:szCs w:val="24"/>
        </w:rPr>
        <w:t xml:space="preserve">,   </w:t>
      </w:r>
      <w:proofErr w:type="gramEnd"/>
      <w:r w:rsidRPr="00FF7ABA">
        <w:rPr>
          <w:rFonts w:ascii="Arial" w:hAnsi="Arial" w:cs="Arial"/>
          <w:b/>
          <w:bCs/>
          <w:sz w:val="24"/>
          <w:szCs w:val="24"/>
        </w:rPr>
        <w:t xml:space="preserve"> производятся по КБК 0505 9900003990</w:t>
      </w:r>
    </w:p>
    <w:p w:rsidR="00D47DA6" w:rsidRPr="00FF7ABA" w:rsidRDefault="00D47DA6" w:rsidP="00D47DA6">
      <w:pPr>
        <w:rPr>
          <w:rFonts w:ascii="Arial" w:hAnsi="Arial" w:cs="Arial"/>
          <w:b/>
          <w:sz w:val="24"/>
          <w:szCs w:val="24"/>
        </w:rPr>
      </w:pPr>
    </w:p>
    <w:p w:rsidR="00D47DA6" w:rsidRPr="00FF7ABA" w:rsidRDefault="00D47DA6" w:rsidP="00D47DA6">
      <w:pPr>
        <w:numPr>
          <w:ilvl w:val="12"/>
          <w:numId w:val="0"/>
        </w:numPr>
        <w:rPr>
          <w:rFonts w:ascii="Arial" w:hAnsi="Arial" w:cs="Arial"/>
          <w:sz w:val="24"/>
          <w:szCs w:val="24"/>
        </w:rPr>
      </w:pPr>
      <w:r w:rsidRPr="00FF7ABA">
        <w:rPr>
          <w:rFonts w:ascii="Arial" w:hAnsi="Arial" w:cs="Arial"/>
          <w:b/>
          <w:bCs/>
          <w:sz w:val="24"/>
          <w:szCs w:val="24"/>
        </w:rPr>
        <w:t xml:space="preserve">                    </w:t>
      </w:r>
      <w:r w:rsidRPr="00FF7ABA">
        <w:rPr>
          <w:rFonts w:ascii="Arial" w:hAnsi="Arial" w:cs="Arial"/>
          <w:sz w:val="24"/>
          <w:szCs w:val="24"/>
        </w:rPr>
        <w:t>Администрация Россошинского сельского поселения, МКУ «МКСКР» и МКУ «Успех» базируется на:</w:t>
      </w:r>
    </w:p>
    <w:p w:rsidR="00D47DA6" w:rsidRPr="00FF7ABA" w:rsidRDefault="00D47DA6" w:rsidP="00D47DA6">
      <w:pPr>
        <w:numPr>
          <w:ilvl w:val="12"/>
          <w:numId w:val="0"/>
        </w:numPr>
        <w:ind w:firstLine="709"/>
        <w:rPr>
          <w:rFonts w:ascii="Arial" w:hAnsi="Arial" w:cs="Arial"/>
          <w:sz w:val="24"/>
          <w:szCs w:val="24"/>
        </w:rPr>
      </w:pPr>
      <w:r w:rsidRPr="00FF7ABA">
        <w:rPr>
          <w:rFonts w:ascii="Arial" w:hAnsi="Arial" w:cs="Arial"/>
          <w:sz w:val="24"/>
          <w:szCs w:val="24"/>
        </w:rPr>
        <w:t>- допущении имущественной обособленности (владеет своим имуществом на правах собственника);</w:t>
      </w:r>
    </w:p>
    <w:p w:rsidR="00D47DA6" w:rsidRPr="00FF7ABA" w:rsidRDefault="00D47DA6" w:rsidP="00D47DA6">
      <w:pPr>
        <w:numPr>
          <w:ilvl w:val="12"/>
          <w:numId w:val="0"/>
        </w:numPr>
        <w:ind w:firstLine="709"/>
        <w:rPr>
          <w:rFonts w:ascii="Arial" w:hAnsi="Arial" w:cs="Arial"/>
          <w:sz w:val="24"/>
          <w:szCs w:val="24"/>
        </w:rPr>
      </w:pPr>
      <w:r w:rsidRPr="00FF7ABA">
        <w:rPr>
          <w:rFonts w:ascii="Arial" w:hAnsi="Arial" w:cs="Arial"/>
          <w:sz w:val="24"/>
          <w:szCs w:val="24"/>
        </w:rPr>
        <w:t>- допущении непрерывности деятельности (наличие Устава сельского поселения, отсутствия намерения сокращения и (или) прекращения вида деятельности);</w:t>
      </w:r>
    </w:p>
    <w:p w:rsidR="00D47DA6" w:rsidRPr="00FF7ABA" w:rsidRDefault="00D47DA6" w:rsidP="00D47DA6">
      <w:pPr>
        <w:numPr>
          <w:ilvl w:val="12"/>
          <w:numId w:val="0"/>
        </w:numPr>
        <w:ind w:firstLine="709"/>
        <w:rPr>
          <w:rFonts w:ascii="Arial" w:hAnsi="Arial" w:cs="Arial"/>
          <w:sz w:val="24"/>
          <w:szCs w:val="24"/>
        </w:rPr>
      </w:pPr>
      <w:r w:rsidRPr="00FF7ABA">
        <w:rPr>
          <w:rFonts w:ascii="Arial" w:hAnsi="Arial" w:cs="Arial"/>
          <w:sz w:val="24"/>
          <w:szCs w:val="24"/>
        </w:rPr>
        <w:t xml:space="preserve">- допущении последовательности применения учетной политики (принятая учетная политика поселения, применяется последовательно из года в год), изменения в учетной политике допускаются в случаях изменения нормативных актов по бухгалтерскому учету; </w:t>
      </w:r>
    </w:p>
    <w:p w:rsidR="00D47DA6" w:rsidRPr="00FF7ABA" w:rsidRDefault="00D47DA6" w:rsidP="00D47DA6">
      <w:pPr>
        <w:numPr>
          <w:ilvl w:val="12"/>
          <w:numId w:val="0"/>
        </w:numPr>
        <w:ind w:firstLine="709"/>
        <w:rPr>
          <w:rFonts w:ascii="Arial" w:hAnsi="Arial" w:cs="Arial"/>
          <w:sz w:val="24"/>
          <w:szCs w:val="24"/>
        </w:rPr>
      </w:pPr>
      <w:r w:rsidRPr="00FF7ABA">
        <w:rPr>
          <w:rFonts w:ascii="Arial" w:hAnsi="Arial" w:cs="Arial"/>
          <w:sz w:val="24"/>
          <w:szCs w:val="24"/>
        </w:rPr>
        <w:t>- применении Россошинского сельского поселения нового способа ведения бухгалтерского учета (последствия изменений учетной политики оцениваются в денежном выражении и объявляются в пояснительной записке за отчетный год);</w:t>
      </w:r>
    </w:p>
    <w:p w:rsidR="00D47DA6" w:rsidRPr="00FF7ABA" w:rsidRDefault="00D47DA6" w:rsidP="00D47DA6">
      <w:pPr>
        <w:numPr>
          <w:ilvl w:val="12"/>
          <w:numId w:val="0"/>
        </w:numPr>
        <w:ind w:firstLine="709"/>
        <w:rPr>
          <w:rFonts w:ascii="Arial" w:hAnsi="Arial" w:cs="Arial"/>
          <w:sz w:val="24"/>
          <w:szCs w:val="24"/>
        </w:rPr>
      </w:pPr>
      <w:r w:rsidRPr="00FF7ABA">
        <w:rPr>
          <w:rFonts w:ascii="Arial" w:hAnsi="Arial" w:cs="Arial"/>
          <w:sz w:val="24"/>
          <w:szCs w:val="24"/>
        </w:rPr>
        <w:t xml:space="preserve">- допущении временной определенности факторов хозяйственной деятельности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w:t>
      </w:r>
    </w:p>
    <w:p w:rsidR="00A1630E" w:rsidRPr="00FF7ABA" w:rsidRDefault="00A1630E" w:rsidP="00BF7184">
      <w:pPr>
        <w:spacing w:before="0" w:after="0" w:line="240" w:lineRule="auto"/>
        <w:rPr>
          <w:rFonts w:ascii="Arial" w:hAnsi="Arial" w:cs="Arial"/>
          <w:sz w:val="24"/>
          <w:szCs w:val="24"/>
        </w:rPr>
      </w:pPr>
    </w:p>
    <w:p w:rsidR="009214DE" w:rsidRPr="00FF7ABA" w:rsidRDefault="00CC6515" w:rsidP="00BF7184">
      <w:pPr>
        <w:pStyle w:val="1"/>
        <w:numPr>
          <w:ilvl w:val="0"/>
          <w:numId w:val="2"/>
        </w:numPr>
        <w:spacing w:before="0" w:after="0" w:line="240" w:lineRule="auto"/>
        <w:rPr>
          <w:rFonts w:ascii="Arial" w:hAnsi="Arial" w:cs="Arial"/>
          <w:color w:val="000000" w:themeColor="text1"/>
          <w:szCs w:val="24"/>
        </w:rPr>
      </w:pPr>
      <w:bookmarkStart w:id="7" w:name="_ref_15921"/>
      <w:r w:rsidRPr="00FF7ABA">
        <w:rPr>
          <w:rFonts w:ascii="Arial" w:hAnsi="Arial" w:cs="Arial"/>
          <w:color w:val="000000" w:themeColor="text1"/>
          <w:szCs w:val="24"/>
        </w:rPr>
        <w:t>Организационные положения</w:t>
      </w:r>
      <w:bookmarkEnd w:id="7"/>
    </w:p>
    <w:p w:rsidR="00A1630E" w:rsidRPr="00FF7ABA" w:rsidRDefault="00A1630E" w:rsidP="00BF7184">
      <w:pPr>
        <w:pStyle w:val="2"/>
        <w:numPr>
          <w:ilvl w:val="0"/>
          <w:numId w:val="0"/>
        </w:numPr>
        <w:spacing w:before="0" w:after="0" w:line="240" w:lineRule="auto"/>
        <w:ind w:left="482"/>
        <w:rPr>
          <w:rFonts w:ascii="Arial" w:hAnsi="Arial" w:cs="Arial"/>
          <w:color w:val="000000" w:themeColor="text1"/>
          <w:sz w:val="24"/>
          <w:szCs w:val="24"/>
        </w:rPr>
      </w:pPr>
      <w:bookmarkStart w:id="8" w:name="_ref_300807"/>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Настоящая Учетная политика разработана в соответствии с требованиями следующих документов:</w:t>
      </w:r>
      <w:bookmarkEnd w:id="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Бюджетный </w:t>
      </w:r>
      <w:hyperlink r:id="rId13" w:history="1">
        <w:r w:rsidRPr="00FF7ABA">
          <w:rPr>
            <w:rStyle w:val="afc"/>
            <w:rFonts w:ascii="Arial" w:hAnsi="Arial" w:cs="Arial"/>
            <w:color w:val="000000" w:themeColor="text1"/>
            <w:sz w:val="24"/>
            <w:szCs w:val="24"/>
            <w:u w:val="none"/>
          </w:rPr>
          <w:t>кодекс</w:t>
        </w:r>
      </w:hyperlink>
      <w:r w:rsidRPr="00FF7ABA">
        <w:rPr>
          <w:rFonts w:ascii="Arial" w:hAnsi="Arial" w:cs="Arial"/>
          <w:color w:val="000000" w:themeColor="text1"/>
          <w:sz w:val="24"/>
          <w:szCs w:val="24"/>
        </w:rPr>
        <w:t xml:space="preserve"> РФ;</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14" w:history="1">
        <w:r w:rsidRPr="00FF7ABA">
          <w:rPr>
            <w:rStyle w:val="afc"/>
            <w:rFonts w:ascii="Arial" w:hAnsi="Arial" w:cs="Arial"/>
            <w:color w:val="000000" w:themeColor="text1"/>
            <w:sz w:val="24"/>
            <w:szCs w:val="24"/>
            <w:u w:val="none"/>
          </w:rPr>
          <w:t>закон</w:t>
        </w:r>
      </w:hyperlink>
      <w:r w:rsidRPr="00FF7ABA">
        <w:rPr>
          <w:rFonts w:ascii="Arial" w:hAnsi="Arial" w:cs="Arial"/>
          <w:color w:val="000000" w:themeColor="text1"/>
          <w:sz w:val="24"/>
          <w:szCs w:val="24"/>
        </w:rPr>
        <w:t xml:space="preserve"> от 06.12.2011 № 402-ФЗ "О бухгалтерском учете";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15"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16"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Федеральный </w:t>
      </w:r>
      <w:hyperlink r:id="rId17"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"Аренда", утвержденный Приказом Минфина России от 31.12.2016 № 258н;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18"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19"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20"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21"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22"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23"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"Доходы", утвержденный Приказом Минфина России от 27.02.2018 № 32н;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Федеральный </w:t>
      </w:r>
      <w:hyperlink r:id="rId24" w:history="1">
        <w:r w:rsidRPr="00FF7ABA">
          <w:rPr>
            <w:rStyle w:val="afc"/>
            <w:rFonts w:ascii="Arial" w:hAnsi="Arial" w:cs="Arial"/>
            <w:color w:val="000000" w:themeColor="text1"/>
            <w:sz w:val="24"/>
            <w:szCs w:val="24"/>
            <w:u w:val="none"/>
          </w:rPr>
          <w:t>стандарт</w:t>
        </w:r>
      </w:hyperlink>
      <w:r w:rsidRPr="00FF7ABA">
        <w:rPr>
          <w:rFonts w:ascii="Arial" w:hAnsi="Arial" w:cs="Arial"/>
          <w:color w:val="000000" w:themeColor="text1"/>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Единый </w:t>
      </w:r>
      <w:hyperlink r:id="rId25" w:history="1">
        <w:r w:rsidRPr="00FF7ABA">
          <w:rPr>
            <w:rStyle w:val="afc"/>
            <w:rFonts w:ascii="Arial" w:hAnsi="Arial" w:cs="Arial"/>
            <w:color w:val="000000" w:themeColor="text1"/>
            <w:sz w:val="24"/>
            <w:szCs w:val="24"/>
            <w:u w:val="none"/>
          </w:rPr>
          <w:t>план</w:t>
        </w:r>
      </w:hyperlink>
      <w:r w:rsidRPr="00FF7ABA">
        <w:rPr>
          <w:rFonts w:ascii="Arial" w:hAnsi="Arial" w:cs="Arial"/>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w:t>
      </w:r>
      <w:r w:rsidR="001F6B0B" w:rsidRPr="00FF7ABA">
        <w:rPr>
          <w:rFonts w:ascii="Arial" w:hAnsi="Arial" w:cs="Arial"/>
          <w:color w:val="000000" w:themeColor="text1"/>
          <w:sz w:val="24"/>
          <w:szCs w:val="24"/>
        </w:rPr>
        <w:t xml:space="preserve">и </w:t>
      </w:r>
      <w:hyperlink r:id="rId26" w:history="1">
        <w:r w:rsidRPr="00FF7ABA">
          <w:rPr>
            <w:rStyle w:val="afc"/>
            <w:rFonts w:ascii="Arial" w:hAnsi="Arial" w:cs="Arial"/>
            <w:color w:val="000000" w:themeColor="text1"/>
            <w:sz w:val="24"/>
            <w:szCs w:val="24"/>
            <w:u w:val="none"/>
          </w:rPr>
          <w:t>Инструкция</w:t>
        </w:r>
      </w:hyperlink>
      <w:r w:rsidR="001F6B0B" w:rsidRPr="00FF7ABA">
        <w:rPr>
          <w:rStyle w:val="afc"/>
          <w:rFonts w:ascii="Arial" w:hAnsi="Arial" w:cs="Arial"/>
          <w:color w:val="000000" w:themeColor="text1"/>
          <w:sz w:val="24"/>
          <w:szCs w:val="24"/>
          <w:u w:val="none"/>
        </w:rPr>
        <w:t xml:space="preserve"> к нему</w:t>
      </w:r>
      <w:r w:rsidRPr="00FF7ABA">
        <w:rPr>
          <w:rFonts w:ascii="Arial" w:hAnsi="Arial" w:cs="Arial"/>
          <w:color w:val="000000" w:themeColor="text1"/>
          <w:sz w:val="24"/>
          <w:szCs w:val="24"/>
        </w:rPr>
        <w:t>;</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27" w:history="1">
        <w:r w:rsidR="00CC6515" w:rsidRPr="00FF7ABA">
          <w:rPr>
            <w:rStyle w:val="afc"/>
            <w:rFonts w:ascii="Arial" w:hAnsi="Arial" w:cs="Arial"/>
            <w:color w:val="000000" w:themeColor="text1"/>
            <w:sz w:val="24"/>
            <w:szCs w:val="24"/>
            <w:u w:val="none"/>
          </w:rPr>
          <w:t>План</w:t>
        </w:r>
      </w:hyperlink>
      <w:r w:rsidR="00CC6515" w:rsidRPr="00FF7ABA">
        <w:rPr>
          <w:rFonts w:ascii="Arial" w:hAnsi="Arial" w:cs="Arial"/>
          <w:color w:val="000000" w:themeColor="text1"/>
          <w:sz w:val="24"/>
          <w:szCs w:val="24"/>
        </w:rPr>
        <w:t xml:space="preserve"> счетов бюджетного учета, утвержденный Приказом Минфина России от 06.12.2010 № </w:t>
      </w:r>
      <w:proofErr w:type="gramStart"/>
      <w:r w:rsidR="00CC6515" w:rsidRPr="00FF7ABA">
        <w:rPr>
          <w:rFonts w:ascii="Arial" w:hAnsi="Arial" w:cs="Arial"/>
          <w:color w:val="000000" w:themeColor="text1"/>
          <w:sz w:val="24"/>
          <w:szCs w:val="24"/>
        </w:rPr>
        <w:t>162н</w:t>
      </w:r>
      <w:proofErr w:type="gramEnd"/>
      <w:r w:rsidR="00CC6515" w:rsidRPr="00FF7ABA">
        <w:rPr>
          <w:rFonts w:ascii="Arial" w:hAnsi="Arial" w:cs="Arial"/>
          <w:color w:val="000000" w:themeColor="text1"/>
          <w:sz w:val="24"/>
          <w:szCs w:val="24"/>
        </w:rPr>
        <w:t xml:space="preserve"> </w:t>
      </w:r>
      <w:r w:rsidR="001F6B0B" w:rsidRPr="00FF7ABA">
        <w:rPr>
          <w:rFonts w:ascii="Arial" w:hAnsi="Arial" w:cs="Arial"/>
          <w:color w:val="000000" w:themeColor="text1"/>
          <w:sz w:val="24"/>
          <w:szCs w:val="24"/>
        </w:rPr>
        <w:t xml:space="preserve">и </w:t>
      </w:r>
      <w:hyperlink r:id="rId28" w:history="1">
        <w:r w:rsidR="00CC6515" w:rsidRPr="00FF7ABA">
          <w:rPr>
            <w:rStyle w:val="afc"/>
            <w:rFonts w:ascii="Arial" w:hAnsi="Arial" w:cs="Arial"/>
            <w:color w:val="000000" w:themeColor="text1"/>
            <w:sz w:val="24"/>
            <w:szCs w:val="24"/>
            <w:u w:val="none"/>
          </w:rPr>
          <w:t>Инструкция</w:t>
        </w:r>
      </w:hyperlink>
      <w:r w:rsidR="00CC6515" w:rsidRPr="00FF7ABA">
        <w:rPr>
          <w:rFonts w:ascii="Arial" w:hAnsi="Arial" w:cs="Arial"/>
          <w:color w:val="000000" w:themeColor="text1"/>
          <w:sz w:val="24"/>
          <w:szCs w:val="24"/>
        </w:rPr>
        <w:t xml:space="preserve"> </w:t>
      </w:r>
      <w:r w:rsidR="001F6B0B" w:rsidRPr="00FF7ABA">
        <w:rPr>
          <w:rFonts w:ascii="Arial" w:hAnsi="Arial" w:cs="Arial"/>
          <w:color w:val="000000" w:themeColor="text1"/>
          <w:sz w:val="24"/>
          <w:szCs w:val="24"/>
        </w:rPr>
        <w:t>к нему</w:t>
      </w:r>
      <w:r w:rsidR="00CC6515" w:rsidRPr="00FF7ABA">
        <w:rPr>
          <w:rFonts w:ascii="Arial" w:hAnsi="Arial" w:cs="Arial"/>
          <w:color w:val="000000" w:themeColor="text1"/>
          <w:sz w:val="24"/>
          <w:szCs w:val="24"/>
        </w:rPr>
        <w:t>;</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29" w:history="1">
        <w:r w:rsidR="00CC6515" w:rsidRPr="00FF7ABA">
          <w:rPr>
            <w:rStyle w:val="afc"/>
            <w:rFonts w:ascii="Arial" w:hAnsi="Arial" w:cs="Arial"/>
            <w:color w:val="000000" w:themeColor="text1"/>
            <w:sz w:val="24"/>
            <w:szCs w:val="24"/>
            <w:u w:val="none"/>
          </w:rPr>
          <w:t>Приказ</w:t>
        </w:r>
      </w:hyperlink>
      <w:r w:rsidR="00CC6515" w:rsidRPr="00FF7ABA">
        <w:rPr>
          <w:rFonts w:ascii="Arial" w:hAnsi="Arial" w:cs="Arial"/>
          <w:color w:val="000000" w:themeColor="text1"/>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1F6B0B" w:rsidRPr="00FF7ABA">
        <w:rPr>
          <w:rFonts w:ascii="Arial" w:hAnsi="Arial" w:cs="Arial"/>
          <w:color w:val="000000" w:themeColor="text1"/>
          <w:sz w:val="24"/>
          <w:szCs w:val="24"/>
        </w:rPr>
        <w:t>;</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30" w:history="1">
        <w:r w:rsidR="00CC6515" w:rsidRPr="00FF7ABA">
          <w:rPr>
            <w:rStyle w:val="afc"/>
            <w:rFonts w:ascii="Arial" w:hAnsi="Arial" w:cs="Arial"/>
            <w:color w:val="000000" w:themeColor="text1"/>
            <w:sz w:val="24"/>
            <w:szCs w:val="24"/>
            <w:u w:val="none"/>
          </w:rPr>
          <w:t>Указание</w:t>
        </w:r>
      </w:hyperlink>
      <w:r w:rsidR="00CC6515" w:rsidRPr="00FF7ABA">
        <w:rPr>
          <w:rFonts w:ascii="Arial" w:hAnsi="Arial" w:cs="Arial"/>
          <w:color w:val="000000" w:themeColor="text1"/>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w:t>
      </w:r>
      <w:r w:rsidR="001F6B0B" w:rsidRPr="00FF7ABA">
        <w:rPr>
          <w:rFonts w:ascii="Arial" w:hAnsi="Arial" w:cs="Arial"/>
          <w:color w:val="000000" w:themeColor="text1"/>
          <w:sz w:val="24"/>
          <w:szCs w:val="24"/>
        </w:rPr>
        <w:t>принимательства"</w:t>
      </w:r>
      <w:r w:rsidR="00CC6515" w:rsidRPr="00FF7ABA">
        <w:rPr>
          <w:rFonts w:ascii="Arial" w:hAnsi="Arial" w:cs="Arial"/>
          <w:color w:val="000000" w:themeColor="text1"/>
          <w:sz w:val="24"/>
          <w:szCs w:val="24"/>
        </w:rPr>
        <w:t>;</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31" w:history="1">
        <w:r w:rsidR="00CC6515" w:rsidRPr="00FF7ABA">
          <w:rPr>
            <w:rStyle w:val="afc"/>
            <w:rFonts w:ascii="Arial" w:hAnsi="Arial" w:cs="Arial"/>
            <w:color w:val="000000" w:themeColor="text1"/>
            <w:sz w:val="24"/>
            <w:szCs w:val="24"/>
            <w:u w:val="none"/>
          </w:rPr>
          <w:t>Указание</w:t>
        </w:r>
      </w:hyperlink>
      <w:r w:rsidR="00CC6515" w:rsidRPr="00FF7ABA">
        <w:rPr>
          <w:rFonts w:ascii="Arial" w:hAnsi="Arial" w:cs="Arial"/>
          <w:color w:val="000000" w:themeColor="text1"/>
          <w:sz w:val="24"/>
          <w:szCs w:val="24"/>
        </w:rPr>
        <w:t xml:space="preserve"> Банка России от 07.10.2013 № 3073-У "Об осуществлении наличных расчетов";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Методические </w:t>
      </w:r>
      <w:hyperlink r:id="rId32" w:history="1">
        <w:r w:rsidRPr="00FF7ABA">
          <w:rPr>
            <w:rStyle w:val="afc"/>
            <w:rFonts w:ascii="Arial" w:hAnsi="Arial" w:cs="Arial"/>
            <w:color w:val="000000" w:themeColor="text1"/>
            <w:sz w:val="24"/>
            <w:szCs w:val="24"/>
            <w:u w:val="none"/>
          </w:rPr>
          <w:t>указания</w:t>
        </w:r>
      </w:hyperlink>
      <w:r w:rsidRPr="00FF7ABA">
        <w:rPr>
          <w:rFonts w:ascii="Arial" w:hAnsi="Arial" w:cs="Arial"/>
          <w:color w:val="000000" w:themeColor="text1"/>
          <w:sz w:val="24"/>
          <w:szCs w:val="24"/>
        </w:rPr>
        <w:t xml:space="preserve"> по инвентаризации имущества и финансовых обязательств, утвержденные Приказом Минфина России от 13.06.1995 № 49;</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Методические </w:t>
      </w:r>
      <w:hyperlink r:id="rId33" w:history="1">
        <w:r w:rsidRPr="00FF7ABA">
          <w:rPr>
            <w:rStyle w:val="afc"/>
            <w:rFonts w:ascii="Arial" w:hAnsi="Arial" w:cs="Arial"/>
            <w:color w:val="000000" w:themeColor="text1"/>
            <w:sz w:val="24"/>
            <w:szCs w:val="24"/>
            <w:u w:val="none"/>
          </w:rPr>
          <w:t>рекомендации</w:t>
        </w:r>
      </w:hyperlink>
      <w:r w:rsidRPr="00FF7ABA">
        <w:rPr>
          <w:rFonts w:ascii="Arial" w:hAnsi="Arial" w:cs="Arial"/>
          <w:color w:val="000000" w:themeColor="text1"/>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34" w:history="1">
        <w:r w:rsidR="00CC6515" w:rsidRPr="00FF7ABA">
          <w:rPr>
            <w:rStyle w:val="afc"/>
            <w:rFonts w:ascii="Arial" w:hAnsi="Arial" w:cs="Arial"/>
            <w:color w:val="000000" w:themeColor="text1"/>
            <w:sz w:val="24"/>
            <w:szCs w:val="24"/>
            <w:u w:val="none"/>
          </w:rPr>
          <w:t>Инструкция</w:t>
        </w:r>
      </w:hyperlink>
      <w:r w:rsidR="00CC6515" w:rsidRPr="00FF7ABA">
        <w:rPr>
          <w:rFonts w:ascii="Arial" w:hAnsi="Arial" w:cs="Arial"/>
          <w:color w:val="000000" w:themeColor="text1"/>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35" w:history="1">
        <w:r w:rsidR="00CC6515" w:rsidRPr="00FF7ABA">
          <w:rPr>
            <w:rStyle w:val="afc"/>
            <w:rFonts w:ascii="Arial" w:hAnsi="Arial" w:cs="Arial"/>
            <w:color w:val="000000" w:themeColor="text1"/>
            <w:sz w:val="24"/>
            <w:szCs w:val="24"/>
            <w:u w:val="none"/>
          </w:rPr>
          <w:t>Порядок</w:t>
        </w:r>
      </w:hyperlink>
      <w:r w:rsidR="00CC6515" w:rsidRPr="00FF7ABA">
        <w:rPr>
          <w:rFonts w:ascii="Arial" w:hAnsi="Arial" w:cs="Arial"/>
          <w:color w:val="000000" w:themeColor="text1"/>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w:t>
      </w:r>
    </w:p>
    <w:p w:rsidR="009214DE" w:rsidRPr="00FF7ABA" w:rsidRDefault="00D47DA6" w:rsidP="00AA6D27">
      <w:pPr>
        <w:pStyle w:val="ab"/>
        <w:numPr>
          <w:ilvl w:val="0"/>
          <w:numId w:val="12"/>
        </w:numPr>
        <w:spacing w:before="0" w:after="0" w:line="240" w:lineRule="auto"/>
        <w:jc w:val="both"/>
        <w:rPr>
          <w:rFonts w:ascii="Arial" w:hAnsi="Arial" w:cs="Arial"/>
          <w:color w:val="000000" w:themeColor="text1"/>
          <w:sz w:val="24"/>
          <w:szCs w:val="24"/>
        </w:rPr>
      </w:pPr>
      <w:hyperlink r:id="rId36" w:history="1">
        <w:r w:rsidR="00CC6515" w:rsidRPr="00FF7ABA">
          <w:rPr>
            <w:rStyle w:val="afc"/>
            <w:rFonts w:ascii="Arial" w:hAnsi="Arial" w:cs="Arial"/>
            <w:color w:val="000000" w:themeColor="text1"/>
            <w:sz w:val="24"/>
            <w:szCs w:val="24"/>
            <w:u w:val="none"/>
          </w:rPr>
          <w:t>Порядок</w:t>
        </w:r>
      </w:hyperlink>
      <w:r w:rsidR="00CC6515" w:rsidRPr="00FF7ABA">
        <w:rPr>
          <w:rFonts w:ascii="Arial" w:hAnsi="Arial" w:cs="Arial"/>
          <w:color w:val="000000" w:themeColor="text1"/>
          <w:sz w:val="24"/>
          <w:szCs w:val="24"/>
        </w:rPr>
        <w:t xml:space="preserve"> применения классификации операций сектора государственного управления, утвержденный Приказом Минфина России от 29.11.2017 № 209н.</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37" w:history="1">
        <w:r w:rsidRPr="00FF7ABA">
          <w:rPr>
            <w:rStyle w:val="afc"/>
            <w:rFonts w:ascii="Arial" w:hAnsi="Arial" w:cs="Arial"/>
            <w:i/>
            <w:color w:val="000000" w:themeColor="text1"/>
            <w:sz w:val="24"/>
            <w:szCs w:val="24"/>
            <w:u w:val="none"/>
          </w:rPr>
          <w:t>ч. 2 ст. 8</w:t>
        </w:r>
      </w:hyperlink>
      <w:r w:rsidRPr="00FF7ABA">
        <w:rPr>
          <w:rFonts w:ascii="Arial" w:hAnsi="Arial" w:cs="Arial"/>
          <w:i/>
          <w:color w:val="000000" w:themeColor="text1"/>
          <w:sz w:val="24"/>
          <w:szCs w:val="24"/>
        </w:rPr>
        <w:t xml:space="preserve"> Закона № 402-ФЗ)</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 w:name="_ref_307647"/>
      <w:r w:rsidRPr="00FF7ABA">
        <w:rPr>
          <w:rFonts w:ascii="Arial" w:hAnsi="Arial" w:cs="Arial"/>
          <w:color w:val="000000" w:themeColor="text1"/>
          <w:sz w:val="24"/>
          <w:szCs w:val="24"/>
        </w:rPr>
        <w:t>Ведение учета возложено на главного бухгалтера.</w:t>
      </w:r>
      <w:bookmarkEnd w:id="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38" w:history="1">
        <w:r w:rsidRPr="00FF7ABA">
          <w:rPr>
            <w:rStyle w:val="afc"/>
            <w:rFonts w:ascii="Arial" w:hAnsi="Arial" w:cs="Arial"/>
            <w:i/>
            <w:color w:val="000000" w:themeColor="text1"/>
            <w:sz w:val="24"/>
            <w:szCs w:val="24"/>
            <w:u w:val="none"/>
          </w:rPr>
          <w:t>ч. 3</w:t>
        </w:r>
      </w:hyperlink>
      <w:r w:rsidRPr="00FF7ABA">
        <w:rPr>
          <w:rFonts w:ascii="Arial" w:hAnsi="Arial" w:cs="Arial"/>
          <w:i/>
          <w:color w:val="000000" w:themeColor="text1"/>
          <w:sz w:val="24"/>
          <w:szCs w:val="24"/>
        </w:rPr>
        <w:t xml:space="preserve"> ст. 7 Закона № 402-ФЗ)</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 w:name="_ref_1414986"/>
      <w:r w:rsidRPr="00FF7ABA">
        <w:rPr>
          <w:rFonts w:ascii="Arial" w:hAnsi="Arial" w:cs="Arial"/>
          <w:color w:val="000000" w:themeColor="text1"/>
          <w:sz w:val="24"/>
          <w:szCs w:val="24"/>
        </w:rPr>
        <w:t>Порядок передачи документов и дел при смене руководителя, главного бухгалтера приведен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_ref_1194896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8</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1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39" w:history="1">
        <w:r w:rsidRPr="00FF7ABA">
          <w:rPr>
            <w:rStyle w:val="afc"/>
            <w:rFonts w:ascii="Arial" w:hAnsi="Arial" w:cs="Arial"/>
            <w:i/>
            <w:color w:val="000000" w:themeColor="text1"/>
            <w:sz w:val="24"/>
            <w:szCs w:val="24"/>
            <w:u w:val="none"/>
          </w:rPr>
          <w:t>п. 14</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6B6426" w:rsidRPr="00FF7ABA" w:rsidRDefault="00CC6515" w:rsidP="00BF7184">
      <w:pPr>
        <w:pStyle w:val="2"/>
        <w:spacing w:before="0" w:after="0" w:line="240" w:lineRule="auto"/>
        <w:rPr>
          <w:rFonts w:ascii="Arial" w:hAnsi="Arial" w:cs="Arial"/>
          <w:color w:val="000000" w:themeColor="text1"/>
          <w:sz w:val="24"/>
          <w:szCs w:val="24"/>
        </w:rPr>
      </w:pPr>
      <w:bookmarkStart w:id="11" w:name="_ref_307648"/>
      <w:r w:rsidRPr="00FF7ABA">
        <w:rPr>
          <w:rFonts w:ascii="Arial" w:hAnsi="Arial" w:cs="Arial"/>
          <w:color w:val="000000" w:themeColor="text1"/>
          <w:sz w:val="24"/>
          <w:szCs w:val="24"/>
        </w:rPr>
        <w:t xml:space="preserve">Форма ведения учета </w:t>
      </w:r>
      <w:r w:rsidR="006B6426" w:rsidRPr="00FF7ABA">
        <w:rPr>
          <w:rFonts w:ascii="Arial" w:hAnsi="Arial" w:cs="Arial"/>
          <w:color w:val="000000" w:themeColor="text1"/>
          <w:sz w:val="24"/>
          <w:szCs w:val="24"/>
        </w:rPr>
        <w:t>–</w:t>
      </w:r>
      <w:r w:rsidRPr="00FF7ABA">
        <w:rPr>
          <w:rFonts w:ascii="Arial" w:hAnsi="Arial" w:cs="Arial"/>
          <w:color w:val="000000" w:themeColor="text1"/>
          <w:sz w:val="24"/>
          <w:szCs w:val="24"/>
        </w:rPr>
        <w:t xml:space="preserve"> автоматизированная с применением компьютерной программы</w:t>
      </w:r>
      <w:r w:rsidR="001F6B0B" w:rsidRPr="00FF7ABA">
        <w:rPr>
          <w:rFonts w:ascii="Arial" w:hAnsi="Arial" w:cs="Arial"/>
          <w:color w:val="000000" w:themeColor="text1"/>
          <w:sz w:val="24"/>
          <w:szCs w:val="24"/>
        </w:rPr>
        <w:t xml:space="preserve"> 1С: Предприятие 8.3 «</w:t>
      </w:r>
      <w:r w:rsidR="006B6426" w:rsidRPr="00FF7ABA">
        <w:rPr>
          <w:rFonts w:ascii="Arial" w:hAnsi="Arial" w:cs="Arial"/>
          <w:color w:val="000000" w:themeColor="text1"/>
          <w:sz w:val="24"/>
          <w:szCs w:val="24"/>
        </w:rPr>
        <w:t>Бухгалтерия государственного учреждения» и 1С: Предприятие 8.3 «Зарплата и кадры бюджетного учреждения».</w:t>
      </w:r>
    </w:p>
    <w:bookmarkEnd w:id="11"/>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п. п. </w:t>
      </w:r>
      <w:hyperlink r:id="rId40" w:history="1">
        <w:r w:rsidRPr="00FF7ABA">
          <w:rPr>
            <w:rStyle w:val="afc"/>
            <w:rFonts w:ascii="Arial" w:hAnsi="Arial" w:cs="Arial"/>
            <w:i/>
            <w:color w:val="000000" w:themeColor="text1"/>
            <w:sz w:val="24"/>
            <w:szCs w:val="24"/>
            <w:u w:val="none"/>
          </w:rPr>
          <w:t>6</w:t>
        </w:r>
      </w:hyperlink>
      <w:r w:rsidRPr="00FF7ABA">
        <w:rPr>
          <w:rFonts w:ascii="Arial" w:hAnsi="Arial" w:cs="Arial"/>
          <w:i/>
          <w:color w:val="000000" w:themeColor="text1"/>
          <w:sz w:val="24"/>
          <w:szCs w:val="24"/>
        </w:rPr>
        <w:t xml:space="preserve"> , </w:t>
      </w:r>
      <w:hyperlink r:id="rId41" w:history="1">
        <w:r w:rsidRPr="00FF7ABA">
          <w:rPr>
            <w:rStyle w:val="afc"/>
            <w:rFonts w:ascii="Arial" w:hAnsi="Arial" w:cs="Arial"/>
            <w:i/>
            <w:color w:val="000000" w:themeColor="text1"/>
            <w:sz w:val="24"/>
            <w:szCs w:val="24"/>
            <w:u w:val="none"/>
          </w:rPr>
          <w:t>19</w:t>
        </w:r>
      </w:hyperlink>
      <w:r w:rsidRPr="00FF7ABA">
        <w:rPr>
          <w:rFonts w:ascii="Arial" w:hAnsi="Arial" w:cs="Arial"/>
          <w:i/>
          <w:color w:val="000000" w:themeColor="text1"/>
          <w:sz w:val="24"/>
          <w:szCs w:val="24"/>
        </w:rPr>
        <w:t xml:space="preserve"> Инструкции № 157н, </w:t>
      </w:r>
      <w:hyperlink r:id="rId42"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 w:name="_ref_307649"/>
      <w:r w:rsidRPr="00FF7ABA">
        <w:rPr>
          <w:rFonts w:ascii="Arial" w:hAnsi="Arial" w:cs="Arial"/>
          <w:color w:val="000000" w:themeColor="text1"/>
          <w:sz w:val="24"/>
          <w:szCs w:val="24"/>
        </w:rPr>
        <w:t>Для отражения объектов учета и изменяющих их фактов хозяйственной жизни используются формы первичных учетных документов:</w:t>
      </w:r>
      <w:bookmarkEnd w:id="12"/>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утвержденные Приказом Минфина России № 52н;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утвержденные правовыми актами уполномоченных органов исполнительной власти (при их отсутствии в Приказе Минфина России № 52н);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самостоятельно разработанные, приведенные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_ref_555211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2</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43" w:history="1">
        <w:r w:rsidRPr="00FF7ABA">
          <w:rPr>
            <w:rStyle w:val="afc"/>
            <w:rFonts w:ascii="Arial" w:hAnsi="Arial" w:cs="Arial"/>
            <w:i/>
            <w:color w:val="000000" w:themeColor="text1"/>
            <w:sz w:val="24"/>
            <w:szCs w:val="24"/>
            <w:u w:val="none"/>
          </w:rPr>
          <w:t>ч. 2</w:t>
        </w:r>
      </w:hyperlink>
      <w:r w:rsidRPr="00FF7ABA">
        <w:rPr>
          <w:rFonts w:ascii="Arial" w:hAnsi="Arial" w:cs="Arial"/>
          <w:i/>
          <w:color w:val="000000" w:themeColor="text1"/>
          <w:sz w:val="24"/>
          <w:szCs w:val="24"/>
        </w:rPr>
        <w:t xml:space="preserve">, </w:t>
      </w:r>
      <w:hyperlink r:id="rId44" w:history="1">
        <w:r w:rsidRPr="00FF7ABA">
          <w:rPr>
            <w:rStyle w:val="afc"/>
            <w:rFonts w:ascii="Arial" w:hAnsi="Arial" w:cs="Arial"/>
            <w:i/>
            <w:color w:val="000000" w:themeColor="text1"/>
            <w:sz w:val="24"/>
            <w:szCs w:val="24"/>
            <w:u w:val="none"/>
          </w:rPr>
          <w:t>4 ст. 9</w:t>
        </w:r>
      </w:hyperlink>
      <w:r w:rsidRPr="00FF7ABA">
        <w:rPr>
          <w:rFonts w:ascii="Arial" w:hAnsi="Arial" w:cs="Arial"/>
          <w:i/>
          <w:color w:val="000000" w:themeColor="text1"/>
          <w:sz w:val="24"/>
          <w:szCs w:val="24"/>
        </w:rPr>
        <w:t xml:space="preserve"> Закона № 402-ФЗ, </w:t>
      </w:r>
      <w:hyperlink r:id="rId45" w:history="1">
        <w:r w:rsidRPr="00FF7ABA">
          <w:rPr>
            <w:rStyle w:val="afc"/>
            <w:rFonts w:ascii="Arial" w:hAnsi="Arial" w:cs="Arial"/>
            <w:i/>
            <w:color w:val="000000" w:themeColor="text1"/>
            <w:sz w:val="24"/>
            <w:szCs w:val="24"/>
            <w:u w:val="none"/>
          </w:rPr>
          <w:t>п. 25</w:t>
        </w:r>
      </w:hyperlink>
      <w:r w:rsidRPr="00FF7ABA">
        <w:rPr>
          <w:rFonts w:ascii="Arial" w:hAnsi="Arial" w:cs="Arial"/>
          <w:i/>
          <w:color w:val="000000" w:themeColor="text1"/>
          <w:sz w:val="24"/>
          <w:szCs w:val="24"/>
        </w:rPr>
        <w:t xml:space="preserve"> СГС "Концептуальные основы", </w:t>
      </w:r>
      <w:hyperlink r:id="rId46"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6B6426" w:rsidP="00BF7184">
      <w:pPr>
        <w:pStyle w:val="2"/>
        <w:spacing w:before="0" w:after="0" w:line="240" w:lineRule="auto"/>
        <w:rPr>
          <w:rFonts w:ascii="Arial" w:hAnsi="Arial" w:cs="Arial"/>
          <w:color w:val="000000" w:themeColor="text1"/>
          <w:sz w:val="24"/>
          <w:szCs w:val="24"/>
        </w:rPr>
      </w:pPr>
      <w:bookmarkStart w:id="13" w:name="_ref_307650"/>
      <w:r w:rsidRPr="00FF7ABA">
        <w:rPr>
          <w:rFonts w:ascii="Arial" w:hAnsi="Arial" w:cs="Arial"/>
          <w:color w:val="000000" w:themeColor="text1"/>
          <w:sz w:val="24"/>
          <w:szCs w:val="24"/>
        </w:rPr>
        <w:t>Все п</w:t>
      </w:r>
      <w:r w:rsidR="00CC6515" w:rsidRPr="00FF7ABA">
        <w:rPr>
          <w:rFonts w:ascii="Arial" w:hAnsi="Arial" w:cs="Arial"/>
          <w:color w:val="000000" w:themeColor="text1"/>
          <w:sz w:val="24"/>
          <w:szCs w:val="24"/>
        </w:rPr>
        <w:t>ервичные учетные документы сос</w:t>
      </w:r>
      <w:r w:rsidRPr="00FF7ABA">
        <w:rPr>
          <w:rFonts w:ascii="Arial" w:hAnsi="Arial" w:cs="Arial"/>
          <w:color w:val="000000" w:themeColor="text1"/>
          <w:sz w:val="24"/>
          <w:szCs w:val="24"/>
        </w:rPr>
        <w:t>тавляются на бумажном носителе</w:t>
      </w:r>
      <w:r w:rsidR="00CC6515" w:rsidRPr="00FF7ABA">
        <w:rPr>
          <w:rFonts w:ascii="Arial" w:hAnsi="Arial" w:cs="Arial"/>
          <w:color w:val="000000" w:themeColor="text1"/>
          <w:sz w:val="24"/>
          <w:szCs w:val="24"/>
        </w:rPr>
        <w:t>.</w:t>
      </w:r>
      <w:bookmarkEnd w:id="13"/>
    </w:p>
    <w:p w:rsidR="009214DE" w:rsidRPr="00FF7ABA" w:rsidRDefault="006B6426"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В случае если федеральными законами или принимаемыми в соответствии с ними нормативными актами предусмотрено составление электронного документа, подписанного квалифицированной электронной подписью, то для хранения изготавливается копия такого первичного учетного документа на бумажном носителе. </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ч. </w:t>
      </w:r>
      <w:hyperlink r:id="rId47" w:history="1">
        <w:r w:rsidRPr="00FF7ABA">
          <w:rPr>
            <w:rStyle w:val="afc"/>
            <w:rFonts w:ascii="Arial" w:hAnsi="Arial" w:cs="Arial"/>
            <w:i/>
            <w:color w:val="000000" w:themeColor="text1"/>
            <w:sz w:val="24"/>
            <w:szCs w:val="24"/>
            <w:u w:val="none"/>
          </w:rPr>
          <w:t>5</w:t>
        </w:r>
      </w:hyperlink>
      <w:r w:rsidRPr="00FF7ABA">
        <w:rPr>
          <w:rFonts w:ascii="Arial" w:hAnsi="Arial" w:cs="Arial"/>
          <w:i/>
          <w:color w:val="000000" w:themeColor="text1"/>
          <w:sz w:val="24"/>
          <w:szCs w:val="24"/>
        </w:rPr>
        <w:t xml:space="preserve">, </w:t>
      </w:r>
      <w:hyperlink r:id="rId48" w:history="1">
        <w:r w:rsidRPr="00FF7ABA">
          <w:rPr>
            <w:rStyle w:val="afc"/>
            <w:rFonts w:ascii="Arial" w:hAnsi="Arial" w:cs="Arial"/>
            <w:i/>
            <w:color w:val="000000" w:themeColor="text1"/>
            <w:sz w:val="24"/>
            <w:szCs w:val="24"/>
            <w:u w:val="none"/>
          </w:rPr>
          <w:t>6 ст. 9</w:t>
        </w:r>
      </w:hyperlink>
      <w:r w:rsidRPr="00FF7ABA">
        <w:rPr>
          <w:rFonts w:ascii="Arial" w:hAnsi="Arial" w:cs="Arial"/>
          <w:i/>
          <w:color w:val="000000" w:themeColor="text1"/>
          <w:sz w:val="24"/>
          <w:szCs w:val="24"/>
        </w:rPr>
        <w:t xml:space="preserve"> Закона № 402-ФЗ, </w:t>
      </w:r>
      <w:hyperlink r:id="rId49" w:history="1">
        <w:r w:rsidRPr="00FF7ABA">
          <w:rPr>
            <w:rStyle w:val="afc"/>
            <w:rFonts w:ascii="Arial" w:hAnsi="Arial" w:cs="Arial"/>
            <w:i/>
            <w:color w:val="000000" w:themeColor="text1"/>
            <w:sz w:val="24"/>
            <w:szCs w:val="24"/>
            <w:u w:val="none"/>
          </w:rPr>
          <w:t>п. 32</w:t>
        </w:r>
      </w:hyperlink>
      <w:r w:rsidRPr="00FF7ABA">
        <w:rPr>
          <w:rFonts w:ascii="Arial" w:hAnsi="Arial" w:cs="Arial"/>
          <w:i/>
          <w:color w:val="000000" w:themeColor="text1"/>
          <w:sz w:val="24"/>
          <w:szCs w:val="24"/>
        </w:rPr>
        <w:t xml:space="preserve"> СГС "Концептуальные основы")</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 w:name="_ref_307651"/>
      <w:r w:rsidRPr="00FF7ABA">
        <w:rPr>
          <w:rFonts w:ascii="Arial" w:hAnsi="Arial" w:cs="Arial"/>
          <w:color w:val="000000" w:themeColor="text1"/>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50" w:history="1">
        <w:r w:rsidRPr="00FF7ABA">
          <w:rPr>
            <w:rStyle w:val="afc"/>
            <w:rFonts w:ascii="Arial" w:hAnsi="Arial" w:cs="Arial"/>
            <w:i/>
            <w:color w:val="000000" w:themeColor="text1"/>
            <w:sz w:val="24"/>
            <w:szCs w:val="24"/>
            <w:u w:val="none"/>
          </w:rPr>
          <w:t>п. 31</w:t>
        </w:r>
      </w:hyperlink>
      <w:r w:rsidRPr="00FF7ABA">
        <w:rPr>
          <w:rFonts w:ascii="Arial" w:hAnsi="Arial" w:cs="Arial"/>
          <w:i/>
          <w:color w:val="000000" w:themeColor="text1"/>
          <w:sz w:val="24"/>
          <w:szCs w:val="24"/>
        </w:rPr>
        <w:t xml:space="preserve"> СГС "Концептуальные основы")</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 w:name="_ref_307652"/>
      <w:r w:rsidRPr="00FF7ABA">
        <w:rPr>
          <w:rFonts w:ascii="Arial" w:hAnsi="Arial" w:cs="Arial"/>
          <w:color w:val="000000" w:themeColor="text1"/>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51" w:history="1">
        <w:r w:rsidRPr="00FF7ABA">
          <w:rPr>
            <w:rStyle w:val="afc"/>
            <w:rFonts w:ascii="Arial" w:hAnsi="Arial" w:cs="Arial"/>
            <w:i/>
            <w:color w:val="000000" w:themeColor="text1"/>
            <w:sz w:val="24"/>
            <w:szCs w:val="24"/>
            <w:u w:val="none"/>
          </w:rPr>
          <w:t>п. 31</w:t>
        </w:r>
      </w:hyperlink>
      <w:r w:rsidRPr="00FF7ABA">
        <w:rPr>
          <w:rFonts w:ascii="Arial" w:hAnsi="Arial" w:cs="Arial"/>
          <w:i/>
          <w:color w:val="000000" w:themeColor="text1"/>
          <w:sz w:val="24"/>
          <w:szCs w:val="24"/>
        </w:rPr>
        <w:t xml:space="preserve"> СГС "Концептуальные основы")</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6" w:name="_ref_307653"/>
      <w:r w:rsidRPr="00FF7ABA">
        <w:rPr>
          <w:rFonts w:ascii="Arial" w:hAnsi="Arial" w:cs="Arial"/>
          <w:color w:val="000000" w:themeColor="text1"/>
          <w:sz w:val="24"/>
          <w:szCs w:val="24"/>
        </w:rPr>
        <w:t xml:space="preserve">Правила и график документооборота, а также технология обработки учетной информации приведены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_ref_561051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3</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1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52"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7" w:name="_ref_1048227"/>
      <w:r w:rsidRPr="00FF7ABA">
        <w:rPr>
          <w:rFonts w:ascii="Arial" w:hAnsi="Arial" w:cs="Arial"/>
          <w:color w:val="000000" w:themeColor="text1"/>
          <w:sz w:val="24"/>
          <w:szCs w:val="24"/>
        </w:rPr>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п. п. </w:t>
      </w:r>
      <w:hyperlink r:id="rId53" w:history="1">
        <w:r w:rsidRPr="00FF7ABA">
          <w:rPr>
            <w:rStyle w:val="afc"/>
            <w:rFonts w:ascii="Arial" w:hAnsi="Arial" w:cs="Arial"/>
            <w:i/>
            <w:color w:val="000000" w:themeColor="text1"/>
            <w:sz w:val="24"/>
            <w:szCs w:val="24"/>
            <w:u w:val="none"/>
          </w:rPr>
          <w:t>32</w:t>
        </w:r>
      </w:hyperlink>
      <w:r w:rsidRPr="00FF7ABA">
        <w:rPr>
          <w:rFonts w:ascii="Arial" w:hAnsi="Arial" w:cs="Arial"/>
          <w:i/>
          <w:color w:val="000000" w:themeColor="text1"/>
          <w:sz w:val="24"/>
          <w:szCs w:val="24"/>
        </w:rPr>
        <w:t xml:space="preserve">, </w:t>
      </w:r>
      <w:hyperlink r:id="rId54" w:history="1">
        <w:r w:rsidRPr="00FF7ABA">
          <w:rPr>
            <w:rStyle w:val="afc"/>
            <w:rFonts w:ascii="Arial" w:hAnsi="Arial" w:cs="Arial"/>
            <w:i/>
            <w:color w:val="000000" w:themeColor="text1"/>
            <w:sz w:val="24"/>
            <w:szCs w:val="24"/>
            <w:u w:val="none"/>
          </w:rPr>
          <w:t>33</w:t>
        </w:r>
      </w:hyperlink>
      <w:r w:rsidRPr="00FF7ABA">
        <w:rPr>
          <w:rFonts w:ascii="Arial" w:hAnsi="Arial" w:cs="Arial"/>
          <w:i/>
          <w:color w:val="000000" w:themeColor="text1"/>
          <w:sz w:val="24"/>
          <w:szCs w:val="24"/>
        </w:rPr>
        <w:t xml:space="preserve"> СГС "Концептуальные основы", </w:t>
      </w:r>
      <w:hyperlink r:id="rId55" w:history="1">
        <w:r w:rsidRPr="00FF7ABA">
          <w:rPr>
            <w:rStyle w:val="afc"/>
            <w:rFonts w:ascii="Arial" w:hAnsi="Arial" w:cs="Arial"/>
            <w:i/>
            <w:color w:val="000000" w:themeColor="text1"/>
            <w:sz w:val="24"/>
            <w:szCs w:val="24"/>
            <w:u w:val="none"/>
          </w:rPr>
          <w:t>п. 14</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8" w:name="_ref_307655"/>
      <w:r w:rsidRPr="00FF7ABA">
        <w:rPr>
          <w:rFonts w:ascii="Arial" w:hAnsi="Arial" w:cs="Arial"/>
          <w:color w:val="000000" w:themeColor="text1"/>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 унифицированным формам, утвержденным Приказом Минфина России № 52н;</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 формам, разработанным самостоятельно.</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56" w:history="1">
        <w:r w:rsidRPr="00FF7ABA">
          <w:rPr>
            <w:rStyle w:val="afc"/>
            <w:rFonts w:ascii="Arial" w:hAnsi="Arial" w:cs="Arial"/>
            <w:i/>
            <w:color w:val="000000" w:themeColor="text1"/>
            <w:sz w:val="24"/>
            <w:szCs w:val="24"/>
            <w:u w:val="none"/>
          </w:rPr>
          <w:t>ч. 5 ст. 10</w:t>
        </w:r>
      </w:hyperlink>
      <w:r w:rsidRPr="00FF7ABA">
        <w:rPr>
          <w:rFonts w:ascii="Arial" w:hAnsi="Arial" w:cs="Arial"/>
          <w:i/>
          <w:color w:val="000000" w:themeColor="text1"/>
          <w:sz w:val="24"/>
          <w:szCs w:val="24"/>
        </w:rPr>
        <w:t xml:space="preserve"> Закона № 402-ФЗ, п. п. </w:t>
      </w:r>
      <w:hyperlink r:id="rId57" w:history="1">
        <w:r w:rsidRPr="00FF7ABA">
          <w:rPr>
            <w:rStyle w:val="afc"/>
            <w:rFonts w:ascii="Arial" w:hAnsi="Arial" w:cs="Arial"/>
            <w:i/>
            <w:color w:val="000000" w:themeColor="text1"/>
            <w:sz w:val="24"/>
            <w:szCs w:val="24"/>
            <w:u w:val="none"/>
          </w:rPr>
          <w:t>23</w:t>
        </w:r>
      </w:hyperlink>
      <w:r w:rsidRPr="00FF7ABA">
        <w:rPr>
          <w:rFonts w:ascii="Arial" w:hAnsi="Arial" w:cs="Arial"/>
          <w:i/>
          <w:color w:val="000000" w:themeColor="text1"/>
          <w:sz w:val="24"/>
          <w:szCs w:val="24"/>
        </w:rPr>
        <w:t xml:space="preserve">, </w:t>
      </w:r>
      <w:hyperlink r:id="rId58" w:history="1">
        <w:r w:rsidRPr="00FF7ABA">
          <w:rPr>
            <w:rStyle w:val="afc"/>
            <w:rFonts w:ascii="Arial" w:hAnsi="Arial" w:cs="Arial"/>
            <w:i/>
            <w:color w:val="000000" w:themeColor="text1"/>
            <w:sz w:val="24"/>
            <w:szCs w:val="24"/>
            <w:u w:val="none"/>
          </w:rPr>
          <w:t>28</w:t>
        </w:r>
      </w:hyperlink>
      <w:r w:rsidRPr="00FF7ABA">
        <w:rPr>
          <w:rFonts w:ascii="Arial" w:hAnsi="Arial" w:cs="Arial"/>
          <w:i/>
          <w:color w:val="000000" w:themeColor="text1"/>
          <w:sz w:val="24"/>
          <w:szCs w:val="24"/>
        </w:rPr>
        <w:t xml:space="preserve"> СГС "Концептуальные основы", </w:t>
      </w:r>
      <w:hyperlink r:id="rId59" w:history="1">
        <w:r w:rsidRPr="00FF7ABA">
          <w:rPr>
            <w:rStyle w:val="afc"/>
            <w:rFonts w:ascii="Arial" w:hAnsi="Arial" w:cs="Arial"/>
            <w:i/>
            <w:color w:val="000000" w:themeColor="text1"/>
            <w:sz w:val="24"/>
            <w:szCs w:val="24"/>
            <w:u w:val="none"/>
          </w:rPr>
          <w:t>п. 11</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BF375F" w:rsidRPr="00FF7ABA" w:rsidRDefault="00BF375F" w:rsidP="00BF7184">
      <w:pPr>
        <w:pStyle w:val="ab"/>
        <w:spacing w:before="0" w:after="0" w:line="240" w:lineRule="auto"/>
        <w:ind w:left="360" w:firstLine="0"/>
        <w:jc w:val="both"/>
        <w:rPr>
          <w:rFonts w:ascii="Arial" w:hAnsi="Arial" w:cs="Arial"/>
          <w:color w:val="000000" w:themeColor="text1"/>
          <w:sz w:val="24"/>
          <w:szCs w:val="24"/>
        </w:rPr>
      </w:pPr>
      <w:r w:rsidRPr="00FF7ABA">
        <w:rPr>
          <w:rFonts w:ascii="Arial" w:hAnsi="Arial" w:cs="Arial"/>
          <w:color w:val="000000" w:themeColor="text1"/>
          <w:sz w:val="24"/>
          <w:szCs w:val="24"/>
        </w:rPr>
        <w:t>1.11. Бюджетный учёт ведётся с применением следующих регистров:</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по счету «Касса» № 1;</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с безналичными денежными средствами № 2;</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с подотчетными лицами № 3;</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расчетов с поставщиками и подрядчиками № 4;</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расчетов по оплате труда № 6;</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операций по выбытию и перемещению нефинансовых активов №7;</w:t>
      </w:r>
    </w:p>
    <w:p w:rsidR="001F6B0B" w:rsidRPr="00FF7ABA" w:rsidRDefault="00BF375F"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ж</w:t>
      </w:r>
      <w:r w:rsidR="001F6B0B" w:rsidRPr="00FF7ABA">
        <w:rPr>
          <w:rFonts w:ascii="Arial" w:hAnsi="Arial" w:cs="Arial"/>
          <w:color w:val="000000" w:themeColor="text1"/>
          <w:sz w:val="24"/>
          <w:szCs w:val="24"/>
        </w:rPr>
        <w:t>урнал по прочим операциям № 8;</w:t>
      </w:r>
    </w:p>
    <w:p w:rsidR="001F6B0B" w:rsidRPr="00FF7ABA" w:rsidRDefault="001F6B0B" w:rsidP="00AA6D27">
      <w:pPr>
        <w:pStyle w:val="ab"/>
        <w:numPr>
          <w:ilvl w:val="0"/>
          <w:numId w:val="12"/>
        </w:numPr>
        <w:spacing w:before="0" w:after="0" w:line="240" w:lineRule="auto"/>
        <w:jc w:val="both"/>
        <w:rPr>
          <w:rFonts w:ascii="Arial" w:hAnsi="Arial" w:cs="Arial"/>
          <w:sz w:val="24"/>
          <w:szCs w:val="24"/>
        </w:rPr>
      </w:pPr>
      <w:r w:rsidRPr="00FF7ABA">
        <w:rPr>
          <w:rFonts w:ascii="Arial" w:hAnsi="Arial" w:cs="Arial"/>
          <w:color w:val="000000" w:themeColor="text1"/>
          <w:sz w:val="24"/>
          <w:szCs w:val="24"/>
        </w:rPr>
        <w:t>Главная книга</w:t>
      </w:r>
      <w:r w:rsidRPr="00FF7ABA">
        <w:rPr>
          <w:rFonts w:ascii="Arial" w:hAnsi="Arial" w:cs="Arial"/>
          <w:sz w:val="24"/>
          <w:szCs w:val="24"/>
        </w:rPr>
        <w:t>.</w:t>
      </w:r>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9" w:name="_ref_307656"/>
      <w:r w:rsidRPr="00FF7ABA">
        <w:rPr>
          <w:rFonts w:ascii="Arial" w:hAnsi="Arial" w:cs="Arial"/>
          <w:color w:val="000000" w:themeColor="text1"/>
          <w:sz w:val="24"/>
          <w:szCs w:val="24"/>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60" w:history="1">
        <w:r w:rsidRPr="00FF7ABA">
          <w:rPr>
            <w:rStyle w:val="afc"/>
            <w:rFonts w:ascii="Arial" w:hAnsi="Arial" w:cs="Arial"/>
            <w:i/>
            <w:color w:val="000000" w:themeColor="text1"/>
            <w:sz w:val="24"/>
            <w:szCs w:val="24"/>
            <w:u w:val="none"/>
          </w:rPr>
          <w:t>ч. 6</w:t>
        </w:r>
      </w:hyperlink>
      <w:r w:rsidRPr="00FF7ABA">
        <w:rPr>
          <w:rFonts w:ascii="Arial" w:hAnsi="Arial" w:cs="Arial"/>
          <w:i/>
          <w:color w:val="000000" w:themeColor="text1"/>
          <w:sz w:val="24"/>
          <w:szCs w:val="24"/>
        </w:rPr>
        <w:t xml:space="preserve">, </w:t>
      </w:r>
      <w:hyperlink r:id="rId61" w:history="1">
        <w:r w:rsidRPr="00FF7ABA">
          <w:rPr>
            <w:rStyle w:val="afc"/>
            <w:rFonts w:ascii="Arial" w:hAnsi="Arial" w:cs="Arial"/>
            <w:i/>
            <w:color w:val="000000" w:themeColor="text1"/>
            <w:sz w:val="24"/>
            <w:szCs w:val="24"/>
            <w:u w:val="none"/>
          </w:rPr>
          <w:t>7 ст. 10</w:t>
        </w:r>
      </w:hyperlink>
      <w:r w:rsidRPr="00FF7ABA">
        <w:rPr>
          <w:rFonts w:ascii="Arial" w:hAnsi="Arial" w:cs="Arial"/>
          <w:i/>
          <w:color w:val="000000" w:themeColor="text1"/>
          <w:sz w:val="24"/>
          <w:szCs w:val="24"/>
        </w:rPr>
        <w:t xml:space="preserve"> Закона № 402-ФЗ, </w:t>
      </w:r>
      <w:hyperlink r:id="rId62" w:history="1">
        <w:r w:rsidRPr="00FF7ABA">
          <w:rPr>
            <w:rStyle w:val="afc"/>
            <w:rFonts w:ascii="Arial" w:hAnsi="Arial" w:cs="Arial"/>
            <w:i/>
            <w:color w:val="000000" w:themeColor="text1"/>
            <w:sz w:val="24"/>
            <w:szCs w:val="24"/>
            <w:u w:val="none"/>
          </w:rPr>
          <w:t>п. 32</w:t>
        </w:r>
      </w:hyperlink>
      <w:r w:rsidRPr="00FF7ABA">
        <w:rPr>
          <w:rFonts w:ascii="Arial" w:hAnsi="Arial" w:cs="Arial"/>
          <w:i/>
          <w:color w:val="000000" w:themeColor="text1"/>
          <w:sz w:val="24"/>
          <w:szCs w:val="24"/>
        </w:rPr>
        <w:t xml:space="preserve"> СГС "Концептуальные основы", </w:t>
      </w:r>
      <w:hyperlink r:id="rId63" w:history="1">
        <w:r w:rsidRPr="00FF7ABA">
          <w:rPr>
            <w:rStyle w:val="afc"/>
            <w:rFonts w:ascii="Arial" w:hAnsi="Arial" w:cs="Arial"/>
            <w:i/>
            <w:color w:val="000000" w:themeColor="text1"/>
            <w:sz w:val="24"/>
            <w:szCs w:val="24"/>
            <w:u w:val="none"/>
          </w:rPr>
          <w:t>п. 11</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0" w:name="_ref_307657"/>
      <w:r w:rsidRPr="00FF7ABA">
        <w:rPr>
          <w:rFonts w:ascii="Arial" w:hAnsi="Arial" w:cs="Arial"/>
          <w:color w:val="000000" w:themeColor="text1"/>
          <w:sz w:val="24"/>
          <w:szCs w:val="24"/>
        </w:rP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64" w:history="1">
        <w:r w:rsidRPr="00FF7ABA">
          <w:rPr>
            <w:rStyle w:val="afc"/>
            <w:rFonts w:ascii="Arial" w:hAnsi="Arial" w:cs="Arial"/>
            <w:i/>
            <w:color w:val="000000" w:themeColor="text1"/>
            <w:sz w:val="24"/>
            <w:szCs w:val="24"/>
            <w:u w:val="none"/>
          </w:rPr>
          <w:t>п. п. 32</w:t>
        </w:r>
      </w:hyperlink>
      <w:r w:rsidRPr="00FF7ABA">
        <w:rPr>
          <w:rFonts w:ascii="Arial" w:hAnsi="Arial" w:cs="Arial"/>
          <w:i/>
          <w:color w:val="000000" w:themeColor="text1"/>
          <w:sz w:val="24"/>
          <w:szCs w:val="24"/>
        </w:rPr>
        <w:t xml:space="preserve">, </w:t>
      </w:r>
      <w:hyperlink r:id="rId65" w:history="1">
        <w:r w:rsidRPr="00FF7ABA">
          <w:rPr>
            <w:rStyle w:val="afc"/>
            <w:rFonts w:ascii="Arial" w:hAnsi="Arial" w:cs="Arial"/>
            <w:i/>
            <w:color w:val="000000" w:themeColor="text1"/>
            <w:sz w:val="24"/>
            <w:szCs w:val="24"/>
            <w:u w:val="none"/>
          </w:rPr>
          <w:t>33</w:t>
        </w:r>
      </w:hyperlink>
      <w:r w:rsidRPr="00FF7ABA">
        <w:rPr>
          <w:rFonts w:ascii="Arial" w:hAnsi="Arial" w:cs="Arial"/>
          <w:i/>
          <w:color w:val="000000" w:themeColor="text1"/>
          <w:sz w:val="24"/>
          <w:szCs w:val="24"/>
        </w:rPr>
        <w:t xml:space="preserve"> СГС "Концептуальные основы", </w:t>
      </w:r>
      <w:hyperlink r:id="rId66" w:history="1">
        <w:r w:rsidRPr="00FF7ABA">
          <w:rPr>
            <w:rStyle w:val="afc"/>
            <w:rFonts w:ascii="Arial" w:hAnsi="Arial" w:cs="Arial"/>
            <w:i/>
            <w:color w:val="000000" w:themeColor="text1"/>
            <w:sz w:val="24"/>
            <w:szCs w:val="24"/>
            <w:u w:val="none"/>
          </w:rPr>
          <w:t>п. п. 14</w:t>
        </w:r>
      </w:hyperlink>
      <w:r w:rsidRPr="00FF7ABA">
        <w:rPr>
          <w:rFonts w:ascii="Arial" w:hAnsi="Arial" w:cs="Arial"/>
          <w:i/>
          <w:color w:val="000000" w:themeColor="text1"/>
          <w:sz w:val="24"/>
          <w:szCs w:val="24"/>
        </w:rPr>
        <w:t xml:space="preserve">, </w:t>
      </w:r>
      <w:hyperlink r:id="rId67" w:history="1">
        <w:r w:rsidRPr="00FF7ABA">
          <w:rPr>
            <w:rStyle w:val="afc"/>
            <w:rFonts w:ascii="Arial" w:hAnsi="Arial" w:cs="Arial"/>
            <w:i/>
            <w:color w:val="000000" w:themeColor="text1"/>
            <w:sz w:val="24"/>
            <w:szCs w:val="24"/>
            <w:u w:val="none"/>
          </w:rPr>
          <w:t>19</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1" w:name="_ref_307659"/>
      <w:r w:rsidRPr="00FF7ABA">
        <w:rPr>
          <w:rFonts w:ascii="Arial" w:hAnsi="Arial" w:cs="Arial"/>
          <w:color w:val="000000" w:themeColor="text1"/>
          <w:sz w:val="24"/>
          <w:szCs w:val="24"/>
        </w:rPr>
        <w:t>Внутренний контроль совершаемых фактов хозяйственной жизни осуществляется</w:t>
      </w:r>
      <w:r w:rsidR="00BF375F"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rPr>
        <w:t xml:space="preserve">в соответствии с положением,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_ref_578623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5</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к Учетной политике.</w:t>
      </w:r>
      <w:bookmarkEnd w:id="2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68" w:history="1">
        <w:r w:rsidRPr="00FF7ABA">
          <w:rPr>
            <w:rStyle w:val="afc"/>
            <w:rFonts w:ascii="Arial" w:hAnsi="Arial" w:cs="Arial"/>
            <w:i/>
            <w:color w:val="000000" w:themeColor="text1"/>
            <w:sz w:val="24"/>
            <w:szCs w:val="24"/>
            <w:u w:val="none"/>
          </w:rPr>
          <w:t>ч. 1 ст. 19</w:t>
        </w:r>
      </w:hyperlink>
      <w:r w:rsidRPr="00FF7ABA">
        <w:rPr>
          <w:rFonts w:ascii="Arial" w:hAnsi="Arial" w:cs="Arial"/>
          <w:i/>
          <w:color w:val="000000" w:themeColor="text1"/>
          <w:sz w:val="24"/>
          <w:szCs w:val="24"/>
        </w:rPr>
        <w:t xml:space="preserve"> Закона № 402-ФЗ, </w:t>
      </w:r>
      <w:hyperlink r:id="rId69" w:history="1">
        <w:r w:rsidRPr="00FF7ABA">
          <w:rPr>
            <w:rStyle w:val="afc"/>
            <w:rFonts w:ascii="Arial" w:hAnsi="Arial" w:cs="Arial"/>
            <w:i/>
            <w:color w:val="000000" w:themeColor="text1"/>
            <w:sz w:val="24"/>
            <w:szCs w:val="24"/>
            <w:u w:val="none"/>
          </w:rPr>
          <w:t>п. 23</w:t>
        </w:r>
      </w:hyperlink>
      <w:r w:rsidRPr="00FF7ABA">
        <w:rPr>
          <w:rFonts w:ascii="Arial" w:hAnsi="Arial" w:cs="Arial"/>
          <w:i/>
          <w:color w:val="000000" w:themeColor="text1"/>
          <w:sz w:val="24"/>
          <w:szCs w:val="24"/>
        </w:rPr>
        <w:t xml:space="preserve"> СГС "Концептуальные основы", </w:t>
      </w:r>
      <w:hyperlink r:id="rId70"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E94D3C" w:rsidRPr="00FF7ABA" w:rsidRDefault="00E94D3C" w:rsidP="00BF7184">
      <w:pPr>
        <w:pStyle w:val="2"/>
        <w:spacing w:before="0" w:after="0" w:line="240" w:lineRule="auto"/>
        <w:rPr>
          <w:rFonts w:ascii="Arial" w:hAnsi="Arial" w:cs="Arial"/>
          <w:color w:val="000000" w:themeColor="text1"/>
          <w:sz w:val="24"/>
          <w:szCs w:val="24"/>
        </w:rPr>
      </w:pPr>
      <w:r w:rsidRPr="00FF7ABA">
        <w:rPr>
          <w:rFonts w:ascii="Arial" w:hAnsi="Arial" w:cs="Arial"/>
          <w:sz w:val="24"/>
          <w:szCs w:val="24"/>
        </w:rPr>
        <w:t xml:space="preserve">Установить сроки использования </w:t>
      </w:r>
      <w:r w:rsidR="00BF375F" w:rsidRPr="00FF7ABA">
        <w:rPr>
          <w:rFonts w:ascii="Arial" w:hAnsi="Arial" w:cs="Arial"/>
          <w:sz w:val="24"/>
          <w:szCs w:val="24"/>
        </w:rPr>
        <w:t xml:space="preserve">выданных </w:t>
      </w:r>
      <w:r w:rsidRPr="00FF7ABA">
        <w:rPr>
          <w:rFonts w:ascii="Arial" w:hAnsi="Arial" w:cs="Arial"/>
          <w:sz w:val="24"/>
          <w:szCs w:val="24"/>
        </w:rPr>
        <w:t xml:space="preserve">доверенности – 10 </w:t>
      </w:r>
      <w:r w:rsidR="00BF375F" w:rsidRPr="00FF7ABA">
        <w:rPr>
          <w:rFonts w:ascii="Arial" w:hAnsi="Arial" w:cs="Arial"/>
          <w:sz w:val="24"/>
          <w:szCs w:val="24"/>
        </w:rPr>
        <w:t xml:space="preserve">(десять) </w:t>
      </w:r>
      <w:r w:rsidRPr="00FF7ABA">
        <w:rPr>
          <w:rFonts w:ascii="Arial" w:hAnsi="Arial" w:cs="Arial"/>
          <w:sz w:val="24"/>
          <w:szCs w:val="24"/>
        </w:rPr>
        <w:t>дней</w:t>
      </w:r>
      <w:r w:rsidR="00BF375F" w:rsidRPr="00FF7ABA">
        <w:rPr>
          <w:rFonts w:ascii="Arial" w:hAnsi="Arial" w:cs="Arial"/>
          <w:sz w:val="24"/>
          <w:szCs w:val="24"/>
        </w:rPr>
        <w:t xml:space="preserve">. Отчитаться об использовании доверенности необходимо в течение </w:t>
      </w:r>
      <w:r w:rsidRPr="00FF7ABA">
        <w:rPr>
          <w:rFonts w:ascii="Arial" w:hAnsi="Arial" w:cs="Arial"/>
          <w:sz w:val="24"/>
          <w:szCs w:val="24"/>
        </w:rPr>
        <w:t xml:space="preserve">3 </w:t>
      </w:r>
      <w:r w:rsidR="00BF375F" w:rsidRPr="00FF7ABA">
        <w:rPr>
          <w:rFonts w:ascii="Arial" w:hAnsi="Arial" w:cs="Arial"/>
          <w:sz w:val="24"/>
          <w:szCs w:val="24"/>
        </w:rPr>
        <w:t xml:space="preserve">(трёх) </w:t>
      </w:r>
      <w:r w:rsidRPr="00FF7ABA">
        <w:rPr>
          <w:rFonts w:ascii="Arial" w:hAnsi="Arial" w:cs="Arial"/>
          <w:sz w:val="24"/>
          <w:szCs w:val="24"/>
        </w:rPr>
        <w:t>дн</w:t>
      </w:r>
      <w:r w:rsidR="00BF375F" w:rsidRPr="00FF7ABA">
        <w:rPr>
          <w:rFonts w:ascii="Arial" w:hAnsi="Arial" w:cs="Arial"/>
          <w:sz w:val="24"/>
          <w:szCs w:val="24"/>
        </w:rPr>
        <w:t>ей</w:t>
      </w:r>
      <w:r w:rsidRPr="00FF7ABA">
        <w:rPr>
          <w:rFonts w:ascii="Arial" w:hAnsi="Arial" w:cs="Arial"/>
          <w:sz w:val="24"/>
          <w:szCs w:val="24"/>
        </w:rPr>
        <w:t>.</w:t>
      </w:r>
    </w:p>
    <w:p w:rsidR="00E94D3C" w:rsidRPr="00FF7ABA" w:rsidRDefault="00E94D3C"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2" w:name="_ref_307660"/>
      <w:r w:rsidRPr="00FF7ABA">
        <w:rPr>
          <w:rFonts w:ascii="Arial" w:hAnsi="Arial" w:cs="Arial"/>
          <w:color w:val="000000" w:themeColor="text1"/>
          <w:sz w:val="24"/>
          <w:szCs w:val="24"/>
        </w:rPr>
        <w:lastRenderedPageBreak/>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_ref_584780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6</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3" w:name="_ref_307661"/>
      <w:r w:rsidRPr="00FF7ABA">
        <w:rPr>
          <w:rFonts w:ascii="Arial" w:hAnsi="Arial" w:cs="Arial"/>
          <w:color w:val="000000" w:themeColor="text1"/>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_ref_590961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7</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2" w:history="1">
        <w:r w:rsidRPr="00FF7ABA">
          <w:rPr>
            <w:rStyle w:val="afc"/>
            <w:rFonts w:ascii="Arial" w:hAnsi="Arial" w:cs="Arial"/>
            <w:i/>
            <w:color w:val="000000" w:themeColor="text1"/>
            <w:sz w:val="24"/>
            <w:szCs w:val="24"/>
            <w:u w:val="none"/>
          </w:rPr>
          <w:t>ч. 3 ст. 11</w:t>
        </w:r>
      </w:hyperlink>
      <w:r w:rsidRPr="00FF7ABA">
        <w:rPr>
          <w:rFonts w:ascii="Arial" w:hAnsi="Arial" w:cs="Arial"/>
          <w:i/>
          <w:color w:val="000000" w:themeColor="text1"/>
          <w:sz w:val="24"/>
          <w:szCs w:val="24"/>
        </w:rPr>
        <w:t xml:space="preserve"> Закона № 402-ФЗ, </w:t>
      </w:r>
      <w:hyperlink r:id="rId73" w:history="1">
        <w:r w:rsidRPr="00FF7ABA">
          <w:rPr>
            <w:rStyle w:val="afc"/>
            <w:rFonts w:ascii="Arial" w:hAnsi="Arial" w:cs="Arial"/>
            <w:i/>
            <w:color w:val="000000" w:themeColor="text1"/>
            <w:sz w:val="24"/>
            <w:szCs w:val="24"/>
            <w:u w:val="none"/>
          </w:rPr>
          <w:t>п. 80</w:t>
        </w:r>
      </w:hyperlink>
      <w:r w:rsidRPr="00FF7ABA">
        <w:rPr>
          <w:rFonts w:ascii="Arial" w:hAnsi="Arial" w:cs="Arial"/>
          <w:i/>
          <w:color w:val="000000" w:themeColor="text1"/>
          <w:sz w:val="24"/>
          <w:szCs w:val="24"/>
        </w:rPr>
        <w:t xml:space="preserve"> СГС "Концептуальные основы", </w:t>
      </w:r>
      <w:hyperlink r:id="rId7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4" w:name="_ref_307662"/>
      <w:r w:rsidRPr="00FF7ABA">
        <w:rPr>
          <w:rFonts w:ascii="Arial" w:hAnsi="Arial" w:cs="Arial"/>
          <w:color w:val="000000" w:themeColor="text1"/>
          <w:sz w:val="24"/>
          <w:szCs w:val="24"/>
        </w:rPr>
        <w:t>Выдача денежных средств под отчет производится в соответствии с порядком,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_ref_597263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9</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4"/>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5"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5" w:name="_ref_307663"/>
      <w:r w:rsidRPr="00FF7ABA">
        <w:rPr>
          <w:rFonts w:ascii="Arial" w:hAnsi="Arial" w:cs="Arial"/>
          <w:color w:val="000000" w:themeColor="text1"/>
          <w:sz w:val="24"/>
          <w:szCs w:val="24"/>
        </w:rPr>
        <w:t>Выдача под отчет денежных документов производится в соответствии с порядком,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_ref_603567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10</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6"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6" w:name="_ref_307664"/>
      <w:r w:rsidRPr="00FF7ABA">
        <w:rPr>
          <w:rFonts w:ascii="Arial" w:hAnsi="Arial" w:cs="Arial"/>
          <w:color w:val="000000" w:themeColor="text1"/>
          <w:sz w:val="24"/>
          <w:szCs w:val="24"/>
        </w:rPr>
        <w:t xml:space="preserve">Бланки строгой отчетности принимаются, хранятся и выдаются в соответствии с порядком,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_ref_609886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11</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7"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BF375F" w:rsidRPr="00FF7ABA" w:rsidRDefault="00BF375F"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7" w:name="_ref_307665"/>
      <w:r w:rsidRPr="00FF7ABA">
        <w:rPr>
          <w:rFonts w:ascii="Arial" w:hAnsi="Arial" w:cs="Arial"/>
          <w:color w:val="000000" w:themeColor="text1"/>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78" w:history="1">
        <w:r w:rsidRPr="00FF7ABA">
          <w:rPr>
            <w:rStyle w:val="afc"/>
            <w:rFonts w:ascii="Arial" w:hAnsi="Arial" w:cs="Arial"/>
            <w:color w:val="000000" w:themeColor="text1"/>
            <w:sz w:val="24"/>
            <w:szCs w:val="24"/>
            <w:u w:val="none"/>
          </w:rPr>
          <w:t>СГС</w:t>
        </w:r>
      </w:hyperlink>
      <w:r w:rsidRPr="00FF7ABA">
        <w:rPr>
          <w:rFonts w:ascii="Arial" w:hAnsi="Arial" w:cs="Arial"/>
          <w:color w:val="000000" w:themeColor="text1"/>
          <w:sz w:val="24"/>
          <w:szCs w:val="24"/>
        </w:rPr>
        <w:t xml:space="preserve"> "События после отчетной даты".</w:t>
      </w:r>
      <w:bookmarkEnd w:id="27"/>
    </w:p>
    <w:p w:rsidR="00BF375F" w:rsidRPr="00FF7ABA" w:rsidRDefault="00BF375F" w:rsidP="00BF7184">
      <w:pPr>
        <w:spacing w:before="0" w:after="0" w:line="240" w:lineRule="auto"/>
        <w:rPr>
          <w:rFonts w:ascii="Arial" w:hAnsi="Arial" w:cs="Arial"/>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8" w:name="_ref_307666"/>
      <w:r w:rsidRPr="00FF7ABA">
        <w:rPr>
          <w:rFonts w:ascii="Arial" w:hAnsi="Arial" w:cs="Arial"/>
          <w:color w:val="000000" w:themeColor="text1"/>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_ref_628573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12</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79"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29" w:name="_ref_307668"/>
      <w:r w:rsidRPr="00FF7ABA">
        <w:rPr>
          <w:rFonts w:ascii="Arial" w:hAnsi="Arial" w:cs="Arial"/>
          <w:color w:val="000000" w:themeColor="text1"/>
          <w:sz w:val="24"/>
          <w:szCs w:val="24"/>
        </w:rPr>
        <w:t>Рабочий план счетов формируется в составе номеров счетов учета для ведения синтетического и аналитического учета.</w:t>
      </w:r>
      <w:bookmarkEnd w:id="2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0"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30" w:name="_ref_307669"/>
      <w:r w:rsidRPr="00FF7ABA">
        <w:rPr>
          <w:rFonts w:ascii="Arial" w:hAnsi="Arial" w:cs="Arial"/>
          <w:color w:val="000000" w:themeColor="text1"/>
          <w:sz w:val="24"/>
          <w:szCs w:val="24"/>
        </w:rPr>
        <w:t>При отражении в учете хозяйственных операций в 5 - 17 разрядах счетов аналитического учета счет</w:t>
      </w:r>
      <w:r w:rsidR="00BF375F" w:rsidRPr="00FF7ABA">
        <w:rPr>
          <w:rFonts w:ascii="Arial" w:hAnsi="Arial" w:cs="Arial"/>
          <w:color w:val="000000" w:themeColor="text1"/>
          <w:sz w:val="24"/>
          <w:szCs w:val="24"/>
        </w:rPr>
        <w:t xml:space="preserve">ов </w:t>
      </w:r>
      <w:r w:rsidRPr="00FF7ABA">
        <w:rPr>
          <w:rFonts w:ascii="Arial" w:hAnsi="Arial" w:cs="Arial"/>
          <w:color w:val="000000" w:themeColor="text1"/>
          <w:sz w:val="24"/>
          <w:szCs w:val="24"/>
        </w:rPr>
        <w:t>0 101 00</w:t>
      </w:r>
      <w:r w:rsidR="00BF375F" w:rsidRPr="00FF7ABA">
        <w:rPr>
          <w:rFonts w:ascii="Arial" w:hAnsi="Arial" w:cs="Arial"/>
          <w:color w:val="000000" w:themeColor="text1"/>
          <w:sz w:val="24"/>
          <w:szCs w:val="24"/>
        </w:rPr>
        <w:t> </w:t>
      </w:r>
      <w:r w:rsidRPr="00FF7ABA">
        <w:rPr>
          <w:rFonts w:ascii="Arial" w:hAnsi="Arial" w:cs="Arial"/>
          <w:color w:val="000000" w:themeColor="text1"/>
          <w:sz w:val="24"/>
          <w:szCs w:val="24"/>
        </w:rPr>
        <w:t>000</w:t>
      </w:r>
      <w:r w:rsidR="00BF375F" w:rsidRPr="00FF7ABA">
        <w:rPr>
          <w:rFonts w:ascii="Arial" w:hAnsi="Arial" w:cs="Arial"/>
          <w:color w:val="000000" w:themeColor="text1"/>
          <w:sz w:val="24"/>
          <w:szCs w:val="24"/>
        </w:rPr>
        <w:t xml:space="preserve">, </w:t>
      </w:r>
      <w:bookmarkStart w:id="31" w:name="_ref_307670"/>
      <w:bookmarkEnd w:id="30"/>
      <w:r w:rsidRPr="00FF7ABA">
        <w:rPr>
          <w:rFonts w:ascii="Arial" w:hAnsi="Arial" w:cs="Arial"/>
          <w:color w:val="000000" w:themeColor="text1"/>
          <w:sz w:val="24"/>
          <w:szCs w:val="24"/>
        </w:rPr>
        <w:t>0 102 00</w:t>
      </w:r>
      <w:r w:rsidR="00BF375F" w:rsidRPr="00FF7ABA">
        <w:rPr>
          <w:rFonts w:ascii="Arial" w:hAnsi="Arial" w:cs="Arial"/>
          <w:color w:val="000000" w:themeColor="text1"/>
          <w:sz w:val="24"/>
          <w:szCs w:val="24"/>
        </w:rPr>
        <w:t> </w:t>
      </w:r>
      <w:r w:rsidRPr="00FF7ABA">
        <w:rPr>
          <w:rFonts w:ascii="Arial" w:hAnsi="Arial" w:cs="Arial"/>
          <w:color w:val="000000" w:themeColor="text1"/>
          <w:sz w:val="24"/>
          <w:szCs w:val="24"/>
        </w:rPr>
        <w:t>000</w:t>
      </w:r>
      <w:r w:rsidR="00BF375F" w:rsidRPr="00FF7ABA">
        <w:rPr>
          <w:rFonts w:ascii="Arial" w:hAnsi="Arial" w:cs="Arial"/>
          <w:color w:val="000000" w:themeColor="text1"/>
          <w:sz w:val="24"/>
          <w:szCs w:val="24"/>
        </w:rPr>
        <w:t xml:space="preserve">, </w:t>
      </w:r>
      <w:bookmarkStart w:id="32" w:name="_ref_307671"/>
      <w:bookmarkEnd w:id="31"/>
      <w:r w:rsidRPr="00FF7ABA">
        <w:rPr>
          <w:rFonts w:ascii="Arial" w:hAnsi="Arial" w:cs="Arial"/>
          <w:color w:val="000000" w:themeColor="text1"/>
          <w:sz w:val="24"/>
          <w:szCs w:val="24"/>
        </w:rPr>
        <w:t>0 103 00</w:t>
      </w:r>
      <w:r w:rsidR="00BF375F" w:rsidRPr="00FF7ABA">
        <w:rPr>
          <w:rFonts w:ascii="Arial" w:hAnsi="Arial" w:cs="Arial"/>
          <w:color w:val="000000" w:themeColor="text1"/>
          <w:sz w:val="24"/>
          <w:szCs w:val="24"/>
        </w:rPr>
        <w:t> </w:t>
      </w:r>
      <w:r w:rsidRPr="00FF7ABA">
        <w:rPr>
          <w:rFonts w:ascii="Arial" w:hAnsi="Arial" w:cs="Arial"/>
          <w:color w:val="000000" w:themeColor="text1"/>
          <w:sz w:val="24"/>
          <w:szCs w:val="24"/>
        </w:rPr>
        <w:t>000</w:t>
      </w:r>
      <w:r w:rsidR="00BF375F" w:rsidRPr="00FF7ABA">
        <w:rPr>
          <w:rFonts w:ascii="Arial" w:hAnsi="Arial" w:cs="Arial"/>
          <w:color w:val="000000" w:themeColor="text1"/>
          <w:sz w:val="24"/>
          <w:szCs w:val="24"/>
        </w:rPr>
        <w:t xml:space="preserve">, </w:t>
      </w:r>
      <w:bookmarkStart w:id="33" w:name="_ref_307672"/>
      <w:bookmarkEnd w:id="32"/>
      <w:r w:rsidRPr="00FF7ABA">
        <w:rPr>
          <w:rFonts w:ascii="Arial" w:hAnsi="Arial" w:cs="Arial"/>
          <w:color w:val="000000" w:themeColor="text1"/>
          <w:sz w:val="24"/>
          <w:szCs w:val="24"/>
        </w:rPr>
        <w:t>0 104 00</w:t>
      </w:r>
      <w:r w:rsidR="00BF375F" w:rsidRPr="00FF7ABA">
        <w:rPr>
          <w:rFonts w:ascii="Arial" w:hAnsi="Arial" w:cs="Arial"/>
          <w:color w:val="000000" w:themeColor="text1"/>
          <w:sz w:val="24"/>
          <w:szCs w:val="24"/>
        </w:rPr>
        <w:t> </w:t>
      </w:r>
      <w:r w:rsidRPr="00FF7ABA">
        <w:rPr>
          <w:rFonts w:ascii="Arial" w:hAnsi="Arial" w:cs="Arial"/>
          <w:color w:val="000000" w:themeColor="text1"/>
          <w:sz w:val="24"/>
          <w:szCs w:val="24"/>
        </w:rPr>
        <w:t>000</w:t>
      </w:r>
      <w:r w:rsidR="00BF375F" w:rsidRPr="00FF7ABA">
        <w:rPr>
          <w:rFonts w:ascii="Arial" w:hAnsi="Arial" w:cs="Arial"/>
          <w:color w:val="000000" w:themeColor="text1"/>
          <w:sz w:val="24"/>
          <w:szCs w:val="24"/>
        </w:rPr>
        <w:t xml:space="preserve">, </w:t>
      </w:r>
      <w:bookmarkStart w:id="34" w:name="_ref_307673"/>
      <w:bookmarkEnd w:id="33"/>
      <w:r w:rsidRPr="00FF7ABA">
        <w:rPr>
          <w:rFonts w:ascii="Arial" w:hAnsi="Arial" w:cs="Arial"/>
          <w:color w:val="000000" w:themeColor="text1"/>
          <w:sz w:val="24"/>
          <w:szCs w:val="24"/>
        </w:rPr>
        <w:t xml:space="preserve">0 105 00 000 </w:t>
      </w:r>
      <w:r w:rsidR="00BF375F" w:rsidRPr="00FF7ABA">
        <w:rPr>
          <w:rFonts w:ascii="Arial" w:hAnsi="Arial" w:cs="Arial"/>
          <w:color w:val="000000" w:themeColor="text1"/>
          <w:sz w:val="24"/>
          <w:szCs w:val="24"/>
        </w:rPr>
        <w:t xml:space="preserve">и </w:t>
      </w:r>
      <w:bookmarkStart w:id="35" w:name="_ref_307675"/>
      <w:bookmarkEnd w:id="34"/>
      <w:r w:rsidRPr="00FF7ABA">
        <w:rPr>
          <w:rFonts w:ascii="Arial" w:hAnsi="Arial" w:cs="Arial"/>
          <w:color w:val="000000" w:themeColor="text1"/>
          <w:sz w:val="24"/>
          <w:szCs w:val="24"/>
        </w:rPr>
        <w:t>0 201 35 000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1" w:history="1">
        <w:r w:rsidRPr="00FF7ABA">
          <w:rPr>
            <w:rStyle w:val="afc"/>
            <w:rFonts w:ascii="Arial" w:hAnsi="Arial" w:cs="Arial"/>
            <w:i/>
            <w:color w:val="000000" w:themeColor="text1"/>
            <w:sz w:val="24"/>
            <w:szCs w:val="24"/>
            <w:u w:val="none"/>
          </w:rPr>
          <w:t>п. 2</w:t>
        </w:r>
      </w:hyperlink>
      <w:r w:rsidRPr="00FF7ABA">
        <w:rPr>
          <w:rFonts w:ascii="Arial" w:hAnsi="Arial" w:cs="Arial"/>
          <w:i/>
          <w:color w:val="000000" w:themeColor="text1"/>
          <w:sz w:val="24"/>
          <w:szCs w:val="24"/>
        </w:rPr>
        <w:t xml:space="preserve"> Инструкции № 162н)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36" w:name="_ref_307677"/>
      <w:r w:rsidRPr="00FF7ABA">
        <w:rPr>
          <w:rFonts w:ascii="Arial" w:hAnsi="Arial" w:cs="Arial"/>
          <w:color w:val="000000" w:themeColor="text1"/>
          <w:sz w:val="24"/>
          <w:szCs w:val="24"/>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2" w:history="1">
        <w:r w:rsidRPr="00FF7ABA">
          <w:rPr>
            <w:rStyle w:val="afc"/>
            <w:rFonts w:ascii="Arial" w:hAnsi="Arial" w:cs="Arial"/>
            <w:i/>
            <w:color w:val="000000" w:themeColor="text1"/>
            <w:sz w:val="24"/>
            <w:szCs w:val="24"/>
            <w:u w:val="none"/>
          </w:rPr>
          <w:t>п. 2</w:t>
        </w:r>
      </w:hyperlink>
      <w:r w:rsidRPr="00FF7ABA">
        <w:rPr>
          <w:rFonts w:ascii="Arial" w:hAnsi="Arial" w:cs="Arial"/>
          <w:i/>
          <w:color w:val="000000" w:themeColor="text1"/>
          <w:sz w:val="24"/>
          <w:szCs w:val="24"/>
        </w:rPr>
        <w:t xml:space="preserve"> Инструкции № 162н)</w:t>
      </w:r>
    </w:p>
    <w:p w:rsidR="00B72C63" w:rsidRPr="00FF7ABA" w:rsidRDefault="00B72C63" w:rsidP="00BF7184">
      <w:pPr>
        <w:spacing w:before="0" w:after="0" w:line="240" w:lineRule="auto"/>
        <w:rPr>
          <w:rFonts w:ascii="Arial" w:hAnsi="Arial" w:cs="Arial"/>
          <w:i/>
          <w:color w:val="000000" w:themeColor="text1"/>
          <w:sz w:val="24"/>
          <w:szCs w:val="24"/>
        </w:rPr>
      </w:pPr>
    </w:p>
    <w:p w:rsidR="00B72C63" w:rsidRPr="00FF7ABA" w:rsidRDefault="00B72C63" w:rsidP="00BF7184">
      <w:pPr>
        <w:pStyle w:val="2"/>
        <w:spacing w:before="0" w:after="0" w:line="240" w:lineRule="auto"/>
        <w:rPr>
          <w:rFonts w:ascii="Arial" w:hAnsi="Arial" w:cs="Arial"/>
          <w:i/>
          <w:color w:val="000000" w:themeColor="text1"/>
          <w:sz w:val="24"/>
          <w:szCs w:val="24"/>
        </w:rPr>
      </w:pPr>
      <w:r w:rsidRPr="00FF7ABA">
        <w:rPr>
          <w:rFonts w:ascii="Arial" w:hAnsi="Arial" w:cs="Arial"/>
          <w:sz w:val="24"/>
          <w:szCs w:val="24"/>
        </w:rPr>
        <w:t xml:space="preserve">Ответственность за составление и своевременное представление предоставляемой бюджетной отчетности возлагается на </w:t>
      </w:r>
      <w:r w:rsidR="002A55B0" w:rsidRPr="00FF7ABA">
        <w:rPr>
          <w:rFonts w:ascii="Arial" w:hAnsi="Arial" w:cs="Arial"/>
          <w:sz w:val="24"/>
          <w:szCs w:val="24"/>
        </w:rPr>
        <w:t>ведущего</w:t>
      </w:r>
      <w:r w:rsidRPr="00FF7ABA">
        <w:rPr>
          <w:rFonts w:ascii="Arial" w:hAnsi="Arial" w:cs="Arial"/>
          <w:sz w:val="24"/>
          <w:szCs w:val="24"/>
        </w:rPr>
        <w:t xml:space="preserve"> специалиста</w:t>
      </w:r>
      <w:r w:rsidR="00BF375F" w:rsidRPr="00FF7ABA">
        <w:rPr>
          <w:rFonts w:ascii="Arial" w:hAnsi="Arial" w:cs="Arial"/>
          <w:sz w:val="24"/>
          <w:szCs w:val="24"/>
        </w:rPr>
        <w:t xml:space="preserve"> –</w:t>
      </w:r>
      <w:r w:rsidRPr="00FF7ABA">
        <w:rPr>
          <w:rFonts w:ascii="Arial" w:hAnsi="Arial" w:cs="Arial"/>
          <w:sz w:val="24"/>
          <w:szCs w:val="24"/>
        </w:rPr>
        <w:t xml:space="preserve"> главного бухгалтера Россошинского сельского поселения</w:t>
      </w:r>
      <w:r w:rsidR="00BF375F" w:rsidRPr="00FF7ABA">
        <w:rPr>
          <w:rFonts w:ascii="Arial" w:hAnsi="Arial" w:cs="Arial"/>
          <w:sz w:val="24"/>
          <w:szCs w:val="24"/>
        </w:rPr>
        <w:t>.</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37" w:name="_ref_15958"/>
      <w:r w:rsidRPr="00FF7ABA">
        <w:rPr>
          <w:rFonts w:ascii="Arial" w:hAnsi="Arial" w:cs="Arial"/>
          <w:color w:val="000000" w:themeColor="text1"/>
          <w:szCs w:val="24"/>
        </w:rPr>
        <w:t>Основные средства</w:t>
      </w:r>
      <w:bookmarkEnd w:id="37"/>
    </w:p>
    <w:p w:rsidR="00DC3E4D" w:rsidRPr="00FF7ABA" w:rsidRDefault="00DC3E4D" w:rsidP="00BF7184">
      <w:pPr>
        <w:pStyle w:val="2"/>
        <w:numPr>
          <w:ilvl w:val="0"/>
          <w:numId w:val="0"/>
        </w:numPr>
        <w:spacing w:before="0" w:after="0" w:line="240" w:lineRule="auto"/>
        <w:ind w:left="482"/>
        <w:rPr>
          <w:rFonts w:ascii="Arial" w:hAnsi="Arial" w:cs="Arial"/>
          <w:color w:val="000000" w:themeColor="text1"/>
          <w:sz w:val="24"/>
          <w:szCs w:val="24"/>
        </w:rPr>
      </w:pPr>
      <w:bookmarkStart w:id="38" w:name="_ref_314903"/>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3" w:history="1">
        <w:r w:rsidRPr="00FF7ABA">
          <w:rPr>
            <w:rStyle w:val="afc"/>
            <w:rFonts w:ascii="Arial" w:hAnsi="Arial" w:cs="Arial"/>
            <w:color w:val="000000" w:themeColor="text1"/>
            <w:sz w:val="24"/>
            <w:szCs w:val="24"/>
            <w:u w:val="none"/>
          </w:rPr>
          <w:t>п. 35</w:t>
        </w:r>
      </w:hyperlink>
      <w:r w:rsidRPr="00FF7ABA">
        <w:rPr>
          <w:rFonts w:ascii="Arial" w:hAnsi="Arial" w:cs="Arial"/>
          <w:color w:val="000000" w:themeColor="text1"/>
          <w:sz w:val="24"/>
          <w:szCs w:val="24"/>
        </w:rPr>
        <w:t xml:space="preserve"> СГС "Основные средства", </w:t>
      </w:r>
      <w:hyperlink r:id="rId84" w:history="1">
        <w:r w:rsidRPr="00FF7ABA">
          <w:rPr>
            <w:rStyle w:val="afc"/>
            <w:rFonts w:ascii="Arial" w:hAnsi="Arial" w:cs="Arial"/>
            <w:color w:val="000000" w:themeColor="text1"/>
            <w:sz w:val="24"/>
            <w:szCs w:val="24"/>
            <w:u w:val="none"/>
          </w:rPr>
          <w:t>п. 44</w:t>
        </w:r>
      </w:hyperlink>
      <w:r w:rsidRPr="00FF7ABA">
        <w:rPr>
          <w:rFonts w:ascii="Arial" w:hAnsi="Arial" w:cs="Arial"/>
          <w:color w:val="000000" w:themeColor="text1"/>
          <w:sz w:val="24"/>
          <w:szCs w:val="24"/>
        </w:rPr>
        <w:t xml:space="preserve"> Инструкции № 157н.</w:t>
      </w:r>
      <w:bookmarkEnd w:id="38"/>
    </w:p>
    <w:p w:rsidR="00BF375F" w:rsidRPr="00FF7ABA" w:rsidRDefault="00BF375F" w:rsidP="00BF7184">
      <w:pPr>
        <w:spacing w:before="0" w:after="0" w:line="240" w:lineRule="auto"/>
        <w:rPr>
          <w:rFonts w:ascii="Arial" w:hAnsi="Arial" w:cs="Arial"/>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39" w:name="_ref_321664"/>
      <w:r w:rsidRPr="00FF7ABA">
        <w:rPr>
          <w:rFonts w:ascii="Arial" w:hAnsi="Arial" w:cs="Arial"/>
          <w:color w:val="000000" w:themeColor="text1"/>
          <w:sz w:val="24"/>
          <w:szCs w:val="24"/>
        </w:rPr>
        <w:t>Амортизация по всем основным средствам начисляется линейным методом.</w:t>
      </w:r>
      <w:bookmarkEnd w:id="3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5" w:history="1">
        <w:r w:rsidRPr="00FF7ABA">
          <w:rPr>
            <w:rStyle w:val="afc"/>
            <w:rFonts w:ascii="Arial" w:hAnsi="Arial" w:cs="Arial"/>
            <w:i/>
            <w:color w:val="000000" w:themeColor="text1"/>
            <w:sz w:val="24"/>
            <w:szCs w:val="24"/>
            <w:u w:val="none"/>
          </w:rPr>
          <w:t>п. п. 36</w:t>
        </w:r>
      </w:hyperlink>
      <w:r w:rsidRPr="00FF7ABA">
        <w:rPr>
          <w:rFonts w:ascii="Arial" w:hAnsi="Arial" w:cs="Arial"/>
          <w:i/>
          <w:color w:val="000000" w:themeColor="text1"/>
          <w:sz w:val="24"/>
          <w:szCs w:val="24"/>
        </w:rPr>
        <w:t>,</w:t>
      </w:r>
      <w:r w:rsidRPr="00FF7ABA">
        <w:rPr>
          <w:rFonts w:ascii="Arial" w:hAnsi="Arial" w:cs="Arial"/>
          <w:color w:val="000000" w:themeColor="text1"/>
          <w:sz w:val="24"/>
          <w:szCs w:val="24"/>
        </w:rPr>
        <w:t xml:space="preserve"> </w:t>
      </w:r>
      <w:hyperlink r:id="rId86" w:history="1">
        <w:r w:rsidRPr="00FF7ABA">
          <w:rPr>
            <w:rStyle w:val="afc"/>
            <w:rFonts w:ascii="Arial" w:hAnsi="Arial" w:cs="Arial"/>
            <w:i/>
            <w:color w:val="000000" w:themeColor="text1"/>
            <w:sz w:val="24"/>
            <w:szCs w:val="24"/>
            <w:u w:val="none"/>
          </w:rPr>
          <w:t>37</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0" w:name="_ref_321666"/>
      <w:r w:rsidRPr="00FF7ABA">
        <w:rPr>
          <w:rFonts w:ascii="Arial" w:hAnsi="Arial" w:cs="Arial"/>
          <w:color w:val="000000" w:themeColor="text1"/>
          <w:sz w:val="24"/>
          <w:szCs w:val="24"/>
        </w:rPr>
        <w:t xml:space="preserve">Объекты основных средств стоимостью менее </w:t>
      </w:r>
      <w:r w:rsidR="00E94D3C" w:rsidRPr="00FF7ABA">
        <w:rPr>
          <w:rFonts w:ascii="Arial" w:hAnsi="Arial" w:cs="Arial"/>
          <w:color w:val="000000" w:themeColor="text1"/>
          <w:sz w:val="24"/>
          <w:szCs w:val="24"/>
        </w:rPr>
        <w:t>2</w:t>
      </w:r>
      <w:r w:rsidRPr="00FF7ABA">
        <w:rPr>
          <w:rFonts w:ascii="Arial" w:hAnsi="Arial" w:cs="Arial"/>
          <w:color w:val="000000" w:themeColor="text1"/>
          <w:sz w:val="24"/>
          <w:szCs w:val="24"/>
        </w:rPr>
        <w:t>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4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7" w:history="1">
        <w:r w:rsidRPr="00FF7ABA">
          <w:rPr>
            <w:rStyle w:val="afc"/>
            <w:rFonts w:ascii="Arial" w:hAnsi="Arial" w:cs="Arial"/>
            <w:i/>
            <w:color w:val="000000" w:themeColor="text1"/>
            <w:sz w:val="24"/>
            <w:szCs w:val="24"/>
            <w:u w:val="none"/>
          </w:rPr>
          <w:t>п. 10</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1" w:name="_ref_321667"/>
      <w:r w:rsidRPr="00FF7ABA">
        <w:rPr>
          <w:rFonts w:ascii="Arial" w:hAnsi="Arial" w:cs="Arial"/>
          <w:color w:val="000000" w:themeColor="text1"/>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1"/>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8" w:history="1">
        <w:r w:rsidRPr="00FF7ABA">
          <w:rPr>
            <w:rStyle w:val="afc"/>
            <w:rFonts w:ascii="Arial" w:hAnsi="Arial" w:cs="Arial"/>
            <w:color w:val="000000" w:themeColor="text1"/>
            <w:sz w:val="24"/>
            <w:szCs w:val="24"/>
            <w:u w:val="none"/>
          </w:rPr>
          <w:t>Постановлении</w:t>
        </w:r>
      </w:hyperlink>
      <w:r w:rsidRPr="00FF7ABA">
        <w:rPr>
          <w:rFonts w:ascii="Arial" w:hAnsi="Arial" w:cs="Arial"/>
          <w:color w:val="000000" w:themeColor="text1"/>
          <w:sz w:val="24"/>
          <w:szCs w:val="24"/>
        </w:rPr>
        <w:t xml:space="preserve"> Правительства РФ от 01.01.2002 № 1.</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89" w:history="1">
        <w:r w:rsidRPr="00FF7ABA">
          <w:rPr>
            <w:rStyle w:val="afc"/>
            <w:rFonts w:ascii="Arial" w:hAnsi="Arial" w:cs="Arial"/>
            <w:i/>
            <w:color w:val="000000" w:themeColor="text1"/>
            <w:sz w:val="24"/>
            <w:szCs w:val="24"/>
            <w:u w:val="none"/>
          </w:rPr>
          <w:t>п. 10</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2" w:name="_ref_321668"/>
      <w:r w:rsidRPr="00FF7ABA">
        <w:rPr>
          <w:rFonts w:ascii="Arial" w:hAnsi="Arial" w:cs="Arial"/>
          <w:color w:val="000000" w:themeColor="text1"/>
          <w:sz w:val="24"/>
          <w:szCs w:val="24"/>
        </w:rPr>
        <w:t>Отдельными инвентарными объектами являются:</w:t>
      </w:r>
      <w:bookmarkEnd w:id="42"/>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локальная вычислительная сеть;</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принтеры;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сканеры;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приборы (аппаратура) пожарной сигнализации;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приборы (аппаратура) охранной сигнализации;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комплекс оборудования инженерных систем здания.</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0" w:history="1">
        <w:r w:rsidRPr="00FF7ABA">
          <w:rPr>
            <w:rStyle w:val="afc"/>
            <w:rFonts w:ascii="Arial" w:hAnsi="Arial" w:cs="Arial"/>
            <w:i/>
            <w:color w:val="000000" w:themeColor="text1"/>
            <w:sz w:val="24"/>
            <w:szCs w:val="24"/>
            <w:u w:val="none"/>
          </w:rPr>
          <w:t>п. 10</w:t>
        </w:r>
      </w:hyperlink>
      <w:r w:rsidRPr="00FF7ABA">
        <w:rPr>
          <w:rFonts w:ascii="Arial" w:hAnsi="Arial" w:cs="Arial"/>
          <w:i/>
          <w:color w:val="000000" w:themeColor="text1"/>
          <w:sz w:val="24"/>
          <w:szCs w:val="24"/>
        </w:rPr>
        <w:t xml:space="preserve"> СГС "Основные средства", </w:t>
      </w:r>
      <w:hyperlink r:id="rId9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 </w:t>
      </w:r>
      <w:hyperlink r:id="rId92" w:history="1">
        <w:r w:rsidRPr="00FF7ABA">
          <w:rPr>
            <w:rStyle w:val="afc"/>
            <w:rFonts w:ascii="Arial" w:hAnsi="Arial" w:cs="Arial"/>
            <w:i/>
            <w:color w:val="000000" w:themeColor="text1"/>
            <w:sz w:val="24"/>
            <w:szCs w:val="24"/>
            <w:u w:val="none"/>
          </w:rPr>
          <w:t>п. п. 6</w:t>
        </w:r>
      </w:hyperlink>
      <w:r w:rsidRPr="00FF7ABA">
        <w:rPr>
          <w:rFonts w:ascii="Arial" w:hAnsi="Arial" w:cs="Arial"/>
          <w:i/>
          <w:color w:val="000000" w:themeColor="text1"/>
          <w:sz w:val="24"/>
          <w:szCs w:val="24"/>
        </w:rPr>
        <w:t xml:space="preserve">, </w:t>
      </w:r>
      <w:hyperlink r:id="rId93" w:history="1">
        <w:r w:rsidRPr="00FF7ABA">
          <w:rPr>
            <w:rStyle w:val="afc"/>
            <w:rFonts w:ascii="Arial" w:hAnsi="Arial" w:cs="Arial"/>
            <w:i/>
            <w:color w:val="000000" w:themeColor="text1"/>
            <w:sz w:val="24"/>
            <w:szCs w:val="24"/>
            <w:u w:val="none"/>
          </w:rPr>
          <w:t>45</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3" w:name="_ref_1441592"/>
      <w:r w:rsidRPr="00FF7ABA">
        <w:rPr>
          <w:rFonts w:ascii="Arial" w:hAnsi="Arial" w:cs="Arial"/>
          <w:color w:val="000000" w:themeColor="text1"/>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4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4" w:history="1">
        <w:r w:rsidRPr="00FF7ABA">
          <w:rPr>
            <w:rStyle w:val="afc"/>
            <w:rFonts w:ascii="Arial" w:hAnsi="Arial" w:cs="Arial"/>
            <w:i/>
            <w:color w:val="000000" w:themeColor="text1"/>
            <w:sz w:val="24"/>
            <w:szCs w:val="24"/>
            <w:u w:val="none"/>
          </w:rPr>
          <w:t>п. 45</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4" w:name="_ref_321669"/>
      <w:r w:rsidRPr="00FF7ABA">
        <w:rPr>
          <w:rFonts w:ascii="Arial" w:hAnsi="Arial" w:cs="Arial"/>
          <w:color w:val="000000" w:themeColor="text1"/>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4"/>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 эксплуатации;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 запасе;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на консервации;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получено во временное владение (пользование) (объекты учета финансовой (</w:t>
      </w:r>
      <w:proofErr w:type="spellStart"/>
      <w:r w:rsidRPr="00FF7ABA">
        <w:rPr>
          <w:rFonts w:ascii="Arial" w:hAnsi="Arial" w:cs="Arial"/>
          <w:color w:val="000000" w:themeColor="text1"/>
          <w:sz w:val="24"/>
          <w:szCs w:val="24"/>
        </w:rPr>
        <w:t>неоперационной</w:t>
      </w:r>
      <w:proofErr w:type="spellEnd"/>
      <w:r w:rsidRPr="00FF7ABA">
        <w:rPr>
          <w:rFonts w:ascii="Arial" w:hAnsi="Arial" w:cs="Arial"/>
          <w:color w:val="000000" w:themeColor="text1"/>
          <w:sz w:val="24"/>
          <w:szCs w:val="24"/>
        </w:rPr>
        <w:t>) аренды);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передано во временное владение (пользование) (при операционной аренде);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получено в безвозмездное пользование (объекты учета финансовой (</w:t>
      </w:r>
      <w:proofErr w:type="spellStart"/>
      <w:r w:rsidRPr="00FF7ABA">
        <w:rPr>
          <w:rFonts w:ascii="Arial" w:hAnsi="Arial" w:cs="Arial"/>
          <w:color w:val="000000" w:themeColor="text1"/>
          <w:sz w:val="24"/>
          <w:szCs w:val="24"/>
        </w:rPr>
        <w:t>неоперационной</w:t>
      </w:r>
      <w:proofErr w:type="spellEnd"/>
      <w:r w:rsidRPr="00FF7ABA">
        <w:rPr>
          <w:rFonts w:ascii="Arial" w:hAnsi="Arial" w:cs="Arial"/>
          <w:color w:val="000000" w:themeColor="text1"/>
          <w:sz w:val="24"/>
          <w:szCs w:val="24"/>
        </w:rPr>
        <w:t>) аренды);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передано в безвозмездное пользование (при операционной аренде).</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5" w:history="1">
        <w:r w:rsidRPr="00FF7ABA">
          <w:rPr>
            <w:rStyle w:val="afc"/>
            <w:rFonts w:ascii="Arial" w:hAnsi="Arial" w:cs="Arial"/>
            <w:i/>
            <w:color w:val="000000" w:themeColor="text1"/>
            <w:sz w:val="24"/>
            <w:szCs w:val="24"/>
            <w:u w:val="none"/>
          </w:rPr>
          <w:t>п. 7</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5" w:name="_ref_321670"/>
      <w:r w:rsidRPr="00FF7ABA">
        <w:rPr>
          <w:rFonts w:ascii="Arial" w:hAnsi="Arial" w:cs="Arial"/>
          <w:color w:val="000000" w:themeColor="text1"/>
          <w:sz w:val="24"/>
          <w:szCs w:val="24"/>
        </w:rPr>
        <w:t>Каждому инвентарному объекту основных средств присваивается инвентарный номер, состоящий из</w:t>
      </w:r>
      <w:r w:rsidR="00E94D3C" w:rsidRPr="00FF7ABA">
        <w:rPr>
          <w:rFonts w:ascii="Arial" w:hAnsi="Arial" w:cs="Arial"/>
          <w:color w:val="000000" w:themeColor="text1"/>
          <w:sz w:val="24"/>
          <w:szCs w:val="24"/>
        </w:rPr>
        <w:t xml:space="preserve"> 10 </w:t>
      </w:r>
      <w:r w:rsidRPr="00FF7ABA">
        <w:rPr>
          <w:rFonts w:ascii="Arial" w:hAnsi="Arial" w:cs="Arial"/>
          <w:color w:val="000000" w:themeColor="text1"/>
          <w:sz w:val="24"/>
          <w:szCs w:val="24"/>
        </w:rPr>
        <w:t>знаков:</w:t>
      </w:r>
      <w:bookmarkEnd w:id="45"/>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sz w:val="24"/>
          <w:szCs w:val="24"/>
        </w:rPr>
        <w:t>1</w:t>
      </w:r>
      <w:r w:rsidRPr="00FF7ABA">
        <w:rPr>
          <w:rFonts w:ascii="Arial" w:hAnsi="Arial" w:cs="Arial"/>
          <w:color w:val="000000" w:themeColor="text1"/>
          <w:sz w:val="24"/>
          <w:szCs w:val="24"/>
        </w:rPr>
        <w:t>-й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2–4-й разряды – код объекта учета синтетического счета в Плане счетов бюджетного учета (приложение 1 к приказу Минфина от 06.12.2010 № 162н);</w:t>
      </w:r>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5–6-й разряды – код группы и вида синтетического счета Плана счетов бюджетного учета (приложение 1 к приказу Минфина от 06.12.2010 № 162н);</w:t>
      </w:r>
    </w:p>
    <w:p w:rsidR="00E94D3C" w:rsidRPr="00FF7ABA" w:rsidRDefault="00E94D3C" w:rsidP="00AA6D27">
      <w:pPr>
        <w:pStyle w:val="ab"/>
        <w:numPr>
          <w:ilvl w:val="0"/>
          <w:numId w:val="12"/>
        </w:numPr>
        <w:spacing w:before="0" w:after="0" w:line="240" w:lineRule="auto"/>
        <w:jc w:val="both"/>
        <w:rPr>
          <w:rFonts w:ascii="Arial" w:hAnsi="Arial" w:cs="Arial"/>
          <w:sz w:val="24"/>
          <w:szCs w:val="24"/>
        </w:rPr>
      </w:pPr>
      <w:r w:rsidRPr="00FF7ABA">
        <w:rPr>
          <w:rFonts w:ascii="Arial" w:hAnsi="Arial" w:cs="Arial"/>
          <w:color w:val="000000" w:themeColor="text1"/>
          <w:sz w:val="24"/>
          <w:szCs w:val="24"/>
        </w:rPr>
        <w:t>7–10-й</w:t>
      </w:r>
      <w:r w:rsidRPr="00FF7ABA">
        <w:rPr>
          <w:rFonts w:ascii="Arial" w:hAnsi="Arial" w:cs="Arial"/>
          <w:sz w:val="24"/>
          <w:szCs w:val="24"/>
        </w:rPr>
        <w:t xml:space="preserve"> разряды – порядковый номер нефинансового актива.</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6"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"Основные средства", </w:t>
      </w:r>
      <w:hyperlink r:id="rId97" w:history="1">
        <w:r w:rsidRPr="00FF7ABA">
          <w:rPr>
            <w:rStyle w:val="afc"/>
            <w:rFonts w:ascii="Arial" w:hAnsi="Arial" w:cs="Arial"/>
            <w:i/>
            <w:color w:val="000000" w:themeColor="text1"/>
            <w:sz w:val="24"/>
            <w:szCs w:val="24"/>
            <w:u w:val="none"/>
          </w:rPr>
          <w:t>п. 46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E94D3C" w:rsidRPr="00FF7ABA" w:rsidRDefault="00CC6515" w:rsidP="00BF7184">
      <w:pPr>
        <w:pStyle w:val="2"/>
        <w:spacing w:before="0" w:after="0" w:line="240" w:lineRule="auto"/>
        <w:rPr>
          <w:rFonts w:ascii="Arial" w:hAnsi="Arial" w:cs="Arial"/>
          <w:color w:val="000000" w:themeColor="text1"/>
          <w:sz w:val="24"/>
          <w:szCs w:val="24"/>
        </w:rPr>
      </w:pPr>
      <w:bookmarkStart w:id="46" w:name="_ref_321671"/>
      <w:r w:rsidRPr="00FF7ABA">
        <w:rPr>
          <w:rFonts w:ascii="Arial" w:hAnsi="Arial" w:cs="Arial"/>
          <w:color w:val="000000" w:themeColor="text1"/>
          <w:sz w:val="24"/>
          <w:szCs w:val="24"/>
        </w:rPr>
        <w:t>Инвентарный номер наносится</w:t>
      </w:r>
      <w:bookmarkEnd w:id="46"/>
      <w:r w:rsidR="00E94D3C"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rPr>
        <w:t>несмываемой краской</w:t>
      </w:r>
      <w:r w:rsidR="00E94D3C" w:rsidRPr="00FF7ABA">
        <w:rPr>
          <w:rFonts w:ascii="Arial" w:hAnsi="Arial" w:cs="Arial"/>
          <w:color w:val="000000" w:themeColor="text1"/>
          <w:sz w:val="24"/>
          <w:szCs w:val="24"/>
        </w:rPr>
        <w:t xml:space="preserve"> или водостойким маркером.</w:t>
      </w:r>
    </w:p>
    <w:p w:rsidR="009214DE" w:rsidRPr="00FF7ABA" w:rsidRDefault="00BF375F" w:rsidP="00BF7184">
      <w:pPr>
        <w:autoSpaceDE w:val="0"/>
        <w:autoSpaceDN w:val="0"/>
        <w:adjustRightInd w:val="0"/>
        <w:spacing w:before="0" w:after="0" w:line="240" w:lineRule="auto"/>
        <w:ind w:firstLine="540"/>
        <w:rPr>
          <w:rFonts w:ascii="Arial" w:hAnsi="Arial" w:cs="Arial"/>
          <w:color w:val="000000" w:themeColor="text1"/>
          <w:sz w:val="24"/>
          <w:szCs w:val="24"/>
        </w:rPr>
      </w:pPr>
      <w:r w:rsidRPr="00FF7ABA">
        <w:rPr>
          <w:rFonts w:ascii="Arial" w:hAnsi="Arial" w:cs="Arial"/>
          <w:sz w:val="24"/>
          <w:szCs w:val="24"/>
        </w:rPr>
        <w:t>Е</w:t>
      </w:r>
      <w:r w:rsidR="00E94D3C" w:rsidRPr="00FF7ABA">
        <w:rPr>
          <w:rFonts w:ascii="Arial" w:hAnsi="Arial" w:cs="Arial"/>
          <w:sz w:val="24"/>
          <w:szCs w:val="24"/>
        </w:rPr>
        <w:t>сли объект является сложн</w:t>
      </w:r>
      <w:r w:rsidRPr="00FF7ABA">
        <w:rPr>
          <w:rFonts w:ascii="Arial" w:hAnsi="Arial" w:cs="Arial"/>
          <w:sz w:val="24"/>
          <w:szCs w:val="24"/>
        </w:rPr>
        <w:t>осоставным</w:t>
      </w:r>
      <w:r w:rsidR="00E94D3C" w:rsidRPr="00FF7ABA">
        <w:rPr>
          <w:rFonts w:ascii="Arial" w:hAnsi="Arial" w:cs="Arial"/>
          <w:sz w:val="24"/>
          <w:szCs w:val="24"/>
        </w:rPr>
        <w:t xml:space="preserve"> (комплексом конструктивно-сочлененных предметов), инвентарный номер обозначается на каждом элементе</w:t>
      </w:r>
      <w:r w:rsidR="00BF7184" w:rsidRPr="00FF7ABA">
        <w:rPr>
          <w:rFonts w:ascii="Arial" w:hAnsi="Arial" w:cs="Arial"/>
          <w:sz w:val="24"/>
          <w:szCs w:val="24"/>
        </w:rPr>
        <w:t xml:space="preserve">, составляющем этот объект, </w:t>
      </w:r>
      <w:r w:rsidR="00E94D3C" w:rsidRPr="00FF7ABA">
        <w:rPr>
          <w:rFonts w:ascii="Arial" w:hAnsi="Arial" w:cs="Arial"/>
          <w:sz w:val="24"/>
          <w:szCs w:val="24"/>
        </w:rPr>
        <w:t xml:space="preserve">тем же способом. </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8" w:history="1">
        <w:r w:rsidRPr="00FF7ABA">
          <w:rPr>
            <w:rStyle w:val="afc"/>
            <w:rFonts w:ascii="Arial" w:hAnsi="Arial" w:cs="Arial"/>
            <w:i/>
            <w:color w:val="000000" w:themeColor="text1"/>
            <w:sz w:val="24"/>
            <w:szCs w:val="24"/>
            <w:u w:val="none"/>
          </w:rPr>
          <w:t>п. 46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7" w:name="_ref_321672"/>
      <w:r w:rsidRPr="00FF7ABA">
        <w:rPr>
          <w:rFonts w:ascii="Arial" w:hAnsi="Arial" w:cs="Arial"/>
          <w:color w:val="000000" w:themeColor="text1"/>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99" w:history="1">
        <w:r w:rsidRPr="00FF7ABA">
          <w:rPr>
            <w:rStyle w:val="afc"/>
            <w:rFonts w:ascii="Arial" w:hAnsi="Arial" w:cs="Arial"/>
            <w:i/>
            <w:color w:val="000000" w:themeColor="text1"/>
            <w:sz w:val="24"/>
            <w:szCs w:val="24"/>
            <w:u w:val="none"/>
          </w:rPr>
          <w:t>п. 46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8" w:name="_ref_321673"/>
      <w:r w:rsidRPr="00FF7ABA">
        <w:rPr>
          <w:rFonts w:ascii="Arial" w:hAnsi="Arial" w:cs="Arial"/>
          <w:color w:val="000000" w:themeColor="text1"/>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0" w:history="1">
        <w:r w:rsidRPr="00FF7ABA">
          <w:rPr>
            <w:rStyle w:val="afc"/>
            <w:rFonts w:ascii="Arial" w:hAnsi="Arial" w:cs="Arial"/>
            <w:i/>
            <w:color w:val="000000" w:themeColor="text1"/>
            <w:sz w:val="24"/>
            <w:szCs w:val="24"/>
            <w:u w:val="none"/>
          </w:rPr>
          <w:t>п. п. 52</w:t>
        </w:r>
      </w:hyperlink>
      <w:r w:rsidRPr="00FF7ABA">
        <w:rPr>
          <w:rFonts w:ascii="Arial" w:hAnsi="Arial" w:cs="Arial"/>
          <w:i/>
          <w:color w:val="000000" w:themeColor="text1"/>
          <w:sz w:val="24"/>
          <w:szCs w:val="24"/>
        </w:rPr>
        <w:t xml:space="preserve">, </w:t>
      </w:r>
      <w:hyperlink r:id="rId101" w:history="1">
        <w:r w:rsidRPr="00FF7ABA">
          <w:rPr>
            <w:rStyle w:val="afc"/>
            <w:rFonts w:ascii="Arial" w:hAnsi="Arial" w:cs="Arial"/>
            <w:i/>
            <w:color w:val="000000" w:themeColor="text1"/>
            <w:sz w:val="24"/>
            <w:szCs w:val="24"/>
            <w:u w:val="none"/>
          </w:rPr>
          <w:t>54</w:t>
        </w:r>
      </w:hyperlink>
      <w:r w:rsidRPr="00FF7ABA">
        <w:rPr>
          <w:rFonts w:ascii="Arial" w:hAnsi="Arial" w:cs="Arial"/>
          <w:i/>
          <w:color w:val="000000" w:themeColor="text1"/>
          <w:sz w:val="24"/>
          <w:szCs w:val="24"/>
        </w:rPr>
        <w:t xml:space="preserve"> СГС "Концептуальные основы", </w:t>
      </w:r>
      <w:hyperlink r:id="rId102" w:history="1">
        <w:r w:rsidRPr="00FF7ABA">
          <w:rPr>
            <w:rStyle w:val="afc"/>
            <w:rFonts w:ascii="Arial" w:hAnsi="Arial" w:cs="Arial"/>
            <w:i/>
            <w:color w:val="000000" w:themeColor="text1"/>
            <w:sz w:val="24"/>
            <w:szCs w:val="24"/>
            <w:u w:val="none"/>
          </w:rPr>
          <w:t>п. 31</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49" w:name="_ref_2019601"/>
      <w:r w:rsidRPr="00FF7ABA">
        <w:rPr>
          <w:rFonts w:ascii="Arial" w:hAnsi="Arial" w:cs="Arial"/>
          <w:color w:val="000000" w:themeColor="text1"/>
          <w:sz w:val="24"/>
          <w:szCs w:val="24"/>
        </w:rP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4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3" w:history="1">
        <w:r w:rsidRPr="00FF7ABA">
          <w:rPr>
            <w:rStyle w:val="afc"/>
            <w:rFonts w:ascii="Arial" w:hAnsi="Arial" w:cs="Arial"/>
            <w:i/>
            <w:color w:val="000000" w:themeColor="text1"/>
            <w:sz w:val="24"/>
            <w:szCs w:val="24"/>
            <w:u w:val="none"/>
          </w:rPr>
          <w:t>п. 26</w:t>
        </w:r>
      </w:hyperlink>
      <w:r w:rsidRPr="00FF7ABA">
        <w:rPr>
          <w:rFonts w:ascii="Arial" w:hAnsi="Arial" w:cs="Arial"/>
          <w:i/>
          <w:color w:val="000000" w:themeColor="text1"/>
          <w:sz w:val="24"/>
          <w:szCs w:val="24"/>
        </w:rPr>
        <w:t xml:space="preserve"> СГС "Аренда")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0" w:name="_ref_321674"/>
      <w:r w:rsidRPr="00FF7ABA">
        <w:rPr>
          <w:rFonts w:ascii="Arial" w:hAnsi="Arial" w:cs="Arial"/>
          <w:color w:val="000000" w:themeColor="text1"/>
          <w:sz w:val="24"/>
          <w:szCs w:val="24"/>
        </w:rPr>
        <w:t>В Инвентарных карточках учета нефинансовых активов (</w:t>
      </w:r>
      <w:hyperlink r:id="rId104" w:history="1">
        <w:r w:rsidRPr="00FF7ABA">
          <w:rPr>
            <w:rStyle w:val="afc"/>
            <w:rFonts w:ascii="Arial" w:hAnsi="Arial" w:cs="Arial"/>
            <w:color w:val="000000" w:themeColor="text1"/>
            <w:sz w:val="24"/>
            <w:szCs w:val="24"/>
            <w:u w:val="none"/>
          </w:rPr>
          <w:t>ф. 0504031</w:t>
        </w:r>
      </w:hyperlink>
      <w:r w:rsidRPr="00FF7ABA">
        <w:rPr>
          <w:rFonts w:ascii="Arial" w:hAnsi="Arial" w:cs="Arial"/>
          <w:color w:val="000000" w:themeColor="text1"/>
          <w:sz w:val="24"/>
          <w:szCs w:val="24"/>
        </w:rPr>
        <w:t xml:space="preserve">), открытых в отношении зданий и сооружений, дополнительно отражаются сведения о </w:t>
      </w:r>
      <w:r w:rsidRPr="00FF7ABA">
        <w:rPr>
          <w:rFonts w:ascii="Arial" w:hAnsi="Arial" w:cs="Arial"/>
          <w:color w:val="000000" w:themeColor="text1"/>
          <w:sz w:val="24"/>
          <w:szCs w:val="24"/>
        </w:rPr>
        <w:lastRenderedPageBreak/>
        <w:t>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5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5"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1" w:name="_ref_321675"/>
      <w:r w:rsidRPr="00FF7ABA">
        <w:rPr>
          <w:rFonts w:ascii="Arial" w:hAnsi="Arial" w:cs="Arial"/>
          <w:color w:val="000000" w:themeColor="text1"/>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51"/>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Одновременно балансовая стоимость этого объекта уменьшается на стоимость выбывающих (заменяемых) частей.</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6" w:history="1">
        <w:r w:rsidRPr="00FF7ABA">
          <w:rPr>
            <w:rStyle w:val="afc"/>
            <w:rFonts w:ascii="Arial" w:hAnsi="Arial" w:cs="Arial"/>
            <w:i/>
            <w:color w:val="000000" w:themeColor="text1"/>
            <w:sz w:val="24"/>
            <w:szCs w:val="24"/>
            <w:u w:val="none"/>
          </w:rPr>
          <w:t>п. п. 19</w:t>
        </w:r>
      </w:hyperlink>
      <w:r w:rsidRPr="00FF7ABA">
        <w:rPr>
          <w:rFonts w:ascii="Arial" w:hAnsi="Arial" w:cs="Arial"/>
          <w:i/>
          <w:color w:val="000000" w:themeColor="text1"/>
          <w:sz w:val="24"/>
          <w:szCs w:val="24"/>
        </w:rPr>
        <w:t xml:space="preserve">, </w:t>
      </w:r>
      <w:hyperlink r:id="rId107" w:history="1">
        <w:r w:rsidRPr="00FF7ABA">
          <w:rPr>
            <w:rStyle w:val="afc"/>
            <w:rFonts w:ascii="Arial" w:hAnsi="Arial" w:cs="Arial"/>
            <w:i/>
            <w:color w:val="000000" w:themeColor="text1"/>
            <w:sz w:val="24"/>
            <w:szCs w:val="24"/>
            <w:u w:val="none"/>
          </w:rPr>
          <w:t>27</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2" w:name="_ref_321676"/>
      <w:r w:rsidRPr="00FF7ABA">
        <w:rPr>
          <w:rFonts w:ascii="Arial" w:hAnsi="Arial" w:cs="Arial"/>
          <w:color w:val="000000" w:themeColor="text1"/>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F7ABA">
        <w:rPr>
          <w:rFonts w:ascii="Arial" w:hAnsi="Arial" w:cs="Arial"/>
          <w:color w:val="000000" w:themeColor="text1"/>
          <w:sz w:val="24"/>
          <w:szCs w:val="24"/>
        </w:rPr>
        <w:t>разукомплектации</w:t>
      </w:r>
      <w:proofErr w:type="spellEnd"/>
      <w:r w:rsidRPr="00FF7ABA">
        <w:rPr>
          <w:rFonts w:ascii="Arial" w:hAnsi="Arial" w:cs="Arial"/>
          <w:color w:val="000000" w:themeColor="text1"/>
          <w:sz w:val="24"/>
          <w:szCs w:val="24"/>
        </w:rPr>
        <w:t>) увеличивается на сумму сформированных капитальных вложений в этот объект.</w:t>
      </w:r>
      <w:bookmarkEnd w:id="5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8" w:history="1">
        <w:r w:rsidRPr="00FF7ABA">
          <w:rPr>
            <w:rStyle w:val="afc"/>
            <w:rFonts w:ascii="Arial" w:hAnsi="Arial" w:cs="Arial"/>
            <w:i/>
            <w:color w:val="000000" w:themeColor="text1"/>
            <w:sz w:val="24"/>
            <w:szCs w:val="24"/>
            <w:u w:val="none"/>
          </w:rPr>
          <w:t>п. 19</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3" w:name="_ref_321677"/>
      <w:r w:rsidRPr="00FF7ABA">
        <w:rPr>
          <w:rFonts w:ascii="Arial" w:hAnsi="Arial" w:cs="Arial"/>
          <w:color w:val="000000" w:themeColor="text1"/>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5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09" w:history="1">
        <w:r w:rsidRPr="00FF7ABA">
          <w:rPr>
            <w:rStyle w:val="afc"/>
            <w:rFonts w:ascii="Arial" w:hAnsi="Arial" w:cs="Arial"/>
            <w:i/>
            <w:color w:val="000000" w:themeColor="text1"/>
            <w:sz w:val="24"/>
            <w:szCs w:val="24"/>
            <w:u w:val="none"/>
          </w:rPr>
          <w:t>п. 19</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4" w:name="_ref_321678"/>
      <w:r w:rsidRPr="00FF7ABA">
        <w:rPr>
          <w:rFonts w:ascii="Arial" w:hAnsi="Arial" w:cs="Arial"/>
          <w:color w:val="000000" w:themeColor="text1"/>
          <w:sz w:val="24"/>
          <w:szCs w:val="24"/>
        </w:rPr>
        <w:t>Переоценка основных средств проводится:</w:t>
      </w:r>
      <w:bookmarkEnd w:id="54"/>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 решению Правительства РФ</w:t>
      </w:r>
    </w:p>
    <w:p w:rsidR="009214DE" w:rsidRPr="00FF7ABA" w:rsidRDefault="00CC6515" w:rsidP="00BF7184">
      <w:pPr>
        <w:spacing w:before="0" w:after="0" w:line="240" w:lineRule="auto"/>
        <w:ind w:left="482"/>
        <w:rPr>
          <w:rFonts w:ascii="Arial" w:hAnsi="Arial" w:cs="Arial"/>
          <w:color w:val="000000" w:themeColor="text1"/>
          <w:sz w:val="24"/>
          <w:szCs w:val="24"/>
        </w:rPr>
      </w:pPr>
      <w:r w:rsidRPr="00FF7ABA">
        <w:rPr>
          <w:rFonts w:ascii="Arial" w:hAnsi="Arial" w:cs="Arial"/>
          <w:i/>
          <w:color w:val="000000" w:themeColor="text1"/>
          <w:sz w:val="24"/>
          <w:szCs w:val="24"/>
        </w:rPr>
        <w:t xml:space="preserve">(Основание: </w:t>
      </w:r>
      <w:hyperlink r:id="rId110" w:history="1">
        <w:r w:rsidRPr="00FF7ABA">
          <w:rPr>
            <w:rStyle w:val="afc"/>
            <w:rFonts w:ascii="Arial" w:hAnsi="Arial" w:cs="Arial"/>
            <w:i/>
            <w:color w:val="000000" w:themeColor="text1"/>
            <w:sz w:val="24"/>
            <w:szCs w:val="24"/>
            <w:u w:val="none"/>
          </w:rPr>
          <w:t>п. 28</w:t>
        </w:r>
      </w:hyperlink>
      <w:r w:rsidRPr="00FF7ABA">
        <w:rPr>
          <w:rFonts w:ascii="Arial" w:hAnsi="Arial" w:cs="Arial"/>
          <w:i/>
          <w:color w:val="000000" w:themeColor="text1"/>
          <w:sz w:val="24"/>
          <w:szCs w:val="24"/>
        </w:rPr>
        <w:t xml:space="preserve"> Инструкции № 157н)</w:t>
      </w:r>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 случае отчуждения активов не в пользу организаций госсектора</w:t>
      </w:r>
    </w:p>
    <w:p w:rsidR="009214DE" w:rsidRPr="00FF7ABA" w:rsidRDefault="00CC6515" w:rsidP="00BF7184">
      <w:pPr>
        <w:spacing w:before="0" w:after="0" w:line="240" w:lineRule="auto"/>
        <w:ind w:left="482"/>
        <w:rPr>
          <w:rFonts w:ascii="Arial" w:hAnsi="Arial" w:cs="Arial"/>
          <w:color w:val="000000" w:themeColor="text1"/>
          <w:sz w:val="24"/>
          <w:szCs w:val="24"/>
        </w:rPr>
      </w:pPr>
      <w:r w:rsidRPr="00FF7ABA">
        <w:rPr>
          <w:rFonts w:ascii="Arial" w:hAnsi="Arial" w:cs="Arial"/>
          <w:i/>
          <w:color w:val="000000" w:themeColor="text1"/>
          <w:sz w:val="24"/>
          <w:szCs w:val="24"/>
        </w:rPr>
        <w:t xml:space="preserve">(Основание: </w:t>
      </w:r>
      <w:hyperlink r:id="rId111" w:history="1">
        <w:r w:rsidRPr="00FF7ABA">
          <w:rPr>
            <w:rStyle w:val="afc"/>
            <w:rFonts w:ascii="Arial" w:hAnsi="Arial" w:cs="Arial"/>
            <w:i/>
            <w:color w:val="000000" w:themeColor="text1"/>
            <w:sz w:val="24"/>
            <w:szCs w:val="24"/>
            <w:u w:val="none"/>
          </w:rPr>
          <w:t>п. 29</w:t>
        </w:r>
      </w:hyperlink>
      <w:r w:rsidRPr="00FF7ABA">
        <w:rPr>
          <w:rFonts w:ascii="Arial" w:hAnsi="Arial" w:cs="Arial"/>
          <w:i/>
          <w:color w:val="000000" w:themeColor="text1"/>
          <w:sz w:val="24"/>
          <w:szCs w:val="24"/>
        </w:rPr>
        <w:t xml:space="preserve"> СГС "Основные средства", </w:t>
      </w:r>
      <w:hyperlink r:id="rId112" w:history="1">
        <w:r w:rsidRPr="00FF7ABA">
          <w:rPr>
            <w:rStyle w:val="afc"/>
            <w:rFonts w:ascii="Arial" w:hAnsi="Arial" w:cs="Arial"/>
            <w:i/>
            <w:color w:val="000000" w:themeColor="text1"/>
            <w:sz w:val="24"/>
            <w:szCs w:val="24"/>
            <w:u w:val="none"/>
          </w:rPr>
          <w:t>п. 28</w:t>
        </w:r>
      </w:hyperlink>
      <w:r w:rsidRPr="00FF7ABA">
        <w:rPr>
          <w:rFonts w:ascii="Arial" w:hAnsi="Arial" w:cs="Arial"/>
          <w:i/>
          <w:color w:val="000000" w:themeColor="text1"/>
          <w:sz w:val="24"/>
          <w:szCs w:val="24"/>
        </w:rPr>
        <w:t xml:space="preserve"> Инструкции № 157н)</w:t>
      </w:r>
      <w:r w:rsidRPr="00FF7ABA">
        <w:rPr>
          <w:rFonts w:ascii="Arial" w:hAnsi="Arial" w:cs="Arial"/>
          <w:color w:val="000000" w:themeColor="text1"/>
          <w:sz w:val="24"/>
          <w:szCs w:val="24"/>
        </w:rPr>
        <w:t>.</w:t>
      </w:r>
    </w:p>
    <w:p w:rsidR="00DC3E4D" w:rsidRPr="00FF7ABA" w:rsidRDefault="00DC3E4D" w:rsidP="00BF7184">
      <w:pPr>
        <w:spacing w:before="0" w:after="0" w:line="240" w:lineRule="auto"/>
        <w:ind w:left="482"/>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5" w:name="_ref_321679"/>
      <w:r w:rsidRPr="00FF7ABA">
        <w:rPr>
          <w:rFonts w:ascii="Arial" w:hAnsi="Arial" w:cs="Arial"/>
          <w:color w:val="000000" w:themeColor="text1"/>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13" w:history="1">
        <w:r w:rsidRPr="00FF7ABA">
          <w:rPr>
            <w:rStyle w:val="afc"/>
            <w:rFonts w:ascii="Arial" w:hAnsi="Arial" w:cs="Arial"/>
            <w:i/>
            <w:color w:val="000000" w:themeColor="text1"/>
            <w:sz w:val="24"/>
            <w:szCs w:val="24"/>
            <w:u w:val="none"/>
          </w:rPr>
          <w:t>п. 41</w:t>
        </w:r>
      </w:hyperlink>
      <w:r w:rsidRPr="00FF7ABA">
        <w:rPr>
          <w:rFonts w:ascii="Arial" w:hAnsi="Arial" w:cs="Arial"/>
          <w:i/>
          <w:color w:val="000000" w:themeColor="text1"/>
          <w:sz w:val="24"/>
          <w:szCs w:val="24"/>
        </w:rPr>
        <w:t xml:space="preserve"> СГС "Основные средства")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6" w:name="_ref_321680"/>
      <w:r w:rsidRPr="00FF7ABA">
        <w:rPr>
          <w:rFonts w:ascii="Arial" w:hAnsi="Arial" w:cs="Arial"/>
          <w:color w:val="000000" w:themeColor="text1"/>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F7ABA">
        <w:rPr>
          <w:rFonts w:ascii="Arial" w:hAnsi="Arial" w:cs="Arial"/>
          <w:color w:val="000000" w:themeColor="text1"/>
          <w:sz w:val="24"/>
          <w:szCs w:val="24"/>
        </w:rPr>
        <w:t>разукомплектации</w:t>
      </w:r>
      <w:proofErr w:type="spellEnd"/>
      <w:r w:rsidRPr="00FF7ABA">
        <w:rPr>
          <w:rFonts w:ascii="Arial" w:hAnsi="Arial" w:cs="Arial"/>
          <w:color w:val="000000" w:themeColor="text1"/>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1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7" w:name="_ref_321681"/>
      <w:r w:rsidRPr="00FF7ABA">
        <w:rPr>
          <w:rFonts w:ascii="Arial" w:hAnsi="Arial" w:cs="Arial"/>
          <w:color w:val="000000" w:themeColor="text1"/>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bookmarkEnd w:id="5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15"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8" w:name="_ref_321682"/>
      <w:r w:rsidRPr="00FF7ABA">
        <w:rPr>
          <w:rFonts w:ascii="Arial" w:hAnsi="Arial" w:cs="Arial"/>
          <w:color w:val="000000" w:themeColor="text1"/>
          <w:sz w:val="24"/>
          <w:szCs w:val="24"/>
        </w:rPr>
        <w:t>Продажа объектов основных средств оформляется Актом о приеме-передаче объектов нефинансовых активов (</w:t>
      </w:r>
      <w:hyperlink r:id="rId116" w:history="1">
        <w:r w:rsidRPr="00FF7ABA">
          <w:rPr>
            <w:rStyle w:val="afc"/>
            <w:rFonts w:ascii="Arial" w:hAnsi="Arial" w:cs="Arial"/>
            <w:color w:val="000000" w:themeColor="text1"/>
            <w:sz w:val="24"/>
            <w:szCs w:val="24"/>
            <w:u w:val="none"/>
          </w:rPr>
          <w:t>ф. 0504101</w:t>
        </w:r>
      </w:hyperlink>
      <w:r w:rsidRPr="00FF7ABA">
        <w:rPr>
          <w:rFonts w:ascii="Arial" w:hAnsi="Arial" w:cs="Arial"/>
          <w:color w:val="000000" w:themeColor="text1"/>
          <w:sz w:val="24"/>
          <w:szCs w:val="24"/>
        </w:rPr>
        <w:t>).</w:t>
      </w:r>
      <w:bookmarkEnd w:id="5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lastRenderedPageBreak/>
        <w:t xml:space="preserve">(Основание: Методические </w:t>
      </w:r>
      <w:hyperlink r:id="rId117" w:history="1">
        <w:r w:rsidRPr="00FF7ABA">
          <w:rPr>
            <w:rStyle w:val="afc"/>
            <w:rFonts w:ascii="Arial" w:hAnsi="Arial" w:cs="Arial"/>
            <w:i/>
            <w:color w:val="000000" w:themeColor="text1"/>
            <w:sz w:val="24"/>
            <w:szCs w:val="24"/>
            <w:u w:val="none"/>
          </w:rPr>
          <w:t>указания</w:t>
        </w:r>
      </w:hyperlink>
      <w:r w:rsidRPr="00FF7ABA">
        <w:rPr>
          <w:rFonts w:ascii="Arial" w:hAnsi="Arial" w:cs="Arial"/>
          <w:i/>
          <w:color w:val="000000" w:themeColor="text1"/>
          <w:sz w:val="24"/>
          <w:szCs w:val="24"/>
        </w:rPr>
        <w:t xml:space="preserve"> № 52н)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59" w:name="_ref_321683"/>
      <w:r w:rsidRPr="00FF7ABA">
        <w:rPr>
          <w:rFonts w:ascii="Arial" w:hAnsi="Arial" w:cs="Arial"/>
          <w:color w:val="000000" w:themeColor="text1"/>
          <w:sz w:val="24"/>
          <w:szCs w:val="24"/>
        </w:rPr>
        <w:t>Безвозмездная передача объектов основных средств оформляется Актом о приеме-передаче объектов нефинансовых активов (</w:t>
      </w:r>
      <w:hyperlink r:id="rId118" w:history="1">
        <w:r w:rsidRPr="00FF7ABA">
          <w:rPr>
            <w:rStyle w:val="afc"/>
            <w:rFonts w:ascii="Arial" w:hAnsi="Arial" w:cs="Arial"/>
            <w:color w:val="000000" w:themeColor="text1"/>
            <w:sz w:val="24"/>
            <w:szCs w:val="24"/>
            <w:u w:val="none"/>
          </w:rPr>
          <w:t>ф. 0504101</w:t>
        </w:r>
      </w:hyperlink>
      <w:r w:rsidRPr="00FF7ABA">
        <w:rPr>
          <w:rFonts w:ascii="Arial" w:hAnsi="Arial" w:cs="Arial"/>
          <w:color w:val="000000" w:themeColor="text1"/>
          <w:sz w:val="24"/>
          <w:szCs w:val="24"/>
        </w:rPr>
        <w:t>).</w:t>
      </w:r>
      <w:bookmarkEnd w:id="5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Методические </w:t>
      </w:r>
      <w:hyperlink r:id="rId119" w:history="1">
        <w:r w:rsidRPr="00FF7ABA">
          <w:rPr>
            <w:rStyle w:val="afc"/>
            <w:rFonts w:ascii="Arial" w:hAnsi="Arial" w:cs="Arial"/>
            <w:i/>
            <w:color w:val="000000" w:themeColor="text1"/>
            <w:sz w:val="24"/>
            <w:szCs w:val="24"/>
            <w:u w:val="none"/>
          </w:rPr>
          <w:t>указания</w:t>
        </w:r>
      </w:hyperlink>
      <w:r w:rsidRPr="00FF7ABA">
        <w:rPr>
          <w:rFonts w:ascii="Arial" w:hAnsi="Arial" w:cs="Arial"/>
          <w:i/>
          <w:color w:val="000000" w:themeColor="text1"/>
          <w:sz w:val="24"/>
          <w:szCs w:val="24"/>
        </w:rPr>
        <w:t xml:space="preserve"> № 52н)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0" w:name="_ref_321685"/>
      <w:r w:rsidRPr="00FF7ABA">
        <w:rPr>
          <w:rFonts w:ascii="Arial" w:hAnsi="Arial" w:cs="Arial"/>
          <w:color w:val="000000" w:themeColor="text1"/>
          <w:sz w:val="24"/>
          <w:szCs w:val="24"/>
        </w:rPr>
        <w:t>При приобретении основных средств оформляется Акт о приеме-передаче объектов нефинансовых активов (</w:t>
      </w:r>
      <w:hyperlink r:id="rId120" w:history="1">
        <w:r w:rsidRPr="00FF7ABA">
          <w:rPr>
            <w:rStyle w:val="afc"/>
            <w:rFonts w:ascii="Arial" w:hAnsi="Arial" w:cs="Arial"/>
            <w:color w:val="000000" w:themeColor="text1"/>
            <w:sz w:val="24"/>
            <w:szCs w:val="24"/>
            <w:u w:val="none"/>
          </w:rPr>
          <w:t>ф. 0504101</w:t>
        </w:r>
      </w:hyperlink>
      <w:r w:rsidRPr="00FF7ABA">
        <w:rPr>
          <w:rFonts w:ascii="Arial" w:hAnsi="Arial" w:cs="Arial"/>
          <w:color w:val="000000" w:themeColor="text1"/>
          <w:sz w:val="24"/>
          <w:szCs w:val="24"/>
        </w:rPr>
        <w:t>).</w:t>
      </w:r>
      <w:bookmarkEnd w:id="6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Методические </w:t>
      </w:r>
      <w:hyperlink r:id="rId121" w:history="1">
        <w:r w:rsidRPr="00FF7ABA">
          <w:rPr>
            <w:rStyle w:val="afc"/>
            <w:rFonts w:ascii="Arial" w:hAnsi="Arial" w:cs="Arial"/>
            <w:i/>
            <w:color w:val="000000" w:themeColor="text1"/>
            <w:sz w:val="24"/>
            <w:szCs w:val="24"/>
            <w:u w:val="none"/>
          </w:rPr>
          <w:t>указания</w:t>
        </w:r>
      </w:hyperlink>
      <w:r w:rsidRPr="00FF7ABA">
        <w:rPr>
          <w:rFonts w:ascii="Arial" w:hAnsi="Arial" w:cs="Arial"/>
          <w:i/>
          <w:color w:val="000000" w:themeColor="text1"/>
          <w:sz w:val="24"/>
          <w:szCs w:val="24"/>
        </w:rPr>
        <w:t xml:space="preserve"> № 52н)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1" w:name="_ref_321686"/>
      <w:r w:rsidRPr="00FF7ABA">
        <w:rPr>
          <w:rFonts w:ascii="Arial" w:hAnsi="Arial" w:cs="Arial"/>
          <w:color w:val="000000" w:themeColor="text1"/>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2" w:history="1">
        <w:r w:rsidRPr="00FF7ABA">
          <w:rPr>
            <w:rStyle w:val="afc"/>
            <w:rFonts w:ascii="Arial" w:hAnsi="Arial" w:cs="Arial"/>
            <w:color w:val="000000" w:themeColor="text1"/>
            <w:sz w:val="24"/>
            <w:szCs w:val="24"/>
            <w:u w:val="none"/>
          </w:rPr>
          <w:t>ф. 0504103</w:t>
        </w:r>
      </w:hyperlink>
      <w:r w:rsidRPr="00FF7ABA">
        <w:rPr>
          <w:rFonts w:ascii="Arial" w:hAnsi="Arial" w:cs="Arial"/>
          <w:color w:val="000000" w:themeColor="text1"/>
          <w:sz w:val="24"/>
          <w:szCs w:val="24"/>
        </w:rPr>
        <w:t xml:space="preserve">). В иных случаях частичная ликвидация объекта основных средств оформляется Актом по форме, приведенной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_ref_555211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2</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настоящей Учетной политике.</w:t>
      </w:r>
      <w:bookmarkEnd w:id="6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Методические </w:t>
      </w:r>
      <w:hyperlink r:id="rId123" w:history="1">
        <w:r w:rsidRPr="00FF7ABA">
          <w:rPr>
            <w:rStyle w:val="afc"/>
            <w:rFonts w:ascii="Arial" w:hAnsi="Arial" w:cs="Arial"/>
            <w:i/>
            <w:color w:val="000000" w:themeColor="text1"/>
            <w:sz w:val="24"/>
            <w:szCs w:val="24"/>
            <w:u w:val="none"/>
          </w:rPr>
          <w:t>указания</w:t>
        </w:r>
      </w:hyperlink>
      <w:r w:rsidRPr="00FF7ABA">
        <w:rPr>
          <w:rFonts w:ascii="Arial" w:hAnsi="Arial" w:cs="Arial"/>
          <w:i/>
          <w:color w:val="000000" w:themeColor="text1"/>
          <w:sz w:val="24"/>
          <w:szCs w:val="24"/>
        </w:rPr>
        <w:t xml:space="preserve"> № 52н, </w:t>
      </w:r>
      <w:hyperlink r:id="rId12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2" w:name="_ref_321687"/>
      <w:r w:rsidRPr="00FF7ABA">
        <w:rPr>
          <w:rFonts w:ascii="Arial" w:hAnsi="Arial" w:cs="Arial"/>
          <w:color w:val="000000" w:themeColor="text1"/>
          <w:sz w:val="24"/>
          <w:szCs w:val="24"/>
        </w:rPr>
        <w:t xml:space="preserve">Признание объектов </w:t>
      </w:r>
      <w:proofErr w:type="spellStart"/>
      <w:r w:rsidRPr="00FF7ABA">
        <w:rPr>
          <w:rFonts w:ascii="Arial" w:hAnsi="Arial" w:cs="Arial"/>
          <w:color w:val="000000" w:themeColor="text1"/>
          <w:sz w:val="24"/>
          <w:szCs w:val="24"/>
        </w:rPr>
        <w:t>неоперационной</w:t>
      </w:r>
      <w:proofErr w:type="spellEnd"/>
      <w:r w:rsidRPr="00FF7ABA">
        <w:rPr>
          <w:rFonts w:ascii="Arial" w:hAnsi="Arial" w:cs="Arial"/>
          <w:color w:val="000000" w:themeColor="text1"/>
          <w:sz w:val="24"/>
          <w:szCs w:val="24"/>
        </w:rPr>
        <w:t xml:space="preserve"> (финансовой) аренды осуществляется по меньшей из двух величин:</w:t>
      </w:r>
      <w:bookmarkEnd w:id="62"/>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справедливой стоимости имущества - предмета аренды;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дисконтированной стоимости арендных платежей, определяемой в порядке, приведенном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_ref_710278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13</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25" w:history="1">
        <w:r w:rsidRPr="00FF7ABA">
          <w:rPr>
            <w:rStyle w:val="afc"/>
            <w:rFonts w:ascii="Arial" w:hAnsi="Arial" w:cs="Arial"/>
            <w:i/>
            <w:color w:val="000000" w:themeColor="text1"/>
            <w:sz w:val="24"/>
            <w:szCs w:val="24"/>
            <w:u w:val="none"/>
          </w:rPr>
          <w:t>п. п. 7</w:t>
        </w:r>
      </w:hyperlink>
      <w:r w:rsidRPr="00FF7ABA">
        <w:rPr>
          <w:rFonts w:ascii="Arial" w:hAnsi="Arial" w:cs="Arial"/>
          <w:i/>
          <w:color w:val="000000" w:themeColor="text1"/>
          <w:sz w:val="24"/>
          <w:szCs w:val="24"/>
        </w:rPr>
        <w:t xml:space="preserve">, </w:t>
      </w:r>
      <w:hyperlink r:id="rId126" w:history="1">
        <w:r w:rsidRPr="00FF7ABA">
          <w:rPr>
            <w:rStyle w:val="afc"/>
            <w:rFonts w:ascii="Arial" w:hAnsi="Arial" w:cs="Arial"/>
            <w:i/>
            <w:color w:val="000000" w:themeColor="text1"/>
            <w:sz w:val="24"/>
            <w:szCs w:val="24"/>
            <w:u w:val="none"/>
          </w:rPr>
          <w:t>18</w:t>
        </w:r>
      </w:hyperlink>
      <w:r w:rsidRPr="00FF7ABA">
        <w:rPr>
          <w:rFonts w:ascii="Arial" w:hAnsi="Arial" w:cs="Arial"/>
          <w:i/>
          <w:color w:val="000000" w:themeColor="text1"/>
          <w:sz w:val="24"/>
          <w:szCs w:val="24"/>
        </w:rPr>
        <w:t xml:space="preserve">, </w:t>
      </w:r>
      <w:hyperlink r:id="rId127" w:history="1">
        <w:r w:rsidRPr="00FF7ABA">
          <w:rPr>
            <w:rStyle w:val="afc"/>
            <w:rFonts w:ascii="Arial" w:hAnsi="Arial" w:cs="Arial"/>
            <w:i/>
            <w:color w:val="000000" w:themeColor="text1"/>
            <w:sz w:val="24"/>
            <w:szCs w:val="24"/>
            <w:u w:val="none"/>
          </w:rPr>
          <w:t>18.1</w:t>
        </w:r>
      </w:hyperlink>
      <w:r w:rsidRPr="00FF7ABA">
        <w:rPr>
          <w:rFonts w:ascii="Arial" w:hAnsi="Arial" w:cs="Arial"/>
          <w:i/>
          <w:color w:val="000000" w:themeColor="text1"/>
          <w:sz w:val="24"/>
          <w:szCs w:val="24"/>
        </w:rPr>
        <w:t xml:space="preserve">, </w:t>
      </w:r>
      <w:hyperlink r:id="rId128" w:history="1">
        <w:r w:rsidRPr="00FF7ABA">
          <w:rPr>
            <w:rStyle w:val="afc"/>
            <w:rFonts w:ascii="Arial" w:hAnsi="Arial" w:cs="Arial"/>
            <w:i/>
            <w:color w:val="000000" w:themeColor="text1"/>
            <w:sz w:val="24"/>
            <w:szCs w:val="24"/>
            <w:u w:val="none"/>
          </w:rPr>
          <w:t>18.2</w:t>
        </w:r>
      </w:hyperlink>
      <w:r w:rsidRPr="00FF7ABA">
        <w:rPr>
          <w:rFonts w:ascii="Arial" w:hAnsi="Arial" w:cs="Arial"/>
          <w:i/>
          <w:color w:val="000000" w:themeColor="text1"/>
          <w:sz w:val="24"/>
          <w:szCs w:val="24"/>
        </w:rPr>
        <w:t xml:space="preserve">, </w:t>
      </w:r>
      <w:hyperlink r:id="rId129" w:history="1">
        <w:r w:rsidRPr="00FF7ABA">
          <w:rPr>
            <w:rStyle w:val="afc"/>
            <w:rFonts w:ascii="Arial" w:hAnsi="Arial" w:cs="Arial"/>
            <w:i/>
            <w:color w:val="000000" w:themeColor="text1"/>
            <w:sz w:val="24"/>
            <w:szCs w:val="24"/>
            <w:u w:val="none"/>
          </w:rPr>
          <w:t>18.3</w:t>
        </w:r>
      </w:hyperlink>
      <w:r w:rsidRPr="00FF7ABA">
        <w:rPr>
          <w:rFonts w:ascii="Arial" w:hAnsi="Arial" w:cs="Arial"/>
          <w:i/>
          <w:color w:val="000000" w:themeColor="text1"/>
          <w:sz w:val="24"/>
          <w:szCs w:val="24"/>
        </w:rPr>
        <w:t xml:space="preserve"> СГС "Аренда")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63" w:name="_ref_775263"/>
      <w:r w:rsidRPr="00FF7ABA">
        <w:rPr>
          <w:rFonts w:ascii="Arial" w:hAnsi="Arial" w:cs="Arial"/>
          <w:color w:val="000000" w:themeColor="text1"/>
          <w:szCs w:val="24"/>
        </w:rPr>
        <w:t>Нематериальные активы</w:t>
      </w:r>
      <w:bookmarkEnd w:id="63"/>
    </w:p>
    <w:p w:rsidR="00DC3E4D" w:rsidRPr="00FF7ABA" w:rsidRDefault="00DC3E4D" w:rsidP="00BF7184">
      <w:pPr>
        <w:pStyle w:val="2"/>
        <w:numPr>
          <w:ilvl w:val="0"/>
          <w:numId w:val="0"/>
        </w:numPr>
        <w:spacing w:before="0" w:after="0" w:line="240" w:lineRule="auto"/>
        <w:ind w:left="482"/>
        <w:rPr>
          <w:rFonts w:ascii="Arial" w:hAnsi="Arial" w:cs="Arial"/>
          <w:color w:val="000000" w:themeColor="text1"/>
          <w:sz w:val="24"/>
          <w:szCs w:val="24"/>
        </w:rPr>
      </w:pPr>
      <w:bookmarkStart w:id="64" w:name="_ref_782510"/>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4"/>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0" w:history="1">
        <w:r w:rsidRPr="00FF7ABA">
          <w:rPr>
            <w:rStyle w:val="afc"/>
            <w:rFonts w:ascii="Arial" w:hAnsi="Arial" w:cs="Arial"/>
            <w:i/>
            <w:color w:val="000000" w:themeColor="text1"/>
            <w:sz w:val="24"/>
            <w:szCs w:val="24"/>
            <w:u w:val="none"/>
          </w:rPr>
          <w:t>п. 56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5" w:name="_ref_789755"/>
      <w:r w:rsidRPr="00FF7ABA">
        <w:rPr>
          <w:rFonts w:ascii="Arial" w:hAnsi="Arial" w:cs="Arial"/>
          <w:color w:val="000000" w:themeColor="text1"/>
          <w:sz w:val="24"/>
          <w:szCs w:val="24"/>
        </w:rPr>
        <w:t>Объект нефинансовых активов признается нематериальным активом при одновременном выполнении следующих условий:</w:t>
      </w:r>
      <w:bookmarkEnd w:id="65"/>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 способен приносить экономические выгоды в будущем;</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у объекта отсутствует материально-вещественная форма;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 можно (выделить, отделить) от другого имущества;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не предполагается последующая перепродажа данного актива;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имеются надлежаще оформленные документы, подтверждающие существование актива;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имеются надлежаще оформленные документы, устанавливающие исключительное право на актив;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 случаях, установленных законодательством РФ</w:t>
      </w:r>
      <w:r w:rsidR="00BF7184"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rPr>
        <w:t xml:space="preserve">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w:t>
      </w:r>
      <w:r w:rsidRPr="00FF7ABA">
        <w:rPr>
          <w:rFonts w:ascii="Arial" w:hAnsi="Arial" w:cs="Arial"/>
          <w:color w:val="000000" w:themeColor="text1"/>
          <w:sz w:val="24"/>
          <w:szCs w:val="24"/>
        </w:rPr>
        <w:lastRenderedPageBreak/>
        <w:t>потенциально патентоспособные технические решения и секреты производства (ноу-хау).</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1" w:history="1">
        <w:r w:rsidRPr="00FF7ABA">
          <w:rPr>
            <w:rStyle w:val="afc"/>
            <w:rFonts w:ascii="Arial" w:hAnsi="Arial" w:cs="Arial"/>
            <w:i/>
            <w:color w:val="000000" w:themeColor="text1"/>
            <w:sz w:val="24"/>
            <w:szCs w:val="24"/>
            <w:u w:val="none"/>
          </w:rPr>
          <w:t>п. 56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6" w:name="_ref_797002"/>
      <w:r w:rsidRPr="00FF7ABA">
        <w:rPr>
          <w:rFonts w:ascii="Arial" w:hAnsi="Arial" w:cs="Arial"/>
          <w:color w:val="000000" w:themeColor="text1"/>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6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2" w:history="1">
        <w:r w:rsidRPr="00FF7ABA">
          <w:rPr>
            <w:rStyle w:val="afc"/>
            <w:rFonts w:ascii="Arial" w:hAnsi="Arial" w:cs="Arial"/>
            <w:i/>
            <w:color w:val="000000" w:themeColor="text1"/>
            <w:sz w:val="24"/>
            <w:szCs w:val="24"/>
            <w:u w:val="none"/>
          </w:rPr>
          <w:t>п. 60</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67" w:name="_ref_811504"/>
      <w:r w:rsidRPr="00FF7ABA">
        <w:rPr>
          <w:rFonts w:ascii="Arial" w:hAnsi="Arial" w:cs="Arial"/>
          <w:color w:val="000000" w:themeColor="text1"/>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7"/>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BF7184" w:rsidRPr="00FF7ABA">
        <w:rPr>
          <w:rFonts w:ascii="Arial" w:hAnsi="Arial" w:cs="Arial"/>
          <w:color w:val="000000" w:themeColor="text1"/>
          <w:sz w:val="24"/>
          <w:szCs w:val="24"/>
        </w:rPr>
        <w:t>50</w:t>
      </w:r>
      <w:r w:rsidRPr="00FF7ABA">
        <w:rPr>
          <w:rFonts w:ascii="Arial" w:hAnsi="Arial" w:cs="Arial"/>
          <w:color w:val="000000" w:themeColor="text1"/>
          <w:sz w:val="24"/>
          <w:szCs w:val="24"/>
        </w:rPr>
        <w:t>% или более от продолжительности текущего периода.</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Срок полезного использования таких объектов НМА подлежит уточнению.</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3" w:history="1">
        <w:r w:rsidRPr="00FF7ABA">
          <w:rPr>
            <w:rStyle w:val="afc"/>
            <w:rFonts w:ascii="Arial" w:hAnsi="Arial" w:cs="Arial"/>
            <w:i/>
            <w:color w:val="000000" w:themeColor="text1"/>
            <w:sz w:val="24"/>
            <w:szCs w:val="24"/>
            <w:u w:val="none"/>
          </w:rPr>
          <w:t>п. 61</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68" w:name="_ref_1827774"/>
      <w:r w:rsidRPr="00FF7ABA">
        <w:rPr>
          <w:rFonts w:ascii="Arial" w:hAnsi="Arial" w:cs="Arial"/>
          <w:color w:val="000000" w:themeColor="text1"/>
          <w:szCs w:val="24"/>
        </w:rPr>
        <w:t>Непроизведенные активы</w:t>
      </w:r>
      <w:bookmarkEnd w:id="68"/>
    </w:p>
    <w:p w:rsidR="00DC3E4D" w:rsidRPr="00FF7ABA" w:rsidRDefault="00DC3E4D" w:rsidP="00BF7184">
      <w:pPr>
        <w:pStyle w:val="2"/>
        <w:numPr>
          <w:ilvl w:val="0"/>
          <w:numId w:val="0"/>
        </w:numPr>
        <w:spacing w:before="0" w:after="0" w:line="240" w:lineRule="auto"/>
        <w:ind w:left="482"/>
        <w:rPr>
          <w:rFonts w:ascii="Arial" w:hAnsi="Arial" w:cs="Arial"/>
          <w:color w:val="000000" w:themeColor="text1"/>
          <w:sz w:val="24"/>
          <w:szCs w:val="24"/>
        </w:rPr>
      </w:pPr>
      <w:bookmarkStart w:id="69" w:name="_ref_1836384"/>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4" w:history="1">
        <w:r w:rsidRPr="00FF7ABA">
          <w:rPr>
            <w:rStyle w:val="afc"/>
            <w:rFonts w:ascii="Arial" w:hAnsi="Arial" w:cs="Arial"/>
            <w:i/>
            <w:color w:val="000000" w:themeColor="text1"/>
            <w:sz w:val="24"/>
            <w:szCs w:val="24"/>
            <w:u w:val="none"/>
          </w:rPr>
          <w:t>п. 70</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0" w:name="_ref_1853800"/>
      <w:r w:rsidRPr="00FF7ABA">
        <w:rPr>
          <w:rFonts w:ascii="Arial" w:hAnsi="Arial" w:cs="Arial"/>
          <w:color w:val="000000" w:themeColor="text1"/>
          <w:sz w:val="24"/>
          <w:szCs w:val="24"/>
        </w:rPr>
        <w:t xml:space="preserve">Объект непроизведенных активов учитывается 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70"/>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 не приносит экономических выгод;</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 не имеет полезного потенциала;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не предполагается, что объект будет приносить экономические выгоды.</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(Основание</w:t>
      </w:r>
      <w:r w:rsidRPr="00FF7ABA">
        <w:rPr>
          <w:rFonts w:ascii="Arial" w:hAnsi="Arial" w:cs="Arial"/>
          <w:color w:val="000000" w:themeColor="text1"/>
          <w:sz w:val="24"/>
          <w:szCs w:val="24"/>
        </w:rPr>
        <w:t xml:space="preserve">: </w:t>
      </w:r>
      <w:hyperlink r:id="rId135" w:history="1">
        <w:r w:rsidRPr="00FF7ABA">
          <w:rPr>
            <w:rStyle w:val="afc"/>
            <w:rFonts w:ascii="Arial" w:hAnsi="Arial" w:cs="Arial"/>
            <w:i/>
            <w:color w:val="000000" w:themeColor="text1"/>
            <w:sz w:val="24"/>
            <w:szCs w:val="24"/>
            <w:u w:val="none"/>
          </w:rPr>
          <w:t>п. 36</w:t>
        </w:r>
      </w:hyperlink>
      <w:r w:rsidRPr="00FF7ABA">
        <w:rPr>
          <w:rFonts w:ascii="Arial" w:hAnsi="Arial" w:cs="Arial"/>
          <w:i/>
          <w:color w:val="000000" w:themeColor="text1"/>
          <w:sz w:val="24"/>
          <w:szCs w:val="24"/>
        </w:rPr>
        <w:t xml:space="preserve"> СГС "Концептуальные основы")</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1" w:name="_ref_1862461"/>
      <w:r w:rsidRPr="00FF7ABA">
        <w:rPr>
          <w:rFonts w:ascii="Arial" w:hAnsi="Arial" w:cs="Arial"/>
          <w:color w:val="000000" w:themeColor="text1"/>
          <w:sz w:val="24"/>
          <w:szCs w:val="24"/>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6" w:history="1">
        <w:r w:rsidRPr="00FF7ABA">
          <w:rPr>
            <w:rStyle w:val="afc"/>
            <w:rFonts w:ascii="Arial" w:hAnsi="Arial" w:cs="Arial"/>
            <w:i/>
            <w:color w:val="000000" w:themeColor="text1"/>
            <w:sz w:val="24"/>
            <w:szCs w:val="24"/>
            <w:u w:val="none"/>
          </w:rPr>
          <w:t>п. 36</w:t>
        </w:r>
      </w:hyperlink>
      <w:r w:rsidRPr="00FF7ABA">
        <w:rPr>
          <w:rFonts w:ascii="Arial" w:hAnsi="Arial" w:cs="Arial"/>
          <w:i/>
          <w:color w:val="000000" w:themeColor="text1"/>
          <w:sz w:val="24"/>
          <w:szCs w:val="24"/>
        </w:rPr>
        <w:t xml:space="preserve"> СГС "Концептуальные основы", </w:t>
      </w:r>
      <w:hyperlink r:id="rId137" w:history="1">
        <w:r w:rsidRPr="00FF7ABA">
          <w:rPr>
            <w:rStyle w:val="afc"/>
            <w:rFonts w:ascii="Arial" w:hAnsi="Arial" w:cs="Arial"/>
            <w:i/>
            <w:color w:val="000000" w:themeColor="text1"/>
            <w:sz w:val="24"/>
            <w:szCs w:val="24"/>
            <w:u w:val="none"/>
          </w:rPr>
          <w:t>Письмо</w:t>
        </w:r>
      </w:hyperlink>
      <w:r w:rsidRPr="00FF7ABA">
        <w:rPr>
          <w:rFonts w:ascii="Arial" w:hAnsi="Arial" w:cs="Arial"/>
          <w:i/>
          <w:color w:val="000000" w:themeColor="text1"/>
          <w:sz w:val="24"/>
          <w:szCs w:val="24"/>
        </w:rPr>
        <w:t xml:space="preserve"> Минфина России от 27.10.2015 № 02-05-10/61628)</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2" w:name="_ref_1879851"/>
      <w:r w:rsidRPr="00FF7ABA">
        <w:rPr>
          <w:rFonts w:ascii="Arial" w:hAnsi="Arial" w:cs="Arial"/>
          <w:color w:val="000000" w:themeColor="text1"/>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38" w:history="1">
        <w:r w:rsidRPr="00FF7ABA">
          <w:rPr>
            <w:rStyle w:val="afc"/>
            <w:rFonts w:ascii="Arial" w:hAnsi="Arial" w:cs="Arial"/>
            <w:i/>
            <w:color w:val="000000" w:themeColor="text1"/>
            <w:sz w:val="24"/>
            <w:szCs w:val="24"/>
            <w:u w:val="none"/>
          </w:rPr>
          <w:t>п. 71</w:t>
        </w:r>
      </w:hyperlink>
      <w:r w:rsidRPr="00FF7ABA">
        <w:rPr>
          <w:rFonts w:ascii="Arial" w:hAnsi="Arial" w:cs="Arial"/>
          <w:i/>
          <w:color w:val="000000" w:themeColor="text1"/>
          <w:sz w:val="24"/>
          <w:szCs w:val="24"/>
        </w:rPr>
        <w:t xml:space="preserve"> Инструкции № 157н</w:t>
      </w:r>
      <w:r w:rsidRPr="00FF7ABA">
        <w:rPr>
          <w:rFonts w:ascii="Arial" w:hAnsi="Arial" w:cs="Arial"/>
          <w:color w:val="000000" w:themeColor="text1"/>
          <w:sz w:val="24"/>
          <w:szCs w:val="24"/>
        </w:rPr>
        <w:t xml:space="preserve">, </w:t>
      </w:r>
      <w:hyperlink r:id="rId139" w:history="1">
        <w:r w:rsidRPr="00FF7ABA">
          <w:rPr>
            <w:rStyle w:val="afc"/>
            <w:rFonts w:ascii="Arial" w:hAnsi="Arial" w:cs="Arial"/>
            <w:i/>
            <w:color w:val="000000" w:themeColor="text1"/>
            <w:sz w:val="24"/>
            <w:szCs w:val="24"/>
            <w:u w:val="none"/>
          </w:rPr>
          <w:t>п. 16</w:t>
        </w:r>
      </w:hyperlink>
      <w:r w:rsidRPr="00FF7ABA">
        <w:rPr>
          <w:rFonts w:ascii="Arial" w:hAnsi="Arial" w:cs="Arial"/>
          <w:i/>
          <w:color w:val="000000" w:themeColor="text1"/>
          <w:sz w:val="24"/>
          <w:szCs w:val="24"/>
        </w:rPr>
        <w:t xml:space="preserve"> Инструкции № 162н)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73" w:name="_ref_15995"/>
      <w:r w:rsidRPr="00FF7ABA">
        <w:rPr>
          <w:rFonts w:ascii="Arial" w:hAnsi="Arial" w:cs="Arial"/>
          <w:color w:val="000000" w:themeColor="text1"/>
          <w:szCs w:val="24"/>
        </w:rPr>
        <w:t>Материальные запасы</w:t>
      </w:r>
      <w:bookmarkEnd w:id="73"/>
    </w:p>
    <w:p w:rsidR="00DC3E4D" w:rsidRPr="00FF7ABA" w:rsidRDefault="00DC3E4D" w:rsidP="00BF7184">
      <w:pPr>
        <w:pStyle w:val="2"/>
        <w:numPr>
          <w:ilvl w:val="0"/>
          <w:numId w:val="0"/>
        </w:numPr>
        <w:spacing w:before="0" w:after="0" w:line="240" w:lineRule="auto"/>
        <w:ind w:left="482"/>
        <w:rPr>
          <w:rFonts w:ascii="Arial" w:hAnsi="Arial" w:cs="Arial"/>
          <w:color w:val="000000" w:themeColor="text1"/>
          <w:sz w:val="24"/>
          <w:szCs w:val="24"/>
        </w:rPr>
      </w:pPr>
      <w:bookmarkStart w:id="74" w:name="_ref_328591"/>
    </w:p>
    <w:p w:rsidR="00BF7184" w:rsidRPr="00FF7ABA" w:rsidRDefault="00CC6515" w:rsidP="00BF7184">
      <w:pPr>
        <w:pStyle w:val="2"/>
        <w:spacing w:before="0" w:after="0" w:line="240" w:lineRule="auto"/>
        <w:rPr>
          <w:rFonts w:ascii="Arial" w:hAnsi="Arial" w:cs="Arial"/>
          <w:sz w:val="24"/>
          <w:szCs w:val="24"/>
        </w:rPr>
      </w:pPr>
      <w:r w:rsidRPr="00FF7ABA">
        <w:rPr>
          <w:rFonts w:ascii="Arial" w:hAnsi="Arial" w:cs="Arial"/>
          <w:sz w:val="24"/>
          <w:szCs w:val="24"/>
        </w:rPr>
        <w:lastRenderedPageBreak/>
        <w:t>Единицей бухгалтерского учета материальных запасов является</w:t>
      </w:r>
      <w:r w:rsidR="00BF7184" w:rsidRPr="00FF7ABA">
        <w:rPr>
          <w:rFonts w:ascii="Arial" w:hAnsi="Arial" w:cs="Arial"/>
          <w:sz w:val="24"/>
          <w:szCs w:val="24"/>
        </w:rPr>
        <w:t xml:space="preserve"> </w:t>
      </w:r>
      <w:bookmarkEnd w:id="74"/>
      <w:r w:rsidRPr="00FF7ABA">
        <w:rPr>
          <w:rFonts w:ascii="Arial" w:hAnsi="Arial" w:cs="Arial"/>
          <w:sz w:val="24"/>
          <w:szCs w:val="24"/>
        </w:rPr>
        <w:t>номенклатурный номер</w:t>
      </w:r>
      <w:r w:rsidR="00BF7184" w:rsidRPr="00FF7ABA">
        <w:rPr>
          <w:rFonts w:ascii="Arial" w:hAnsi="Arial" w:cs="Arial"/>
          <w:sz w:val="24"/>
          <w:szCs w:val="24"/>
        </w:rPr>
        <w:t>.</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40" w:history="1">
        <w:r w:rsidRPr="00FF7ABA">
          <w:rPr>
            <w:rStyle w:val="afc"/>
            <w:rFonts w:ascii="Arial" w:hAnsi="Arial" w:cs="Arial"/>
            <w:i/>
            <w:color w:val="000000" w:themeColor="text1"/>
            <w:sz w:val="24"/>
            <w:szCs w:val="24"/>
            <w:u w:val="none"/>
          </w:rPr>
          <w:t>п. 101</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5" w:name="_ref_335290"/>
      <w:r w:rsidRPr="00FF7ABA">
        <w:rPr>
          <w:rFonts w:ascii="Arial" w:hAnsi="Arial" w:cs="Arial"/>
          <w:color w:val="000000" w:themeColor="text1"/>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5"/>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41" w:history="1">
        <w:r w:rsidRPr="00FF7ABA">
          <w:rPr>
            <w:rStyle w:val="afc"/>
            <w:rFonts w:ascii="Arial" w:hAnsi="Arial" w:cs="Arial"/>
            <w:i/>
            <w:color w:val="000000" w:themeColor="text1"/>
            <w:sz w:val="24"/>
            <w:szCs w:val="24"/>
            <w:u w:val="none"/>
          </w:rPr>
          <w:t>п. п. 6</w:t>
        </w:r>
      </w:hyperlink>
      <w:r w:rsidRPr="00FF7ABA">
        <w:rPr>
          <w:rFonts w:ascii="Arial" w:hAnsi="Arial" w:cs="Arial"/>
          <w:i/>
          <w:color w:val="000000" w:themeColor="text1"/>
          <w:sz w:val="24"/>
          <w:szCs w:val="24"/>
        </w:rPr>
        <w:t xml:space="preserve">, </w:t>
      </w:r>
      <w:hyperlink r:id="rId142" w:history="1">
        <w:r w:rsidRPr="00FF7ABA">
          <w:rPr>
            <w:rStyle w:val="afc"/>
            <w:rFonts w:ascii="Arial" w:hAnsi="Arial" w:cs="Arial"/>
            <w:i/>
            <w:color w:val="000000" w:themeColor="text1"/>
            <w:sz w:val="24"/>
            <w:szCs w:val="24"/>
            <w:u w:val="none"/>
          </w:rPr>
          <w:t>100</w:t>
        </w:r>
      </w:hyperlink>
      <w:r w:rsidRPr="00FF7ABA">
        <w:rPr>
          <w:rFonts w:ascii="Arial" w:hAnsi="Arial" w:cs="Arial"/>
          <w:i/>
          <w:color w:val="000000" w:themeColor="text1"/>
          <w:sz w:val="24"/>
          <w:szCs w:val="24"/>
        </w:rPr>
        <w:t xml:space="preserve">, </w:t>
      </w:r>
      <w:hyperlink r:id="rId143" w:history="1">
        <w:r w:rsidRPr="00FF7ABA">
          <w:rPr>
            <w:rStyle w:val="afc"/>
            <w:rFonts w:ascii="Arial" w:hAnsi="Arial" w:cs="Arial"/>
            <w:i/>
            <w:color w:val="000000" w:themeColor="text1"/>
            <w:sz w:val="24"/>
            <w:szCs w:val="24"/>
            <w:u w:val="none"/>
          </w:rPr>
          <w:t>102</w:t>
        </w:r>
      </w:hyperlink>
      <w:r w:rsidRPr="00FF7ABA">
        <w:rPr>
          <w:rFonts w:ascii="Arial" w:hAnsi="Arial" w:cs="Arial"/>
          <w:i/>
          <w:color w:val="000000" w:themeColor="text1"/>
          <w:sz w:val="24"/>
          <w:szCs w:val="24"/>
        </w:rPr>
        <w:t xml:space="preserve"> Инструкции № 157н, </w:t>
      </w:r>
      <w:hyperlink r:id="rId14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6" w:name="_ref_335292"/>
      <w:r w:rsidRPr="00FF7ABA">
        <w:rPr>
          <w:rFonts w:ascii="Arial" w:hAnsi="Arial" w:cs="Arial"/>
          <w:color w:val="000000" w:themeColor="text1"/>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45" w:history="1">
        <w:r w:rsidRPr="00FF7ABA">
          <w:rPr>
            <w:rStyle w:val="afc"/>
            <w:rFonts w:ascii="Arial" w:hAnsi="Arial" w:cs="Arial"/>
            <w:i/>
            <w:color w:val="000000" w:themeColor="text1"/>
            <w:sz w:val="24"/>
            <w:szCs w:val="24"/>
            <w:u w:val="none"/>
          </w:rPr>
          <w:t>п. п. 52</w:t>
        </w:r>
      </w:hyperlink>
      <w:r w:rsidRPr="00FF7ABA">
        <w:rPr>
          <w:rFonts w:ascii="Arial" w:hAnsi="Arial" w:cs="Arial"/>
          <w:i/>
          <w:color w:val="000000" w:themeColor="text1"/>
          <w:sz w:val="24"/>
          <w:szCs w:val="24"/>
        </w:rPr>
        <w:t xml:space="preserve">, </w:t>
      </w:r>
      <w:hyperlink r:id="rId146" w:history="1">
        <w:r w:rsidRPr="00FF7ABA">
          <w:rPr>
            <w:rStyle w:val="afc"/>
            <w:rFonts w:ascii="Arial" w:hAnsi="Arial" w:cs="Arial"/>
            <w:i/>
            <w:color w:val="000000" w:themeColor="text1"/>
            <w:sz w:val="24"/>
            <w:szCs w:val="24"/>
            <w:u w:val="none"/>
          </w:rPr>
          <w:t>54</w:t>
        </w:r>
      </w:hyperlink>
      <w:r w:rsidRPr="00FF7ABA">
        <w:rPr>
          <w:rFonts w:ascii="Arial" w:hAnsi="Arial" w:cs="Arial"/>
          <w:i/>
          <w:color w:val="000000" w:themeColor="text1"/>
          <w:sz w:val="24"/>
          <w:szCs w:val="24"/>
        </w:rPr>
        <w:t xml:space="preserve"> СГС "Концептуальные основы", </w:t>
      </w:r>
      <w:hyperlink r:id="rId147" w:history="1">
        <w:r w:rsidRPr="00FF7ABA">
          <w:rPr>
            <w:rStyle w:val="afc"/>
            <w:rFonts w:ascii="Arial" w:hAnsi="Arial" w:cs="Arial"/>
            <w:i/>
            <w:color w:val="000000" w:themeColor="text1"/>
            <w:sz w:val="24"/>
            <w:szCs w:val="24"/>
            <w:u w:val="none"/>
          </w:rPr>
          <w:t>п. 106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7" w:name="_ref_335293"/>
      <w:r w:rsidRPr="00FF7ABA">
        <w:rPr>
          <w:rFonts w:ascii="Arial" w:hAnsi="Arial" w:cs="Arial"/>
          <w:color w:val="000000" w:themeColor="text1"/>
          <w:sz w:val="24"/>
          <w:szCs w:val="24"/>
        </w:rPr>
        <w:t>Выбытие материальных запасов признается по средней фактической стоимости запасов.</w:t>
      </w:r>
      <w:bookmarkEnd w:id="7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48" w:history="1">
        <w:r w:rsidRPr="00FF7ABA">
          <w:rPr>
            <w:rStyle w:val="afc"/>
            <w:rFonts w:ascii="Arial" w:hAnsi="Arial" w:cs="Arial"/>
            <w:i/>
            <w:color w:val="000000" w:themeColor="text1"/>
            <w:sz w:val="24"/>
            <w:szCs w:val="24"/>
            <w:u w:val="none"/>
          </w:rPr>
          <w:t>п. 46</w:t>
        </w:r>
      </w:hyperlink>
      <w:r w:rsidRPr="00FF7ABA">
        <w:rPr>
          <w:rFonts w:ascii="Arial" w:hAnsi="Arial" w:cs="Arial"/>
          <w:i/>
          <w:color w:val="000000" w:themeColor="text1"/>
          <w:sz w:val="24"/>
          <w:szCs w:val="24"/>
        </w:rPr>
        <w:t xml:space="preserve"> СГС "Концептуальные основы", </w:t>
      </w:r>
      <w:hyperlink r:id="rId149" w:history="1">
        <w:r w:rsidRPr="00FF7ABA">
          <w:rPr>
            <w:rStyle w:val="afc"/>
            <w:rFonts w:ascii="Arial" w:hAnsi="Arial" w:cs="Arial"/>
            <w:i/>
            <w:color w:val="000000" w:themeColor="text1"/>
            <w:sz w:val="24"/>
            <w:szCs w:val="24"/>
            <w:u w:val="none"/>
          </w:rPr>
          <w:t>п. 108</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8" w:name="_ref_335295"/>
      <w:r w:rsidRPr="00FF7ABA">
        <w:rPr>
          <w:rFonts w:ascii="Arial" w:hAnsi="Arial" w:cs="Arial"/>
          <w:color w:val="000000" w:themeColor="text1"/>
          <w:sz w:val="24"/>
          <w:szCs w:val="24"/>
        </w:rPr>
        <w:t xml:space="preserve">Нормы расхода ГСМ утверждаются в виде отдельного документа на основании </w:t>
      </w:r>
      <w:hyperlink r:id="rId150" w:history="1">
        <w:r w:rsidRPr="00FF7ABA">
          <w:rPr>
            <w:rStyle w:val="afc"/>
            <w:rFonts w:ascii="Arial" w:hAnsi="Arial" w:cs="Arial"/>
            <w:color w:val="000000" w:themeColor="text1"/>
            <w:sz w:val="24"/>
            <w:szCs w:val="24"/>
            <w:u w:val="none"/>
          </w:rPr>
          <w:t>Методических рекомендаций</w:t>
        </w:r>
      </w:hyperlink>
      <w:r w:rsidRPr="00FF7ABA">
        <w:rPr>
          <w:rFonts w:ascii="Arial" w:hAnsi="Arial" w:cs="Arial"/>
          <w:color w:val="000000" w:themeColor="text1"/>
          <w:sz w:val="24"/>
          <w:szCs w:val="24"/>
        </w:rPr>
        <w:t xml:space="preserve"> № АМ-23-р.</w:t>
      </w:r>
      <w:bookmarkEnd w:id="7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5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79" w:name="_ref_335296"/>
      <w:r w:rsidRPr="00FF7ABA">
        <w:rPr>
          <w:rFonts w:ascii="Arial" w:hAnsi="Arial" w:cs="Arial"/>
          <w:color w:val="000000" w:themeColor="text1"/>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2" w:history="1">
        <w:r w:rsidRPr="00FF7ABA">
          <w:rPr>
            <w:rStyle w:val="afc"/>
            <w:rFonts w:ascii="Arial" w:hAnsi="Arial" w:cs="Arial"/>
            <w:color w:val="000000" w:themeColor="text1"/>
            <w:sz w:val="24"/>
            <w:szCs w:val="24"/>
            <w:u w:val="none"/>
          </w:rPr>
          <w:t>Методических рекомендациях</w:t>
        </w:r>
      </w:hyperlink>
      <w:r w:rsidRPr="00FF7ABA">
        <w:rPr>
          <w:rFonts w:ascii="Arial" w:hAnsi="Arial" w:cs="Arial"/>
          <w:color w:val="000000" w:themeColor="text1"/>
          <w:sz w:val="24"/>
          <w:szCs w:val="24"/>
        </w:rPr>
        <w:t xml:space="preserve"> № АМ-23-р.</w:t>
      </w:r>
      <w:bookmarkEnd w:id="7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Методические </w:t>
      </w:r>
      <w:hyperlink r:id="rId153" w:history="1">
        <w:r w:rsidRPr="00FF7ABA">
          <w:rPr>
            <w:rStyle w:val="afc"/>
            <w:rFonts w:ascii="Arial" w:hAnsi="Arial" w:cs="Arial"/>
            <w:i/>
            <w:color w:val="000000" w:themeColor="text1"/>
            <w:sz w:val="24"/>
            <w:szCs w:val="24"/>
            <w:u w:val="none"/>
          </w:rPr>
          <w:t>рекомендации</w:t>
        </w:r>
      </w:hyperlink>
      <w:r w:rsidRPr="00FF7ABA">
        <w:rPr>
          <w:rFonts w:ascii="Arial" w:hAnsi="Arial" w:cs="Arial"/>
          <w:i/>
          <w:color w:val="000000" w:themeColor="text1"/>
          <w:sz w:val="24"/>
          <w:szCs w:val="24"/>
        </w:rPr>
        <w:t xml:space="preserve"> № АМ-23-р)</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0" w:name="_ref_335297"/>
      <w:r w:rsidRPr="00FF7ABA">
        <w:rPr>
          <w:rFonts w:ascii="Arial" w:hAnsi="Arial" w:cs="Arial"/>
          <w:color w:val="000000" w:themeColor="text1"/>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4" w:history="1">
        <w:r w:rsidRPr="00FF7ABA">
          <w:rPr>
            <w:rStyle w:val="afc"/>
            <w:rFonts w:ascii="Arial" w:hAnsi="Arial" w:cs="Arial"/>
            <w:color w:val="000000" w:themeColor="text1"/>
            <w:sz w:val="24"/>
            <w:szCs w:val="24"/>
            <w:u w:val="none"/>
          </w:rPr>
          <w:t>ф. 0504205</w:t>
        </w:r>
      </w:hyperlink>
      <w:r w:rsidRPr="00FF7ABA">
        <w:rPr>
          <w:rFonts w:ascii="Arial" w:hAnsi="Arial" w:cs="Arial"/>
          <w:color w:val="000000" w:themeColor="text1"/>
          <w:sz w:val="24"/>
          <w:szCs w:val="24"/>
        </w:rPr>
        <w:t>).</w:t>
      </w:r>
      <w:bookmarkEnd w:id="8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55" w:history="1">
        <w:r w:rsidRPr="00FF7ABA">
          <w:rPr>
            <w:rStyle w:val="afc"/>
            <w:rFonts w:ascii="Arial" w:hAnsi="Arial" w:cs="Arial"/>
            <w:i/>
            <w:color w:val="000000" w:themeColor="text1"/>
            <w:sz w:val="24"/>
            <w:szCs w:val="24"/>
            <w:u w:val="none"/>
          </w:rPr>
          <w:t>п. 116</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1" w:name="_ref_335298"/>
      <w:r w:rsidRPr="00FF7ABA">
        <w:rPr>
          <w:rFonts w:ascii="Arial" w:hAnsi="Arial" w:cs="Arial"/>
          <w:color w:val="000000" w:themeColor="text1"/>
          <w:sz w:val="24"/>
          <w:szCs w:val="24"/>
        </w:rPr>
        <w:t>Выдача запасных частей и хозяйственных материалов (</w:t>
      </w:r>
      <w:proofErr w:type="spellStart"/>
      <w:r w:rsidRPr="00FF7ABA">
        <w:rPr>
          <w:rFonts w:ascii="Arial" w:hAnsi="Arial" w:cs="Arial"/>
          <w:color w:val="000000" w:themeColor="text1"/>
          <w:sz w:val="24"/>
          <w:szCs w:val="24"/>
        </w:rPr>
        <w:t>электролампочек</w:t>
      </w:r>
      <w:proofErr w:type="spellEnd"/>
      <w:r w:rsidRPr="00FF7ABA">
        <w:rPr>
          <w:rFonts w:ascii="Arial" w:hAnsi="Arial" w:cs="Arial"/>
          <w:color w:val="000000" w:themeColor="text1"/>
          <w:sz w:val="24"/>
          <w:szCs w:val="24"/>
        </w:rPr>
        <w:t>, мыла, щеток и т.п.) на хозяйственные нужды оформляется Ведомостью выдачи материальных ценностей на нужды учреждения (</w:t>
      </w:r>
      <w:hyperlink r:id="rId156" w:history="1">
        <w:r w:rsidRPr="00FF7ABA">
          <w:rPr>
            <w:rStyle w:val="afc"/>
            <w:rFonts w:ascii="Arial" w:hAnsi="Arial" w:cs="Arial"/>
            <w:color w:val="000000" w:themeColor="text1"/>
            <w:sz w:val="24"/>
            <w:szCs w:val="24"/>
            <w:u w:val="none"/>
          </w:rPr>
          <w:t>ф. 0504210</w:t>
        </w:r>
      </w:hyperlink>
      <w:r w:rsidRPr="00FF7ABA">
        <w:rPr>
          <w:rFonts w:ascii="Arial" w:hAnsi="Arial" w:cs="Arial"/>
          <w:color w:val="000000" w:themeColor="text1"/>
          <w:sz w:val="24"/>
          <w:szCs w:val="24"/>
        </w:rPr>
        <w:t>), которая является основанием для их списания.</w:t>
      </w:r>
      <w:bookmarkEnd w:id="8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57"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DC3E4D" w:rsidRPr="00FF7ABA" w:rsidRDefault="00DC3E4D" w:rsidP="00BF7184">
      <w:pPr>
        <w:spacing w:before="0" w:after="0" w:line="240" w:lineRule="auto"/>
        <w:rPr>
          <w:rFonts w:ascii="Arial" w:hAnsi="Arial" w:cs="Arial"/>
          <w:color w:val="000000" w:themeColor="text1"/>
          <w:sz w:val="24"/>
          <w:szCs w:val="24"/>
        </w:rPr>
      </w:pPr>
    </w:p>
    <w:p w:rsidR="00B72C63" w:rsidRPr="00FF7ABA" w:rsidRDefault="00B72C63" w:rsidP="00BF7184">
      <w:pPr>
        <w:pStyle w:val="1"/>
        <w:spacing w:before="0" w:after="0" w:line="240" w:lineRule="auto"/>
        <w:rPr>
          <w:rFonts w:ascii="Arial" w:hAnsi="Arial" w:cs="Arial"/>
          <w:szCs w:val="24"/>
        </w:rPr>
      </w:pPr>
      <w:bookmarkStart w:id="82" w:name="_ref_16069"/>
      <w:r w:rsidRPr="00FF7ABA">
        <w:rPr>
          <w:rFonts w:ascii="Arial" w:hAnsi="Arial" w:cs="Arial"/>
          <w:szCs w:val="24"/>
        </w:rPr>
        <w:t>Расчеты по доходам</w:t>
      </w:r>
    </w:p>
    <w:p w:rsidR="00B72C63" w:rsidRPr="00FF7ABA" w:rsidRDefault="00B72C63" w:rsidP="00BF7184">
      <w:pPr>
        <w:shd w:val="clear" w:color="auto" w:fill="FFFFFF"/>
        <w:spacing w:before="0" w:after="0" w:line="240" w:lineRule="auto"/>
        <w:rPr>
          <w:rFonts w:ascii="Arial" w:hAnsi="Arial" w:cs="Arial"/>
          <w:color w:val="000000"/>
          <w:sz w:val="24"/>
          <w:szCs w:val="24"/>
        </w:rPr>
      </w:pPr>
      <w:r w:rsidRPr="00FF7ABA">
        <w:rPr>
          <w:rFonts w:ascii="Arial" w:hAnsi="Arial" w:cs="Arial"/>
          <w:color w:val="000000"/>
          <w:sz w:val="24"/>
          <w:szCs w:val="24"/>
        </w:rPr>
        <w:t> </w:t>
      </w:r>
    </w:p>
    <w:p w:rsidR="00B72C63" w:rsidRPr="00FF7ABA" w:rsidRDefault="00B72C63" w:rsidP="00BF7184">
      <w:pPr>
        <w:pStyle w:val="2"/>
        <w:spacing w:before="0" w:after="0" w:line="240" w:lineRule="auto"/>
        <w:rPr>
          <w:rFonts w:ascii="Arial" w:hAnsi="Arial" w:cs="Arial"/>
          <w:sz w:val="24"/>
          <w:szCs w:val="24"/>
        </w:rPr>
      </w:pPr>
      <w:r w:rsidRPr="00FF7ABA">
        <w:rPr>
          <w:rFonts w:ascii="Arial" w:hAnsi="Arial" w:cs="Arial"/>
          <w:color w:val="000000" w:themeColor="text1"/>
          <w:sz w:val="24"/>
          <w:szCs w:val="24"/>
        </w:rPr>
        <w:t>Учреждение осуществляет бюджетные полномочия главного администратора доходов бюджета и администратора доходов бюджета. Порядок осуществления полномочий главного администратора доходов бюджета и администратора доходов бюджета определяется в соответствии с законодательством России и нормативными</w:t>
      </w:r>
      <w:r w:rsidRPr="00FF7ABA">
        <w:rPr>
          <w:rFonts w:ascii="Arial" w:hAnsi="Arial" w:cs="Arial"/>
          <w:sz w:val="24"/>
          <w:szCs w:val="24"/>
        </w:rPr>
        <w:t xml:space="preserve"> документами.</w:t>
      </w:r>
    </w:p>
    <w:p w:rsidR="00B72C63" w:rsidRPr="00FF7ABA" w:rsidRDefault="00B72C63" w:rsidP="00BF7184">
      <w:pPr>
        <w:shd w:val="clear" w:color="auto" w:fill="FFFFFF"/>
        <w:spacing w:before="0" w:after="0" w:line="240" w:lineRule="auto"/>
        <w:rPr>
          <w:rFonts w:ascii="Arial" w:hAnsi="Arial" w:cs="Arial"/>
          <w:color w:val="000000"/>
          <w:sz w:val="24"/>
          <w:szCs w:val="24"/>
        </w:rPr>
      </w:pPr>
      <w:r w:rsidRPr="00FF7ABA">
        <w:rPr>
          <w:rFonts w:ascii="Arial" w:hAnsi="Arial" w:cs="Arial"/>
          <w:color w:val="000000"/>
          <w:sz w:val="24"/>
          <w:szCs w:val="24"/>
        </w:rPr>
        <w:lastRenderedPageBreak/>
        <w:t>Перечень администрируемых доходов определяется главным администратором доходов бюджета.</w:t>
      </w:r>
    </w:p>
    <w:p w:rsidR="00B72C63" w:rsidRPr="00FF7ABA" w:rsidRDefault="00BF7184" w:rsidP="00BF7184">
      <w:pPr>
        <w:shd w:val="clear" w:color="auto" w:fill="FFFFFF"/>
        <w:spacing w:before="0" w:after="0" w:line="240" w:lineRule="auto"/>
        <w:ind w:firstLine="567"/>
        <w:rPr>
          <w:rFonts w:ascii="Arial" w:hAnsi="Arial" w:cs="Arial"/>
          <w:bCs/>
          <w:color w:val="000000" w:themeColor="text1"/>
          <w:sz w:val="24"/>
          <w:szCs w:val="24"/>
        </w:rPr>
      </w:pPr>
      <w:r w:rsidRPr="00FF7ABA">
        <w:rPr>
          <w:rFonts w:ascii="Arial" w:hAnsi="Arial" w:cs="Arial"/>
          <w:color w:val="000000"/>
          <w:sz w:val="24"/>
          <w:szCs w:val="24"/>
        </w:rPr>
        <w:t xml:space="preserve">6.2. </w:t>
      </w:r>
      <w:r w:rsidR="00B72C63" w:rsidRPr="00FF7ABA">
        <w:rPr>
          <w:rFonts w:ascii="Arial" w:hAnsi="Arial" w:cs="Arial"/>
          <w:bCs/>
          <w:color w:val="000000" w:themeColor="text1"/>
          <w:sz w:val="24"/>
          <w:szCs w:val="24"/>
        </w:rPr>
        <w:t>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B72C63" w:rsidRPr="00FF7ABA" w:rsidRDefault="00BF7184" w:rsidP="00BF7184">
      <w:pPr>
        <w:shd w:val="clear" w:color="auto" w:fill="FFFFFF"/>
        <w:spacing w:before="0" w:after="0" w:line="240" w:lineRule="auto"/>
        <w:ind w:firstLine="567"/>
        <w:rPr>
          <w:rFonts w:ascii="Arial" w:hAnsi="Arial" w:cs="Arial"/>
          <w:color w:val="000000"/>
          <w:sz w:val="24"/>
          <w:szCs w:val="24"/>
        </w:rPr>
      </w:pPr>
      <w:r w:rsidRPr="00FF7ABA">
        <w:rPr>
          <w:rFonts w:ascii="Arial" w:hAnsi="Arial" w:cs="Arial"/>
          <w:bCs/>
          <w:color w:val="000000" w:themeColor="text1"/>
          <w:sz w:val="24"/>
          <w:szCs w:val="24"/>
        </w:rPr>
        <w:t xml:space="preserve">6.3. </w:t>
      </w:r>
      <w:r w:rsidR="00B72C63" w:rsidRPr="00FF7ABA">
        <w:rPr>
          <w:rFonts w:ascii="Arial" w:hAnsi="Arial" w:cs="Arial"/>
          <w:bCs/>
          <w:color w:val="000000" w:themeColor="text1"/>
          <w:sz w:val="24"/>
          <w:szCs w:val="24"/>
        </w:rPr>
        <w:t>Поступление</w:t>
      </w:r>
      <w:r w:rsidR="00B72C63" w:rsidRPr="00FF7ABA">
        <w:rPr>
          <w:rFonts w:ascii="Arial" w:hAnsi="Arial" w:cs="Arial"/>
          <w:color w:val="000000"/>
          <w:sz w:val="24"/>
          <w:szCs w:val="24"/>
        </w:rPr>
        <w:t xml:space="preserve">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B72C63" w:rsidRPr="00FF7ABA" w:rsidRDefault="00B72C63" w:rsidP="00BF7184">
      <w:pPr>
        <w:spacing w:before="0" w:after="0" w:line="240" w:lineRule="auto"/>
        <w:rPr>
          <w:rFonts w:ascii="Arial" w:hAnsi="Arial" w:cs="Arial"/>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r w:rsidRPr="00FF7ABA">
        <w:rPr>
          <w:rFonts w:ascii="Arial" w:hAnsi="Arial" w:cs="Arial"/>
          <w:color w:val="000000" w:themeColor="text1"/>
          <w:szCs w:val="24"/>
        </w:rPr>
        <w:t>Себестоимость</w:t>
      </w:r>
      <w:bookmarkEnd w:id="82"/>
    </w:p>
    <w:p w:rsidR="00DC3E4D" w:rsidRPr="00FF7ABA" w:rsidRDefault="00DC3E4D" w:rsidP="00BF7184">
      <w:pPr>
        <w:spacing w:before="0" w:after="0" w:line="240" w:lineRule="auto"/>
        <w:rPr>
          <w:rFonts w:ascii="Arial" w:hAnsi="Arial" w:cs="Arial"/>
          <w:b/>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3" w:name="_ref_357328"/>
      <w:r w:rsidRPr="00FF7ABA">
        <w:rPr>
          <w:rFonts w:ascii="Arial" w:hAnsi="Arial" w:cs="Arial"/>
          <w:color w:val="000000" w:themeColor="text1"/>
          <w:sz w:val="24"/>
          <w:szCs w:val="24"/>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8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58" w:history="1">
        <w:r w:rsidRPr="00FF7ABA">
          <w:rPr>
            <w:rStyle w:val="afc"/>
            <w:rFonts w:ascii="Arial" w:hAnsi="Arial" w:cs="Arial"/>
            <w:i/>
            <w:color w:val="000000" w:themeColor="text1"/>
            <w:sz w:val="24"/>
            <w:szCs w:val="24"/>
            <w:u w:val="none"/>
          </w:rPr>
          <w:t>п. п. 134</w:t>
        </w:r>
      </w:hyperlink>
      <w:r w:rsidRPr="00FF7ABA">
        <w:rPr>
          <w:rFonts w:ascii="Arial" w:hAnsi="Arial" w:cs="Arial"/>
          <w:i/>
          <w:color w:val="000000" w:themeColor="text1"/>
          <w:sz w:val="24"/>
          <w:szCs w:val="24"/>
        </w:rPr>
        <w:t xml:space="preserve">, </w:t>
      </w:r>
      <w:hyperlink r:id="rId159" w:history="1">
        <w:r w:rsidRPr="00FF7ABA">
          <w:rPr>
            <w:rStyle w:val="afc"/>
            <w:rFonts w:ascii="Arial" w:hAnsi="Arial" w:cs="Arial"/>
            <w:i/>
            <w:color w:val="000000" w:themeColor="text1"/>
            <w:sz w:val="24"/>
            <w:szCs w:val="24"/>
            <w:u w:val="none"/>
          </w:rPr>
          <w:t>135</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4" w:name="_ref_364348"/>
      <w:r w:rsidRPr="00FF7ABA">
        <w:rPr>
          <w:rFonts w:ascii="Arial" w:hAnsi="Arial" w:cs="Arial"/>
          <w:color w:val="000000" w:themeColor="text1"/>
          <w:sz w:val="24"/>
          <w:szCs w:val="24"/>
        </w:rPr>
        <w:t>Прямыми расходами признаются расходы, которые осуществлены непосредственно для оказания конкретного вида услуг.</w:t>
      </w:r>
      <w:bookmarkEnd w:id="84"/>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Общехозяйственными признаются расходы, которые не связаны с оказанием услуг и осуществлены для обеспечения функционирования организации в целом как хозяйствующего субъекта.</w:t>
      </w:r>
    </w:p>
    <w:p w:rsidR="00DC3E4D" w:rsidRPr="00FF7ABA" w:rsidRDefault="00DC3E4D" w:rsidP="00BF7184">
      <w:pPr>
        <w:spacing w:before="0" w:after="0" w:line="240" w:lineRule="auto"/>
        <w:rPr>
          <w:rFonts w:ascii="Arial" w:hAnsi="Arial" w:cs="Arial"/>
          <w:b/>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5" w:name="_ref_364349"/>
      <w:r w:rsidRPr="00FF7ABA">
        <w:rPr>
          <w:rFonts w:ascii="Arial" w:hAnsi="Arial" w:cs="Arial"/>
          <w:color w:val="000000" w:themeColor="text1"/>
          <w:sz w:val="24"/>
          <w:szCs w:val="24"/>
        </w:rPr>
        <w:t>В составе прямых расходов отражаются:</w:t>
      </w:r>
      <w:bookmarkEnd w:id="85"/>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труда и начисления на выплаты по оплате труда работников, непосредственно участвующих в оказании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приобретение материальных запасов, потребляемых в процессе оказания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приобретение основных средств стоимостью до 10 000 руб. включительно, используемых непосредственно для оказания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амортизация основных средств, непосредственно используемых для оказания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другие расходы, непосредственно связанные с оказанием услуг.</w:t>
      </w:r>
    </w:p>
    <w:p w:rsidR="00DC3E4D" w:rsidRPr="00FF7ABA" w:rsidRDefault="00DC3E4D" w:rsidP="00BF7184">
      <w:pPr>
        <w:pStyle w:val="ab"/>
        <w:spacing w:before="0" w:after="0" w:line="240" w:lineRule="auto"/>
        <w:ind w:left="482" w:firstLine="0"/>
        <w:jc w:val="both"/>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6" w:name="_ref_364352"/>
      <w:r w:rsidRPr="00FF7ABA">
        <w:rPr>
          <w:rFonts w:ascii="Arial" w:hAnsi="Arial" w:cs="Arial"/>
          <w:color w:val="000000" w:themeColor="text1"/>
          <w:sz w:val="24"/>
          <w:szCs w:val="24"/>
        </w:rPr>
        <w:t>В составе накладных расходов при оказании услуг отражаются:</w:t>
      </w:r>
      <w:bookmarkEnd w:id="86"/>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труда и начисления на выплаты по оплате труда работников, обеспечивающих оказание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амортизация основных средств, обеспечивающих оказание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содержание имущества, используемого при оказании услуг.</w:t>
      </w:r>
    </w:p>
    <w:p w:rsidR="00DC3E4D" w:rsidRPr="00FF7ABA" w:rsidRDefault="00DC3E4D" w:rsidP="00BF7184">
      <w:pPr>
        <w:spacing w:before="0" w:after="0" w:line="240" w:lineRule="auto"/>
        <w:rPr>
          <w:rFonts w:ascii="Arial" w:hAnsi="Arial" w:cs="Arial"/>
          <w:b/>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7" w:name="_ref_364361"/>
      <w:r w:rsidRPr="00FF7ABA">
        <w:rPr>
          <w:rFonts w:ascii="Arial" w:hAnsi="Arial" w:cs="Arial"/>
          <w:color w:val="000000" w:themeColor="text1"/>
          <w:sz w:val="24"/>
          <w:szCs w:val="24"/>
        </w:rPr>
        <w:t>В составе общехозяйственных расходов выделяются расходы, распределяемые и не распределяемые на себестоимость услуг.</w:t>
      </w:r>
      <w:bookmarkEnd w:id="8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0" w:history="1">
        <w:r w:rsidRPr="00FF7ABA">
          <w:rPr>
            <w:rStyle w:val="afc"/>
            <w:rFonts w:ascii="Arial" w:hAnsi="Arial" w:cs="Arial"/>
            <w:i/>
            <w:color w:val="000000" w:themeColor="text1"/>
            <w:sz w:val="24"/>
            <w:szCs w:val="24"/>
            <w:u w:val="none"/>
          </w:rPr>
          <w:t>п. 135</w:t>
        </w:r>
      </w:hyperlink>
      <w:r w:rsidRPr="00FF7ABA">
        <w:rPr>
          <w:rFonts w:ascii="Arial" w:hAnsi="Arial" w:cs="Arial"/>
          <w:i/>
          <w:color w:val="000000" w:themeColor="text1"/>
          <w:sz w:val="24"/>
          <w:szCs w:val="24"/>
        </w:rPr>
        <w:t xml:space="preserve"> Инструкции № 157н)</w:t>
      </w:r>
    </w:p>
    <w:p w:rsidR="00DC3E4D" w:rsidRPr="00FF7ABA" w:rsidRDefault="00DC3E4D"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88" w:name="_ref_364362"/>
      <w:r w:rsidRPr="00FF7ABA">
        <w:rPr>
          <w:rFonts w:ascii="Arial" w:hAnsi="Arial" w:cs="Arial"/>
          <w:color w:val="000000" w:themeColor="text1"/>
          <w:sz w:val="24"/>
          <w:szCs w:val="24"/>
        </w:rPr>
        <w:t>В составе общехозяйственных расходов, распределяемых на себестоимость, отражаются:</w:t>
      </w:r>
      <w:bookmarkEnd w:id="8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коммунальных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услуг связи;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транспортных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приобретение материальных запасов, израсходованных на общехозяйственные нужды;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охрану.</w:t>
      </w:r>
    </w:p>
    <w:p w:rsidR="00DC3E4D" w:rsidRPr="00FF7ABA" w:rsidRDefault="00DC3E4D" w:rsidP="00BF7184">
      <w:pPr>
        <w:pStyle w:val="2"/>
        <w:numPr>
          <w:ilvl w:val="0"/>
          <w:numId w:val="0"/>
        </w:numPr>
        <w:spacing w:before="0" w:after="0" w:line="240" w:lineRule="auto"/>
        <w:ind w:left="482"/>
        <w:rPr>
          <w:rFonts w:ascii="Arial" w:hAnsi="Arial" w:cs="Arial"/>
          <w:color w:val="000000" w:themeColor="text1"/>
          <w:sz w:val="24"/>
          <w:szCs w:val="24"/>
        </w:rPr>
      </w:pPr>
      <w:bookmarkStart w:id="89" w:name="_ref_364363"/>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составе общехозяйственных расходов, не распределяемых на себестоимость, отражаются:</w:t>
      </w:r>
      <w:bookmarkEnd w:id="89"/>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оплату труда и начисления на выплаты по оплате труда работников, не принимающих участия в оказании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амортизацию основных средств, которые не задействованы в оказании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расходы на содержание и ремонт имущества, не используемого в оказании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прочие расходы на общехозяйственные нужды.</w:t>
      </w:r>
    </w:p>
    <w:p w:rsidR="00DC3E4D" w:rsidRPr="00FF7ABA" w:rsidRDefault="00DC3E4D" w:rsidP="00BF7184">
      <w:pPr>
        <w:spacing w:before="0" w:after="0" w:line="240" w:lineRule="auto"/>
        <w:rPr>
          <w:rFonts w:ascii="Arial" w:hAnsi="Arial" w:cs="Arial"/>
          <w:b/>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0" w:name="_ref_364364"/>
      <w:r w:rsidRPr="00FF7ABA">
        <w:rPr>
          <w:rFonts w:ascii="Arial" w:hAnsi="Arial" w:cs="Arial"/>
          <w:color w:val="000000" w:themeColor="text1"/>
          <w:sz w:val="24"/>
          <w:szCs w:val="24"/>
        </w:rPr>
        <w:t>Прямые затраты относятся на себестоимость способом прямого расчета (фактических затрат).</w:t>
      </w:r>
      <w:bookmarkEnd w:id="9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1" w:history="1">
        <w:r w:rsidRPr="00FF7ABA">
          <w:rPr>
            <w:rStyle w:val="afc"/>
            <w:rFonts w:ascii="Arial" w:hAnsi="Arial" w:cs="Arial"/>
            <w:i/>
            <w:color w:val="000000" w:themeColor="text1"/>
            <w:sz w:val="24"/>
            <w:szCs w:val="24"/>
            <w:u w:val="none"/>
          </w:rPr>
          <w:t>п. 134</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1" w:name="_ref_364367"/>
      <w:r w:rsidRPr="00FF7ABA">
        <w:rPr>
          <w:rFonts w:ascii="Arial" w:hAnsi="Arial" w:cs="Arial"/>
          <w:color w:val="000000" w:themeColor="text1"/>
          <w:sz w:val="24"/>
          <w:szCs w:val="24"/>
        </w:rPr>
        <w:t>Накладные расходы по окончании месяца в полной сумме относятся на себестоимость услуг.</w:t>
      </w:r>
      <w:bookmarkEnd w:id="9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2" w:history="1">
        <w:r w:rsidRPr="00FF7ABA">
          <w:rPr>
            <w:rStyle w:val="afc"/>
            <w:rFonts w:ascii="Arial" w:hAnsi="Arial" w:cs="Arial"/>
            <w:i/>
            <w:color w:val="000000" w:themeColor="text1"/>
            <w:sz w:val="24"/>
            <w:szCs w:val="24"/>
            <w:u w:val="none"/>
          </w:rPr>
          <w:t>п. 134</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2" w:name="_ref_364368"/>
      <w:r w:rsidRPr="00FF7ABA">
        <w:rPr>
          <w:rFonts w:ascii="Arial" w:hAnsi="Arial" w:cs="Arial"/>
          <w:color w:val="000000" w:themeColor="text1"/>
          <w:sz w:val="24"/>
          <w:szCs w:val="24"/>
        </w:rPr>
        <w:t>Распределяемые общехозяйственные расходы в полной сумме относятся на себестоимость услуг по окончании месяца.</w:t>
      </w:r>
      <w:bookmarkEnd w:id="92"/>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i/>
          <w:color w:val="000000" w:themeColor="text1"/>
          <w:sz w:val="24"/>
          <w:szCs w:val="24"/>
        </w:rPr>
        <w:t xml:space="preserve">(Основание: </w:t>
      </w:r>
      <w:hyperlink r:id="rId163" w:history="1">
        <w:r w:rsidRPr="00FF7ABA">
          <w:rPr>
            <w:rStyle w:val="afc"/>
            <w:rFonts w:ascii="Arial" w:hAnsi="Arial" w:cs="Arial"/>
            <w:i/>
            <w:color w:val="000000" w:themeColor="text1"/>
            <w:sz w:val="24"/>
            <w:szCs w:val="24"/>
            <w:u w:val="none"/>
          </w:rPr>
          <w:t>п. п. 134</w:t>
        </w:r>
      </w:hyperlink>
      <w:r w:rsidRPr="00FF7ABA">
        <w:rPr>
          <w:rFonts w:ascii="Arial" w:hAnsi="Arial" w:cs="Arial"/>
          <w:i/>
          <w:color w:val="000000" w:themeColor="text1"/>
          <w:sz w:val="24"/>
          <w:szCs w:val="24"/>
        </w:rPr>
        <w:t xml:space="preserve">, </w:t>
      </w:r>
      <w:hyperlink r:id="rId164" w:history="1">
        <w:r w:rsidRPr="00FF7ABA">
          <w:rPr>
            <w:rStyle w:val="afc"/>
            <w:rFonts w:ascii="Arial" w:hAnsi="Arial" w:cs="Arial"/>
            <w:i/>
            <w:color w:val="000000" w:themeColor="text1"/>
            <w:sz w:val="24"/>
            <w:szCs w:val="24"/>
            <w:u w:val="none"/>
          </w:rPr>
          <w:t>135</w:t>
        </w:r>
      </w:hyperlink>
      <w:r w:rsidRPr="00FF7ABA">
        <w:rPr>
          <w:rFonts w:ascii="Arial" w:hAnsi="Arial" w:cs="Arial"/>
          <w:i/>
          <w:color w:val="000000" w:themeColor="text1"/>
          <w:sz w:val="24"/>
          <w:szCs w:val="24"/>
        </w:rPr>
        <w:t xml:space="preserve"> Инструкции № 157н)</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93" w:name="_ref_364369"/>
      <w:r w:rsidRPr="00FF7ABA">
        <w:rPr>
          <w:rFonts w:ascii="Arial" w:hAnsi="Arial" w:cs="Arial"/>
          <w:color w:val="000000" w:themeColor="text1"/>
          <w:sz w:val="24"/>
          <w:szCs w:val="24"/>
        </w:rPr>
        <w:t>Не распределяемые на себестоимость общехозяйственные расходы относятся на увеличение расходов текущего финансового года.</w:t>
      </w:r>
      <w:bookmarkEnd w:id="9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5" w:history="1">
        <w:r w:rsidRPr="00FF7ABA">
          <w:rPr>
            <w:rStyle w:val="afc"/>
            <w:rFonts w:ascii="Arial" w:hAnsi="Arial" w:cs="Arial"/>
            <w:i/>
            <w:color w:val="000000" w:themeColor="text1"/>
            <w:sz w:val="24"/>
            <w:szCs w:val="24"/>
            <w:u w:val="none"/>
          </w:rPr>
          <w:t>п. 135</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94" w:name="_ref_16106"/>
      <w:r w:rsidRPr="00FF7ABA">
        <w:rPr>
          <w:rFonts w:ascii="Arial" w:hAnsi="Arial" w:cs="Arial"/>
          <w:color w:val="000000" w:themeColor="text1"/>
          <w:szCs w:val="24"/>
        </w:rPr>
        <w:t>Денежные средства, денежные эквиваленты и денежные документы</w:t>
      </w:r>
      <w:bookmarkEnd w:id="94"/>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95" w:name="_ref_371472"/>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Учет денежных средств осуществляется в соответствии с требованиями, установленными </w:t>
      </w:r>
      <w:hyperlink r:id="rId166" w:history="1">
        <w:r w:rsidRPr="00FF7ABA">
          <w:rPr>
            <w:rStyle w:val="afc"/>
            <w:rFonts w:ascii="Arial" w:hAnsi="Arial" w:cs="Arial"/>
            <w:color w:val="000000" w:themeColor="text1"/>
            <w:sz w:val="24"/>
            <w:szCs w:val="24"/>
            <w:u w:val="none"/>
          </w:rPr>
          <w:t>Порядком</w:t>
        </w:r>
      </w:hyperlink>
      <w:r w:rsidRPr="00FF7ABA">
        <w:rPr>
          <w:rFonts w:ascii="Arial" w:hAnsi="Arial" w:cs="Arial"/>
          <w:color w:val="000000" w:themeColor="text1"/>
          <w:sz w:val="24"/>
          <w:szCs w:val="24"/>
        </w:rPr>
        <w:t xml:space="preserve"> ведения кассовых операций.</w:t>
      </w:r>
      <w:bookmarkEnd w:id="9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7" w:history="1">
        <w:r w:rsidRPr="00FF7ABA">
          <w:rPr>
            <w:rStyle w:val="afc"/>
            <w:rFonts w:ascii="Arial" w:hAnsi="Arial" w:cs="Arial"/>
            <w:i/>
            <w:color w:val="000000" w:themeColor="text1"/>
            <w:sz w:val="24"/>
            <w:szCs w:val="24"/>
            <w:u w:val="none"/>
          </w:rPr>
          <w:t>Указание</w:t>
        </w:r>
      </w:hyperlink>
      <w:r w:rsidRPr="00FF7ABA">
        <w:rPr>
          <w:rFonts w:ascii="Arial" w:hAnsi="Arial" w:cs="Arial"/>
          <w:i/>
          <w:color w:val="000000" w:themeColor="text1"/>
          <w:sz w:val="24"/>
          <w:szCs w:val="24"/>
        </w:rPr>
        <w:t xml:space="preserve"> № 3210-У)</w:t>
      </w:r>
    </w:p>
    <w:p w:rsidR="006B6426" w:rsidRPr="00FF7ABA" w:rsidRDefault="006B6426" w:rsidP="00BF7184">
      <w:pPr>
        <w:spacing w:before="0" w:after="0" w:line="240" w:lineRule="auto"/>
        <w:rPr>
          <w:rFonts w:ascii="Arial" w:hAnsi="Arial" w:cs="Arial"/>
          <w:i/>
          <w:color w:val="000000" w:themeColor="text1"/>
          <w:sz w:val="24"/>
          <w:szCs w:val="24"/>
        </w:rPr>
      </w:pPr>
    </w:p>
    <w:p w:rsidR="006B6426" w:rsidRPr="00FF7ABA" w:rsidRDefault="006B6426" w:rsidP="00BF7184">
      <w:pPr>
        <w:spacing w:before="0" w:after="0" w:line="240" w:lineRule="auto"/>
        <w:rPr>
          <w:rFonts w:ascii="Arial" w:hAnsi="Arial" w:cs="Arial"/>
          <w:i/>
          <w:color w:val="000000" w:themeColor="text1"/>
          <w:sz w:val="24"/>
          <w:szCs w:val="24"/>
        </w:rPr>
      </w:pPr>
      <w:r w:rsidRPr="00FF7ABA">
        <w:rPr>
          <w:rFonts w:ascii="Arial" w:hAnsi="Arial" w:cs="Arial"/>
          <w:sz w:val="24"/>
          <w:szCs w:val="24"/>
        </w:rPr>
        <w:t xml:space="preserve">Установить лимит наличных средств и лимит общей суммы дневной наличности в кассе Россошинского сельского поселения не более 0 (ноль) рублей.  </w:t>
      </w:r>
    </w:p>
    <w:p w:rsidR="009229F7" w:rsidRPr="00FF7ABA" w:rsidRDefault="009229F7" w:rsidP="00BF7184">
      <w:pPr>
        <w:spacing w:before="0" w:after="0" w:line="240" w:lineRule="auto"/>
        <w:rPr>
          <w:rFonts w:ascii="Arial" w:hAnsi="Arial" w:cs="Arial"/>
          <w:color w:val="000000" w:themeColor="text1"/>
          <w:sz w:val="24"/>
          <w:szCs w:val="24"/>
        </w:rPr>
      </w:pPr>
    </w:p>
    <w:p w:rsidR="00BF7184" w:rsidRPr="00FF7ABA" w:rsidRDefault="00CC6515" w:rsidP="00BF7184">
      <w:pPr>
        <w:pStyle w:val="2"/>
        <w:spacing w:before="0" w:after="0" w:line="240" w:lineRule="auto"/>
        <w:rPr>
          <w:rFonts w:ascii="Arial" w:hAnsi="Arial" w:cs="Arial"/>
          <w:color w:val="000000" w:themeColor="text1"/>
          <w:sz w:val="24"/>
          <w:szCs w:val="24"/>
        </w:rPr>
      </w:pPr>
      <w:bookmarkStart w:id="96" w:name="_ref_378457"/>
      <w:r w:rsidRPr="00FF7ABA">
        <w:rPr>
          <w:rFonts w:ascii="Arial" w:hAnsi="Arial" w:cs="Arial"/>
          <w:color w:val="000000" w:themeColor="text1"/>
          <w:sz w:val="24"/>
          <w:szCs w:val="24"/>
        </w:rPr>
        <w:t xml:space="preserve">Кассовая книга </w:t>
      </w:r>
      <w:hyperlink r:id="rId168" w:history="1">
        <w:r w:rsidRPr="00FF7ABA">
          <w:rPr>
            <w:rStyle w:val="afc"/>
            <w:rFonts w:ascii="Arial" w:hAnsi="Arial" w:cs="Arial"/>
            <w:color w:val="000000" w:themeColor="text1"/>
            <w:sz w:val="24"/>
            <w:szCs w:val="24"/>
            <w:u w:val="none"/>
          </w:rPr>
          <w:t>(ф. 0504514)</w:t>
        </w:r>
      </w:hyperlink>
      <w:r w:rsidRPr="00FF7ABA">
        <w:rPr>
          <w:rFonts w:ascii="Arial" w:hAnsi="Arial" w:cs="Arial"/>
          <w:color w:val="000000" w:themeColor="text1"/>
          <w:sz w:val="24"/>
          <w:szCs w:val="24"/>
        </w:rPr>
        <w:t xml:space="preserve"> оформляется на бумажном носителе с применением компьютерной программы</w:t>
      </w:r>
      <w:r w:rsidR="00BF7184" w:rsidRPr="00FF7ABA">
        <w:rPr>
          <w:rFonts w:ascii="Arial" w:hAnsi="Arial" w:cs="Arial"/>
          <w:color w:val="000000" w:themeColor="text1"/>
          <w:sz w:val="24"/>
          <w:szCs w:val="24"/>
        </w:rPr>
        <w:t xml:space="preserve"> 1С: Предприятие 8.3. «Бухгалтерия государственного учреждения».</w:t>
      </w:r>
    </w:p>
    <w:bookmarkEnd w:id="96"/>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69" w:history="1">
        <w:proofErr w:type="spellStart"/>
        <w:r w:rsidRPr="00FF7ABA">
          <w:rPr>
            <w:rStyle w:val="afc"/>
            <w:rFonts w:ascii="Arial" w:hAnsi="Arial" w:cs="Arial"/>
            <w:i/>
            <w:color w:val="000000" w:themeColor="text1"/>
            <w:sz w:val="24"/>
            <w:szCs w:val="24"/>
            <w:u w:val="none"/>
          </w:rPr>
          <w:t>пп</w:t>
        </w:r>
        <w:proofErr w:type="spellEnd"/>
        <w:r w:rsidRPr="00FF7ABA">
          <w:rPr>
            <w:rStyle w:val="afc"/>
            <w:rFonts w:ascii="Arial" w:hAnsi="Arial" w:cs="Arial"/>
            <w:i/>
            <w:color w:val="000000" w:themeColor="text1"/>
            <w:sz w:val="24"/>
            <w:szCs w:val="24"/>
            <w:u w:val="none"/>
          </w:rPr>
          <w:t>. 4.7 п. 4</w:t>
        </w:r>
      </w:hyperlink>
      <w:r w:rsidRPr="00FF7ABA">
        <w:rPr>
          <w:rFonts w:ascii="Arial" w:hAnsi="Arial" w:cs="Arial"/>
          <w:i/>
          <w:color w:val="000000" w:themeColor="text1"/>
          <w:sz w:val="24"/>
          <w:szCs w:val="24"/>
        </w:rPr>
        <w:t xml:space="preserve"> Указания № 3210-У)</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7" w:name="_ref_378461"/>
      <w:r w:rsidRPr="00FF7ABA">
        <w:rPr>
          <w:rFonts w:ascii="Arial" w:hAnsi="Arial" w:cs="Arial"/>
          <w:color w:val="000000" w:themeColor="text1"/>
          <w:sz w:val="24"/>
          <w:szCs w:val="24"/>
        </w:rPr>
        <w:t>В составе денежных документов учитываются:</w:t>
      </w:r>
      <w:bookmarkEnd w:id="97"/>
    </w:p>
    <w:p w:rsidR="00E94D3C"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почтовые конверты с марками</w:t>
      </w:r>
      <w:r w:rsidR="00E94D3C"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отдельно приобретаемые почтовые марки;</w:t>
      </w:r>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оплаченные путёвки;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топливные карты;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проездные билеты на проезд в городском пассажирском транспорте;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проездные документы, приобретаемые для проезда работников</w:t>
      </w:r>
      <w:r w:rsidR="00BF7184" w:rsidRPr="00FF7ABA">
        <w:rPr>
          <w:rFonts w:ascii="Arial" w:hAnsi="Arial" w:cs="Arial"/>
          <w:color w:val="000000" w:themeColor="text1"/>
          <w:sz w:val="24"/>
          <w:szCs w:val="24"/>
        </w:rPr>
        <w:t xml:space="preserve"> к месту командировки и обратно;</w:t>
      </w:r>
    </w:p>
    <w:p w:rsidR="00BF7184" w:rsidRPr="00FF7ABA" w:rsidRDefault="00BF7184"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иные денежные документы.</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0" w:history="1">
        <w:r w:rsidRPr="00FF7ABA">
          <w:rPr>
            <w:rStyle w:val="afc"/>
            <w:rFonts w:ascii="Arial" w:hAnsi="Arial" w:cs="Arial"/>
            <w:i/>
            <w:color w:val="000000" w:themeColor="text1"/>
            <w:sz w:val="24"/>
            <w:szCs w:val="24"/>
            <w:u w:val="none"/>
          </w:rPr>
          <w:t>п. 169</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98" w:name="_ref_378462"/>
      <w:r w:rsidRPr="00FF7ABA">
        <w:rPr>
          <w:rFonts w:ascii="Arial" w:hAnsi="Arial" w:cs="Arial"/>
          <w:color w:val="000000" w:themeColor="text1"/>
          <w:sz w:val="24"/>
          <w:szCs w:val="24"/>
        </w:rPr>
        <w:lastRenderedPageBreak/>
        <w:t>Денежные документы принимаются в кассу и учитываются по фактической стоимости с учетом всех налогов, в том числе возмещаемых.</w:t>
      </w:r>
      <w:bookmarkEnd w:id="9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99" w:name="_ref_16143"/>
      <w:r w:rsidRPr="00FF7ABA">
        <w:rPr>
          <w:rFonts w:ascii="Arial" w:hAnsi="Arial" w:cs="Arial"/>
          <w:color w:val="000000" w:themeColor="text1"/>
          <w:szCs w:val="24"/>
        </w:rPr>
        <w:t>Финансовые вложения</w:t>
      </w:r>
      <w:bookmarkEnd w:id="99"/>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00" w:name="_ref_385539"/>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10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2" w:history="1">
        <w:r w:rsidRPr="00FF7ABA">
          <w:rPr>
            <w:rStyle w:val="afc"/>
            <w:rFonts w:ascii="Arial" w:hAnsi="Arial" w:cs="Arial"/>
            <w:i/>
            <w:color w:val="000000" w:themeColor="text1"/>
            <w:sz w:val="24"/>
            <w:szCs w:val="24"/>
            <w:u w:val="none"/>
          </w:rPr>
          <w:t>п. 27</w:t>
        </w:r>
      </w:hyperlink>
      <w:r w:rsidRPr="00FF7ABA">
        <w:rPr>
          <w:rFonts w:ascii="Arial" w:hAnsi="Arial" w:cs="Arial"/>
          <w:i/>
          <w:color w:val="000000" w:themeColor="text1"/>
          <w:sz w:val="24"/>
          <w:szCs w:val="24"/>
        </w:rPr>
        <w:t xml:space="preserve"> СГС "Представление отчетности", </w:t>
      </w:r>
      <w:hyperlink r:id="rId173" w:history="1">
        <w:r w:rsidRPr="00FF7ABA">
          <w:rPr>
            <w:rStyle w:val="afc"/>
            <w:rFonts w:ascii="Arial" w:hAnsi="Arial" w:cs="Arial"/>
            <w:i/>
            <w:color w:val="000000" w:themeColor="text1"/>
            <w:sz w:val="24"/>
            <w:szCs w:val="24"/>
            <w:u w:val="none"/>
          </w:rPr>
          <w:t>п. 192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1" w:name="_ref_392428"/>
      <w:r w:rsidRPr="00FF7ABA">
        <w:rPr>
          <w:rFonts w:ascii="Arial" w:hAnsi="Arial" w:cs="Arial"/>
          <w:color w:val="000000" w:themeColor="text1"/>
          <w:sz w:val="24"/>
          <w:szCs w:val="24"/>
        </w:rPr>
        <w:t>Финансовые вложения, которые не относятся к краткосрочным, классифицируются как долгосрочные.</w:t>
      </w:r>
      <w:bookmarkEnd w:id="10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4" w:history="1">
        <w:r w:rsidRPr="00FF7ABA">
          <w:rPr>
            <w:rStyle w:val="afc"/>
            <w:rFonts w:ascii="Arial" w:hAnsi="Arial" w:cs="Arial"/>
            <w:i/>
            <w:color w:val="000000" w:themeColor="text1"/>
            <w:sz w:val="24"/>
            <w:szCs w:val="24"/>
            <w:u w:val="none"/>
          </w:rPr>
          <w:t>п. 27</w:t>
        </w:r>
      </w:hyperlink>
      <w:r w:rsidRPr="00FF7ABA">
        <w:rPr>
          <w:rFonts w:ascii="Arial" w:hAnsi="Arial" w:cs="Arial"/>
          <w:i/>
          <w:color w:val="000000" w:themeColor="text1"/>
          <w:sz w:val="24"/>
          <w:szCs w:val="24"/>
        </w:rPr>
        <w:t xml:space="preserve"> СГС "Представление отчетности", </w:t>
      </w:r>
      <w:hyperlink r:id="rId175" w:history="1">
        <w:r w:rsidRPr="00FF7ABA">
          <w:rPr>
            <w:rStyle w:val="afc"/>
            <w:rFonts w:ascii="Arial" w:hAnsi="Arial" w:cs="Arial"/>
            <w:i/>
            <w:color w:val="000000" w:themeColor="text1"/>
            <w:sz w:val="24"/>
            <w:szCs w:val="24"/>
            <w:u w:val="none"/>
          </w:rPr>
          <w:t>п. 192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2" w:name="_ref_392429"/>
      <w:r w:rsidRPr="00FF7ABA">
        <w:rPr>
          <w:rFonts w:ascii="Arial" w:hAnsi="Arial" w:cs="Arial"/>
          <w:color w:val="000000" w:themeColor="text1"/>
          <w:sz w:val="24"/>
          <w:szCs w:val="24"/>
        </w:rPr>
        <w:t xml:space="preserve">Аналитический учет финансовых вложений ведется в Карточке учета средств и расчетов </w:t>
      </w:r>
      <w:hyperlink r:id="rId176" w:history="1">
        <w:r w:rsidRPr="00FF7ABA">
          <w:rPr>
            <w:rStyle w:val="afc"/>
            <w:rFonts w:ascii="Arial" w:hAnsi="Arial" w:cs="Arial"/>
            <w:color w:val="000000" w:themeColor="text1"/>
            <w:sz w:val="24"/>
            <w:szCs w:val="24"/>
            <w:u w:val="none"/>
          </w:rPr>
          <w:t>(ф. 0504051)</w:t>
        </w:r>
      </w:hyperlink>
      <w:r w:rsidRPr="00FF7ABA">
        <w:rPr>
          <w:rFonts w:ascii="Arial" w:hAnsi="Arial" w:cs="Arial"/>
          <w:color w:val="000000" w:themeColor="text1"/>
          <w:sz w:val="24"/>
          <w:szCs w:val="24"/>
        </w:rPr>
        <w:t xml:space="preserve"> и в Реестре учета ценных бумаг </w:t>
      </w:r>
      <w:hyperlink r:id="rId177" w:history="1">
        <w:r w:rsidRPr="00FF7ABA">
          <w:rPr>
            <w:rStyle w:val="afc"/>
            <w:rFonts w:ascii="Arial" w:hAnsi="Arial" w:cs="Arial"/>
            <w:color w:val="000000" w:themeColor="text1"/>
            <w:sz w:val="24"/>
            <w:szCs w:val="24"/>
            <w:u w:val="none"/>
          </w:rPr>
          <w:t>(ф. 0504056)</w:t>
        </w:r>
      </w:hyperlink>
      <w:r w:rsidRPr="00FF7ABA">
        <w:rPr>
          <w:rFonts w:ascii="Arial" w:hAnsi="Arial" w:cs="Arial"/>
          <w:color w:val="000000" w:themeColor="text1"/>
          <w:sz w:val="24"/>
          <w:szCs w:val="24"/>
        </w:rPr>
        <w:t>.</w:t>
      </w:r>
      <w:bookmarkEnd w:id="10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8" w:history="1">
        <w:r w:rsidRPr="00FF7ABA">
          <w:rPr>
            <w:rStyle w:val="afc"/>
            <w:rFonts w:ascii="Arial" w:hAnsi="Arial" w:cs="Arial"/>
            <w:i/>
            <w:color w:val="000000" w:themeColor="text1"/>
            <w:sz w:val="24"/>
            <w:szCs w:val="24"/>
            <w:u w:val="none"/>
          </w:rPr>
          <w:t>п. 195</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3" w:name="_ref_392433"/>
      <w:r w:rsidRPr="00FF7ABA">
        <w:rPr>
          <w:rFonts w:ascii="Arial" w:hAnsi="Arial" w:cs="Arial"/>
          <w:color w:val="000000" w:themeColor="text1"/>
          <w:sz w:val="24"/>
          <w:szCs w:val="24"/>
        </w:rPr>
        <w:t>Данные учета об акциях ежегодно в ходе инвентаризации подтверждаются выпиской из реестра акционеров.</w:t>
      </w:r>
      <w:bookmarkEnd w:id="10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79"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04" w:name="_ref_16180"/>
      <w:r w:rsidRPr="00FF7ABA">
        <w:rPr>
          <w:rFonts w:ascii="Arial" w:hAnsi="Arial" w:cs="Arial"/>
          <w:color w:val="000000" w:themeColor="text1"/>
          <w:szCs w:val="24"/>
        </w:rPr>
        <w:t>Кредиты, займы (ссуды)</w:t>
      </w:r>
      <w:bookmarkEnd w:id="104"/>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05" w:name="_ref_399301"/>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10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0" w:history="1">
        <w:r w:rsidRPr="00FF7ABA">
          <w:rPr>
            <w:rStyle w:val="afc"/>
            <w:rFonts w:ascii="Arial" w:hAnsi="Arial" w:cs="Arial"/>
            <w:i/>
            <w:color w:val="000000" w:themeColor="text1"/>
            <w:sz w:val="24"/>
            <w:szCs w:val="24"/>
            <w:u w:val="none"/>
          </w:rPr>
          <w:t>п. 27</w:t>
        </w:r>
      </w:hyperlink>
      <w:r w:rsidRPr="00FF7ABA">
        <w:rPr>
          <w:rFonts w:ascii="Arial" w:hAnsi="Arial" w:cs="Arial"/>
          <w:i/>
          <w:color w:val="000000" w:themeColor="text1"/>
          <w:sz w:val="24"/>
          <w:szCs w:val="24"/>
        </w:rPr>
        <w:t xml:space="preserve"> СГС "Представление отчетности", </w:t>
      </w:r>
      <w:hyperlink r:id="rId181" w:history="1">
        <w:r w:rsidRPr="00FF7ABA">
          <w:rPr>
            <w:rStyle w:val="afc"/>
            <w:rFonts w:ascii="Arial" w:hAnsi="Arial" w:cs="Arial"/>
            <w:i/>
            <w:color w:val="000000" w:themeColor="text1"/>
            <w:sz w:val="24"/>
            <w:szCs w:val="24"/>
            <w:u w:val="none"/>
          </w:rPr>
          <w:t>п. 207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6" w:name="_ref_406066"/>
      <w:r w:rsidRPr="00FF7ABA">
        <w:rPr>
          <w:rFonts w:ascii="Arial" w:hAnsi="Arial" w:cs="Arial"/>
          <w:color w:val="000000" w:themeColor="text1"/>
          <w:sz w:val="24"/>
          <w:szCs w:val="24"/>
        </w:rPr>
        <w:t>Кредиты, займы (ссуды), которые не относятся к краткосрочным, классифицируются как долгосрочные.</w:t>
      </w:r>
      <w:bookmarkEnd w:id="10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2" w:history="1">
        <w:r w:rsidRPr="00FF7ABA">
          <w:rPr>
            <w:rStyle w:val="afc"/>
            <w:rFonts w:ascii="Arial" w:hAnsi="Arial" w:cs="Arial"/>
            <w:i/>
            <w:color w:val="000000" w:themeColor="text1"/>
            <w:sz w:val="24"/>
            <w:szCs w:val="24"/>
            <w:u w:val="none"/>
          </w:rPr>
          <w:t>п. 27</w:t>
        </w:r>
      </w:hyperlink>
      <w:r w:rsidRPr="00FF7ABA">
        <w:rPr>
          <w:rFonts w:ascii="Arial" w:hAnsi="Arial" w:cs="Arial"/>
          <w:i/>
          <w:color w:val="000000" w:themeColor="text1"/>
          <w:sz w:val="24"/>
          <w:szCs w:val="24"/>
        </w:rPr>
        <w:t xml:space="preserve"> СГС "Представление отчетности", </w:t>
      </w:r>
      <w:hyperlink r:id="rId183" w:history="1">
        <w:r w:rsidRPr="00FF7ABA">
          <w:rPr>
            <w:rStyle w:val="afc"/>
            <w:rFonts w:ascii="Arial" w:hAnsi="Arial" w:cs="Arial"/>
            <w:i/>
            <w:color w:val="000000" w:themeColor="text1"/>
            <w:sz w:val="24"/>
            <w:szCs w:val="24"/>
            <w:u w:val="none"/>
          </w:rPr>
          <w:t>п. 207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7" w:name="_ref_406069"/>
      <w:r w:rsidRPr="00FF7ABA">
        <w:rPr>
          <w:rFonts w:ascii="Arial" w:hAnsi="Arial" w:cs="Arial"/>
          <w:color w:val="000000" w:themeColor="text1"/>
          <w:sz w:val="24"/>
          <w:szCs w:val="24"/>
        </w:rPr>
        <w:t xml:space="preserve">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w:t>
      </w:r>
      <w:proofErr w:type="gramStart"/>
      <w:r w:rsidRPr="00FF7ABA">
        <w:rPr>
          <w:rFonts w:ascii="Arial" w:hAnsi="Arial" w:cs="Arial"/>
          <w:color w:val="000000" w:themeColor="text1"/>
          <w:sz w:val="24"/>
          <w:szCs w:val="24"/>
        </w:rPr>
        <w:t>получения денежных средств от гаранта</w:t>
      </w:r>
      <w:proofErr w:type="gramEnd"/>
      <w:r w:rsidRPr="00FF7ABA">
        <w:rPr>
          <w:rFonts w:ascii="Arial" w:hAnsi="Arial" w:cs="Arial"/>
          <w:color w:val="000000" w:themeColor="text1"/>
          <w:sz w:val="24"/>
          <w:szCs w:val="24"/>
        </w:rPr>
        <w:t xml:space="preserve"> или поручителя обеспечение с </w:t>
      </w:r>
      <w:proofErr w:type="spellStart"/>
      <w:r w:rsidRPr="00FF7ABA">
        <w:rPr>
          <w:rFonts w:ascii="Arial" w:hAnsi="Arial" w:cs="Arial"/>
          <w:color w:val="000000" w:themeColor="text1"/>
          <w:sz w:val="24"/>
          <w:szCs w:val="24"/>
        </w:rPr>
        <w:t>забалансового</w:t>
      </w:r>
      <w:proofErr w:type="spellEnd"/>
      <w:r w:rsidRPr="00FF7ABA">
        <w:rPr>
          <w:rFonts w:ascii="Arial" w:hAnsi="Arial" w:cs="Arial"/>
          <w:color w:val="000000" w:themeColor="text1"/>
          <w:sz w:val="24"/>
          <w:szCs w:val="24"/>
        </w:rPr>
        <w:t xml:space="preserve"> счета 10 списывается с оформлением:</w:t>
      </w:r>
      <w:bookmarkEnd w:id="107"/>
    </w:p>
    <w:p w:rsidR="009214DE"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распоряжения Главы сельского поселения</w:t>
      </w:r>
      <w:r w:rsidR="00CC6515" w:rsidRPr="00FF7ABA">
        <w:rPr>
          <w:rFonts w:ascii="Arial" w:hAnsi="Arial" w:cs="Arial"/>
          <w:color w:val="000000" w:themeColor="text1"/>
          <w:sz w:val="24"/>
          <w:szCs w:val="24"/>
        </w:rPr>
        <w:t>;</w:t>
      </w:r>
    </w:p>
    <w:p w:rsidR="009214DE"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т</w:t>
      </w:r>
      <w:r w:rsidR="00CC6515" w:rsidRPr="00FF7ABA">
        <w:rPr>
          <w:rFonts w:ascii="Arial" w:hAnsi="Arial" w:cs="Arial"/>
          <w:color w:val="000000" w:themeColor="text1"/>
          <w:sz w:val="24"/>
          <w:szCs w:val="24"/>
        </w:rPr>
        <w:t>ребования, предъявленного гаранту или поручителю;</w:t>
      </w:r>
    </w:p>
    <w:p w:rsidR="009214DE"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б</w:t>
      </w:r>
      <w:r w:rsidR="00CC6515" w:rsidRPr="00FF7ABA">
        <w:rPr>
          <w:rFonts w:ascii="Arial" w:hAnsi="Arial" w:cs="Arial"/>
          <w:color w:val="000000" w:themeColor="text1"/>
          <w:sz w:val="24"/>
          <w:szCs w:val="24"/>
        </w:rPr>
        <w:t>ухгалтерской справки (ф. 0504833).</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08" w:name="_ref_406070"/>
      <w:r w:rsidRPr="00FF7ABA">
        <w:rPr>
          <w:rFonts w:ascii="Arial" w:hAnsi="Arial" w:cs="Arial"/>
          <w:color w:val="000000" w:themeColor="text1"/>
          <w:sz w:val="24"/>
          <w:szCs w:val="24"/>
        </w:rPr>
        <w:t xml:space="preserve">Учтенное ранее 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счете 10 обеспечение исполнения обязательства списывается:</w:t>
      </w:r>
      <w:bookmarkEnd w:id="10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 обеспечению в виде гарантии или поручительства - на дату исполнения гарантом или поручителем требований об уплате денежной суммы в связи с нарушением принципалом обязательств;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по обеспечению в виде залога - на дату реализации залогового имущества.</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5" w:history="1">
        <w:r w:rsidRPr="00FF7ABA">
          <w:rPr>
            <w:rStyle w:val="afc"/>
            <w:rFonts w:ascii="Arial" w:hAnsi="Arial" w:cs="Arial"/>
            <w:i/>
            <w:color w:val="000000" w:themeColor="text1"/>
            <w:sz w:val="24"/>
            <w:szCs w:val="24"/>
            <w:u w:val="none"/>
          </w:rPr>
          <w:t>п. п. 6</w:t>
        </w:r>
      </w:hyperlink>
      <w:r w:rsidRPr="00FF7ABA">
        <w:rPr>
          <w:rFonts w:ascii="Arial" w:hAnsi="Arial" w:cs="Arial"/>
          <w:i/>
          <w:color w:val="000000" w:themeColor="text1"/>
          <w:sz w:val="24"/>
          <w:szCs w:val="24"/>
        </w:rPr>
        <w:t xml:space="preserve">, </w:t>
      </w:r>
      <w:hyperlink r:id="rId186" w:history="1">
        <w:r w:rsidRPr="00FF7ABA">
          <w:rPr>
            <w:rStyle w:val="afc"/>
            <w:rFonts w:ascii="Arial" w:hAnsi="Arial" w:cs="Arial"/>
            <w:i/>
            <w:color w:val="000000" w:themeColor="text1"/>
            <w:sz w:val="24"/>
            <w:szCs w:val="24"/>
            <w:u w:val="none"/>
          </w:rPr>
          <w:t>351</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09" w:name="_ref_16254"/>
      <w:r w:rsidRPr="00FF7ABA">
        <w:rPr>
          <w:rFonts w:ascii="Arial" w:hAnsi="Arial" w:cs="Arial"/>
          <w:color w:val="000000" w:themeColor="text1"/>
          <w:szCs w:val="24"/>
        </w:rPr>
        <w:t>Расчеты с дебиторами и кредиторами</w:t>
      </w:r>
      <w:bookmarkEnd w:id="109"/>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10" w:name="_ref_433105"/>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1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7" w:history="1">
        <w:r w:rsidRPr="00FF7ABA">
          <w:rPr>
            <w:rStyle w:val="afc"/>
            <w:rFonts w:ascii="Arial" w:hAnsi="Arial" w:cs="Arial"/>
            <w:i/>
            <w:color w:val="000000" w:themeColor="text1"/>
            <w:sz w:val="24"/>
            <w:szCs w:val="24"/>
            <w:u w:val="none"/>
          </w:rPr>
          <w:t>п. п. 6</w:t>
        </w:r>
      </w:hyperlink>
      <w:r w:rsidRPr="00FF7ABA">
        <w:rPr>
          <w:rFonts w:ascii="Arial" w:hAnsi="Arial" w:cs="Arial"/>
          <w:i/>
          <w:color w:val="000000" w:themeColor="text1"/>
          <w:sz w:val="24"/>
          <w:szCs w:val="24"/>
        </w:rPr>
        <w:t xml:space="preserve">, </w:t>
      </w:r>
      <w:hyperlink r:id="rId188" w:history="1">
        <w:r w:rsidRPr="00FF7ABA">
          <w:rPr>
            <w:rStyle w:val="afc"/>
            <w:rFonts w:ascii="Arial" w:hAnsi="Arial" w:cs="Arial"/>
            <w:i/>
            <w:color w:val="000000" w:themeColor="text1"/>
            <w:sz w:val="24"/>
            <w:szCs w:val="24"/>
            <w:u w:val="none"/>
          </w:rPr>
          <w:t>220</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1" w:name="_ref_433106"/>
      <w:r w:rsidRPr="00FF7ABA">
        <w:rPr>
          <w:rFonts w:ascii="Arial" w:hAnsi="Arial" w:cs="Arial"/>
          <w:color w:val="000000" w:themeColor="text1"/>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11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89"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2" w:name="_ref_433109"/>
      <w:r w:rsidRPr="00FF7ABA">
        <w:rPr>
          <w:rFonts w:ascii="Arial" w:hAnsi="Arial" w:cs="Arial"/>
          <w:color w:val="000000" w:themeColor="text1"/>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1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0"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3" w:name="_ref_433114"/>
      <w:r w:rsidRPr="00FF7ABA">
        <w:rPr>
          <w:rFonts w:ascii="Arial" w:hAnsi="Arial" w:cs="Arial"/>
          <w:color w:val="000000" w:themeColor="text1"/>
          <w:sz w:val="24"/>
          <w:szCs w:val="24"/>
        </w:rPr>
        <w:t xml:space="preserve">Аналитический учет расчетов с подотчетными лицами ведется в Журнале операций расчетов с подотчетными лицами </w:t>
      </w:r>
      <w:hyperlink r:id="rId191" w:history="1">
        <w:r w:rsidRPr="00FF7ABA">
          <w:rPr>
            <w:rStyle w:val="afc"/>
            <w:rFonts w:ascii="Arial" w:hAnsi="Arial" w:cs="Arial"/>
            <w:color w:val="000000" w:themeColor="text1"/>
            <w:sz w:val="24"/>
            <w:szCs w:val="24"/>
            <w:u w:val="none"/>
          </w:rPr>
          <w:t>(ф. 0504071)</w:t>
        </w:r>
      </w:hyperlink>
      <w:r w:rsidRPr="00FF7ABA">
        <w:rPr>
          <w:rFonts w:ascii="Arial" w:hAnsi="Arial" w:cs="Arial"/>
          <w:color w:val="000000" w:themeColor="text1"/>
          <w:sz w:val="24"/>
          <w:szCs w:val="24"/>
        </w:rPr>
        <w:t>.</w:t>
      </w:r>
      <w:bookmarkEnd w:id="11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2" w:history="1">
        <w:r w:rsidRPr="00FF7ABA">
          <w:rPr>
            <w:rStyle w:val="afc"/>
            <w:rFonts w:ascii="Arial" w:hAnsi="Arial" w:cs="Arial"/>
            <w:i/>
            <w:color w:val="000000" w:themeColor="text1"/>
            <w:sz w:val="24"/>
            <w:szCs w:val="24"/>
            <w:u w:val="none"/>
          </w:rPr>
          <w:t>п. 218</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4" w:name="_ref_826258"/>
      <w:r w:rsidRPr="00FF7ABA">
        <w:rPr>
          <w:rFonts w:ascii="Arial" w:hAnsi="Arial" w:cs="Arial"/>
          <w:color w:val="000000" w:themeColor="text1"/>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3" w:history="1">
        <w:r w:rsidRPr="00FF7ABA">
          <w:rPr>
            <w:rStyle w:val="afc"/>
            <w:rFonts w:ascii="Arial" w:hAnsi="Arial" w:cs="Arial"/>
            <w:color w:val="000000" w:themeColor="text1"/>
            <w:sz w:val="24"/>
            <w:szCs w:val="24"/>
            <w:u w:val="none"/>
          </w:rPr>
          <w:t>ф. 0504071</w:t>
        </w:r>
      </w:hyperlink>
      <w:r w:rsidRPr="00FF7ABA">
        <w:rPr>
          <w:rFonts w:ascii="Arial" w:hAnsi="Arial" w:cs="Arial"/>
          <w:color w:val="000000" w:themeColor="text1"/>
          <w:sz w:val="24"/>
          <w:szCs w:val="24"/>
        </w:rPr>
        <w:t>).</w:t>
      </w:r>
      <w:bookmarkEnd w:id="114"/>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4" w:history="1">
        <w:r w:rsidRPr="00FF7ABA">
          <w:rPr>
            <w:rStyle w:val="afc"/>
            <w:rFonts w:ascii="Arial" w:hAnsi="Arial" w:cs="Arial"/>
            <w:i/>
            <w:color w:val="000000" w:themeColor="text1"/>
            <w:sz w:val="24"/>
            <w:szCs w:val="24"/>
            <w:u w:val="none"/>
          </w:rPr>
          <w:t>п. 257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5" w:name="_ref_833529"/>
      <w:r w:rsidRPr="00FF7ABA">
        <w:rPr>
          <w:rFonts w:ascii="Arial" w:hAnsi="Arial" w:cs="Arial"/>
          <w:color w:val="000000" w:themeColor="text1"/>
          <w:sz w:val="24"/>
          <w:szCs w:val="24"/>
        </w:rPr>
        <w:t>Аналитический учет расчетов по пенсиям, пособиям и иным социальным выплатам ведется в Журнале операций по прочим операциям (</w:t>
      </w:r>
      <w:hyperlink r:id="rId195" w:history="1">
        <w:r w:rsidRPr="00FF7ABA">
          <w:rPr>
            <w:rStyle w:val="afc"/>
            <w:rFonts w:ascii="Arial" w:hAnsi="Arial" w:cs="Arial"/>
            <w:color w:val="000000" w:themeColor="text1"/>
            <w:sz w:val="24"/>
            <w:szCs w:val="24"/>
            <w:u w:val="none"/>
          </w:rPr>
          <w:t>ф. 0504071</w:t>
        </w:r>
      </w:hyperlink>
      <w:r w:rsidRPr="00FF7ABA">
        <w:rPr>
          <w:rFonts w:ascii="Arial" w:hAnsi="Arial" w:cs="Arial"/>
          <w:color w:val="000000" w:themeColor="text1"/>
          <w:sz w:val="24"/>
          <w:szCs w:val="24"/>
        </w:rPr>
        <w:t>).</w:t>
      </w:r>
      <w:bookmarkEnd w:id="115"/>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6" w:history="1">
        <w:r w:rsidRPr="00FF7ABA">
          <w:rPr>
            <w:rStyle w:val="afc"/>
            <w:rFonts w:ascii="Arial" w:hAnsi="Arial" w:cs="Arial"/>
            <w:i/>
            <w:color w:val="000000" w:themeColor="text1"/>
            <w:sz w:val="24"/>
            <w:szCs w:val="24"/>
            <w:u w:val="none"/>
          </w:rPr>
          <w:t>п. 257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6" w:name="_ref_840807"/>
      <w:r w:rsidRPr="00FF7ABA">
        <w:rPr>
          <w:rFonts w:ascii="Arial" w:hAnsi="Arial" w:cs="Arial"/>
          <w:color w:val="000000" w:themeColor="text1"/>
          <w:sz w:val="24"/>
          <w:szCs w:val="24"/>
        </w:rPr>
        <w:t xml:space="preserve">Аналитический учет расчетов по платежам в бюджеты ведется в </w:t>
      </w:r>
      <w:proofErr w:type="spellStart"/>
      <w:r w:rsidRPr="00FF7ABA">
        <w:rPr>
          <w:rFonts w:ascii="Arial" w:hAnsi="Arial" w:cs="Arial"/>
          <w:color w:val="000000" w:themeColor="text1"/>
          <w:sz w:val="24"/>
          <w:szCs w:val="24"/>
        </w:rPr>
        <w:t>Многографной</w:t>
      </w:r>
      <w:proofErr w:type="spellEnd"/>
      <w:r w:rsidRPr="00FF7ABA">
        <w:rPr>
          <w:rFonts w:ascii="Arial" w:hAnsi="Arial" w:cs="Arial"/>
          <w:color w:val="000000" w:themeColor="text1"/>
          <w:sz w:val="24"/>
          <w:szCs w:val="24"/>
        </w:rPr>
        <w:t xml:space="preserve"> карточке (</w:t>
      </w:r>
      <w:hyperlink r:id="rId197" w:history="1">
        <w:r w:rsidRPr="00FF7ABA">
          <w:rPr>
            <w:rStyle w:val="afc"/>
            <w:rFonts w:ascii="Arial" w:hAnsi="Arial" w:cs="Arial"/>
            <w:color w:val="000000" w:themeColor="text1"/>
            <w:sz w:val="24"/>
            <w:szCs w:val="24"/>
            <w:u w:val="none"/>
          </w:rPr>
          <w:t>ф. 0504054</w:t>
        </w:r>
      </w:hyperlink>
      <w:r w:rsidRPr="00FF7ABA">
        <w:rPr>
          <w:rFonts w:ascii="Arial" w:hAnsi="Arial" w:cs="Arial"/>
          <w:color w:val="000000" w:themeColor="text1"/>
          <w:sz w:val="24"/>
          <w:szCs w:val="24"/>
        </w:rPr>
        <w:t>).</w:t>
      </w:r>
      <w:bookmarkEnd w:id="11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8" w:history="1">
        <w:r w:rsidRPr="00FF7ABA">
          <w:rPr>
            <w:rStyle w:val="afc"/>
            <w:rFonts w:ascii="Arial" w:hAnsi="Arial" w:cs="Arial"/>
            <w:i/>
            <w:color w:val="000000" w:themeColor="text1"/>
            <w:sz w:val="24"/>
            <w:szCs w:val="24"/>
            <w:u w:val="none"/>
          </w:rPr>
          <w:t>п. 264</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7" w:name="_ref_848105"/>
      <w:r w:rsidRPr="00FF7ABA">
        <w:rPr>
          <w:rFonts w:ascii="Arial" w:hAnsi="Arial" w:cs="Arial"/>
          <w:color w:val="000000" w:themeColor="text1"/>
          <w:sz w:val="24"/>
          <w:szCs w:val="24"/>
        </w:rPr>
        <w:t xml:space="preserve">Аналитический учет расчетов по оплате труда ведется в разрезе </w:t>
      </w:r>
      <w:r w:rsidR="00B72C63" w:rsidRPr="00FF7ABA">
        <w:rPr>
          <w:rFonts w:ascii="Arial" w:hAnsi="Arial" w:cs="Arial"/>
          <w:color w:val="000000" w:themeColor="text1"/>
          <w:sz w:val="24"/>
          <w:szCs w:val="24"/>
        </w:rPr>
        <w:t>физических лиц</w:t>
      </w:r>
      <w:r w:rsidRPr="00FF7ABA">
        <w:rPr>
          <w:rFonts w:ascii="Arial" w:hAnsi="Arial" w:cs="Arial"/>
          <w:color w:val="000000" w:themeColor="text1"/>
          <w:sz w:val="24"/>
          <w:szCs w:val="24"/>
        </w:rPr>
        <w:t>.</w:t>
      </w:r>
      <w:bookmarkEnd w:id="11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199" w:history="1">
        <w:r w:rsidRPr="00FF7ABA">
          <w:rPr>
            <w:rStyle w:val="afc"/>
            <w:rFonts w:ascii="Arial" w:hAnsi="Arial" w:cs="Arial"/>
            <w:i/>
            <w:color w:val="000000" w:themeColor="text1"/>
            <w:sz w:val="24"/>
            <w:szCs w:val="24"/>
            <w:u w:val="none"/>
          </w:rPr>
          <w:t>п. 257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8" w:name="_ref_862721"/>
      <w:r w:rsidRPr="00FF7ABA">
        <w:rPr>
          <w:rFonts w:ascii="Arial" w:hAnsi="Arial" w:cs="Arial"/>
          <w:color w:val="000000" w:themeColor="text1"/>
          <w:sz w:val="24"/>
          <w:szCs w:val="24"/>
        </w:rPr>
        <w:t>Аналитический учет расчетов по выплате пенсий, пособий, иных социальных выплат ведется в разрезе каждого получателя.</w:t>
      </w:r>
      <w:bookmarkEnd w:id="11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0" w:history="1">
        <w:r w:rsidRPr="00FF7ABA">
          <w:rPr>
            <w:rStyle w:val="afc"/>
            <w:rFonts w:ascii="Arial" w:hAnsi="Arial" w:cs="Arial"/>
            <w:i/>
            <w:color w:val="000000" w:themeColor="text1"/>
            <w:sz w:val="24"/>
            <w:szCs w:val="24"/>
            <w:u w:val="none"/>
          </w:rPr>
          <w:t>п. 257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19" w:name="_ref_870026"/>
      <w:r w:rsidRPr="00FF7ABA">
        <w:rPr>
          <w:rFonts w:ascii="Arial" w:hAnsi="Arial" w:cs="Arial"/>
          <w:color w:val="000000" w:themeColor="text1"/>
          <w:sz w:val="24"/>
          <w:szCs w:val="24"/>
        </w:rPr>
        <w:t>В Табеле учета использования рабочего времени (</w:t>
      </w:r>
      <w:hyperlink r:id="rId201" w:history="1">
        <w:r w:rsidRPr="00FF7ABA">
          <w:rPr>
            <w:rStyle w:val="afc"/>
            <w:rFonts w:ascii="Arial" w:hAnsi="Arial" w:cs="Arial"/>
            <w:color w:val="000000" w:themeColor="text1"/>
            <w:sz w:val="24"/>
            <w:szCs w:val="24"/>
            <w:u w:val="none"/>
          </w:rPr>
          <w:t>ф. 0504421</w:t>
        </w:r>
      </w:hyperlink>
      <w:r w:rsidRPr="00FF7ABA">
        <w:rPr>
          <w:rFonts w:ascii="Arial" w:hAnsi="Arial" w:cs="Arial"/>
          <w:color w:val="000000" w:themeColor="text1"/>
          <w:sz w:val="24"/>
          <w:szCs w:val="24"/>
        </w:rPr>
        <w:t xml:space="preserve">) отражаются </w:t>
      </w:r>
      <w:r w:rsidR="006B6426" w:rsidRPr="00FF7ABA">
        <w:rPr>
          <w:rFonts w:ascii="Arial" w:hAnsi="Arial" w:cs="Arial"/>
          <w:color w:val="000000" w:themeColor="text1"/>
          <w:sz w:val="24"/>
          <w:szCs w:val="24"/>
        </w:rPr>
        <w:t>случаи отклонений от</w:t>
      </w:r>
      <w:r w:rsidR="00032930" w:rsidRPr="00FF7ABA">
        <w:rPr>
          <w:rFonts w:ascii="Arial" w:hAnsi="Arial" w:cs="Arial"/>
          <w:color w:val="000000" w:themeColor="text1"/>
          <w:sz w:val="24"/>
          <w:szCs w:val="24"/>
        </w:rPr>
        <w:t xml:space="preserve"> </w:t>
      </w:r>
      <w:r w:rsidR="006B6426" w:rsidRPr="00FF7ABA">
        <w:rPr>
          <w:rFonts w:ascii="Arial" w:hAnsi="Arial" w:cs="Arial"/>
          <w:color w:val="000000" w:themeColor="text1"/>
          <w:sz w:val="24"/>
          <w:szCs w:val="24"/>
        </w:rPr>
        <w:t>нормального использования рабочего времени, установленного правилами внутреннего трудового распорядка.</w:t>
      </w:r>
      <w:bookmarkEnd w:id="119"/>
      <w:r w:rsidR="006B6426" w:rsidRPr="00FF7ABA">
        <w:rPr>
          <w:rFonts w:ascii="Arial" w:hAnsi="Arial" w:cs="Arial"/>
          <w:color w:val="000000" w:themeColor="text1"/>
          <w:sz w:val="24"/>
          <w:szCs w:val="24"/>
        </w:rPr>
        <w:t xml:space="preserve"> </w:t>
      </w:r>
      <w:r w:rsidR="00032930" w:rsidRPr="00FF7ABA">
        <w:rPr>
          <w:rFonts w:ascii="Arial" w:hAnsi="Arial" w:cs="Arial"/>
          <w:color w:val="000000" w:themeColor="text1"/>
          <w:sz w:val="24"/>
          <w:szCs w:val="24"/>
        </w:rPr>
        <w:t>О</w:t>
      </w:r>
      <w:r w:rsidR="006B6426" w:rsidRPr="00FF7ABA">
        <w:rPr>
          <w:rFonts w:ascii="Arial" w:hAnsi="Arial" w:cs="Arial"/>
          <w:color w:val="000000" w:themeColor="text1"/>
          <w:sz w:val="24"/>
          <w:szCs w:val="24"/>
        </w:rPr>
        <w:t>тветственны</w:t>
      </w:r>
      <w:r w:rsidR="00032930" w:rsidRPr="00FF7ABA">
        <w:rPr>
          <w:rFonts w:ascii="Arial" w:hAnsi="Arial" w:cs="Arial"/>
          <w:color w:val="000000" w:themeColor="text1"/>
          <w:sz w:val="24"/>
          <w:szCs w:val="24"/>
        </w:rPr>
        <w:t>й</w:t>
      </w:r>
      <w:r w:rsidR="006B6426" w:rsidRPr="00FF7ABA">
        <w:rPr>
          <w:rFonts w:ascii="Arial" w:hAnsi="Arial" w:cs="Arial"/>
          <w:color w:val="000000" w:themeColor="text1"/>
          <w:sz w:val="24"/>
          <w:szCs w:val="24"/>
        </w:rPr>
        <w:t xml:space="preserve"> за ведение Таб</w:t>
      </w:r>
      <w:r w:rsidR="00032930" w:rsidRPr="00FF7ABA">
        <w:rPr>
          <w:rFonts w:ascii="Arial" w:hAnsi="Arial" w:cs="Arial"/>
          <w:color w:val="000000" w:themeColor="text1"/>
          <w:sz w:val="24"/>
          <w:szCs w:val="24"/>
        </w:rPr>
        <w:t>еля – заместитель Главы сельского поселения.</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Методические </w:t>
      </w:r>
      <w:hyperlink r:id="rId202" w:history="1">
        <w:r w:rsidRPr="00FF7ABA">
          <w:rPr>
            <w:rStyle w:val="afc"/>
            <w:rFonts w:ascii="Arial" w:hAnsi="Arial" w:cs="Arial"/>
            <w:i/>
            <w:color w:val="000000" w:themeColor="text1"/>
            <w:sz w:val="24"/>
            <w:szCs w:val="24"/>
            <w:u w:val="none"/>
          </w:rPr>
          <w:t>указания</w:t>
        </w:r>
      </w:hyperlink>
      <w:r w:rsidRPr="00FF7ABA">
        <w:rPr>
          <w:rFonts w:ascii="Arial" w:hAnsi="Arial" w:cs="Arial"/>
          <w:i/>
          <w:color w:val="000000" w:themeColor="text1"/>
          <w:sz w:val="24"/>
          <w:szCs w:val="24"/>
        </w:rPr>
        <w:t xml:space="preserve"> № 52н)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0" w:name="_ref_877325"/>
      <w:r w:rsidRPr="00FF7ABA">
        <w:rPr>
          <w:rFonts w:ascii="Arial" w:hAnsi="Arial" w:cs="Arial"/>
          <w:color w:val="000000" w:themeColor="text1"/>
          <w:sz w:val="24"/>
          <w:szCs w:val="24"/>
        </w:rPr>
        <w:lastRenderedPageBreak/>
        <w:t>По не исполненной в срок и не соответствующей критериям признания актива дебиторской задолженности создается резерв.</w:t>
      </w:r>
      <w:bookmarkEnd w:id="120"/>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3" w:history="1">
        <w:r w:rsidRPr="00FF7ABA">
          <w:rPr>
            <w:rStyle w:val="afc"/>
            <w:rFonts w:ascii="Arial" w:hAnsi="Arial" w:cs="Arial"/>
            <w:i/>
            <w:color w:val="000000" w:themeColor="text1"/>
            <w:sz w:val="24"/>
            <w:szCs w:val="24"/>
            <w:u w:val="none"/>
          </w:rPr>
          <w:t>п. 11</w:t>
        </w:r>
      </w:hyperlink>
      <w:r w:rsidRPr="00FF7ABA">
        <w:rPr>
          <w:rFonts w:ascii="Arial" w:hAnsi="Arial" w:cs="Arial"/>
          <w:i/>
          <w:color w:val="000000" w:themeColor="text1"/>
          <w:sz w:val="24"/>
          <w:szCs w:val="24"/>
        </w:rPr>
        <w:t xml:space="preserve"> СГС "Доходы", </w:t>
      </w:r>
      <w:hyperlink r:id="rId20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1" w:name="_ref_884666"/>
      <w:r w:rsidRPr="00FF7ABA">
        <w:rPr>
          <w:rFonts w:ascii="Arial" w:hAnsi="Arial" w:cs="Arial"/>
          <w:color w:val="000000" w:themeColor="text1"/>
          <w:sz w:val="24"/>
          <w:szCs w:val="24"/>
        </w:rPr>
        <w:t>Резерв по сомнительной задолженности формируется (корректируется) один раз в год - на конец отчетного года.</w:t>
      </w:r>
      <w:bookmarkEnd w:id="121"/>
    </w:p>
    <w:p w:rsidR="009229F7" w:rsidRPr="00FF7ABA" w:rsidRDefault="009229F7" w:rsidP="00BF7184">
      <w:pPr>
        <w:spacing w:before="0" w:after="0" w:line="240" w:lineRule="auto"/>
        <w:rPr>
          <w:rFonts w:ascii="Arial" w:hAnsi="Arial" w:cs="Arial"/>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2" w:name="_ref_891985"/>
      <w:r w:rsidRPr="00FF7ABA">
        <w:rPr>
          <w:rFonts w:ascii="Arial" w:hAnsi="Arial" w:cs="Arial"/>
          <w:color w:val="000000" w:themeColor="text1"/>
          <w:sz w:val="24"/>
          <w:szCs w:val="24"/>
        </w:rPr>
        <w:t>Сумма резерва (корректировки резерва) по сомнительной задолженности относится на счет 0 401 20</w:t>
      </w:r>
      <w:r w:rsidR="009229F7" w:rsidRPr="00FF7ABA">
        <w:rPr>
          <w:rFonts w:ascii="Arial" w:hAnsi="Arial" w:cs="Arial"/>
          <w:color w:val="000000" w:themeColor="text1"/>
          <w:sz w:val="24"/>
          <w:szCs w:val="24"/>
        </w:rPr>
        <w:t> </w:t>
      </w:r>
      <w:r w:rsidRPr="00FF7ABA">
        <w:rPr>
          <w:rFonts w:ascii="Arial" w:hAnsi="Arial" w:cs="Arial"/>
          <w:color w:val="000000" w:themeColor="text1"/>
          <w:sz w:val="24"/>
          <w:szCs w:val="24"/>
        </w:rPr>
        <w:t>000.</w:t>
      </w:r>
      <w:bookmarkEnd w:id="122"/>
    </w:p>
    <w:p w:rsidR="009229F7" w:rsidRPr="00FF7ABA" w:rsidRDefault="009229F7" w:rsidP="00BF7184">
      <w:pPr>
        <w:spacing w:before="0" w:after="0" w:line="240" w:lineRule="auto"/>
        <w:rPr>
          <w:rFonts w:ascii="Arial" w:hAnsi="Arial" w:cs="Arial"/>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3" w:name="_ref_899310"/>
      <w:r w:rsidRPr="00FF7ABA">
        <w:rPr>
          <w:rFonts w:ascii="Arial" w:hAnsi="Arial" w:cs="Arial"/>
          <w:color w:val="000000" w:themeColor="text1"/>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sidR="00032930" w:rsidRPr="00FF7ABA">
        <w:rPr>
          <w:rFonts w:ascii="Arial" w:hAnsi="Arial" w:cs="Arial"/>
          <w:color w:val="000000" w:themeColor="text1"/>
          <w:sz w:val="24"/>
          <w:szCs w:val="24"/>
        </w:rPr>
        <w:t xml:space="preserve"> СЗ </w:t>
      </w:r>
      <w:r w:rsidRPr="00FF7ABA">
        <w:rPr>
          <w:rFonts w:ascii="Arial" w:hAnsi="Arial" w:cs="Arial"/>
          <w:color w:val="000000" w:themeColor="text1"/>
          <w:sz w:val="24"/>
          <w:szCs w:val="24"/>
        </w:rPr>
        <w:t>"Резерв по сомнительной задолженности".</w:t>
      </w:r>
      <w:bookmarkEnd w:id="12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5"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24" w:name="_ref_16291"/>
      <w:r w:rsidRPr="00FF7ABA">
        <w:rPr>
          <w:rFonts w:ascii="Arial" w:hAnsi="Arial" w:cs="Arial"/>
          <w:color w:val="000000" w:themeColor="text1"/>
          <w:szCs w:val="24"/>
        </w:rPr>
        <w:t>Финансовый результат</w:t>
      </w:r>
      <w:bookmarkEnd w:id="124"/>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25" w:name="_ref_439582"/>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Как расходы будущих периодов учитываются расходы на:</w:t>
      </w:r>
      <w:bookmarkEnd w:id="125"/>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страхование имущества, гражданской ответственности;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выплату отпускных;</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приобретение неисключительного права пользования нематериальными активами в течение нескольких отчетных периодов;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неравномерно производимый ремонт основных средств;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рекультивацию земель и осуществление иных природоохранных мероприятий.</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6" w:history="1">
        <w:r w:rsidRPr="00FF7ABA">
          <w:rPr>
            <w:rStyle w:val="afc"/>
            <w:rFonts w:ascii="Arial" w:hAnsi="Arial" w:cs="Arial"/>
            <w:i/>
            <w:color w:val="000000" w:themeColor="text1"/>
            <w:sz w:val="24"/>
            <w:szCs w:val="24"/>
            <w:u w:val="none"/>
          </w:rPr>
          <w:t>п. 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6" w:name="_ref_445867"/>
      <w:r w:rsidRPr="00FF7ABA">
        <w:rPr>
          <w:rFonts w:ascii="Arial" w:hAnsi="Arial" w:cs="Arial"/>
          <w:color w:val="000000" w:themeColor="text1"/>
          <w:sz w:val="24"/>
          <w:szCs w:val="24"/>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7" w:history="1">
        <w:r w:rsidRPr="00FF7ABA">
          <w:rPr>
            <w:rStyle w:val="afc"/>
            <w:rFonts w:ascii="Arial" w:hAnsi="Arial" w:cs="Arial"/>
            <w:i/>
            <w:color w:val="000000" w:themeColor="text1"/>
            <w:sz w:val="24"/>
            <w:szCs w:val="24"/>
            <w:u w:val="none"/>
          </w:rPr>
          <w:t>п. 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7" w:name="_ref_943538"/>
      <w:r w:rsidRPr="00FF7ABA">
        <w:rPr>
          <w:rFonts w:ascii="Arial" w:hAnsi="Arial" w:cs="Arial"/>
          <w:color w:val="000000" w:themeColor="text1"/>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2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8" w:history="1">
        <w:r w:rsidRPr="00FF7ABA">
          <w:rPr>
            <w:rStyle w:val="afc"/>
            <w:rFonts w:ascii="Arial" w:hAnsi="Arial" w:cs="Arial"/>
            <w:i/>
            <w:color w:val="000000" w:themeColor="text1"/>
            <w:sz w:val="24"/>
            <w:szCs w:val="24"/>
            <w:u w:val="none"/>
          </w:rPr>
          <w:t>п. 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8" w:name="_ref_950874"/>
      <w:r w:rsidRPr="00FF7ABA">
        <w:rPr>
          <w:rFonts w:ascii="Arial" w:hAnsi="Arial" w:cs="Arial"/>
          <w:color w:val="000000" w:themeColor="text1"/>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09" w:history="1">
        <w:r w:rsidRPr="00FF7ABA">
          <w:rPr>
            <w:rStyle w:val="afc"/>
            <w:rFonts w:ascii="Arial" w:hAnsi="Arial" w:cs="Arial"/>
            <w:i/>
            <w:color w:val="000000" w:themeColor="text1"/>
            <w:sz w:val="24"/>
            <w:szCs w:val="24"/>
            <w:u w:val="none"/>
          </w:rPr>
          <w:t>п. п. 66</w:t>
        </w:r>
      </w:hyperlink>
      <w:r w:rsidRPr="00FF7ABA">
        <w:rPr>
          <w:rFonts w:ascii="Arial" w:hAnsi="Arial" w:cs="Arial"/>
          <w:i/>
          <w:color w:val="000000" w:themeColor="text1"/>
          <w:sz w:val="24"/>
          <w:szCs w:val="24"/>
        </w:rPr>
        <w:t xml:space="preserve">, </w:t>
      </w:r>
      <w:hyperlink r:id="rId210" w:history="1">
        <w:r w:rsidRPr="00FF7ABA">
          <w:rPr>
            <w:rStyle w:val="afc"/>
            <w:rFonts w:ascii="Arial" w:hAnsi="Arial" w:cs="Arial"/>
            <w:i/>
            <w:color w:val="000000" w:themeColor="text1"/>
            <w:sz w:val="24"/>
            <w:szCs w:val="24"/>
            <w:u w:val="none"/>
          </w:rPr>
          <w:t>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29" w:name="_ref_958210"/>
      <w:r w:rsidRPr="00FF7ABA">
        <w:rPr>
          <w:rFonts w:ascii="Arial" w:hAnsi="Arial" w:cs="Arial"/>
          <w:color w:val="000000" w:themeColor="text1"/>
          <w:sz w:val="24"/>
          <w:szCs w:val="24"/>
        </w:rPr>
        <w:lastRenderedPageBreak/>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1" w:history="1">
        <w:r w:rsidRPr="00FF7ABA">
          <w:rPr>
            <w:rStyle w:val="afc"/>
            <w:rFonts w:ascii="Arial" w:hAnsi="Arial" w:cs="Arial"/>
            <w:i/>
            <w:color w:val="000000" w:themeColor="text1"/>
            <w:sz w:val="24"/>
            <w:szCs w:val="24"/>
            <w:u w:val="none"/>
          </w:rPr>
          <w:t>п. 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0" w:name="_ref_987554"/>
      <w:r w:rsidRPr="00FF7ABA">
        <w:rPr>
          <w:rFonts w:ascii="Arial" w:hAnsi="Arial" w:cs="Arial"/>
          <w:color w:val="000000" w:themeColor="text1"/>
          <w:sz w:val="24"/>
          <w:szCs w:val="24"/>
        </w:rPr>
        <w:t>Расходы на рекультивацию земель и осуществление природоохранных мероприятий, произведенные в отчетном период,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3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2" w:history="1">
        <w:r w:rsidRPr="00FF7ABA">
          <w:rPr>
            <w:rStyle w:val="afc"/>
            <w:rFonts w:ascii="Arial" w:hAnsi="Arial" w:cs="Arial"/>
            <w:i/>
            <w:color w:val="000000" w:themeColor="text1"/>
            <w:sz w:val="24"/>
            <w:szCs w:val="24"/>
            <w:u w:val="none"/>
          </w:rPr>
          <w:t>п. 302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1" w:name="_ref_445868"/>
      <w:r w:rsidRPr="00FF7ABA">
        <w:rPr>
          <w:rFonts w:ascii="Arial" w:hAnsi="Arial" w:cs="Arial"/>
          <w:color w:val="000000" w:themeColor="text1"/>
          <w:sz w:val="24"/>
          <w:szCs w:val="24"/>
        </w:rPr>
        <w:t>В учете формируются следующие резервы предстоящих расходов:</w:t>
      </w:r>
      <w:bookmarkEnd w:id="131"/>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фактически осуществленных затрат, по которым не поступили документы контрагентов;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возникающих претензий и исков.</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3" w:history="1">
        <w:r w:rsidRPr="00FF7ABA">
          <w:rPr>
            <w:rStyle w:val="afc"/>
            <w:rFonts w:ascii="Arial" w:hAnsi="Arial" w:cs="Arial"/>
            <w:i/>
            <w:color w:val="000000" w:themeColor="text1"/>
            <w:sz w:val="24"/>
            <w:szCs w:val="24"/>
            <w:u w:val="none"/>
          </w:rPr>
          <w:t>п. 302.1</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2" w:name="_ref_445869"/>
      <w:r w:rsidRPr="00FF7ABA">
        <w:rPr>
          <w:rFonts w:ascii="Arial" w:hAnsi="Arial" w:cs="Arial"/>
          <w:color w:val="000000" w:themeColor="text1"/>
          <w:sz w:val="24"/>
          <w:szCs w:val="24"/>
        </w:rPr>
        <w:t xml:space="preserve">Аналитический учет резервов предстоящих расходов ведется в </w:t>
      </w:r>
      <w:proofErr w:type="spellStart"/>
      <w:r w:rsidRPr="00FF7ABA">
        <w:rPr>
          <w:rFonts w:ascii="Arial" w:hAnsi="Arial" w:cs="Arial"/>
          <w:color w:val="000000" w:themeColor="text1"/>
          <w:sz w:val="24"/>
          <w:szCs w:val="24"/>
        </w:rPr>
        <w:t>Многографной</w:t>
      </w:r>
      <w:proofErr w:type="spellEnd"/>
      <w:r w:rsidRPr="00FF7ABA">
        <w:rPr>
          <w:rFonts w:ascii="Arial" w:hAnsi="Arial" w:cs="Arial"/>
          <w:color w:val="000000" w:themeColor="text1"/>
          <w:sz w:val="24"/>
          <w:szCs w:val="24"/>
        </w:rPr>
        <w:t xml:space="preserve"> карточке </w:t>
      </w:r>
      <w:hyperlink r:id="rId214" w:history="1">
        <w:r w:rsidRPr="00FF7ABA">
          <w:rPr>
            <w:rStyle w:val="afc"/>
            <w:rFonts w:ascii="Arial" w:hAnsi="Arial" w:cs="Arial"/>
            <w:color w:val="000000" w:themeColor="text1"/>
            <w:sz w:val="24"/>
            <w:szCs w:val="24"/>
            <w:u w:val="none"/>
          </w:rPr>
          <w:t>(ф. 0504054)</w:t>
        </w:r>
      </w:hyperlink>
      <w:r w:rsidRPr="00FF7ABA">
        <w:rPr>
          <w:rFonts w:ascii="Arial" w:hAnsi="Arial" w:cs="Arial"/>
          <w:color w:val="000000" w:themeColor="text1"/>
          <w:sz w:val="24"/>
          <w:szCs w:val="24"/>
        </w:rPr>
        <w:t>.</w:t>
      </w:r>
      <w:bookmarkEnd w:id="13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5" w:history="1">
        <w:r w:rsidRPr="00FF7ABA">
          <w:rPr>
            <w:rStyle w:val="afc"/>
            <w:rFonts w:ascii="Arial" w:hAnsi="Arial" w:cs="Arial"/>
            <w:i/>
            <w:color w:val="000000" w:themeColor="text1"/>
            <w:sz w:val="24"/>
            <w:szCs w:val="24"/>
            <w:u w:val="none"/>
          </w:rPr>
          <w:t>п. 302.1</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3" w:name="_ref_928758"/>
      <w:r w:rsidRPr="00FF7ABA">
        <w:rPr>
          <w:rFonts w:ascii="Arial" w:hAnsi="Arial" w:cs="Arial"/>
          <w:color w:val="000000" w:themeColor="text1"/>
          <w:sz w:val="24"/>
          <w:szCs w:val="24"/>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13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6" w:history="1">
        <w:r w:rsidRPr="00FF7ABA">
          <w:rPr>
            <w:rStyle w:val="afc"/>
            <w:rFonts w:ascii="Arial" w:hAnsi="Arial" w:cs="Arial"/>
            <w:i/>
            <w:color w:val="000000" w:themeColor="text1"/>
            <w:sz w:val="24"/>
            <w:szCs w:val="24"/>
            <w:u w:val="none"/>
          </w:rPr>
          <w:t>п. 299</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032930" w:rsidRPr="00FF7ABA" w:rsidRDefault="00CC6515" w:rsidP="00BF7184">
      <w:pPr>
        <w:pStyle w:val="2"/>
        <w:spacing w:before="0" w:after="0" w:line="240" w:lineRule="auto"/>
        <w:rPr>
          <w:rFonts w:ascii="Arial" w:hAnsi="Arial" w:cs="Arial"/>
          <w:color w:val="000000" w:themeColor="text1"/>
          <w:sz w:val="24"/>
          <w:szCs w:val="24"/>
        </w:rPr>
      </w:pPr>
      <w:bookmarkStart w:id="134" w:name="_ref_936106"/>
      <w:r w:rsidRPr="00FF7ABA">
        <w:rPr>
          <w:rFonts w:ascii="Arial" w:hAnsi="Arial" w:cs="Arial"/>
          <w:color w:val="000000" w:themeColor="text1"/>
          <w:sz w:val="24"/>
          <w:szCs w:val="24"/>
        </w:rPr>
        <w:t>На счете финансовых результатов прошлых отчетных периодов устанавливаются дополнительные коды по годам формирования</w:t>
      </w:r>
      <w:r w:rsidR="00032930" w:rsidRPr="00FF7ABA">
        <w:rPr>
          <w:rFonts w:ascii="Arial" w:hAnsi="Arial" w:cs="Arial"/>
          <w:color w:val="000000" w:themeColor="text1"/>
          <w:sz w:val="24"/>
          <w:szCs w:val="24"/>
        </w:rPr>
        <w:t>:</w:t>
      </w:r>
    </w:p>
    <w:p w:rsidR="00032930"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 2018 год – 18;</w:t>
      </w:r>
    </w:p>
    <w:p w:rsidR="00032930"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 2017 год – 17;</w:t>
      </w:r>
    </w:p>
    <w:p w:rsidR="009214DE"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 т.д.</w:t>
      </w:r>
      <w:bookmarkEnd w:id="134"/>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17" w:history="1">
        <w:r w:rsidRPr="00FF7ABA">
          <w:rPr>
            <w:rStyle w:val="afc"/>
            <w:rFonts w:ascii="Arial" w:hAnsi="Arial" w:cs="Arial"/>
            <w:i/>
            <w:color w:val="000000" w:themeColor="text1"/>
            <w:sz w:val="24"/>
            <w:szCs w:val="24"/>
            <w:u w:val="none"/>
          </w:rPr>
          <w:t>п. 300</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35" w:name="_ref_16365"/>
      <w:r w:rsidRPr="00FF7ABA">
        <w:rPr>
          <w:rFonts w:ascii="Arial" w:hAnsi="Arial" w:cs="Arial"/>
          <w:color w:val="000000" w:themeColor="text1"/>
          <w:szCs w:val="24"/>
        </w:rPr>
        <w:t>Санкционирование расходов</w:t>
      </w:r>
      <w:bookmarkEnd w:id="135"/>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36" w:name="_ref_502552"/>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Учет принимаемых обязательств осуществляется на основании:</w:t>
      </w:r>
      <w:bookmarkEnd w:id="136"/>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извещения о проведении конкурса, аукциона, торгов, запроса котировок, запроса предложений;</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приглашения принять участие в определении поставщика (подрядчика, исполнителя);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контракта на поставку товаров, выполнение работ, оказание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договора на поставку товаров, выполнение работ, оказание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протокола конкурсной комиссии;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бухгалтерской справки (</w:t>
      </w:r>
      <w:hyperlink r:id="rId218" w:history="1">
        <w:r w:rsidRPr="00FF7ABA">
          <w:rPr>
            <w:rFonts w:ascii="Arial" w:hAnsi="Arial" w:cs="Arial"/>
            <w:sz w:val="24"/>
            <w:szCs w:val="24"/>
          </w:rPr>
          <w:t>ф. 0504833</w:t>
        </w:r>
      </w:hyperlink>
      <w:r w:rsidRPr="00FF7ABA">
        <w:rPr>
          <w:rFonts w:ascii="Arial" w:hAnsi="Arial" w:cs="Arial"/>
          <w:color w:val="000000" w:themeColor="text1"/>
          <w:sz w:val="24"/>
          <w:szCs w:val="24"/>
        </w:rPr>
        <w:t>).</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lastRenderedPageBreak/>
        <w:t>(Основание:</w:t>
      </w:r>
      <w:r w:rsidRPr="00FF7ABA">
        <w:rPr>
          <w:rFonts w:ascii="Arial" w:hAnsi="Arial" w:cs="Arial"/>
          <w:color w:val="000000" w:themeColor="text1"/>
          <w:sz w:val="24"/>
          <w:szCs w:val="24"/>
        </w:rPr>
        <w:t xml:space="preserve"> </w:t>
      </w:r>
      <w:hyperlink r:id="rId219" w:history="1">
        <w:r w:rsidRPr="00FF7ABA">
          <w:rPr>
            <w:rStyle w:val="afc"/>
            <w:rFonts w:ascii="Arial" w:hAnsi="Arial" w:cs="Arial"/>
            <w:i/>
            <w:color w:val="000000" w:themeColor="text1"/>
            <w:sz w:val="24"/>
            <w:szCs w:val="24"/>
            <w:u w:val="none"/>
          </w:rPr>
          <w:t>п. 3 ст. 219</w:t>
        </w:r>
      </w:hyperlink>
      <w:r w:rsidRPr="00FF7ABA">
        <w:rPr>
          <w:rFonts w:ascii="Arial" w:hAnsi="Arial" w:cs="Arial"/>
          <w:i/>
          <w:color w:val="000000" w:themeColor="text1"/>
          <w:sz w:val="24"/>
          <w:szCs w:val="24"/>
        </w:rPr>
        <w:t xml:space="preserve"> БК РФ, </w:t>
      </w:r>
      <w:hyperlink r:id="rId220" w:history="1">
        <w:r w:rsidRPr="00FF7ABA">
          <w:rPr>
            <w:rStyle w:val="afc"/>
            <w:rFonts w:ascii="Arial" w:hAnsi="Arial" w:cs="Arial"/>
            <w:i/>
            <w:color w:val="000000" w:themeColor="text1"/>
            <w:sz w:val="24"/>
            <w:szCs w:val="24"/>
            <w:u w:val="none"/>
          </w:rPr>
          <w:t>п. 318</w:t>
        </w:r>
      </w:hyperlink>
      <w:r w:rsidRPr="00FF7ABA">
        <w:rPr>
          <w:rFonts w:ascii="Arial" w:hAnsi="Arial" w:cs="Arial"/>
          <w:i/>
          <w:color w:val="000000" w:themeColor="text1"/>
          <w:sz w:val="24"/>
          <w:szCs w:val="24"/>
        </w:rPr>
        <w:t xml:space="preserve"> Инструкции № 157н, </w:t>
      </w:r>
      <w:hyperlink r:id="rId22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7" w:name="_ref_508471"/>
      <w:r w:rsidRPr="00FF7ABA">
        <w:rPr>
          <w:rFonts w:ascii="Arial" w:hAnsi="Arial" w:cs="Arial"/>
          <w:color w:val="000000" w:themeColor="text1"/>
          <w:sz w:val="24"/>
          <w:szCs w:val="24"/>
        </w:rPr>
        <w:t>Учет обязательств осуществляется на основании:</w:t>
      </w:r>
      <w:bookmarkEnd w:id="137"/>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распорядительного документа об утверждении штатного расписания с расчетом годового фонда оплаты труда;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договора (контракта) на поставку товаров, выполнение работ, оказание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 отсутствии договора - акта выполненных работ (оказанных услуг), счета;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исполнительного листа, судебного приказа;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налоговой декларации, налогового расчета (расчета авансовых платежей), расчета по страховым взносам;</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согласованного руководителем заявления о выдаче под отчет денежных средств или авансового отчета.</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(Основание:</w:t>
      </w:r>
      <w:r w:rsidRPr="00FF7ABA">
        <w:rPr>
          <w:rFonts w:ascii="Arial" w:hAnsi="Arial" w:cs="Arial"/>
          <w:color w:val="000000" w:themeColor="text1"/>
          <w:sz w:val="24"/>
          <w:szCs w:val="24"/>
        </w:rPr>
        <w:t xml:space="preserve"> </w:t>
      </w:r>
      <w:hyperlink r:id="rId222" w:history="1">
        <w:r w:rsidRPr="00FF7ABA">
          <w:rPr>
            <w:rStyle w:val="afc"/>
            <w:rFonts w:ascii="Arial" w:hAnsi="Arial" w:cs="Arial"/>
            <w:i/>
            <w:color w:val="000000" w:themeColor="text1"/>
            <w:sz w:val="24"/>
            <w:szCs w:val="24"/>
            <w:u w:val="none"/>
          </w:rPr>
          <w:t>п. 3 ст. 219</w:t>
        </w:r>
      </w:hyperlink>
      <w:r w:rsidRPr="00FF7ABA">
        <w:rPr>
          <w:rFonts w:ascii="Arial" w:hAnsi="Arial" w:cs="Arial"/>
          <w:i/>
          <w:color w:val="000000" w:themeColor="text1"/>
          <w:sz w:val="24"/>
          <w:szCs w:val="24"/>
        </w:rPr>
        <w:t xml:space="preserve"> БК РФ, </w:t>
      </w:r>
      <w:hyperlink r:id="rId223" w:history="1">
        <w:r w:rsidRPr="00FF7ABA">
          <w:rPr>
            <w:rStyle w:val="afc"/>
            <w:rFonts w:ascii="Arial" w:hAnsi="Arial" w:cs="Arial"/>
            <w:i/>
            <w:color w:val="000000" w:themeColor="text1"/>
            <w:sz w:val="24"/>
            <w:szCs w:val="24"/>
            <w:u w:val="none"/>
          </w:rPr>
          <w:t>п. 318</w:t>
        </w:r>
      </w:hyperlink>
      <w:r w:rsidRPr="00FF7ABA">
        <w:rPr>
          <w:rFonts w:ascii="Arial" w:hAnsi="Arial" w:cs="Arial"/>
          <w:i/>
          <w:color w:val="000000" w:themeColor="text1"/>
          <w:sz w:val="24"/>
          <w:szCs w:val="24"/>
        </w:rPr>
        <w:t xml:space="preserve"> Инструкции № 157н, </w:t>
      </w:r>
      <w:hyperlink r:id="rId22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8" w:name="_ref_508472"/>
      <w:r w:rsidRPr="00FF7ABA">
        <w:rPr>
          <w:rFonts w:ascii="Arial" w:hAnsi="Arial" w:cs="Arial"/>
          <w:color w:val="000000" w:themeColor="text1"/>
          <w:sz w:val="24"/>
          <w:szCs w:val="24"/>
        </w:rPr>
        <w:t>Учет денежных обязательств осуществляется на основании:</w:t>
      </w:r>
      <w:bookmarkEnd w:id="13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расчетно-платежной ведомости (</w:t>
      </w:r>
      <w:hyperlink r:id="rId225" w:history="1">
        <w:r w:rsidRPr="00FF7ABA">
          <w:rPr>
            <w:rFonts w:ascii="Arial" w:hAnsi="Arial" w:cs="Arial"/>
            <w:color w:val="000000" w:themeColor="text1"/>
            <w:sz w:val="24"/>
            <w:szCs w:val="24"/>
          </w:rPr>
          <w:t>ф. 0504401</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расчетной ведомости (</w:t>
      </w:r>
      <w:hyperlink r:id="rId226" w:history="1">
        <w:r w:rsidRPr="00FF7ABA">
          <w:rPr>
            <w:rFonts w:ascii="Arial" w:hAnsi="Arial" w:cs="Arial"/>
            <w:color w:val="000000" w:themeColor="text1"/>
            <w:sz w:val="24"/>
            <w:szCs w:val="24"/>
          </w:rPr>
          <w:t>ф. 0504402</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записки-расчета об исчислении среднего заработка при предоставлении отпуска, увольнении и других случаях (</w:t>
      </w:r>
      <w:hyperlink r:id="rId227" w:history="1">
        <w:r w:rsidRPr="00FF7ABA">
          <w:rPr>
            <w:rFonts w:ascii="Arial" w:hAnsi="Arial" w:cs="Arial"/>
            <w:color w:val="000000" w:themeColor="text1"/>
            <w:sz w:val="24"/>
            <w:szCs w:val="24"/>
          </w:rPr>
          <w:t>ф. 0504425</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бухгалтерской справки (</w:t>
      </w:r>
      <w:hyperlink r:id="rId228" w:history="1">
        <w:r w:rsidRPr="00FF7ABA">
          <w:rPr>
            <w:rFonts w:ascii="Arial" w:hAnsi="Arial" w:cs="Arial"/>
            <w:color w:val="000000" w:themeColor="text1"/>
            <w:sz w:val="24"/>
            <w:szCs w:val="24"/>
          </w:rPr>
          <w:t>ф. 0504833</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акта выполненных работ;</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акта об оказании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акта приема-передачи;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договора в случае осуществления авансовых платежей в соответствии с его условиями;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авансового отчета (</w:t>
      </w:r>
      <w:hyperlink r:id="rId229" w:history="1">
        <w:r w:rsidRPr="00FF7ABA">
          <w:rPr>
            <w:rFonts w:ascii="Arial" w:hAnsi="Arial" w:cs="Arial"/>
            <w:color w:val="000000" w:themeColor="text1"/>
            <w:sz w:val="24"/>
            <w:szCs w:val="24"/>
          </w:rPr>
          <w:t>ф. 0504505</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справки-расчета;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счета;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счета-фактуры;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товарной накладной (ТОРГ-12) (</w:t>
      </w:r>
      <w:hyperlink r:id="rId230" w:history="1">
        <w:r w:rsidRPr="00FF7ABA">
          <w:rPr>
            <w:rFonts w:ascii="Arial" w:hAnsi="Arial" w:cs="Arial"/>
            <w:color w:val="000000" w:themeColor="text1"/>
            <w:sz w:val="24"/>
            <w:szCs w:val="24"/>
          </w:rPr>
          <w:t>ф. 0330212</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универсального передаточного документа;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чека;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квитанции;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исполнительного листа, судебного приказа;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налоговой декларации, налогового расчета (расчета авансовых платежей), расчета по страховым взносам;</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согласованного руководителем заявления о выдаче под отчет денежных средств;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контракта в случае осуществления авансовых платежей в соответствии с его условиями.</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(Основание:</w:t>
      </w:r>
      <w:r w:rsidRPr="00FF7ABA">
        <w:rPr>
          <w:rFonts w:ascii="Arial" w:hAnsi="Arial" w:cs="Arial"/>
          <w:color w:val="000000" w:themeColor="text1"/>
          <w:sz w:val="24"/>
          <w:szCs w:val="24"/>
        </w:rPr>
        <w:t xml:space="preserve"> </w:t>
      </w:r>
      <w:hyperlink r:id="rId231" w:history="1">
        <w:r w:rsidRPr="00FF7ABA">
          <w:rPr>
            <w:rStyle w:val="afc"/>
            <w:rFonts w:ascii="Arial" w:hAnsi="Arial" w:cs="Arial"/>
            <w:i/>
            <w:color w:val="000000" w:themeColor="text1"/>
            <w:sz w:val="24"/>
            <w:szCs w:val="24"/>
            <w:u w:val="none"/>
          </w:rPr>
          <w:t>п. 4 ст. 219</w:t>
        </w:r>
      </w:hyperlink>
      <w:r w:rsidRPr="00FF7ABA">
        <w:rPr>
          <w:rFonts w:ascii="Arial" w:hAnsi="Arial" w:cs="Arial"/>
          <w:i/>
          <w:color w:val="000000" w:themeColor="text1"/>
          <w:sz w:val="24"/>
          <w:szCs w:val="24"/>
        </w:rPr>
        <w:t xml:space="preserve"> БК РФ, </w:t>
      </w:r>
      <w:hyperlink r:id="rId232" w:history="1">
        <w:r w:rsidRPr="00FF7ABA">
          <w:rPr>
            <w:rStyle w:val="afc"/>
            <w:rFonts w:ascii="Arial" w:hAnsi="Arial" w:cs="Arial"/>
            <w:i/>
            <w:color w:val="000000" w:themeColor="text1"/>
            <w:sz w:val="24"/>
            <w:szCs w:val="24"/>
            <w:u w:val="none"/>
          </w:rPr>
          <w:t>п. 318</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39" w:name="_ref_1071920"/>
      <w:r w:rsidRPr="00FF7ABA">
        <w:rPr>
          <w:rFonts w:ascii="Arial" w:hAnsi="Arial" w:cs="Arial"/>
          <w:color w:val="000000" w:themeColor="text1"/>
          <w:sz w:val="24"/>
          <w:szCs w:val="24"/>
        </w:rPr>
        <w:lastRenderedPageBreak/>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_ref_566885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4</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к Учетной политике.</w:t>
      </w:r>
      <w:bookmarkEnd w:id="13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33" w:history="1">
        <w:r w:rsidRPr="00FF7ABA">
          <w:rPr>
            <w:rStyle w:val="afc"/>
            <w:rFonts w:ascii="Arial" w:hAnsi="Arial" w:cs="Arial"/>
            <w:i/>
            <w:color w:val="000000" w:themeColor="text1"/>
            <w:sz w:val="24"/>
            <w:szCs w:val="24"/>
            <w:u w:val="none"/>
          </w:rPr>
          <w:t>п. 150</w:t>
        </w:r>
      </w:hyperlink>
      <w:r w:rsidRPr="00FF7ABA">
        <w:rPr>
          <w:rFonts w:ascii="Arial" w:hAnsi="Arial" w:cs="Arial"/>
          <w:i/>
          <w:color w:val="000000" w:themeColor="text1"/>
          <w:sz w:val="24"/>
          <w:szCs w:val="24"/>
        </w:rPr>
        <w:t xml:space="preserve"> Инструкции № 162н)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40" w:name="_ref_16402"/>
      <w:r w:rsidRPr="00FF7ABA">
        <w:rPr>
          <w:rFonts w:ascii="Arial" w:hAnsi="Arial" w:cs="Arial"/>
          <w:color w:val="000000" w:themeColor="text1"/>
          <w:szCs w:val="24"/>
        </w:rPr>
        <w:t>Обесценение активов</w:t>
      </w:r>
      <w:bookmarkEnd w:id="140"/>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41" w:name="_ref_514522"/>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41"/>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Решение о проведении такой проверки в иных случаях принимает</w:t>
      </w:r>
      <w:r w:rsidR="00032930" w:rsidRPr="00FF7ABA">
        <w:rPr>
          <w:rFonts w:ascii="Arial" w:hAnsi="Arial" w:cs="Arial"/>
          <w:color w:val="000000" w:themeColor="text1"/>
          <w:sz w:val="24"/>
          <w:szCs w:val="24"/>
        </w:rPr>
        <w:t xml:space="preserve"> Глава сельского поселения </w:t>
      </w:r>
      <w:r w:rsidRPr="00FF7ABA">
        <w:rPr>
          <w:rFonts w:ascii="Arial" w:hAnsi="Arial" w:cs="Arial"/>
          <w:color w:val="000000" w:themeColor="text1"/>
          <w:sz w:val="24"/>
          <w:szCs w:val="24"/>
        </w:rPr>
        <w:t xml:space="preserve">по представлению </w:t>
      </w:r>
      <w:r w:rsidR="00032930" w:rsidRPr="00FF7ABA">
        <w:rPr>
          <w:rFonts w:ascii="Arial" w:hAnsi="Arial" w:cs="Arial"/>
          <w:color w:val="000000" w:themeColor="text1"/>
          <w:sz w:val="24"/>
          <w:szCs w:val="24"/>
        </w:rPr>
        <w:t>председателя инвентаризационной комиссии.</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34"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 </w:t>
      </w:r>
      <w:hyperlink r:id="rId235" w:history="1">
        <w:r w:rsidRPr="00FF7ABA">
          <w:rPr>
            <w:rStyle w:val="afc"/>
            <w:rFonts w:ascii="Arial" w:hAnsi="Arial" w:cs="Arial"/>
            <w:i/>
            <w:color w:val="000000" w:themeColor="text1"/>
            <w:sz w:val="24"/>
            <w:szCs w:val="24"/>
            <w:u w:val="none"/>
          </w:rPr>
          <w:t>п. п. 5</w:t>
        </w:r>
      </w:hyperlink>
      <w:r w:rsidRPr="00FF7ABA">
        <w:rPr>
          <w:rFonts w:ascii="Arial" w:hAnsi="Arial" w:cs="Arial"/>
          <w:i/>
          <w:color w:val="000000" w:themeColor="text1"/>
          <w:sz w:val="24"/>
          <w:szCs w:val="24"/>
        </w:rPr>
        <w:t xml:space="preserve">, </w:t>
      </w:r>
      <w:hyperlink r:id="rId236" w:history="1">
        <w:r w:rsidRPr="00FF7ABA">
          <w:rPr>
            <w:rStyle w:val="afc"/>
            <w:rFonts w:ascii="Arial" w:hAnsi="Arial" w:cs="Arial"/>
            <w:i/>
            <w:color w:val="000000" w:themeColor="text1"/>
            <w:sz w:val="24"/>
            <w:szCs w:val="24"/>
            <w:u w:val="none"/>
          </w:rPr>
          <w:t>6</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2" w:name="_ref_520411"/>
      <w:r w:rsidRPr="00FF7ABA">
        <w:rPr>
          <w:rFonts w:ascii="Arial" w:hAnsi="Arial" w:cs="Arial"/>
          <w:color w:val="000000" w:themeColor="text1"/>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7" w:history="1">
        <w:r w:rsidRPr="00FF7ABA">
          <w:rPr>
            <w:rStyle w:val="afc"/>
            <w:rFonts w:ascii="Arial" w:hAnsi="Arial" w:cs="Arial"/>
            <w:color w:val="000000" w:themeColor="text1"/>
            <w:sz w:val="24"/>
            <w:szCs w:val="24"/>
            <w:u w:val="none"/>
          </w:rPr>
          <w:t>(ф. 0504087)</w:t>
        </w:r>
      </w:hyperlink>
      <w:bookmarkEnd w:id="142"/>
      <w:r w:rsidR="006B6426" w:rsidRPr="00FF7ABA">
        <w:rPr>
          <w:rFonts w:ascii="Arial" w:hAnsi="Arial" w:cs="Arial"/>
          <w:color w:val="000000" w:themeColor="text1"/>
          <w:sz w:val="24"/>
          <w:szCs w:val="24"/>
        </w:rPr>
        <w:t xml:space="preserve"> в графе «Примечание».</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38" w:history="1">
        <w:r w:rsidRPr="00FF7ABA">
          <w:rPr>
            <w:rStyle w:val="afc"/>
            <w:rFonts w:ascii="Arial" w:hAnsi="Arial" w:cs="Arial"/>
            <w:i/>
            <w:color w:val="000000" w:themeColor="text1"/>
            <w:sz w:val="24"/>
            <w:szCs w:val="24"/>
            <w:u w:val="none"/>
          </w:rPr>
          <w:t>п. п. 6</w:t>
        </w:r>
      </w:hyperlink>
      <w:r w:rsidRPr="00FF7ABA">
        <w:rPr>
          <w:rFonts w:ascii="Arial" w:hAnsi="Arial" w:cs="Arial"/>
          <w:i/>
          <w:color w:val="000000" w:themeColor="text1"/>
          <w:sz w:val="24"/>
          <w:szCs w:val="24"/>
        </w:rPr>
        <w:t xml:space="preserve">, </w:t>
      </w:r>
      <w:hyperlink r:id="rId239" w:history="1">
        <w:r w:rsidRPr="00FF7ABA">
          <w:rPr>
            <w:rStyle w:val="afc"/>
            <w:rFonts w:ascii="Arial" w:hAnsi="Arial" w:cs="Arial"/>
            <w:i/>
            <w:color w:val="000000" w:themeColor="text1"/>
            <w:sz w:val="24"/>
            <w:szCs w:val="24"/>
            <w:u w:val="none"/>
          </w:rPr>
          <w:t>18</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3" w:name="_ref_520412"/>
      <w:r w:rsidRPr="00FF7ABA">
        <w:rPr>
          <w:rFonts w:ascii="Arial" w:hAnsi="Arial" w:cs="Arial"/>
          <w:color w:val="000000" w:themeColor="text1"/>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4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0"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4" w:name="_ref_520413"/>
      <w:r w:rsidRPr="00FF7ABA">
        <w:rPr>
          <w:rFonts w:ascii="Arial" w:hAnsi="Arial" w:cs="Arial"/>
          <w:color w:val="000000" w:themeColor="text1"/>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44"/>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 </w:t>
      </w:r>
      <w:hyperlink r:id="rId242" w:history="1">
        <w:r w:rsidRPr="00FF7ABA">
          <w:rPr>
            <w:rStyle w:val="afc"/>
            <w:rFonts w:ascii="Arial" w:hAnsi="Arial" w:cs="Arial"/>
            <w:i/>
            <w:color w:val="000000" w:themeColor="text1"/>
            <w:sz w:val="24"/>
            <w:szCs w:val="24"/>
            <w:u w:val="none"/>
          </w:rPr>
          <w:t>п. п. 10</w:t>
        </w:r>
      </w:hyperlink>
      <w:r w:rsidRPr="00FF7ABA">
        <w:rPr>
          <w:rFonts w:ascii="Arial" w:hAnsi="Arial" w:cs="Arial"/>
          <w:i/>
          <w:color w:val="000000" w:themeColor="text1"/>
          <w:sz w:val="24"/>
          <w:szCs w:val="24"/>
        </w:rPr>
        <w:t xml:space="preserve">, </w:t>
      </w:r>
      <w:hyperlink r:id="rId243" w:history="1">
        <w:r w:rsidRPr="00FF7ABA">
          <w:rPr>
            <w:rStyle w:val="afc"/>
            <w:rFonts w:ascii="Arial" w:hAnsi="Arial" w:cs="Arial"/>
            <w:i/>
            <w:color w:val="000000" w:themeColor="text1"/>
            <w:sz w:val="24"/>
            <w:szCs w:val="24"/>
            <w:u w:val="none"/>
          </w:rPr>
          <w:t>11</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5" w:name="_ref_520414"/>
      <w:r w:rsidRPr="00FF7ABA">
        <w:rPr>
          <w:rFonts w:ascii="Arial" w:hAnsi="Arial" w:cs="Arial"/>
          <w:color w:val="000000" w:themeColor="text1"/>
          <w:sz w:val="24"/>
          <w:szCs w:val="24"/>
        </w:rPr>
        <w:t>При выявлении признаков возможного обесценения (снижения убытка)</w:t>
      </w:r>
      <w:r w:rsidR="00032930" w:rsidRPr="00FF7ABA">
        <w:rPr>
          <w:rFonts w:ascii="Arial" w:hAnsi="Arial" w:cs="Arial"/>
          <w:color w:val="000000" w:themeColor="text1"/>
          <w:sz w:val="24"/>
          <w:szCs w:val="24"/>
        </w:rPr>
        <w:t xml:space="preserve"> Глава сельского поселения </w:t>
      </w:r>
      <w:r w:rsidRPr="00FF7ABA">
        <w:rPr>
          <w:rFonts w:ascii="Arial" w:hAnsi="Arial" w:cs="Arial"/>
          <w:color w:val="000000" w:themeColor="text1"/>
          <w:sz w:val="24"/>
          <w:szCs w:val="24"/>
        </w:rPr>
        <w:t>принимает решение о необходимости (об отсутствии необходимости) определения справедливой стоимости такого актива.</w:t>
      </w:r>
      <w:bookmarkEnd w:id="145"/>
    </w:p>
    <w:p w:rsidR="009229F7" w:rsidRPr="00FF7ABA" w:rsidRDefault="009229F7" w:rsidP="00BF7184">
      <w:pPr>
        <w:spacing w:before="0" w:after="0" w:line="240" w:lineRule="auto"/>
        <w:rPr>
          <w:rFonts w:ascii="Arial" w:hAnsi="Arial" w:cs="Arial"/>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6" w:name="_ref_520415"/>
      <w:r w:rsidRPr="00FF7ABA">
        <w:rPr>
          <w:rFonts w:ascii="Arial" w:hAnsi="Arial" w:cs="Arial"/>
          <w:color w:val="000000" w:themeColor="text1"/>
          <w:sz w:val="24"/>
          <w:szCs w:val="24"/>
        </w:rPr>
        <w:t>Это решение оформляется распоряжением с указанием метода, которым стоимость будет определена.</w:t>
      </w:r>
      <w:bookmarkEnd w:id="146"/>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4" w:history="1">
        <w:r w:rsidRPr="00FF7ABA">
          <w:rPr>
            <w:rStyle w:val="afc"/>
            <w:rFonts w:ascii="Arial" w:hAnsi="Arial" w:cs="Arial"/>
            <w:i/>
            <w:color w:val="000000" w:themeColor="text1"/>
            <w:sz w:val="24"/>
            <w:szCs w:val="24"/>
            <w:u w:val="none"/>
          </w:rPr>
          <w:t>п. п. 10</w:t>
        </w:r>
      </w:hyperlink>
      <w:r w:rsidRPr="00FF7ABA">
        <w:rPr>
          <w:rFonts w:ascii="Arial" w:hAnsi="Arial" w:cs="Arial"/>
          <w:i/>
          <w:color w:val="000000" w:themeColor="text1"/>
          <w:sz w:val="24"/>
          <w:szCs w:val="24"/>
        </w:rPr>
        <w:t xml:space="preserve">, </w:t>
      </w:r>
      <w:hyperlink r:id="rId245" w:history="1">
        <w:r w:rsidRPr="00FF7ABA">
          <w:rPr>
            <w:rStyle w:val="afc"/>
            <w:rFonts w:ascii="Arial" w:hAnsi="Arial" w:cs="Arial"/>
            <w:i/>
            <w:color w:val="000000" w:themeColor="text1"/>
            <w:sz w:val="24"/>
            <w:szCs w:val="24"/>
            <w:u w:val="none"/>
          </w:rPr>
          <w:t>22</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7" w:name="_ref_520416"/>
      <w:r w:rsidRPr="00FF7ABA">
        <w:rPr>
          <w:rFonts w:ascii="Arial" w:hAnsi="Arial" w:cs="Arial"/>
          <w:color w:val="000000" w:themeColor="text1"/>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47"/>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6" w:history="1">
        <w:r w:rsidRPr="00FF7ABA">
          <w:rPr>
            <w:rStyle w:val="afc"/>
            <w:rFonts w:ascii="Arial" w:hAnsi="Arial" w:cs="Arial"/>
            <w:i/>
            <w:color w:val="000000" w:themeColor="text1"/>
            <w:sz w:val="24"/>
            <w:szCs w:val="24"/>
            <w:u w:val="none"/>
          </w:rPr>
          <w:t>п. 13</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8" w:name="_ref_520417"/>
      <w:r w:rsidRPr="00FF7ABA">
        <w:rPr>
          <w:rFonts w:ascii="Arial" w:hAnsi="Arial" w:cs="Arial"/>
          <w:color w:val="000000" w:themeColor="text1"/>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48"/>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7" w:history="1">
        <w:r w:rsidRPr="00FF7ABA">
          <w:rPr>
            <w:rStyle w:val="afc"/>
            <w:rFonts w:ascii="Arial" w:hAnsi="Arial" w:cs="Arial"/>
            <w:i/>
            <w:color w:val="000000" w:themeColor="text1"/>
            <w:sz w:val="24"/>
            <w:szCs w:val="24"/>
            <w:u w:val="none"/>
          </w:rPr>
          <w:t>п. 15</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49" w:name="_ref_520418"/>
      <w:r w:rsidRPr="00FF7ABA">
        <w:rPr>
          <w:rFonts w:ascii="Arial" w:hAnsi="Arial" w:cs="Arial"/>
          <w:color w:val="000000" w:themeColor="text1"/>
          <w:sz w:val="24"/>
          <w:szCs w:val="24"/>
        </w:rP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8" w:history="1">
        <w:r w:rsidRPr="00FF7ABA">
          <w:rPr>
            <w:rStyle w:val="afc"/>
            <w:rFonts w:ascii="Arial" w:hAnsi="Arial" w:cs="Arial"/>
            <w:color w:val="000000" w:themeColor="text1"/>
            <w:sz w:val="24"/>
            <w:szCs w:val="24"/>
            <w:u w:val="none"/>
          </w:rPr>
          <w:t>(ф. 0504833)</w:t>
        </w:r>
      </w:hyperlink>
      <w:r w:rsidRPr="00FF7ABA">
        <w:rPr>
          <w:rFonts w:ascii="Arial" w:hAnsi="Arial" w:cs="Arial"/>
          <w:color w:val="000000" w:themeColor="text1"/>
          <w:sz w:val="24"/>
          <w:szCs w:val="24"/>
        </w:rPr>
        <w:t xml:space="preserve"> и </w:t>
      </w:r>
      <w:r w:rsidR="00032930" w:rsidRPr="00FF7ABA">
        <w:rPr>
          <w:rFonts w:ascii="Arial" w:hAnsi="Arial" w:cs="Arial"/>
          <w:color w:val="000000" w:themeColor="text1"/>
          <w:sz w:val="24"/>
          <w:szCs w:val="24"/>
        </w:rPr>
        <w:t>распоряжении Главы</w:t>
      </w:r>
      <w:r w:rsidRPr="00FF7ABA">
        <w:rPr>
          <w:rFonts w:ascii="Arial" w:hAnsi="Arial" w:cs="Arial"/>
          <w:color w:val="000000" w:themeColor="text1"/>
          <w:sz w:val="24"/>
          <w:szCs w:val="24"/>
        </w:rPr>
        <w:t>.</w:t>
      </w:r>
      <w:bookmarkEnd w:id="14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49"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0" w:name="_ref_520419"/>
      <w:r w:rsidRPr="00FF7ABA">
        <w:rPr>
          <w:rFonts w:ascii="Arial" w:hAnsi="Arial" w:cs="Arial"/>
          <w:color w:val="000000" w:themeColor="text1"/>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50"/>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50" w:history="1">
        <w:r w:rsidRPr="00FF7ABA">
          <w:rPr>
            <w:rStyle w:val="afc"/>
            <w:rFonts w:ascii="Arial" w:hAnsi="Arial" w:cs="Arial"/>
            <w:i/>
            <w:color w:val="000000" w:themeColor="text1"/>
            <w:sz w:val="24"/>
            <w:szCs w:val="24"/>
            <w:u w:val="none"/>
          </w:rPr>
          <w:t>п. 24</w:t>
        </w:r>
      </w:hyperlink>
      <w:r w:rsidRPr="00FF7ABA">
        <w:rPr>
          <w:rFonts w:ascii="Arial" w:hAnsi="Arial" w:cs="Arial"/>
          <w:i/>
          <w:color w:val="000000" w:themeColor="text1"/>
          <w:sz w:val="24"/>
          <w:szCs w:val="24"/>
        </w:rPr>
        <w:t xml:space="preserve"> СГС "Обесценение активов")</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1" w:name="_ref_1002261"/>
      <w:r w:rsidRPr="00FF7ABA">
        <w:rPr>
          <w:rFonts w:ascii="Arial" w:hAnsi="Arial" w:cs="Arial"/>
          <w:color w:val="000000" w:themeColor="text1"/>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1" w:history="1">
        <w:r w:rsidRPr="00FF7ABA">
          <w:rPr>
            <w:rStyle w:val="afc"/>
            <w:rFonts w:ascii="Arial" w:hAnsi="Arial" w:cs="Arial"/>
            <w:color w:val="000000" w:themeColor="text1"/>
            <w:sz w:val="24"/>
            <w:szCs w:val="24"/>
            <w:u w:val="none"/>
          </w:rPr>
          <w:t>(ф. 0504833)</w:t>
        </w:r>
      </w:hyperlink>
      <w:r w:rsidRPr="00FF7ABA">
        <w:rPr>
          <w:rFonts w:ascii="Arial" w:hAnsi="Arial" w:cs="Arial"/>
          <w:color w:val="000000" w:themeColor="text1"/>
          <w:sz w:val="24"/>
          <w:szCs w:val="24"/>
        </w:rPr>
        <w:t xml:space="preserve"> и </w:t>
      </w:r>
      <w:r w:rsidR="00032930" w:rsidRPr="00FF7ABA">
        <w:rPr>
          <w:rFonts w:ascii="Arial" w:hAnsi="Arial" w:cs="Arial"/>
          <w:color w:val="000000" w:themeColor="text1"/>
          <w:sz w:val="24"/>
          <w:szCs w:val="24"/>
        </w:rPr>
        <w:t>распоряжении Главы</w:t>
      </w:r>
      <w:r w:rsidRPr="00FF7ABA">
        <w:rPr>
          <w:rFonts w:ascii="Arial" w:hAnsi="Arial" w:cs="Arial"/>
          <w:color w:val="000000" w:themeColor="text1"/>
          <w:sz w:val="24"/>
          <w:szCs w:val="24"/>
        </w:rPr>
        <w:t>.</w:t>
      </w:r>
      <w:bookmarkEnd w:id="151"/>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52" w:history="1">
        <w:r w:rsidRPr="00FF7ABA">
          <w:rPr>
            <w:rStyle w:val="afc"/>
            <w:rFonts w:ascii="Arial" w:hAnsi="Arial" w:cs="Arial"/>
            <w:i/>
            <w:color w:val="000000" w:themeColor="text1"/>
            <w:sz w:val="24"/>
            <w:szCs w:val="24"/>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rPr>
          <w:rFonts w:ascii="Arial" w:hAnsi="Arial" w:cs="Arial"/>
          <w:color w:val="000000" w:themeColor="text1"/>
          <w:szCs w:val="24"/>
        </w:rPr>
      </w:pPr>
      <w:bookmarkStart w:id="152" w:name="_ref_16439"/>
      <w:proofErr w:type="spellStart"/>
      <w:r w:rsidRPr="00FF7ABA">
        <w:rPr>
          <w:rFonts w:ascii="Arial" w:hAnsi="Arial" w:cs="Arial"/>
          <w:color w:val="000000" w:themeColor="text1"/>
          <w:szCs w:val="24"/>
        </w:rPr>
        <w:t>Забалансовый</w:t>
      </w:r>
      <w:proofErr w:type="spellEnd"/>
      <w:r w:rsidRPr="00FF7ABA">
        <w:rPr>
          <w:rFonts w:ascii="Arial" w:hAnsi="Arial" w:cs="Arial"/>
          <w:color w:val="000000" w:themeColor="text1"/>
          <w:szCs w:val="24"/>
        </w:rPr>
        <w:t xml:space="preserve"> учет</w:t>
      </w:r>
      <w:bookmarkEnd w:id="152"/>
    </w:p>
    <w:p w:rsidR="009229F7" w:rsidRPr="00FF7ABA" w:rsidRDefault="009229F7" w:rsidP="00BF7184">
      <w:pPr>
        <w:pStyle w:val="2"/>
        <w:numPr>
          <w:ilvl w:val="0"/>
          <w:numId w:val="0"/>
        </w:numPr>
        <w:spacing w:before="0" w:after="0" w:line="240" w:lineRule="auto"/>
        <w:ind w:left="482"/>
        <w:rPr>
          <w:rFonts w:ascii="Arial" w:hAnsi="Arial" w:cs="Arial"/>
          <w:color w:val="000000" w:themeColor="text1"/>
          <w:sz w:val="24"/>
          <w:szCs w:val="24"/>
        </w:rPr>
      </w:pPr>
      <w:bookmarkStart w:id="153" w:name="_ref_526334"/>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Учет на </w:t>
      </w:r>
      <w:proofErr w:type="spellStart"/>
      <w:r w:rsidRPr="00FF7ABA">
        <w:rPr>
          <w:rFonts w:ascii="Arial" w:hAnsi="Arial" w:cs="Arial"/>
          <w:color w:val="000000" w:themeColor="text1"/>
          <w:sz w:val="24"/>
          <w:szCs w:val="24"/>
        </w:rPr>
        <w:t>забалансовых</w:t>
      </w:r>
      <w:proofErr w:type="spellEnd"/>
      <w:r w:rsidRPr="00FF7ABA">
        <w:rPr>
          <w:rFonts w:ascii="Arial" w:hAnsi="Arial" w:cs="Arial"/>
          <w:color w:val="000000" w:themeColor="text1"/>
          <w:sz w:val="24"/>
          <w:szCs w:val="24"/>
        </w:rPr>
        <w:t xml:space="preserve"> счетах ведется в разрезе кодов вида финансового обеспечения (деятельности).</w:t>
      </w:r>
      <w:bookmarkEnd w:id="153"/>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53"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4" w:name="_ref_531883"/>
      <w:r w:rsidRPr="00FF7ABA">
        <w:rPr>
          <w:rFonts w:ascii="Arial" w:hAnsi="Arial" w:cs="Arial"/>
          <w:color w:val="000000" w:themeColor="text1"/>
          <w:sz w:val="24"/>
          <w:szCs w:val="24"/>
        </w:rPr>
        <w:t xml:space="preserve">В аналитическом учете по </w:t>
      </w:r>
      <w:hyperlink r:id="rId254" w:history="1">
        <w:r w:rsidRPr="00FF7ABA">
          <w:rPr>
            <w:rStyle w:val="afc"/>
            <w:rFonts w:ascii="Arial" w:hAnsi="Arial" w:cs="Arial"/>
            <w:color w:val="000000" w:themeColor="text1"/>
            <w:sz w:val="24"/>
            <w:szCs w:val="24"/>
            <w:u w:val="none"/>
          </w:rPr>
          <w:t>счету 01</w:t>
        </w:r>
      </w:hyperlink>
      <w:r w:rsidRPr="00FF7ABA">
        <w:rPr>
          <w:rFonts w:ascii="Arial" w:hAnsi="Arial" w:cs="Arial"/>
          <w:color w:val="000000" w:themeColor="text1"/>
          <w:sz w:val="24"/>
          <w:szCs w:val="24"/>
        </w:rPr>
        <w:t xml:space="preserve"> "Имущество, полученное в пользование" выделяются следующие группы имущества:</w:t>
      </w:r>
      <w:bookmarkEnd w:id="154"/>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имущество казны, полученное в пользование;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имущество, полученное на безвозмездной основе, как вклад собственника (учредителя);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имущество, которое используется по решению собственника (учредителя) без закрепления права оперативного управления;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неисключительные права пользования на результаты интеллектуальной деятельности;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права ограниченного пользования чужими земельными участками;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объекты, по которым сформированы капитальные вложения, но не получено право оперативного управления;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иное </w:t>
      </w:r>
      <w:r w:rsidR="00032930" w:rsidRPr="00FF7ABA">
        <w:rPr>
          <w:rFonts w:ascii="Arial" w:hAnsi="Arial" w:cs="Arial"/>
          <w:color w:val="000000" w:themeColor="text1"/>
          <w:sz w:val="24"/>
          <w:szCs w:val="24"/>
        </w:rPr>
        <w:t xml:space="preserve">аналогичное </w:t>
      </w:r>
      <w:r w:rsidRPr="00FF7ABA">
        <w:rPr>
          <w:rFonts w:ascii="Arial" w:hAnsi="Arial" w:cs="Arial"/>
          <w:color w:val="000000" w:themeColor="text1"/>
          <w:sz w:val="24"/>
          <w:szCs w:val="24"/>
        </w:rPr>
        <w:t>имущество</w:t>
      </w:r>
      <w:r w:rsidR="00032930" w:rsidRPr="00FF7ABA">
        <w:rPr>
          <w:rFonts w:ascii="Arial" w:hAnsi="Arial" w:cs="Arial"/>
          <w:color w:val="000000" w:themeColor="text1"/>
          <w:sz w:val="24"/>
          <w:szCs w:val="24"/>
        </w:rPr>
        <w:t>.</w:t>
      </w:r>
    </w:p>
    <w:p w:rsidR="00E94D3C" w:rsidRPr="00FF7ABA" w:rsidRDefault="00E94D3C" w:rsidP="00032930">
      <w:pPr>
        <w:autoSpaceDE w:val="0"/>
        <w:autoSpaceDN w:val="0"/>
        <w:adjustRightInd w:val="0"/>
        <w:spacing w:before="0" w:after="0" w:line="240" w:lineRule="auto"/>
        <w:ind w:firstLine="567"/>
        <w:rPr>
          <w:rFonts w:ascii="Arial" w:hAnsi="Arial" w:cs="Arial"/>
          <w:sz w:val="24"/>
          <w:szCs w:val="24"/>
        </w:rPr>
      </w:pPr>
      <w:r w:rsidRPr="00FF7ABA">
        <w:rPr>
          <w:rFonts w:ascii="Arial" w:hAnsi="Arial" w:cs="Arial"/>
          <w:sz w:val="24"/>
          <w:szCs w:val="24"/>
        </w:rPr>
        <w:t>Неисключительные права на программное обеспечение отражается на 01 счете по фактической стоимости.</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55"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 </w:t>
      </w:r>
      <w:hyperlink r:id="rId256" w:history="1">
        <w:r w:rsidRPr="00FF7ABA">
          <w:rPr>
            <w:rStyle w:val="afc"/>
            <w:rFonts w:ascii="Arial" w:hAnsi="Arial" w:cs="Arial"/>
            <w:i/>
            <w:color w:val="000000" w:themeColor="text1"/>
            <w:sz w:val="24"/>
            <w:szCs w:val="24"/>
            <w:u w:val="none"/>
          </w:rPr>
          <w:t>п. 20</w:t>
        </w:r>
      </w:hyperlink>
      <w:r w:rsidRPr="00FF7ABA">
        <w:rPr>
          <w:rFonts w:ascii="Arial" w:hAnsi="Arial" w:cs="Arial"/>
          <w:i/>
          <w:color w:val="000000" w:themeColor="text1"/>
          <w:sz w:val="24"/>
          <w:szCs w:val="24"/>
        </w:rPr>
        <w:t xml:space="preserve"> Инструкции № 191н)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5" w:name="_ref_531885"/>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57" w:history="1">
        <w:r w:rsidRPr="00FF7ABA">
          <w:rPr>
            <w:rStyle w:val="afc"/>
            <w:rFonts w:ascii="Arial" w:hAnsi="Arial" w:cs="Arial"/>
            <w:color w:val="000000" w:themeColor="text1"/>
            <w:sz w:val="24"/>
            <w:szCs w:val="24"/>
            <w:u w:val="none"/>
          </w:rPr>
          <w:t>счете 03</w:t>
        </w:r>
      </w:hyperlink>
      <w:r w:rsidRPr="00FF7ABA">
        <w:rPr>
          <w:rFonts w:ascii="Arial" w:hAnsi="Arial" w:cs="Arial"/>
          <w:color w:val="000000" w:themeColor="text1"/>
          <w:sz w:val="24"/>
          <w:szCs w:val="24"/>
        </w:rPr>
        <w:t xml:space="preserve"> "Бланки строгой отчетности" учет ведется по группам:</w:t>
      </w:r>
      <w:bookmarkEnd w:id="155"/>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трудовые книжки;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вкладыши в трудовые книжки;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бланки </w:t>
      </w:r>
      <w:r w:rsidR="00E94D3C" w:rsidRPr="00FF7ABA">
        <w:rPr>
          <w:rFonts w:ascii="Arial" w:hAnsi="Arial" w:cs="Arial"/>
          <w:color w:val="000000" w:themeColor="text1"/>
          <w:sz w:val="24"/>
          <w:szCs w:val="24"/>
        </w:rPr>
        <w:t>путевых листов;</w:t>
      </w:r>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бланки доверенностей; бланки командировочных удостоверений;</w:t>
      </w:r>
    </w:p>
    <w:p w:rsidR="00E94D3C" w:rsidRPr="00FF7ABA" w:rsidRDefault="00E94D3C"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иные бланки строгой отчётности.</w:t>
      </w:r>
    </w:p>
    <w:p w:rsidR="00E94D3C" w:rsidRPr="00FF7ABA" w:rsidRDefault="00E94D3C" w:rsidP="00032930">
      <w:pPr>
        <w:pStyle w:val="ab"/>
        <w:autoSpaceDE w:val="0"/>
        <w:autoSpaceDN w:val="0"/>
        <w:adjustRightInd w:val="0"/>
        <w:spacing w:before="0" w:after="0" w:line="240" w:lineRule="auto"/>
        <w:ind w:firstLine="567"/>
        <w:rPr>
          <w:rFonts w:ascii="Arial" w:hAnsi="Arial" w:cs="Arial"/>
          <w:sz w:val="24"/>
          <w:szCs w:val="24"/>
        </w:rPr>
      </w:pPr>
      <w:r w:rsidRPr="00FF7ABA">
        <w:rPr>
          <w:rFonts w:ascii="Arial" w:hAnsi="Arial" w:cs="Arial"/>
          <w:sz w:val="24"/>
          <w:szCs w:val="24"/>
        </w:rPr>
        <w:t xml:space="preserve">Учет бланков строгой отчетности на </w:t>
      </w:r>
      <w:proofErr w:type="spellStart"/>
      <w:r w:rsidRPr="00FF7ABA">
        <w:rPr>
          <w:rFonts w:ascii="Arial" w:hAnsi="Arial" w:cs="Arial"/>
          <w:sz w:val="24"/>
          <w:szCs w:val="24"/>
        </w:rPr>
        <w:t>забалансовом</w:t>
      </w:r>
      <w:proofErr w:type="spellEnd"/>
      <w:r w:rsidRPr="00FF7ABA">
        <w:rPr>
          <w:rFonts w:ascii="Arial" w:hAnsi="Arial" w:cs="Arial"/>
          <w:sz w:val="24"/>
          <w:szCs w:val="24"/>
        </w:rPr>
        <w:t xml:space="preserve"> счете 03 ведется в условной оценке: один бланк</w:t>
      </w:r>
      <w:r w:rsidR="00032930" w:rsidRPr="00FF7ABA">
        <w:rPr>
          <w:rFonts w:ascii="Arial" w:hAnsi="Arial" w:cs="Arial"/>
          <w:sz w:val="24"/>
          <w:szCs w:val="24"/>
        </w:rPr>
        <w:t xml:space="preserve"> = </w:t>
      </w:r>
      <w:r w:rsidRPr="00FF7ABA">
        <w:rPr>
          <w:rFonts w:ascii="Arial" w:hAnsi="Arial" w:cs="Arial"/>
          <w:sz w:val="24"/>
          <w:szCs w:val="24"/>
        </w:rPr>
        <w:t>один рубль.</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58" w:history="1">
        <w:r w:rsidRPr="00FF7ABA">
          <w:rPr>
            <w:rStyle w:val="afc"/>
            <w:rFonts w:ascii="Arial" w:hAnsi="Arial" w:cs="Arial"/>
            <w:i/>
            <w:color w:val="000000" w:themeColor="text1"/>
            <w:sz w:val="24"/>
            <w:szCs w:val="24"/>
            <w:u w:val="none"/>
          </w:rPr>
          <w:t>п. 337</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6" w:name="_ref_531886"/>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59" w:history="1">
        <w:r w:rsidRPr="00FF7ABA">
          <w:rPr>
            <w:rStyle w:val="afc"/>
            <w:rFonts w:ascii="Arial" w:hAnsi="Arial" w:cs="Arial"/>
            <w:color w:val="000000" w:themeColor="text1"/>
            <w:sz w:val="24"/>
            <w:szCs w:val="24"/>
            <w:u w:val="none"/>
          </w:rPr>
          <w:t>счете 04</w:t>
        </w:r>
      </w:hyperlink>
      <w:r w:rsidRPr="00FF7ABA">
        <w:rPr>
          <w:rFonts w:ascii="Arial" w:hAnsi="Arial" w:cs="Arial"/>
          <w:color w:val="000000" w:themeColor="text1"/>
          <w:sz w:val="24"/>
          <w:szCs w:val="24"/>
        </w:rPr>
        <w:t xml:space="preserve"> "Сомнительная задолженность" учет ведется по группам:</w:t>
      </w:r>
      <w:bookmarkEnd w:id="156"/>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задолженность по доходам;</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задолженность по авансам;</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задолженность подотчетных лиц;</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задолженность по недостачам;</w:t>
      </w:r>
    </w:p>
    <w:p w:rsidR="009214DE"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аналогичные </w:t>
      </w:r>
      <w:r w:rsidR="00CC6515" w:rsidRPr="00FF7ABA">
        <w:rPr>
          <w:rFonts w:ascii="Arial" w:hAnsi="Arial" w:cs="Arial"/>
          <w:color w:val="000000" w:themeColor="text1"/>
          <w:sz w:val="24"/>
          <w:szCs w:val="24"/>
        </w:rPr>
        <w:t>виды задолженности.</w:t>
      </w:r>
    </w:p>
    <w:p w:rsidR="00E94D3C" w:rsidRPr="00FF7ABA" w:rsidRDefault="00E94D3C" w:rsidP="00032930">
      <w:pPr>
        <w:autoSpaceDE w:val="0"/>
        <w:autoSpaceDN w:val="0"/>
        <w:adjustRightInd w:val="0"/>
        <w:spacing w:before="0" w:after="0" w:line="240" w:lineRule="auto"/>
        <w:ind w:firstLine="568"/>
        <w:rPr>
          <w:rFonts w:ascii="Arial" w:hAnsi="Arial" w:cs="Arial"/>
          <w:sz w:val="24"/>
          <w:szCs w:val="24"/>
        </w:rPr>
      </w:pPr>
      <w:r w:rsidRPr="00FF7ABA">
        <w:rPr>
          <w:rFonts w:ascii="Arial" w:hAnsi="Arial" w:cs="Arial"/>
          <w:sz w:val="24"/>
          <w:szCs w:val="24"/>
        </w:rPr>
        <w:t>Основанием для принятия решений о списании с баланса и принятия к учету задолженности на счет 04 являются:</w:t>
      </w:r>
    </w:p>
    <w:p w:rsidR="00E94D3C" w:rsidRPr="00FF7ABA" w:rsidRDefault="00032930"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w:t>
      </w:r>
      <w:r w:rsidR="00E94D3C" w:rsidRPr="00FF7ABA">
        <w:rPr>
          <w:rFonts w:ascii="Arial" w:hAnsi="Arial" w:cs="Arial"/>
          <w:color w:val="000000" w:themeColor="text1"/>
          <w:sz w:val="24"/>
          <w:szCs w:val="24"/>
        </w:rPr>
        <w:t xml:space="preserve">нвентаризационная опись расчетов с покупателями, поставщиками и </w:t>
      </w:r>
      <w:proofErr w:type="gramStart"/>
      <w:r w:rsidR="00E94D3C" w:rsidRPr="00FF7ABA">
        <w:rPr>
          <w:rFonts w:ascii="Arial" w:hAnsi="Arial" w:cs="Arial"/>
          <w:color w:val="000000" w:themeColor="text1"/>
          <w:sz w:val="24"/>
          <w:szCs w:val="24"/>
        </w:rPr>
        <w:t>прочими дебиторами</w:t>
      </w:r>
      <w:proofErr w:type="gramEnd"/>
      <w:r w:rsidR="00E94D3C" w:rsidRPr="00FF7ABA">
        <w:rPr>
          <w:rFonts w:ascii="Arial" w:hAnsi="Arial" w:cs="Arial"/>
          <w:color w:val="000000" w:themeColor="text1"/>
          <w:sz w:val="24"/>
          <w:szCs w:val="24"/>
        </w:rPr>
        <w:t xml:space="preserve"> и кредиторами (ф. 0504089);</w:t>
      </w:r>
    </w:p>
    <w:p w:rsidR="00E94D3C" w:rsidRPr="00FF7ABA" w:rsidRDefault="00032930" w:rsidP="00AA6D27">
      <w:pPr>
        <w:pStyle w:val="ab"/>
        <w:numPr>
          <w:ilvl w:val="0"/>
          <w:numId w:val="12"/>
        </w:numPr>
        <w:spacing w:before="0" w:after="0" w:line="240" w:lineRule="auto"/>
        <w:jc w:val="both"/>
        <w:rPr>
          <w:rFonts w:ascii="Arial" w:hAnsi="Arial" w:cs="Arial"/>
          <w:sz w:val="24"/>
          <w:szCs w:val="24"/>
        </w:rPr>
      </w:pPr>
      <w:r w:rsidRPr="00FF7ABA">
        <w:rPr>
          <w:rFonts w:ascii="Arial" w:hAnsi="Arial" w:cs="Arial"/>
          <w:color w:val="000000" w:themeColor="text1"/>
          <w:sz w:val="24"/>
          <w:szCs w:val="24"/>
        </w:rPr>
        <w:t>д</w:t>
      </w:r>
      <w:r w:rsidR="00E94D3C" w:rsidRPr="00FF7ABA">
        <w:rPr>
          <w:rFonts w:ascii="Arial" w:hAnsi="Arial" w:cs="Arial"/>
          <w:color w:val="000000" w:themeColor="text1"/>
          <w:sz w:val="24"/>
          <w:szCs w:val="24"/>
        </w:rPr>
        <w:t>окладная</w:t>
      </w:r>
      <w:r w:rsidR="00E94D3C" w:rsidRPr="00FF7ABA">
        <w:rPr>
          <w:rFonts w:ascii="Arial" w:hAnsi="Arial" w:cs="Arial"/>
          <w:sz w:val="24"/>
          <w:szCs w:val="24"/>
        </w:rPr>
        <w:t xml:space="preserve"> записка руководителю о выявлении нереальной к взысканию дебиторской задолженности с приложением подтверждающих документов: решен</w:t>
      </w:r>
      <w:r w:rsidRPr="00FF7ABA">
        <w:rPr>
          <w:rFonts w:ascii="Arial" w:hAnsi="Arial" w:cs="Arial"/>
          <w:sz w:val="24"/>
          <w:szCs w:val="24"/>
        </w:rPr>
        <w:t>ия суда, выписки из ЕГРЮЛ и проч.</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i/>
          <w:color w:val="000000" w:themeColor="text1"/>
          <w:sz w:val="24"/>
          <w:szCs w:val="24"/>
        </w:rPr>
        <w:t xml:space="preserve">(Основание: </w:t>
      </w:r>
      <w:hyperlink r:id="rId260"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r w:rsidRPr="00FF7ABA">
        <w:rPr>
          <w:rFonts w:ascii="Arial" w:hAnsi="Arial" w:cs="Arial"/>
          <w:color w:val="000000" w:themeColor="text1"/>
          <w:sz w:val="24"/>
          <w:szCs w:val="24"/>
        </w:rPr>
        <w:t>)</w:t>
      </w:r>
    </w:p>
    <w:p w:rsidR="009229F7" w:rsidRPr="00FF7ABA" w:rsidRDefault="009229F7" w:rsidP="00BF7184">
      <w:pPr>
        <w:spacing w:before="0" w:after="0" w:line="240" w:lineRule="auto"/>
        <w:rPr>
          <w:rFonts w:ascii="Arial" w:hAnsi="Arial" w:cs="Arial"/>
          <w:color w:val="000000" w:themeColor="text1"/>
          <w:sz w:val="24"/>
          <w:szCs w:val="24"/>
        </w:rPr>
      </w:pPr>
    </w:p>
    <w:p w:rsidR="00B72C63" w:rsidRPr="00FF7ABA" w:rsidRDefault="00B72C63" w:rsidP="00BF7184">
      <w:pPr>
        <w:autoSpaceDE w:val="0"/>
        <w:autoSpaceDN w:val="0"/>
        <w:adjustRightInd w:val="0"/>
        <w:spacing w:before="0" w:after="0" w:line="240" w:lineRule="auto"/>
        <w:ind w:firstLine="540"/>
        <w:rPr>
          <w:rFonts w:ascii="Arial" w:hAnsi="Arial" w:cs="Arial"/>
          <w:sz w:val="24"/>
          <w:szCs w:val="24"/>
        </w:rPr>
      </w:pPr>
      <w:r w:rsidRPr="00FF7ABA">
        <w:rPr>
          <w:rFonts w:ascii="Arial" w:hAnsi="Arial" w:cs="Arial"/>
          <w:sz w:val="24"/>
          <w:szCs w:val="24"/>
        </w:rPr>
        <w:t xml:space="preserve">На </w:t>
      </w:r>
      <w:proofErr w:type="spellStart"/>
      <w:r w:rsidRPr="00FF7ABA">
        <w:rPr>
          <w:rFonts w:ascii="Arial" w:hAnsi="Arial" w:cs="Arial"/>
          <w:sz w:val="24"/>
          <w:szCs w:val="24"/>
        </w:rPr>
        <w:t>забалансовом</w:t>
      </w:r>
      <w:proofErr w:type="spellEnd"/>
      <w:r w:rsidRPr="00FF7ABA">
        <w:rPr>
          <w:rFonts w:ascii="Arial" w:hAnsi="Arial" w:cs="Arial"/>
          <w:sz w:val="24"/>
          <w:szCs w:val="24"/>
        </w:rPr>
        <w:t xml:space="preserve"> счете 07 учитываются ценности, поименованные в п. 345 Инструкции N 157н, в том числе ценные подарки, сувениры и призы.</w:t>
      </w:r>
    </w:p>
    <w:p w:rsidR="00B72C63" w:rsidRPr="00FF7ABA" w:rsidRDefault="00B72C63" w:rsidP="00BF7184">
      <w:pPr>
        <w:autoSpaceDE w:val="0"/>
        <w:autoSpaceDN w:val="0"/>
        <w:adjustRightInd w:val="0"/>
        <w:spacing w:before="0" w:after="0" w:line="240" w:lineRule="auto"/>
        <w:ind w:firstLine="540"/>
        <w:rPr>
          <w:rFonts w:ascii="Arial" w:hAnsi="Arial" w:cs="Arial"/>
          <w:sz w:val="24"/>
          <w:szCs w:val="24"/>
        </w:rPr>
      </w:pPr>
      <w:r w:rsidRPr="00FF7ABA">
        <w:rPr>
          <w:rFonts w:ascii="Arial" w:hAnsi="Arial" w:cs="Arial"/>
          <w:sz w:val="24"/>
          <w:szCs w:val="24"/>
        </w:rPr>
        <w:t>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Приложении N 8 к настоящей Учетной политике.</w:t>
      </w:r>
    </w:p>
    <w:p w:rsidR="00B72C63" w:rsidRPr="00FF7ABA" w:rsidRDefault="00B72C63" w:rsidP="00BF7184">
      <w:pPr>
        <w:autoSpaceDE w:val="0"/>
        <w:autoSpaceDN w:val="0"/>
        <w:adjustRightInd w:val="0"/>
        <w:spacing w:before="0" w:after="0" w:line="240" w:lineRule="auto"/>
        <w:ind w:firstLine="540"/>
        <w:rPr>
          <w:rFonts w:ascii="Arial" w:hAnsi="Arial" w:cs="Arial"/>
          <w:sz w:val="24"/>
          <w:szCs w:val="24"/>
        </w:rPr>
      </w:pPr>
      <w:r w:rsidRPr="00FF7ABA">
        <w:rPr>
          <w:rFonts w:ascii="Arial" w:hAnsi="Arial" w:cs="Arial"/>
          <w:sz w:val="24"/>
          <w:szCs w:val="24"/>
        </w:rPr>
        <w:t xml:space="preserve">Данный акт служит основанием для списания поименованных в нем ценностей с </w:t>
      </w:r>
      <w:proofErr w:type="spellStart"/>
      <w:r w:rsidRPr="00FF7ABA">
        <w:rPr>
          <w:rFonts w:ascii="Arial" w:hAnsi="Arial" w:cs="Arial"/>
          <w:sz w:val="24"/>
          <w:szCs w:val="24"/>
        </w:rPr>
        <w:t>забалансового</w:t>
      </w:r>
      <w:proofErr w:type="spellEnd"/>
      <w:r w:rsidRPr="00FF7ABA">
        <w:rPr>
          <w:rFonts w:ascii="Arial" w:hAnsi="Arial" w:cs="Arial"/>
          <w:sz w:val="24"/>
          <w:szCs w:val="24"/>
        </w:rPr>
        <w:t xml:space="preserve"> счета 07.</w:t>
      </w:r>
    </w:p>
    <w:p w:rsidR="00B72C63" w:rsidRPr="00FF7ABA" w:rsidRDefault="00B72C63" w:rsidP="00BF7184">
      <w:pPr>
        <w:autoSpaceDE w:val="0"/>
        <w:autoSpaceDN w:val="0"/>
        <w:adjustRightInd w:val="0"/>
        <w:spacing w:before="0" w:after="0" w:line="240" w:lineRule="auto"/>
        <w:ind w:firstLine="540"/>
        <w:rPr>
          <w:rFonts w:ascii="Arial" w:hAnsi="Arial" w:cs="Arial"/>
          <w:sz w:val="24"/>
          <w:szCs w:val="24"/>
        </w:rPr>
      </w:pPr>
      <w:r w:rsidRPr="00FF7ABA">
        <w:rPr>
          <w:rFonts w:ascii="Arial" w:hAnsi="Arial" w:cs="Arial"/>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
    <w:p w:rsidR="00B72C63" w:rsidRPr="00FF7ABA" w:rsidRDefault="00B72C63" w:rsidP="00BF7184">
      <w:pPr>
        <w:autoSpaceDE w:val="0"/>
        <w:autoSpaceDN w:val="0"/>
        <w:adjustRightInd w:val="0"/>
        <w:spacing w:before="0" w:after="0" w:line="240" w:lineRule="auto"/>
        <w:ind w:firstLine="540"/>
        <w:rPr>
          <w:rFonts w:ascii="Arial" w:hAnsi="Arial" w:cs="Arial"/>
          <w:sz w:val="24"/>
          <w:szCs w:val="24"/>
        </w:rPr>
      </w:pPr>
      <w:r w:rsidRPr="00FF7ABA">
        <w:rPr>
          <w:rFonts w:ascii="Arial" w:hAnsi="Arial" w:cs="Arial"/>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B72C63" w:rsidRPr="00FF7ABA" w:rsidRDefault="00B72C63"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7" w:name="_ref_531888"/>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61" w:history="1">
        <w:r w:rsidRPr="00FF7ABA">
          <w:rPr>
            <w:rStyle w:val="afc"/>
            <w:rFonts w:ascii="Arial" w:hAnsi="Arial" w:cs="Arial"/>
            <w:color w:val="000000" w:themeColor="text1"/>
            <w:sz w:val="24"/>
            <w:szCs w:val="24"/>
            <w:u w:val="none"/>
          </w:rPr>
          <w:t>счете 09</w:t>
        </w:r>
      </w:hyperlink>
      <w:r w:rsidRPr="00FF7ABA">
        <w:rPr>
          <w:rFonts w:ascii="Arial" w:hAnsi="Arial" w:cs="Arial"/>
          <w:color w:val="000000" w:themeColor="text1"/>
          <w:sz w:val="24"/>
          <w:szCs w:val="24"/>
        </w:rPr>
        <w:t xml:space="preserve"> "Запасные части к транспортным средствам, выданные взамен изношенных" учет ведется по группам:</w:t>
      </w:r>
      <w:bookmarkEnd w:id="157"/>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двигатели, турбокомпрессоры;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аккумуляторы;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шины, диски;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карбюраторы;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коробки передач;</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фары;</w:t>
      </w:r>
    </w:p>
    <w:p w:rsidR="00B72C63" w:rsidRPr="00FF7ABA" w:rsidRDefault="00B72C63"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наборы </w:t>
      </w:r>
      <w:proofErr w:type="spellStart"/>
      <w:r w:rsidRPr="00FF7ABA">
        <w:rPr>
          <w:rFonts w:ascii="Arial" w:hAnsi="Arial" w:cs="Arial"/>
          <w:color w:val="000000" w:themeColor="text1"/>
          <w:sz w:val="24"/>
          <w:szCs w:val="24"/>
        </w:rPr>
        <w:t>автоинструментов</w:t>
      </w:r>
      <w:proofErr w:type="spellEnd"/>
      <w:r w:rsidRPr="00FF7ABA">
        <w:rPr>
          <w:rFonts w:ascii="Arial" w:hAnsi="Arial" w:cs="Arial"/>
          <w:color w:val="000000" w:themeColor="text1"/>
          <w:sz w:val="24"/>
          <w:szCs w:val="24"/>
        </w:rPr>
        <w:t>;</w:t>
      </w:r>
    </w:p>
    <w:p w:rsidR="00B72C63" w:rsidRPr="00FF7ABA" w:rsidRDefault="00B72C63"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аптечки</w:t>
      </w:r>
      <w:r w:rsidR="00966460" w:rsidRPr="00FF7ABA">
        <w:rPr>
          <w:rFonts w:ascii="Arial" w:hAnsi="Arial" w:cs="Arial"/>
          <w:color w:val="000000" w:themeColor="text1"/>
          <w:sz w:val="24"/>
          <w:szCs w:val="24"/>
        </w:rPr>
        <w:t>.</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62" w:history="1">
        <w:r w:rsidRPr="00FF7ABA">
          <w:rPr>
            <w:rStyle w:val="afc"/>
            <w:rFonts w:ascii="Arial" w:hAnsi="Arial" w:cs="Arial"/>
            <w:i/>
            <w:color w:val="000000" w:themeColor="text1"/>
            <w:sz w:val="24"/>
            <w:szCs w:val="24"/>
            <w:u w:val="none"/>
          </w:rPr>
          <w:t>п. 349</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8" w:name="_ref_531889"/>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63" w:history="1">
        <w:r w:rsidRPr="00FF7ABA">
          <w:rPr>
            <w:rStyle w:val="afc"/>
            <w:rFonts w:ascii="Arial" w:hAnsi="Arial" w:cs="Arial"/>
            <w:color w:val="000000" w:themeColor="text1"/>
            <w:sz w:val="24"/>
            <w:szCs w:val="24"/>
            <w:u w:val="none"/>
          </w:rPr>
          <w:t>счете 10</w:t>
        </w:r>
      </w:hyperlink>
      <w:r w:rsidRPr="00FF7ABA">
        <w:rPr>
          <w:rFonts w:ascii="Arial" w:hAnsi="Arial" w:cs="Arial"/>
          <w:color w:val="000000" w:themeColor="text1"/>
          <w:sz w:val="24"/>
          <w:szCs w:val="24"/>
        </w:rPr>
        <w:t xml:space="preserve"> "Обеспечение исполнения обязательств" учет ведется по видам обеспечений:</w:t>
      </w:r>
      <w:bookmarkEnd w:id="15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банковские гарантии;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поручительства;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имущество в залоге;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иные обеспечения</w:t>
      </w:r>
      <w:r w:rsidR="00966460" w:rsidRPr="00FF7ABA">
        <w:rPr>
          <w:rFonts w:ascii="Arial" w:hAnsi="Arial" w:cs="Arial"/>
          <w:color w:val="000000" w:themeColor="text1"/>
          <w:sz w:val="24"/>
          <w:szCs w:val="24"/>
        </w:rPr>
        <w:t>.</w:t>
      </w:r>
    </w:p>
    <w:p w:rsidR="009214DE" w:rsidRPr="00FF7ABA" w:rsidRDefault="00CC6515" w:rsidP="00966460">
      <w:pPr>
        <w:pStyle w:val="ab"/>
        <w:spacing w:before="0" w:after="0" w:line="240" w:lineRule="auto"/>
        <w:ind w:left="360" w:firstLine="0"/>
        <w:jc w:val="both"/>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64" w:history="1">
        <w:r w:rsidRPr="00FF7ABA">
          <w:rPr>
            <w:rStyle w:val="afc"/>
            <w:rFonts w:ascii="Arial" w:hAnsi="Arial" w:cs="Arial"/>
            <w:i/>
            <w:color w:val="000000" w:themeColor="text1"/>
            <w:sz w:val="24"/>
            <w:szCs w:val="24"/>
            <w:u w:val="none"/>
          </w:rPr>
          <w:t>п. 352</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59" w:name="_ref_1079773"/>
      <w:r w:rsidRPr="00FF7ABA">
        <w:rPr>
          <w:rFonts w:ascii="Arial" w:hAnsi="Arial" w:cs="Arial"/>
          <w:color w:val="000000" w:themeColor="text1"/>
          <w:sz w:val="24"/>
          <w:szCs w:val="24"/>
        </w:rPr>
        <w:t xml:space="preserve">Аналитический учет по счетам </w:t>
      </w:r>
      <w:hyperlink r:id="rId265" w:history="1">
        <w:r w:rsidRPr="00FF7ABA">
          <w:rPr>
            <w:rStyle w:val="afc"/>
            <w:rFonts w:ascii="Arial" w:hAnsi="Arial" w:cs="Arial"/>
            <w:color w:val="000000" w:themeColor="text1"/>
            <w:sz w:val="24"/>
            <w:szCs w:val="24"/>
            <w:u w:val="none"/>
          </w:rPr>
          <w:t>17</w:t>
        </w:r>
      </w:hyperlink>
      <w:r w:rsidRPr="00FF7ABA">
        <w:rPr>
          <w:rFonts w:ascii="Arial" w:hAnsi="Arial" w:cs="Arial"/>
          <w:color w:val="000000" w:themeColor="text1"/>
          <w:sz w:val="24"/>
          <w:szCs w:val="24"/>
        </w:rPr>
        <w:t xml:space="preserve"> "Поступления денежных средств" и </w:t>
      </w:r>
      <w:hyperlink r:id="rId266" w:history="1">
        <w:r w:rsidRPr="00FF7ABA">
          <w:rPr>
            <w:rStyle w:val="afc"/>
            <w:rFonts w:ascii="Arial" w:hAnsi="Arial" w:cs="Arial"/>
            <w:color w:val="000000" w:themeColor="text1"/>
            <w:sz w:val="24"/>
            <w:szCs w:val="24"/>
            <w:u w:val="none"/>
          </w:rPr>
          <w:t>18</w:t>
        </w:r>
      </w:hyperlink>
      <w:r w:rsidRPr="00FF7ABA">
        <w:rPr>
          <w:rFonts w:ascii="Arial" w:hAnsi="Arial" w:cs="Arial"/>
          <w:color w:val="000000" w:themeColor="text1"/>
          <w:sz w:val="24"/>
          <w:szCs w:val="24"/>
        </w:rPr>
        <w:t xml:space="preserve"> "Выбытия денежных средств" ведется в </w:t>
      </w:r>
      <w:proofErr w:type="spellStart"/>
      <w:r w:rsidRPr="00FF7ABA">
        <w:rPr>
          <w:rFonts w:ascii="Arial" w:hAnsi="Arial" w:cs="Arial"/>
          <w:color w:val="000000" w:themeColor="text1"/>
          <w:sz w:val="24"/>
          <w:szCs w:val="24"/>
        </w:rPr>
        <w:t>Многографной</w:t>
      </w:r>
      <w:proofErr w:type="spellEnd"/>
      <w:r w:rsidRPr="00FF7ABA">
        <w:rPr>
          <w:rFonts w:ascii="Arial" w:hAnsi="Arial" w:cs="Arial"/>
          <w:color w:val="000000" w:themeColor="text1"/>
          <w:sz w:val="24"/>
          <w:szCs w:val="24"/>
        </w:rPr>
        <w:t xml:space="preserve"> карточке (</w:t>
      </w:r>
      <w:hyperlink r:id="rId267" w:history="1">
        <w:r w:rsidRPr="00FF7ABA">
          <w:rPr>
            <w:rStyle w:val="afc"/>
            <w:rFonts w:ascii="Arial" w:hAnsi="Arial" w:cs="Arial"/>
            <w:color w:val="000000" w:themeColor="text1"/>
            <w:sz w:val="24"/>
            <w:szCs w:val="24"/>
            <w:u w:val="none"/>
          </w:rPr>
          <w:t>ф. 0504054</w:t>
        </w:r>
      </w:hyperlink>
      <w:r w:rsidRPr="00FF7ABA">
        <w:rPr>
          <w:rFonts w:ascii="Arial" w:hAnsi="Arial" w:cs="Arial"/>
          <w:color w:val="000000" w:themeColor="text1"/>
          <w:sz w:val="24"/>
          <w:szCs w:val="24"/>
        </w:rPr>
        <w:t>).</w:t>
      </w:r>
      <w:bookmarkEnd w:id="159"/>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68" w:history="1">
        <w:r w:rsidRPr="00FF7ABA">
          <w:rPr>
            <w:rStyle w:val="afc"/>
            <w:rFonts w:ascii="Arial" w:hAnsi="Arial" w:cs="Arial"/>
            <w:i/>
            <w:color w:val="000000" w:themeColor="text1"/>
            <w:sz w:val="24"/>
            <w:szCs w:val="24"/>
            <w:u w:val="none"/>
          </w:rPr>
          <w:t>п. п. 366</w:t>
        </w:r>
      </w:hyperlink>
      <w:r w:rsidRPr="00FF7ABA">
        <w:rPr>
          <w:rFonts w:ascii="Arial" w:hAnsi="Arial" w:cs="Arial"/>
          <w:i/>
          <w:color w:val="000000" w:themeColor="text1"/>
          <w:sz w:val="24"/>
          <w:szCs w:val="24"/>
        </w:rPr>
        <w:t xml:space="preserve">, </w:t>
      </w:r>
      <w:hyperlink r:id="rId269" w:history="1">
        <w:r w:rsidRPr="00FF7ABA">
          <w:rPr>
            <w:rStyle w:val="afc"/>
            <w:rFonts w:ascii="Arial" w:hAnsi="Arial" w:cs="Arial"/>
            <w:i/>
            <w:color w:val="000000" w:themeColor="text1"/>
            <w:sz w:val="24"/>
            <w:szCs w:val="24"/>
            <w:u w:val="none"/>
          </w:rPr>
          <w:t>368</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66460" w:rsidRPr="00FF7ABA" w:rsidRDefault="00CC6515" w:rsidP="00BF7184">
      <w:pPr>
        <w:pStyle w:val="2"/>
        <w:spacing w:before="0" w:after="0" w:line="240" w:lineRule="auto"/>
        <w:rPr>
          <w:rFonts w:ascii="Arial" w:hAnsi="Arial" w:cs="Arial"/>
          <w:color w:val="000000" w:themeColor="text1"/>
          <w:sz w:val="24"/>
          <w:szCs w:val="24"/>
        </w:rPr>
      </w:pPr>
      <w:bookmarkStart w:id="160" w:name="_ref_531892"/>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70" w:history="1">
        <w:r w:rsidRPr="00FF7ABA">
          <w:rPr>
            <w:rStyle w:val="afc"/>
            <w:rFonts w:ascii="Arial" w:hAnsi="Arial" w:cs="Arial"/>
            <w:color w:val="000000" w:themeColor="text1"/>
            <w:sz w:val="24"/>
            <w:szCs w:val="24"/>
            <w:u w:val="none"/>
          </w:rPr>
          <w:t>счете 20</w:t>
        </w:r>
      </w:hyperlink>
      <w:r w:rsidRPr="00FF7ABA">
        <w:rPr>
          <w:rFonts w:ascii="Arial" w:hAnsi="Arial" w:cs="Arial"/>
          <w:color w:val="000000" w:themeColor="text1"/>
          <w:sz w:val="24"/>
          <w:szCs w:val="24"/>
        </w:rPr>
        <w:t xml:space="preserve"> "Задолженность, невостребованная кредиторами" учет ведется по </w:t>
      </w:r>
      <w:r w:rsidR="00966460" w:rsidRPr="00FF7ABA">
        <w:rPr>
          <w:rFonts w:ascii="Arial" w:hAnsi="Arial" w:cs="Arial"/>
          <w:color w:val="000000" w:themeColor="text1"/>
          <w:sz w:val="24"/>
          <w:szCs w:val="24"/>
        </w:rPr>
        <w:t xml:space="preserve">целевым </w:t>
      </w:r>
      <w:r w:rsidRPr="00FF7ABA">
        <w:rPr>
          <w:rFonts w:ascii="Arial" w:hAnsi="Arial" w:cs="Arial"/>
          <w:color w:val="000000" w:themeColor="text1"/>
          <w:sz w:val="24"/>
          <w:szCs w:val="24"/>
        </w:rPr>
        <w:t>группам</w:t>
      </w:r>
      <w:r w:rsidR="00966460" w:rsidRPr="00FF7ABA">
        <w:rPr>
          <w:rFonts w:ascii="Arial" w:hAnsi="Arial" w:cs="Arial"/>
          <w:color w:val="000000" w:themeColor="text1"/>
          <w:sz w:val="24"/>
          <w:szCs w:val="24"/>
        </w:rPr>
        <w:t xml:space="preserve"> кредиторов.</w:t>
      </w:r>
    </w:p>
    <w:bookmarkEnd w:id="160"/>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lastRenderedPageBreak/>
        <w:t xml:space="preserve">(Основание: </w:t>
      </w:r>
      <w:hyperlink r:id="rId271" w:history="1">
        <w:r w:rsidRPr="00FF7ABA">
          <w:rPr>
            <w:rStyle w:val="afc"/>
            <w:rFonts w:ascii="Arial" w:hAnsi="Arial" w:cs="Arial"/>
            <w:i/>
            <w:color w:val="000000" w:themeColor="text1"/>
            <w:sz w:val="24"/>
            <w:szCs w:val="24"/>
            <w:u w:val="none"/>
          </w:rPr>
          <w:t>п. 9</w:t>
        </w:r>
      </w:hyperlink>
      <w:r w:rsidRPr="00FF7ABA">
        <w:rPr>
          <w:rFonts w:ascii="Arial" w:hAnsi="Arial" w:cs="Arial"/>
          <w:i/>
          <w:color w:val="000000" w:themeColor="text1"/>
          <w:sz w:val="24"/>
          <w:szCs w:val="24"/>
        </w:rPr>
        <w:t xml:space="preserve"> СГС "Учетная политика")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61" w:name="_ref_531893"/>
      <w:r w:rsidRPr="00FF7ABA">
        <w:rPr>
          <w:rFonts w:ascii="Arial" w:hAnsi="Arial" w:cs="Arial"/>
          <w:color w:val="000000" w:themeColor="text1"/>
          <w:sz w:val="24"/>
          <w:szCs w:val="24"/>
        </w:rPr>
        <w:t xml:space="preserve">На </w:t>
      </w:r>
      <w:proofErr w:type="spellStart"/>
      <w:r w:rsidRPr="00FF7ABA">
        <w:rPr>
          <w:rFonts w:ascii="Arial" w:hAnsi="Arial" w:cs="Arial"/>
          <w:color w:val="000000" w:themeColor="text1"/>
          <w:sz w:val="24"/>
          <w:szCs w:val="24"/>
        </w:rPr>
        <w:t>забалансовый</w:t>
      </w:r>
      <w:proofErr w:type="spellEnd"/>
      <w:r w:rsidRPr="00FF7ABA">
        <w:rPr>
          <w:rFonts w:ascii="Arial" w:hAnsi="Arial" w:cs="Arial"/>
          <w:color w:val="000000" w:themeColor="text1"/>
          <w:sz w:val="24"/>
          <w:szCs w:val="24"/>
        </w:rPr>
        <w:t xml:space="preserve"> </w:t>
      </w:r>
      <w:hyperlink r:id="rId272" w:history="1">
        <w:r w:rsidRPr="00FF7ABA">
          <w:rPr>
            <w:rStyle w:val="afc"/>
            <w:rFonts w:ascii="Arial" w:hAnsi="Arial" w:cs="Arial"/>
            <w:color w:val="000000" w:themeColor="text1"/>
            <w:sz w:val="24"/>
            <w:szCs w:val="24"/>
            <w:u w:val="none"/>
          </w:rPr>
          <w:t>счет 20</w:t>
        </w:r>
      </w:hyperlink>
      <w:r w:rsidRPr="00FF7ABA">
        <w:rPr>
          <w:rFonts w:ascii="Arial" w:hAnsi="Arial" w:cs="Arial"/>
          <w:color w:val="000000" w:themeColor="text1"/>
          <w:sz w:val="24"/>
          <w:szCs w:val="24"/>
        </w:rPr>
        <w:t xml:space="preserve"> "Задолженность, невостребованная кредиторами" не востребованная кредитором задолженность принимается по</w:t>
      </w:r>
      <w:r w:rsidR="00966460" w:rsidRPr="00FF7ABA">
        <w:rPr>
          <w:rFonts w:ascii="Arial" w:hAnsi="Arial" w:cs="Arial"/>
          <w:color w:val="000000" w:themeColor="text1"/>
          <w:sz w:val="24"/>
          <w:szCs w:val="24"/>
        </w:rPr>
        <w:t xml:space="preserve"> распоряжению Главы</w:t>
      </w:r>
      <w:r w:rsidRPr="00FF7ABA">
        <w:rPr>
          <w:rFonts w:ascii="Arial" w:hAnsi="Arial" w:cs="Arial"/>
          <w:color w:val="000000" w:themeColor="text1"/>
          <w:sz w:val="24"/>
          <w:szCs w:val="24"/>
        </w:rPr>
        <w:t>, изданному на основании:</w:t>
      </w:r>
      <w:bookmarkEnd w:id="161"/>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инвентаризационной описи расчетов с покупателями, поставщиками и </w:t>
      </w:r>
      <w:proofErr w:type="gramStart"/>
      <w:r w:rsidRPr="00FF7ABA">
        <w:rPr>
          <w:rFonts w:ascii="Arial" w:hAnsi="Arial" w:cs="Arial"/>
          <w:color w:val="000000" w:themeColor="text1"/>
          <w:sz w:val="24"/>
          <w:szCs w:val="24"/>
        </w:rPr>
        <w:t>прочими дебиторами</w:t>
      </w:r>
      <w:proofErr w:type="gramEnd"/>
      <w:r w:rsidRPr="00FF7ABA">
        <w:rPr>
          <w:rFonts w:ascii="Arial" w:hAnsi="Arial" w:cs="Arial"/>
          <w:color w:val="000000" w:themeColor="text1"/>
          <w:sz w:val="24"/>
          <w:szCs w:val="24"/>
        </w:rPr>
        <w:t xml:space="preserve"> и кредиторами </w:t>
      </w:r>
      <w:hyperlink r:id="rId273" w:history="1">
        <w:r w:rsidRPr="00FF7ABA">
          <w:rPr>
            <w:rFonts w:ascii="Arial" w:hAnsi="Arial" w:cs="Arial"/>
            <w:color w:val="000000" w:themeColor="text1"/>
            <w:sz w:val="24"/>
            <w:szCs w:val="24"/>
          </w:rPr>
          <w:t>(ф. 0504089)</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докладной записки о выявлении кредиторской задолженности, не востребованной кредиторами.</w:t>
      </w:r>
    </w:p>
    <w:p w:rsidR="009214DE" w:rsidRPr="00FF7ABA" w:rsidRDefault="00CC6515" w:rsidP="00966460">
      <w:pPr>
        <w:pStyle w:val="ab"/>
        <w:spacing w:before="0" w:after="0" w:line="240" w:lineRule="auto"/>
        <w:ind w:firstLine="567"/>
        <w:jc w:val="both"/>
        <w:rPr>
          <w:rFonts w:ascii="Arial" w:hAnsi="Arial" w:cs="Arial"/>
          <w:color w:val="000000" w:themeColor="text1"/>
          <w:sz w:val="24"/>
          <w:szCs w:val="24"/>
        </w:rPr>
      </w:pPr>
      <w:r w:rsidRPr="00FF7ABA">
        <w:rPr>
          <w:rFonts w:ascii="Arial" w:hAnsi="Arial" w:cs="Arial"/>
          <w:color w:val="000000" w:themeColor="text1"/>
          <w:sz w:val="24"/>
          <w:szCs w:val="24"/>
        </w:rPr>
        <w:t xml:space="preserve">Списание задолженности с </w:t>
      </w:r>
      <w:proofErr w:type="spellStart"/>
      <w:r w:rsidRPr="00FF7ABA">
        <w:rPr>
          <w:rFonts w:ascii="Arial" w:hAnsi="Arial" w:cs="Arial"/>
          <w:color w:val="000000" w:themeColor="text1"/>
          <w:sz w:val="24"/>
          <w:szCs w:val="24"/>
        </w:rPr>
        <w:t>забалансового</w:t>
      </w:r>
      <w:proofErr w:type="spellEnd"/>
      <w:r w:rsidRPr="00FF7ABA">
        <w:rPr>
          <w:rFonts w:ascii="Arial" w:hAnsi="Arial" w:cs="Arial"/>
          <w:color w:val="000000" w:themeColor="text1"/>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завершился срок возможного возобновления процедуры взыскания задолженности согласно законодательству;</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имеются документы, подтверждающие прекращение обязательства в связи со смертью (ликвидацией) контрагента.</w:t>
      </w:r>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74" w:history="1">
        <w:r w:rsidRPr="00FF7ABA">
          <w:rPr>
            <w:rStyle w:val="afc"/>
            <w:rFonts w:ascii="Arial" w:hAnsi="Arial" w:cs="Arial"/>
            <w:i/>
            <w:color w:val="000000" w:themeColor="text1"/>
            <w:sz w:val="24"/>
            <w:szCs w:val="24"/>
            <w:u w:val="none"/>
          </w:rPr>
          <w:t>п. 371</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62" w:name="_ref_531894"/>
      <w:r w:rsidRPr="00FF7ABA">
        <w:rPr>
          <w:rFonts w:ascii="Arial" w:hAnsi="Arial" w:cs="Arial"/>
          <w:color w:val="000000" w:themeColor="text1"/>
          <w:sz w:val="24"/>
          <w:szCs w:val="24"/>
        </w:rPr>
        <w:t xml:space="preserve">Основные средства 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w:t>
      </w:r>
      <w:hyperlink r:id="rId275" w:history="1">
        <w:r w:rsidRPr="00FF7ABA">
          <w:rPr>
            <w:rStyle w:val="afc"/>
            <w:rFonts w:ascii="Arial" w:hAnsi="Arial" w:cs="Arial"/>
            <w:color w:val="000000" w:themeColor="text1"/>
            <w:sz w:val="24"/>
            <w:szCs w:val="24"/>
            <w:u w:val="none"/>
          </w:rPr>
          <w:t>счете 21</w:t>
        </w:r>
      </w:hyperlink>
      <w:r w:rsidRPr="00FF7ABA">
        <w:rPr>
          <w:rFonts w:ascii="Arial" w:hAnsi="Arial" w:cs="Arial"/>
          <w:color w:val="000000" w:themeColor="text1"/>
          <w:sz w:val="24"/>
          <w:szCs w:val="24"/>
        </w:rPr>
        <w:t xml:space="preserve"> "Основные средства в эксплуатации" учитываются в условной оценке: один объект </w:t>
      </w:r>
      <w:r w:rsidR="00966460" w:rsidRPr="00FF7ABA">
        <w:rPr>
          <w:rFonts w:ascii="Arial" w:hAnsi="Arial" w:cs="Arial"/>
          <w:color w:val="000000" w:themeColor="text1"/>
          <w:sz w:val="24"/>
          <w:szCs w:val="24"/>
        </w:rPr>
        <w:t>=</w:t>
      </w:r>
      <w:r w:rsidRPr="00FF7ABA">
        <w:rPr>
          <w:rFonts w:ascii="Arial" w:hAnsi="Arial" w:cs="Arial"/>
          <w:color w:val="000000" w:themeColor="text1"/>
          <w:sz w:val="24"/>
          <w:szCs w:val="24"/>
        </w:rPr>
        <w:t xml:space="preserve"> один рубль.</w:t>
      </w:r>
      <w:bookmarkEnd w:id="162"/>
    </w:p>
    <w:p w:rsidR="009214DE" w:rsidRPr="00FF7ABA"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276" w:history="1">
        <w:r w:rsidRPr="00FF7ABA">
          <w:rPr>
            <w:rStyle w:val="afc"/>
            <w:rFonts w:ascii="Arial" w:hAnsi="Arial" w:cs="Arial"/>
            <w:i/>
            <w:color w:val="000000" w:themeColor="text1"/>
            <w:sz w:val="24"/>
            <w:szCs w:val="24"/>
            <w:u w:val="none"/>
          </w:rPr>
          <w:t>п. 373</w:t>
        </w:r>
      </w:hyperlink>
      <w:r w:rsidRPr="00FF7ABA">
        <w:rPr>
          <w:rFonts w:ascii="Arial" w:hAnsi="Arial" w:cs="Arial"/>
          <w:i/>
          <w:color w:val="000000" w:themeColor="text1"/>
          <w:sz w:val="24"/>
          <w:szCs w:val="24"/>
        </w:rPr>
        <w:t xml:space="preserve"> Инструкции № 157н)</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2"/>
        <w:spacing w:before="0" w:after="0" w:line="240" w:lineRule="auto"/>
        <w:rPr>
          <w:rFonts w:ascii="Arial" w:hAnsi="Arial" w:cs="Arial"/>
          <w:color w:val="000000" w:themeColor="text1"/>
          <w:sz w:val="24"/>
          <w:szCs w:val="24"/>
        </w:rPr>
      </w:pPr>
      <w:bookmarkStart w:id="163" w:name="_ref_531899"/>
      <w:r w:rsidRPr="00FF7ABA">
        <w:rPr>
          <w:rFonts w:ascii="Arial" w:hAnsi="Arial" w:cs="Arial"/>
          <w:color w:val="000000" w:themeColor="text1"/>
          <w:sz w:val="24"/>
          <w:szCs w:val="24"/>
        </w:rPr>
        <w:t xml:space="preserve">Выбытие инвентарных объектов основных средств, в том числе объектов движимого имущества стоимостью до </w:t>
      </w:r>
      <w:r w:rsidR="00966460" w:rsidRPr="00FF7ABA">
        <w:rPr>
          <w:rFonts w:ascii="Arial" w:hAnsi="Arial" w:cs="Arial"/>
          <w:color w:val="000000" w:themeColor="text1"/>
          <w:sz w:val="24"/>
          <w:szCs w:val="24"/>
        </w:rPr>
        <w:t>2</w:t>
      </w:r>
      <w:r w:rsidRPr="00FF7ABA">
        <w:rPr>
          <w:rFonts w:ascii="Arial" w:hAnsi="Arial" w:cs="Arial"/>
          <w:color w:val="000000" w:themeColor="text1"/>
          <w:sz w:val="24"/>
          <w:szCs w:val="24"/>
        </w:rPr>
        <w:t xml:space="preserve">0 000 руб. включительно, учитываемых 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учете, оформляется соответствующим актом о списании (</w:t>
      </w:r>
      <w:hyperlink r:id="rId277" w:history="1">
        <w:r w:rsidRPr="00FF7ABA">
          <w:rPr>
            <w:rStyle w:val="afc"/>
            <w:rFonts w:ascii="Arial" w:hAnsi="Arial" w:cs="Arial"/>
            <w:color w:val="000000" w:themeColor="text1"/>
            <w:sz w:val="24"/>
            <w:szCs w:val="24"/>
            <w:u w:val="none"/>
          </w:rPr>
          <w:t>ф. ф. 0504104</w:t>
        </w:r>
      </w:hyperlink>
      <w:r w:rsidRPr="00FF7ABA">
        <w:rPr>
          <w:rFonts w:ascii="Arial" w:hAnsi="Arial" w:cs="Arial"/>
          <w:color w:val="000000" w:themeColor="text1"/>
          <w:sz w:val="24"/>
          <w:szCs w:val="24"/>
        </w:rPr>
        <w:t xml:space="preserve">, </w:t>
      </w:r>
      <w:hyperlink r:id="rId278" w:history="1">
        <w:r w:rsidRPr="00FF7ABA">
          <w:rPr>
            <w:rStyle w:val="afc"/>
            <w:rFonts w:ascii="Arial" w:hAnsi="Arial" w:cs="Arial"/>
            <w:color w:val="000000" w:themeColor="text1"/>
            <w:sz w:val="24"/>
            <w:szCs w:val="24"/>
            <w:u w:val="none"/>
          </w:rPr>
          <w:t>0504105</w:t>
        </w:r>
      </w:hyperlink>
      <w:r w:rsidRPr="00FF7ABA">
        <w:rPr>
          <w:rFonts w:ascii="Arial" w:hAnsi="Arial" w:cs="Arial"/>
          <w:color w:val="000000" w:themeColor="text1"/>
          <w:sz w:val="24"/>
          <w:szCs w:val="24"/>
        </w:rPr>
        <w:t xml:space="preserve">, </w:t>
      </w:r>
      <w:hyperlink r:id="rId279" w:history="1">
        <w:r w:rsidRPr="00FF7ABA">
          <w:rPr>
            <w:rStyle w:val="afc"/>
            <w:rFonts w:ascii="Arial" w:hAnsi="Arial" w:cs="Arial"/>
            <w:color w:val="000000" w:themeColor="text1"/>
            <w:sz w:val="24"/>
            <w:szCs w:val="24"/>
            <w:u w:val="none"/>
          </w:rPr>
          <w:t>0504143</w:t>
        </w:r>
      </w:hyperlink>
      <w:r w:rsidRPr="00FF7ABA">
        <w:rPr>
          <w:rFonts w:ascii="Arial" w:hAnsi="Arial" w:cs="Arial"/>
          <w:color w:val="000000" w:themeColor="text1"/>
          <w:sz w:val="24"/>
          <w:szCs w:val="24"/>
        </w:rPr>
        <w:t>).</w:t>
      </w:r>
      <w:bookmarkEnd w:id="163"/>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i/>
          <w:color w:val="000000" w:themeColor="text1"/>
          <w:sz w:val="24"/>
          <w:szCs w:val="24"/>
        </w:rPr>
        <w:t xml:space="preserve">(Основание: </w:t>
      </w:r>
      <w:hyperlink r:id="rId280" w:history="1">
        <w:r w:rsidRPr="00FF7ABA">
          <w:rPr>
            <w:rStyle w:val="afc"/>
            <w:rFonts w:ascii="Arial" w:hAnsi="Arial" w:cs="Arial"/>
            <w:i/>
            <w:color w:val="000000" w:themeColor="text1"/>
            <w:sz w:val="24"/>
            <w:szCs w:val="24"/>
            <w:u w:val="none"/>
          </w:rPr>
          <w:t>п. 51</w:t>
        </w:r>
      </w:hyperlink>
      <w:r w:rsidRPr="00FF7ABA">
        <w:rPr>
          <w:rFonts w:ascii="Arial" w:hAnsi="Arial" w:cs="Arial"/>
          <w:i/>
          <w:color w:val="000000" w:themeColor="text1"/>
          <w:sz w:val="24"/>
          <w:szCs w:val="24"/>
        </w:rPr>
        <w:t xml:space="preserve"> Инструкции № 157н)</w:t>
      </w:r>
      <w:bookmarkStart w:id="164" w:name="_docEnd_2"/>
      <w:bookmarkEnd w:id="164"/>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281"/>
          <w:footerReference w:type="first" r:id="rId282"/>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_ref_717230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DC3E4D" w:rsidRPr="00FF7ABA" w:rsidRDefault="00DC3E4D"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pStyle w:val="a4"/>
        <w:spacing w:before="0" w:after="0"/>
        <w:rPr>
          <w:rFonts w:ascii="Arial" w:hAnsi="Arial" w:cs="Arial"/>
          <w:color w:val="000000" w:themeColor="text1"/>
          <w:sz w:val="24"/>
          <w:szCs w:val="24"/>
        </w:rPr>
      </w:pPr>
      <w:bookmarkStart w:id="165" w:name="_docStart_3"/>
      <w:bookmarkStart w:id="166" w:name="_title_3"/>
      <w:bookmarkStart w:id="167" w:name="_ref_717230"/>
      <w:bookmarkEnd w:id="165"/>
      <w:r w:rsidRPr="00FF7ABA">
        <w:rPr>
          <w:rFonts w:ascii="Arial" w:hAnsi="Arial" w:cs="Arial"/>
          <w:color w:val="000000" w:themeColor="text1"/>
          <w:sz w:val="24"/>
          <w:szCs w:val="24"/>
        </w:rPr>
        <w:t>Рабочий план счетов</w:t>
      </w:r>
      <w:bookmarkEnd w:id="166"/>
      <w:bookmarkEnd w:id="167"/>
    </w:p>
    <w:p w:rsidR="00F445EB" w:rsidRPr="00FF7ABA" w:rsidRDefault="00F445EB" w:rsidP="00BF7184">
      <w:pPr>
        <w:pStyle w:val="ConsPlusNormal"/>
        <w:jc w:val="both"/>
        <w:outlineLvl w:val="0"/>
        <w:rPr>
          <w:rFonts w:ascii="Arial" w:hAnsi="Arial" w:cs="Arial"/>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850"/>
        <w:gridCol w:w="851"/>
        <w:gridCol w:w="850"/>
        <w:gridCol w:w="4111"/>
        <w:gridCol w:w="5953"/>
      </w:tblGrid>
      <w:tr w:rsidR="00F445EB" w:rsidRPr="003427E6" w:rsidTr="00966460">
        <w:tc>
          <w:tcPr>
            <w:tcW w:w="2127" w:type="dxa"/>
            <w:vMerge w:val="restart"/>
          </w:tcPr>
          <w:p w:rsidR="00F445EB" w:rsidRPr="003427E6" w:rsidRDefault="00F445EB" w:rsidP="00BF7184">
            <w:pPr>
              <w:pStyle w:val="ConsPlusNormal"/>
              <w:jc w:val="center"/>
              <w:rPr>
                <w:rFonts w:ascii="Arial" w:hAnsi="Arial" w:cs="Arial"/>
                <w:sz w:val="20"/>
              </w:rPr>
            </w:pPr>
            <w:r w:rsidRPr="003427E6">
              <w:rPr>
                <w:rFonts w:ascii="Arial" w:hAnsi="Arial" w:cs="Arial"/>
                <w:sz w:val="20"/>
              </w:rPr>
              <w:t>Наименование</w:t>
            </w:r>
          </w:p>
          <w:p w:rsidR="00F445EB" w:rsidRPr="003427E6" w:rsidRDefault="00F445EB" w:rsidP="00BF7184">
            <w:pPr>
              <w:pStyle w:val="ConsPlusNormal"/>
              <w:jc w:val="center"/>
              <w:rPr>
                <w:rFonts w:ascii="Arial" w:hAnsi="Arial" w:cs="Arial"/>
                <w:sz w:val="20"/>
              </w:rPr>
            </w:pPr>
            <w:r w:rsidRPr="003427E6">
              <w:rPr>
                <w:rFonts w:ascii="Arial" w:hAnsi="Arial" w:cs="Arial"/>
                <w:sz w:val="20"/>
              </w:rPr>
              <w:t>БАЛАНСОВОГО СЧЕТА</w:t>
            </w:r>
          </w:p>
        </w:tc>
        <w:tc>
          <w:tcPr>
            <w:tcW w:w="2551" w:type="dxa"/>
            <w:gridSpan w:val="3"/>
          </w:tcPr>
          <w:p w:rsidR="00F445EB" w:rsidRPr="003427E6" w:rsidRDefault="00F445EB" w:rsidP="00BF7184">
            <w:pPr>
              <w:pStyle w:val="ConsPlusNormal"/>
              <w:jc w:val="center"/>
              <w:rPr>
                <w:rFonts w:ascii="Arial" w:hAnsi="Arial" w:cs="Arial"/>
                <w:sz w:val="20"/>
              </w:rPr>
            </w:pPr>
            <w:r w:rsidRPr="003427E6">
              <w:rPr>
                <w:rFonts w:ascii="Arial" w:hAnsi="Arial" w:cs="Arial"/>
                <w:sz w:val="20"/>
              </w:rPr>
              <w:t>Синтетический счет объекта учета</w:t>
            </w:r>
          </w:p>
        </w:tc>
        <w:tc>
          <w:tcPr>
            <w:tcW w:w="4111" w:type="dxa"/>
            <w:vMerge w:val="restart"/>
          </w:tcPr>
          <w:p w:rsidR="00F445EB" w:rsidRPr="003427E6" w:rsidRDefault="00F445EB" w:rsidP="00BF7184">
            <w:pPr>
              <w:pStyle w:val="ConsPlusNormal"/>
              <w:jc w:val="center"/>
              <w:rPr>
                <w:rFonts w:ascii="Arial" w:hAnsi="Arial" w:cs="Arial"/>
                <w:sz w:val="20"/>
              </w:rPr>
            </w:pPr>
            <w:r w:rsidRPr="003427E6">
              <w:rPr>
                <w:rFonts w:ascii="Arial" w:hAnsi="Arial" w:cs="Arial"/>
                <w:sz w:val="20"/>
              </w:rPr>
              <w:t>Наименование группы</w:t>
            </w:r>
          </w:p>
        </w:tc>
        <w:tc>
          <w:tcPr>
            <w:tcW w:w="5953" w:type="dxa"/>
            <w:vMerge w:val="restart"/>
          </w:tcPr>
          <w:p w:rsidR="00F445EB" w:rsidRPr="003427E6" w:rsidRDefault="00F445EB" w:rsidP="00BF7184">
            <w:pPr>
              <w:pStyle w:val="ConsPlusNormal"/>
              <w:jc w:val="center"/>
              <w:rPr>
                <w:rFonts w:ascii="Arial" w:hAnsi="Arial" w:cs="Arial"/>
                <w:sz w:val="20"/>
              </w:rPr>
            </w:pPr>
            <w:r w:rsidRPr="003427E6">
              <w:rPr>
                <w:rFonts w:ascii="Arial" w:hAnsi="Arial" w:cs="Arial"/>
                <w:sz w:val="20"/>
              </w:rPr>
              <w:t>Наименование вида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2551" w:type="dxa"/>
            <w:gridSpan w:val="3"/>
          </w:tcPr>
          <w:p w:rsidR="00F445EB" w:rsidRPr="003427E6" w:rsidRDefault="00F445EB" w:rsidP="00BF7184">
            <w:pPr>
              <w:pStyle w:val="ConsPlusNormal"/>
              <w:jc w:val="center"/>
              <w:rPr>
                <w:rFonts w:ascii="Arial" w:hAnsi="Arial" w:cs="Arial"/>
                <w:sz w:val="20"/>
              </w:rPr>
            </w:pPr>
            <w:r w:rsidRPr="003427E6">
              <w:rPr>
                <w:rFonts w:ascii="Arial" w:hAnsi="Arial" w:cs="Arial"/>
                <w:sz w:val="20"/>
              </w:rPr>
              <w:t>коды счета</w:t>
            </w:r>
          </w:p>
        </w:tc>
        <w:tc>
          <w:tcPr>
            <w:tcW w:w="4111" w:type="dxa"/>
            <w:vMerge/>
          </w:tcPr>
          <w:p w:rsidR="00F445EB" w:rsidRPr="003427E6" w:rsidRDefault="00F445EB" w:rsidP="00BF7184">
            <w:pPr>
              <w:spacing w:before="0" w:after="0" w:line="240" w:lineRule="auto"/>
              <w:rPr>
                <w:rFonts w:ascii="Arial" w:hAnsi="Arial" w:cs="Arial"/>
                <w:sz w:val="20"/>
                <w:szCs w:val="20"/>
              </w:rPr>
            </w:pPr>
          </w:p>
        </w:tc>
        <w:tc>
          <w:tcPr>
            <w:tcW w:w="5953" w:type="dxa"/>
            <w:vMerge/>
          </w:tcPr>
          <w:p w:rsidR="00F445EB" w:rsidRPr="003427E6" w:rsidRDefault="00F445EB" w:rsidP="00BF7184">
            <w:pPr>
              <w:spacing w:before="0" w:after="0" w:line="240" w:lineRule="auto"/>
              <w:rPr>
                <w:rFonts w:ascii="Arial" w:hAnsi="Arial" w:cs="Arial"/>
                <w:sz w:val="20"/>
                <w:szCs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vMerge w:val="restart"/>
          </w:tcPr>
          <w:p w:rsidR="00F445EB" w:rsidRPr="003427E6" w:rsidRDefault="00F445EB" w:rsidP="00BF7184">
            <w:pPr>
              <w:pStyle w:val="ConsPlusNormal"/>
              <w:jc w:val="center"/>
              <w:rPr>
                <w:rFonts w:ascii="Arial" w:hAnsi="Arial" w:cs="Arial"/>
                <w:sz w:val="20"/>
              </w:rPr>
            </w:pPr>
            <w:r w:rsidRPr="003427E6">
              <w:rPr>
                <w:rFonts w:ascii="Arial" w:hAnsi="Arial" w:cs="Arial"/>
                <w:sz w:val="20"/>
              </w:rPr>
              <w:t>синтетический</w:t>
            </w:r>
          </w:p>
        </w:tc>
        <w:tc>
          <w:tcPr>
            <w:tcW w:w="1701" w:type="dxa"/>
            <w:gridSpan w:val="2"/>
          </w:tcPr>
          <w:p w:rsidR="00F445EB" w:rsidRPr="003427E6" w:rsidRDefault="00F445EB" w:rsidP="00966460">
            <w:pPr>
              <w:pStyle w:val="ConsPlusNormal"/>
              <w:jc w:val="center"/>
              <w:rPr>
                <w:rFonts w:ascii="Arial" w:hAnsi="Arial" w:cs="Arial"/>
                <w:sz w:val="20"/>
              </w:rPr>
            </w:pPr>
            <w:r w:rsidRPr="003427E6">
              <w:rPr>
                <w:rFonts w:ascii="Arial" w:hAnsi="Arial" w:cs="Arial"/>
                <w:sz w:val="20"/>
              </w:rPr>
              <w:t xml:space="preserve">аналитический </w:t>
            </w:r>
          </w:p>
        </w:tc>
        <w:tc>
          <w:tcPr>
            <w:tcW w:w="4111" w:type="dxa"/>
            <w:vMerge/>
          </w:tcPr>
          <w:p w:rsidR="00F445EB" w:rsidRPr="003427E6" w:rsidRDefault="00F445EB" w:rsidP="00BF7184">
            <w:pPr>
              <w:spacing w:before="0" w:after="0" w:line="240" w:lineRule="auto"/>
              <w:rPr>
                <w:rFonts w:ascii="Arial" w:hAnsi="Arial" w:cs="Arial"/>
                <w:sz w:val="20"/>
                <w:szCs w:val="20"/>
              </w:rPr>
            </w:pPr>
          </w:p>
        </w:tc>
        <w:tc>
          <w:tcPr>
            <w:tcW w:w="5953" w:type="dxa"/>
            <w:vMerge/>
          </w:tcPr>
          <w:p w:rsidR="00F445EB" w:rsidRPr="003427E6" w:rsidRDefault="00F445EB" w:rsidP="00BF7184">
            <w:pPr>
              <w:spacing w:before="0" w:after="0" w:line="240" w:lineRule="auto"/>
              <w:rPr>
                <w:rFonts w:ascii="Arial" w:hAnsi="Arial" w:cs="Arial"/>
                <w:sz w:val="20"/>
                <w:szCs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vMerge/>
          </w:tcPr>
          <w:p w:rsidR="00F445EB" w:rsidRPr="003427E6" w:rsidRDefault="00F445EB" w:rsidP="00BF7184">
            <w:pPr>
              <w:spacing w:before="0" w:after="0" w:line="240" w:lineRule="auto"/>
              <w:rPr>
                <w:rFonts w:ascii="Arial" w:hAnsi="Arial" w:cs="Arial"/>
                <w:sz w:val="20"/>
                <w:szCs w:val="20"/>
              </w:rPr>
            </w:pP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группа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вид</w:t>
            </w:r>
          </w:p>
        </w:tc>
        <w:tc>
          <w:tcPr>
            <w:tcW w:w="4111" w:type="dxa"/>
            <w:vMerge/>
          </w:tcPr>
          <w:p w:rsidR="00F445EB" w:rsidRPr="003427E6" w:rsidRDefault="00F445EB" w:rsidP="00BF7184">
            <w:pPr>
              <w:spacing w:before="0" w:after="0" w:line="240" w:lineRule="auto"/>
              <w:rPr>
                <w:rFonts w:ascii="Arial" w:hAnsi="Arial" w:cs="Arial"/>
                <w:sz w:val="20"/>
                <w:szCs w:val="20"/>
              </w:rPr>
            </w:pPr>
          </w:p>
        </w:tc>
        <w:tc>
          <w:tcPr>
            <w:tcW w:w="5953" w:type="dxa"/>
            <w:vMerge/>
          </w:tcPr>
          <w:p w:rsidR="00F445EB" w:rsidRPr="003427E6" w:rsidRDefault="00F445EB" w:rsidP="00BF7184">
            <w:pPr>
              <w:spacing w:before="0" w:after="0" w:line="240" w:lineRule="auto"/>
              <w:rPr>
                <w:rFonts w:ascii="Arial" w:hAnsi="Arial" w:cs="Arial"/>
                <w:sz w:val="20"/>
                <w:szCs w:val="20"/>
              </w:rPr>
            </w:pPr>
          </w:p>
        </w:tc>
      </w:tr>
      <w:tr w:rsidR="00F445EB" w:rsidRPr="003427E6" w:rsidTr="00966460">
        <w:tc>
          <w:tcPr>
            <w:tcW w:w="2127"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5953"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r>
      <w:tr w:rsidR="00F445EB" w:rsidRPr="003427E6" w:rsidTr="00966460">
        <w:tc>
          <w:tcPr>
            <w:tcW w:w="14742" w:type="dxa"/>
            <w:gridSpan w:val="6"/>
          </w:tcPr>
          <w:p w:rsidR="00F445EB" w:rsidRPr="003427E6" w:rsidRDefault="00F445EB" w:rsidP="00BF7184">
            <w:pPr>
              <w:pStyle w:val="ConsPlusNormal"/>
              <w:jc w:val="center"/>
              <w:outlineLvl w:val="0"/>
              <w:rPr>
                <w:rFonts w:ascii="Arial" w:hAnsi="Arial" w:cs="Arial"/>
                <w:sz w:val="20"/>
              </w:rPr>
            </w:pPr>
            <w:r w:rsidRPr="003427E6">
              <w:rPr>
                <w:rFonts w:ascii="Arial" w:hAnsi="Arial" w:cs="Arial"/>
                <w:sz w:val="20"/>
              </w:rPr>
              <w:t>Раздел 1. Нефинансовые активы</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НЕФИНАНСОВЫЕ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 - недвижимое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 - особо ценное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 - иное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 - имущество в концессии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Жилые помещения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Нежилые помещения (здания и сооружения)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Инвестиционная недвижимость</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Машины и оборудование</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Транспортные средства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Инвентарь производственный и хозяйственный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Биологические ресурсы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основные средства</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Нематериальные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Нематериальные активы - особо ценное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нематериальных активов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Нематериальные активы - иное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нематериальных активов</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Непроизведенные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Непроизведенные активы - недвижимое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Непроизведенные активы - иное движимое имущество</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Непроизведенные активы - в составе имущества </w:t>
            </w:r>
            <w:proofErr w:type="spellStart"/>
            <w:r w:rsidRPr="003427E6">
              <w:rPr>
                <w:rFonts w:ascii="Arial" w:hAnsi="Arial" w:cs="Arial"/>
                <w:sz w:val="20"/>
              </w:rPr>
              <w:t>концедента</w:t>
            </w:r>
            <w:proofErr w:type="spellEnd"/>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Земля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Ресурсы недр</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непроизведенные активы</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Амортизация недвижимого имущества </w:t>
            </w:r>
            <w:r w:rsidRPr="003427E6">
              <w:rPr>
                <w:rFonts w:ascii="Arial" w:hAnsi="Arial" w:cs="Arial"/>
                <w:sz w:val="20"/>
              </w:rPr>
              <w:lastRenderedPageBreak/>
              <w:t>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особо ценного движимого имущества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иного движимого имущества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прав пользования активами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имущества, составляющего казну</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имущества в концессии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жилых помещений</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нежилых помещений (зданий и сооружений)</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инвестиционной недвижимости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машин и оборудования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транспортных средств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инвентаря производственного и хозяйственного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биологических ресурсов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прочих основных средств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нематериальных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нематериальных активов - особо ценного движимого имущества учреждения</w:t>
            </w:r>
          </w:p>
        </w:tc>
      </w:tr>
      <w:tr w:rsidR="00F445EB" w:rsidRPr="003427E6" w:rsidTr="00966460">
        <w:tc>
          <w:tcPr>
            <w:tcW w:w="2127" w:type="dxa"/>
            <w:vMerge w:val="restart"/>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нематериальных активов - иного движимого имущества учреждения</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прав пользования непроизведенными активами</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недвижимого имущества в составе имущества казны</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движимого имущества в составе имущества казны</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нематериальных активов в составе имущества казны</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Амортизация имущества казны в концессии</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Материальные запасы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Материальные запасы - особо ценное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Материальные запасы - иное движимое имущество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Медикаменты и перевязочные средства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Продукты питания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Горюче-смазочные материалы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Строительные материалы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Мягкий инвентарь</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материальные запасы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Готовая продукция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Товары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Наценка на товары</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нефинансовые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недвижимое имущество</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особо ценное движимое имущество</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иное движимое имущество</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объекты финансовой аренды</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Вложения в имущество </w:t>
            </w:r>
            <w:proofErr w:type="spellStart"/>
            <w:r w:rsidRPr="003427E6">
              <w:rPr>
                <w:rFonts w:ascii="Arial" w:hAnsi="Arial" w:cs="Arial"/>
                <w:sz w:val="20"/>
              </w:rPr>
              <w:t>концедента</w:t>
            </w:r>
            <w:proofErr w:type="spellEnd"/>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основные средства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нематериальные активы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непроизведенные активы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материальные запасы</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Нефинансовые активы в пути</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Недвижимое имущество учреждения в пути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Особо ценное движимое имущество учреждения в пути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Иное движимое имущество учреждения в пути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Основные средства в пути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Материальные запасы в пути</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Нефинансовые активы имущества казны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Нефинансовые активы, составляющие казну</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Недвижимое имущество, составляющее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Движимое имущество, составляющее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Ценности государственных фондов России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Нематериальные активы, составляющие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Непроизведенные активы, составляющие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Материальные запасы, составляющие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активы, составляющие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Нефинансовые активы, составляющие казну в концессии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Недвижимое имущество </w:t>
            </w:r>
            <w:proofErr w:type="spellStart"/>
            <w:r w:rsidRPr="003427E6">
              <w:rPr>
                <w:rFonts w:ascii="Arial" w:hAnsi="Arial" w:cs="Arial"/>
                <w:sz w:val="20"/>
              </w:rPr>
              <w:t>концедента</w:t>
            </w:r>
            <w:proofErr w:type="spellEnd"/>
            <w:r w:rsidRPr="003427E6">
              <w:rPr>
                <w:rFonts w:ascii="Arial" w:hAnsi="Arial" w:cs="Arial"/>
                <w:sz w:val="20"/>
              </w:rPr>
              <w:t>, составляющее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Движимое имущество </w:t>
            </w:r>
            <w:proofErr w:type="spellStart"/>
            <w:r w:rsidRPr="003427E6">
              <w:rPr>
                <w:rFonts w:ascii="Arial" w:hAnsi="Arial" w:cs="Arial"/>
                <w:sz w:val="20"/>
              </w:rPr>
              <w:t>концедента</w:t>
            </w:r>
            <w:proofErr w:type="spellEnd"/>
            <w:r w:rsidRPr="003427E6">
              <w:rPr>
                <w:rFonts w:ascii="Arial" w:hAnsi="Arial" w:cs="Arial"/>
                <w:sz w:val="20"/>
              </w:rPr>
              <w:t>, составляющее казну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Непроизведенные активы (земля) </w:t>
            </w:r>
            <w:proofErr w:type="spellStart"/>
            <w:r w:rsidRPr="003427E6">
              <w:rPr>
                <w:rFonts w:ascii="Arial" w:hAnsi="Arial" w:cs="Arial"/>
                <w:sz w:val="20"/>
              </w:rPr>
              <w:t>концедента</w:t>
            </w:r>
            <w:proofErr w:type="spellEnd"/>
            <w:r w:rsidRPr="003427E6">
              <w:rPr>
                <w:rFonts w:ascii="Arial" w:hAnsi="Arial" w:cs="Arial"/>
                <w:sz w:val="20"/>
              </w:rPr>
              <w:t>, составляющие казну</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Затраты на изготовление готовой продукции, выполнение работ, услуг </w:t>
            </w:r>
            <w:hyperlink w:anchor="P2853" w:history="1">
              <w:r w:rsidRPr="003427E6">
                <w:rPr>
                  <w:rFonts w:ascii="Arial" w:hAnsi="Arial" w:cs="Arial"/>
                  <w:color w:val="0000FF"/>
                  <w:sz w:val="20"/>
                </w:rPr>
                <w:t>&lt;**&gt;</w:t>
              </w:r>
            </w:hyperlink>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Себестоимость готовой продукции, работ, услуг</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Накладные расходы производства готовой продукции, работ, услуг</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Общехозяйственные расходы</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активами</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нефинансовыми активами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жилыми помещениями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нежилыми помещениями (зданиями и сооружениями)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машинами и оборудованием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транспортными средствами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инвентарем производственным и хозяйственным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биологическими ресурсами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прочими основными средствами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Права пользования непроизведенными активами</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нефинансовых активов</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недвижимого имущества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особо ценного движимого имущества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иного движимого имущества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прав пользования активами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жилых помещений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нежилых помещений (зданий и сооружений)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инвестиционной недвижимости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машин и оборудования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транспортных средств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инвентаря производственного и хозяйственного</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биологических ресурсов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прочих основных средств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нематериальных активов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непроизведенных активов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земли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ресурсов недр</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1 1 4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Обесценение прочих непроизведенных активов</w:t>
            </w:r>
          </w:p>
        </w:tc>
      </w:tr>
      <w:tr w:rsidR="00F445EB" w:rsidRPr="003427E6" w:rsidTr="00966460">
        <w:tc>
          <w:tcPr>
            <w:tcW w:w="14742" w:type="dxa"/>
            <w:gridSpan w:val="6"/>
          </w:tcPr>
          <w:p w:rsidR="00F445EB" w:rsidRPr="003427E6" w:rsidRDefault="00F445EB" w:rsidP="00BF7184">
            <w:pPr>
              <w:pStyle w:val="ConsPlusNormal"/>
              <w:jc w:val="center"/>
              <w:outlineLvl w:val="0"/>
              <w:rPr>
                <w:rFonts w:ascii="Arial" w:hAnsi="Arial" w:cs="Arial"/>
                <w:sz w:val="20"/>
              </w:rPr>
            </w:pPr>
            <w:r w:rsidRPr="003427E6">
              <w:rPr>
                <w:rFonts w:ascii="Arial" w:hAnsi="Arial" w:cs="Arial"/>
                <w:sz w:val="20"/>
              </w:rPr>
              <w:t>Раздел 2. Финансовые активы</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ФИНАНСОВЫЕ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на лицевых счетах учреждения в органе казначейства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в кредитной организации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в кассе учреждения</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на счетах</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размещенные на депозиты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в пути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Касса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документы</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на специальных счетах в кредитной организации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Денежные средства учреждения в иностранной валюте</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lastRenderedPageBreak/>
              <w:t>Средства на счетах бюджета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бюджета в органе Федерального казначейства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бюджета в кредитной организации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бюджета на депозитных счетах</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бюджета в рублях</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бюджета в пути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бюджета в иностранной валюте</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органа, осуществляющего кассовое обслуживание</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поступлений, распределяемые между бюджетами бюджетной системы Российской Федерации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органа, осуществляющего кассовое обслуживание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органа, осуществляющего кассовое обслуживание, в пути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на счетах для выплаты наличных денег</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бюджета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бюджетных учреждений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автономных учреждений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Средства иных организаций</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Финансовые вложения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Ценные бумаги, кроме акций</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Акции и иные формы участия в капитале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Иные финансовые активы</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Облигации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Векселя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Иные ценные бумаги, кроме акций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Акции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Участие в государственных (муниципальных) предприятиях</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Участие в государственных (муниципальных) учреждениях</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Иные формы участия в капитале</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Доли в международных организациях</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финансовые активы</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налоговым доходам, таможенным платежам и страховым взносам на обязательное социальное страхование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собственности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оказания платных услуг (работ), компенсаций затрат</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суммам штрафов, пеней, неустоек, возмещений ущерба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денежным поступлениям текущего характера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денежным поступлениям капитального характера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активами</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доходам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плательщиками налогов</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плательщиками государственных пошлин, сборов</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плательщиками таможенных платежей</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плательщиками по обязательным страховым взносам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операционной аренды</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финансовой аренды</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платежей при пользовании природными ресурсами</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процентов по депозитам, остаткам денежных средств</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процентов по иным финансовым инструментам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дивидендов от объектов инвестирования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доходам от собственности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К</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концессионной платы</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оказания платных услуг (работ)</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оказания услуг по программе обязательного медицинского страхования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платы за предоставление информации из государственных источников (реестров)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условным арендным платежам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бюджета от возврата субсидий на выполнение государственного (муниципального) задания</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штрафных санкций за нарушение законодательства о закупках</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возмещения ущерба имуществу (за исключением страховых возмещений)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прочих сумм принудительного изъятия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других бюджетов бюджетной системы Российской Федерации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бюджетным и автономным учреждениям от сектора государственного управления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в бюджеты бюджетной системы Российской Федерации от бюджетных и автономных учреждений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организаций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наднациональных организаций и правительств иностранных государств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международных организаций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от других бюджетов бюджетной системы Российской Федерации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бюджетным и автономным учреждениям от сектора государственного управления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от организаций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от наднациональных организаций и правительств иностранных государств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поступлениям капитального характера от международных организаций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Расчеты по поступлениям капитального характера от нерезидентов (за исключением наднациональных организаций и </w:t>
            </w:r>
            <w:r w:rsidRPr="003427E6">
              <w:rPr>
                <w:rFonts w:ascii="Arial" w:hAnsi="Arial" w:cs="Arial"/>
                <w:sz w:val="20"/>
              </w:rPr>
              <w:lastRenderedPageBreak/>
              <w:t>правительств иностранных государств, международных организаций)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основными средствами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нематериальными активами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непроизведенными активами</w:t>
            </w:r>
          </w:p>
        </w:tc>
      </w:tr>
      <w:tr w:rsidR="00F445EB" w:rsidRPr="003427E6" w:rsidTr="00966460">
        <w:tc>
          <w:tcPr>
            <w:tcW w:w="2127" w:type="dxa"/>
            <w:vMerge w:val="restart"/>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материальными запасами</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операций с финансовыми активами</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невыясненным поступлениям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rPr>
                <w:rFonts w:ascii="Arial" w:hAnsi="Arial" w:cs="Arial"/>
                <w:sz w:val="20"/>
              </w:rPr>
            </w:pPr>
          </w:p>
        </w:tc>
        <w:tc>
          <w:tcPr>
            <w:tcW w:w="851"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rPr>
                <w:rFonts w:ascii="Arial" w:hAnsi="Arial" w:cs="Arial"/>
                <w:sz w:val="20"/>
              </w:rPr>
            </w:pP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rPr>
                <w:rFonts w:ascii="Arial" w:hAnsi="Arial" w:cs="Arial"/>
                <w:sz w:val="20"/>
              </w:rPr>
            </w:pPr>
          </w:p>
        </w:tc>
        <w:tc>
          <w:tcPr>
            <w:tcW w:w="851"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rPr>
                <w:rFonts w:ascii="Arial" w:hAnsi="Arial" w:cs="Arial"/>
                <w:sz w:val="20"/>
              </w:rPr>
            </w:pP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доходам</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выданным авансам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оплате труда, начислениям на выплаты по оплате труда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работам, услугам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поступлению нефинансовых активов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организациям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бюджетам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социальному обеспечению</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на приобретение ценных бумаг и иных финансовых вложений</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организациям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прочим расходам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заработной плате</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прочим несоциальным выплатам персоналу в денежной форме</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начислениям на выплаты по оплате труда</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прочим несоциальным выплатам персоналу в натуральной форме</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услугам связи</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транспортным услугам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коммунальным услугам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арендной плате за пользование имуществом</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работам, услугам по содержанию имущества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прочим работам, услугам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страхованию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услугам, работам для целей капитальных вложений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арендной плате за пользование земельными участками и другими обособленными природными объектами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приобретению основных средств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приобретению нематериальных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приобретению непроизведенных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приобретению материальных запасов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A</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B</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перечислениям другим бюджетам бюджетной системы Российской Федерации</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пособиям по социальной помощи населению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пособиям по социальной помощи населению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пенсиям, пособиям, выплачиваемым работодателями, нанимателями бывшим работникам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социальным пособиям и компенсациям персоналу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социальным компенсациям персоналу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на приобретение ценных бумаг, кроме акций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на приобретение акций и по иным формам участия в капитале</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на приобретение иных финансовых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финансовым организациям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нефинансовым организациям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оплате иных выплат текущего характера физическим лицам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оплате иных выплат текущего характера организациям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оплате иных выплат капитального характера физическим лицам</w:t>
            </w:r>
          </w:p>
        </w:tc>
      </w:tr>
      <w:tr w:rsidR="00F445EB" w:rsidRPr="003427E6" w:rsidTr="00966460">
        <w:tc>
          <w:tcPr>
            <w:tcW w:w="2127" w:type="dxa"/>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авансам по оплате иных выплат капитального характера организациям</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кредитам, займам (ссудам)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предоставленным кредитам, займам (ссудам)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в рамках целевых иностранных кредитов (заимствований)</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дебиторами по государственным (муниципальным) гарантиям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бюджетным кредитам другим бюджетам бюджетной системы Российской Федерации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иными дебиторами по бюджетным кредитам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займам (ссудам)</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труда, начислениям на выплаты по оплате труда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работ, услуг</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поступлению нефинансовых активов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социальному обеспечению</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прочим расходам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заработной плате</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прочим несоциальным выплатам персоналу в денежной форме</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начислениям на выплаты по оплате труда</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прочим несоциальным выплатам персоналу в натуральной форме</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услуг связи</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транспортных услуг</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коммунальных услуг</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арендной платы за пользование имуществом</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работ, услуг по содержанию имущества</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прочих работ, услуг</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страхования</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услуг, работ для целей капитальных вложений</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приобретению основных средств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приобретению нематериальных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приобретению непроизведенных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приобретению материальных запасов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пособий по социальной помощи населению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пособий по социальной помощи населению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пенсий, пособий, выплачиваемых работодателями, нанимателями бывшим работникам</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пособий по соци</w:t>
            </w:r>
            <w:r w:rsidRPr="003427E6">
              <w:rPr>
                <w:rFonts w:ascii="Arial" w:hAnsi="Arial" w:cs="Arial"/>
                <w:sz w:val="20"/>
              </w:rPr>
              <w:lastRenderedPageBreak/>
              <w:t>альной помощи, выплачиваемых работодателями, нанимателями бывшим работникам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социальным пособиям и компенсациям персоналу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социальным компенсациям персоналу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пошлин и сборов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штрафных санкций по долговым обязательствам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других экономических санкций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иных выплат текущего характера физическим лицам</w:t>
            </w:r>
          </w:p>
        </w:tc>
      </w:tr>
      <w:tr w:rsidR="00F445EB" w:rsidRPr="003427E6" w:rsidTr="00966460">
        <w:tc>
          <w:tcPr>
            <w:tcW w:w="2127" w:type="dxa"/>
            <w:vMerge w:val="restart"/>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иных выплат текущего характера организациям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иных выплат капитального характера физическим лицам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подотчетными лицами по оплате иных выплат капитального характера организациям</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и иным доходам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компенсации затрат</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компенсации затрат</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бюджета от возврата дебиторской задолженности прошлых лет</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штрафам, пеням, неустойкам, возмещениям ущерба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штрафных санкций за нарушение условий контрактов (договоров)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страховых возмещений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возмещения ущерба имуществу (за исключением страховых возмещений)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доходам от прочих сумм принудительного изъятия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нефинансовым активам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основным средствам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нематериальным активам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непроизведенным активам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ущербу материальным запасам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доходам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недостачам денежных средств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недостачам иных финансовых активов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доходам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расчеты с дебиторами</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Расчеты с финансовым о</w:t>
            </w:r>
            <w:r w:rsidR="00966460" w:rsidRPr="003427E6">
              <w:rPr>
                <w:rFonts w:ascii="Arial" w:hAnsi="Arial" w:cs="Arial"/>
                <w:sz w:val="20"/>
              </w:rPr>
              <w:t>рганом по поступлениям в бюджет</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финансовым органом по уточнению невыясненных поступлений в бюджет года, предшествующего отчетному</w:t>
            </w: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По видам поступл</w:t>
            </w:r>
            <w:r w:rsidR="00966460" w:rsidRPr="003427E6">
              <w:rPr>
                <w:rFonts w:ascii="Arial" w:hAnsi="Arial" w:cs="Arial"/>
                <w:sz w:val="20"/>
              </w:rPr>
              <w:t>ений</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финансовым органом по уточнению невыясненных поступлений в бюджет прошлых лет</w:t>
            </w:r>
          </w:p>
        </w:tc>
        <w:tc>
          <w:tcPr>
            <w:tcW w:w="5953" w:type="dxa"/>
          </w:tcPr>
          <w:p w:rsidR="00F445EB" w:rsidRPr="003427E6" w:rsidRDefault="00966460" w:rsidP="00966460">
            <w:pPr>
              <w:pStyle w:val="ConsPlusNormal"/>
              <w:rPr>
                <w:rFonts w:ascii="Arial" w:hAnsi="Arial" w:cs="Arial"/>
                <w:sz w:val="20"/>
              </w:rPr>
            </w:pPr>
            <w:r w:rsidRPr="003427E6">
              <w:rPr>
                <w:rFonts w:ascii="Arial" w:hAnsi="Arial" w:cs="Arial"/>
                <w:sz w:val="20"/>
              </w:rPr>
              <w:t>По видам поступлений</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финансовым органом по наличным денежным средствам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распределенным поступлениям к зачислению в бюджет</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прочими дебиторами</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учредителем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налоговым вычетам по НДС</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Расчеты по НДС </w:t>
            </w:r>
            <w:proofErr w:type="gramStart"/>
            <w:r w:rsidRPr="003427E6">
              <w:rPr>
                <w:rFonts w:ascii="Arial" w:hAnsi="Arial" w:cs="Arial"/>
                <w:sz w:val="20"/>
              </w:rPr>
              <w:t>по авансам</w:t>
            </w:r>
            <w:proofErr w:type="gramEnd"/>
            <w:r w:rsidRPr="003427E6">
              <w:rPr>
                <w:rFonts w:ascii="Arial" w:hAnsi="Arial" w:cs="Arial"/>
                <w:sz w:val="20"/>
              </w:rPr>
              <w:t xml:space="preserve"> полученным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НДС по приобретенным материальным ценностям, работам, услугам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Расчеты по НДС </w:t>
            </w:r>
            <w:proofErr w:type="gramStart"/>
            <w:r w:rsidRPr="003427E6">
              <w:rPr>
                <w:rFonts w:ascii="Arial" w:hAnsi="Arial" w:cs="Arial"/>
                <w:sz w:val="20"/>
              </w:rPr>
              <w:t>по авансам</w:t>
            </w:r>
            <w:proofErr w:type="gramEnd"/>
            <w:r w:rsidRPr="003427E6">
              <w:rPr>
                <w:rFonts w:ascii="Arial" w:hAnsi="Arial" w:cs="Arial"/>
                <w:sz w:val="20"/>
              </w:rPr>
              <w:t xml:space="preserve"> уплаченным</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Внутренние расчеты по поступлениям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Внутренние расчеты по выбытиям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финансовые активы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ценные бумаги, кроме акций</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акции и иные формы участия в капитале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иные финансовые активы</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облигации</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векселя</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иные ценные бумаги, кроме акций</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акции</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государственные (муниципальные) предприятия</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государственные (муниципальные) учреждения</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иные формы участия в капитале</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международные организации</w:t>
            </w:r>
          </w:p>
        </w:tc>
      </w:tr>
      <w:tr w:rsidR="00F445EB" w:rsidRPr="003427E6" w:rsidTr="00966460">
        <w:tc>
          <w:tcPr>
            <w:tcW w:w="2127" w:type="dxa"/>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2 1 5</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Вложения в прочие финансовые активы</w:t>
            </w:r>
          </w:p>
        </w:tc>
      </w:tr>
      <w:tr w:rsidR="00F445EB" w:rsidRPr="003427E6" w:rsidTr="00966460">
        <w:tc>
          <w:tcPr>
            <w:tcW w:w="14742" w:type="dxa"/>
            <w:gridSpan w:val="6"/>
          </w:tcPr>
          <w:p w:rsidR="00F445EB" w:rsidRPr="003427E6" w:rsidRDefault="00F445EB" w:rsidP="00BF7184">
            <w:pPr>
              <w:pStyle w:val="ConsPlusNormal"/>
              <w:jc w:val="center"/>
              <w:outlineLvl w:val="0"/>
              <w:rPr>
                <w:rFonts w:ascii="Arial" w:hAnsi="Arial" w:cs="Arial"/>
                <w:sz w:val="20"/>
              </w:rPr>
            </w:pPr>
            <w:r w:rsidRPr="003427E6">
              <w:rPr>
                <w:rFonts w:ascii="Arial" w:hAnsi="Arial" w:cs="Arial"/>
                <w:sz w:val="20"/>
              </w:rPr>
              <w:t>Раздел 3. Обязательства</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ОБЯЗАТЕЛЬСТВА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кредиторами по долговым обязательствам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долговым обязательствам в рублях</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долговым обязательствам по целевым иностранным кредитам (заимствованиям)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государственным (муниципальным) гарантиям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долговым обязательствам в иностранной валюте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бюджетами бюджетной системы Российской Федерации по привлеченным бюджетным кредитам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кредиторами по государственным (муниципальным) ценным бумагам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иными кредиторами по государственному (муниципальному) долгу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заимствованиям, не являющимся государственным (муниципальным) долгом</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принятым обязательствам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оплате труда, начислениям на выплаты по оплате труда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работам, услугам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поступлению нефинансовых активов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организациям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бюджетам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социальному обеспечению</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финансовых активов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организациям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расходам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заработной плате</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несоциальным выплатам персоналу в денежной форме</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начислениям на выплаты по оплате труда</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несоциальным выплатам персоналу в натуральной форме</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услугам связи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транспортным услугам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коммунальным услугам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арендной плате за пользование имуществом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работам, услугам по содержанию имущества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302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работам, услугам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страхованию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услугам, работам для целей капитальных вложений</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арендной плате за пользование земельными участками и другими обособленными природными объектами</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основных средств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нематериальных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непроизведенных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материальных запасов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государственным материальных запасов</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государственным (муниципальным) бюджетным и автономным учреждениям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финансовым организациям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нефинансовым организациям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финансовым организациям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нефинансовым организациям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A</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B</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перечислениям международным организациям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пенсиям, пособиям и выплатам по пенсионному, социальному и медицинскому страхованию населения</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пособиям по социальной помощи населению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пособиям по социальной помощи населению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пенсиям, пособиям, выплачиваемым работодателями, нанимателями бывшим работникам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пособиям по социальной помощи, выплачиваемым работодателями, нанимателями бывшим работникам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социальным пособиям и компенсациям персоналу в денежной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социальным компенсациям персоналу в натуральной форме</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ценных бумаг, кроме акций и иных финансовых инструментов</w:t>
            </w:r>
          </w:p>
        </w:tc>
      </w:tr>
      <w:tr w:rsidR="00F445EB" w:rsidRPr="003427E6" w:rsidTr="00966460">
        <w:tc>
          <w:tcPr>
            <w:tcW w:w="2127" w:type="dxa"/>
            <w:vMerge w:val="restart"/>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акций и иных финансовых инструментов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приобретению иных финансовых активов</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государственным (муниципальным) бюджетным и автономным учреждениям</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финансовым организациям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нефинансовым организациям государственного сектора</w:t>
            </w:r>
          </w:p>
        </w:tc>
      </w:tr>
      <w:tr w:rsidR="00F445EB" w:rsidRPr="003427E6" w:rsidTr="00966460">
        <w:tc>
          <w:tcPr>
            <w:tcW w:w="2127" w:type="dxa"/>
            <w:vMerge/>
            <w:tcBorders>
              <w:top w:val="nil"/>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F445EB" w:rsidRPr="003427E6" w:rsidTr="00966460">
        <w:tc>
          <w:tcPr>
            <w:tcW w:w="2127" w:type="dxa"/>
            <w:tcBorders>
              <w:top w:val="nil"/>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F445EB" w:rsidRPr="003427E6" w:rsidTr="00966460">
        <w:tc>
          <w:tcPr>
            <w:tcW w:w="2127" w:type="dxa"/>
            <w:vMerge w:val="restart"/>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штрафам за нарушение условий контрактов (договоров)</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другим экономическим санкциям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выплатам текущего характера физическим лицам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выплатам текущего характера организациям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выплатам капитального характера физическим лицам</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иным выплатам капитального характера организациям</w:t>
            </w:r>
          </w:p>
        </w:tc>
      </w:tr>
      <w:tr w:rsidR="00F445EB" w:rsidRPr="003427E6" w:rsidTr="00966460">
        <w:tc>
          <w:tcPr>
            <w:tcW w:w="2127" w:type="dxa"/>
            <w:vMerge w:val="restart"/>
            <w:tcBorders>
              <w:bottom w:val="nil"/>
            </w:tcBorders>
          </w:tcPr>
          <w:p w:rsidR="00F445EB" w:rsidRPr="003427E6" w:rsidRDefault="00F445EB" w:rsidP="00BF7184">
            <w:pPr>
              <w:pStyle w:val="ConsPlusNormal"/>
              <w:rPr>
                <w:rFonts w:ascii="Arial" w:hAnsi="Arial" w:cs="Arial"/>
                <w:sz w:val="20"/>
              </w:rPr>
            </w:pPr>
            <w:r w:rsidRPr="003427E6">
              <w:rPr>
                <w:rFonts w:ascii="Arial" w:hAnsi="Arial" w:cs="Arial"/>
                <w:sz w:val="20"/>
              </w:rPr>
              <w:lastRenderedPageBreak/>
              <w:t>Расчеты по платежам в бюджеты</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налогу на доходы физических лиц</w:t>
            </w:r>
          </w:p>
        </w:tc>
      </w:tr>
      <w:tr w:rsidR="00F445EB" w:rsidRPr="003427E6" w:rsidTr="00966460">
        <w:tc>
          <w:tcPr>
            <w:tcW w:w="2127" w:type="dxa"/>
            <w:vMerge/>
            <w:tcBorders>
              <w:bottom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F445EB" w:rsidRPr="003427E6" w:rsidTr="00966460">
        <w:tc>
          <w:tcPr>
            <w:tcW w:w="2127" w:type="dxa"/>
            <w:vMerge w:val="restart"/>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налогу на прибыль организаций</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налогу на добавленную стоимость</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прочим платежам в бюджет</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медицинское страхование в Федеральный ФОМС</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медицинское страхование в территориальный ФОМС</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дополнительным страховым взносам на пенсионное страхование</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пенсионное страхование на выплату страховой части трудовой пенсии</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страховым взносам на обязательное пенсионное страхование на выплату накопительной части трудовой пенсии</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налогу на имущество организаций</w:t>
            </w:r>
          </w:p>
        </w:tc>
      </w:tr>
      <w:tr w:rsidR="00F445EB" w:rsidRPr="003427E6" w:rsidTr="00966460">
        <w:tc>
          <w:tcPr>
            <w:tcW w:w="2127" w:type="dxa"/>
            <w:vMerge/>
            <w:tcBorders>
              <w:top w:val="nil"/>
            </w:tcBorders>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земельному налогу</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Прочие расчеты с кредиторами</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средствам, полученным во временное распоряжение</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депонентами</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удержаниям из выплат по оплате труда</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Внутриведомственные расчеты</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 xml:space="preserve">Консолидируемые расчеты </w:t>
            </w:r>
            <w:r w:rsidR="00966460" w:rsidRPr="003427E6">
              <w:rPr>
                <w:rFonts w:ascii="Arial" w:hAnsi="Arial" w:cs="Arial"/>
                <w:sz w:val="20"/>
              </w:rPr>
              <w:t>года, предшествующего отчетному</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Консолиди</w:t>
            </w:r>
            <w:r w:rsidR="00966460" w:rsidRPr="003427E6">
              <w:rPr>
                <w:rFonts w:ascii="Arial" w:hAnsi="Arial" w:cs="Arial"/>
                <w:sz w:val="20"/>
              </w:rPr>
              <w:t>руемые расчеты иных прошлых лет</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 xml:space="preserve">Расчеты по платежам </w:t>
            </w:r>
            <w:r w:rsidR="00966460" w:rsidRPr="003427E6">
              <w:rPr>
                <w:rFonts w:ascii="Arial" w:hAnsi="Arial" w:cs="Arial"/>
                <w:sz w:val="20"/>
              </w:rPr>
              <w:t>из бюджета с финансовым органом</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с прочими кредиторами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966460">
            <w:pPr>
              <w:pStyle w:val="ConsPlusNormal"/>
              <w:rPr>
                <w:rFonts w:ascii="Arial" w:hAnsi="Arial" w:cs="Arial"/>
                <w:sz w:val="20"/>
              </w:rPr>
            </w:pPr>
            <w:r w:rsidRPr="003427E6">
              <w:rPr>
                <w:rFonts w:ascii="Arial" w:hAnsi="Arial" w:cs="Arial"/>
                <w:sz w:val="20"/>
              </w:rPr>
              <w:t>Иные расчеты года, предше</w:t>
            </w:r>
            <w:r w:rsidR="00966460" w:rsidRPr="003427E6">
              <w:rPr>
                <w:rFonts w:ascii="Arial" w:hAnsi="Arial" w:cs="Arial"/>
                <w:sz w:val="20"/>
              </w:rPr>
              <w:t>ствующего отчетному</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966460" w:rsidP="00966460">
            <w:pPr>
              <w:pStyle w:val="ConsPlusNormal"/>
              <w:rPr>
                <w:rFonts w:ascii="Arial" w:hAnsi="Arial" w:cs="Arial"/>
                <w:sz w:val="20"/>
              </w:rPr>
            </w:pPr>
            <w:r w:rsidRPr="003427E6">
              <w:rPr>
                <w:rFonts w:ascii="Arial" w:hAnsi="Arial" w:cs="Arial"/>
                <w:sz w:val="20"/>
              </w:rPr>
              <w:t>Иные расчеты прошлых лет</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выплате наличных денег</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на счетах органа, осуществляющего кассовое обслуживание</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на счетах органа, осуществляющего кассовое обслуживание</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бюджета</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бюджетных учреждений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автономных учреждений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Расчеты по операциям иных организаций</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Внутренние расчеты </w:t>
            </w:r>
            <w:r w:rsidRPr="003427E6">
              <w:rPr>
                <w:rFonts w:ascii="Arial" w:hAnsi="Arial" w:cs="Arial"/>
                <w:sz w:val="20"/>
              </w:rPr>
              <w:lastRenderedPageBreak/>
              <w:t>по поступлениям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lastRenderedPageBreak/>
              <w:t>3 0 8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lastRenderedPageBreak/>
              <w:t>Внутренние расчеты по выбытиям</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3 0 9</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14742" w:type="dxa"/>
            <w:gridSpan w:val="6"/>
          </w:tcPr>
          <w:p w:rsidR="00F445EB" w:rsidRPr="003427E6" w:rsidRDefault="00F445EB" w:rsidP="00BF7184">
            <w:pPr>
              <w:pStyle w:val="ConsPlusNormal"/>
              <w:jc w:val="center"/>
              <w:outlineLvl w:val="0"/>
              <w:rPr>
                <w:rFonts w:ascii="Arial" w:hAnsi="Arial" w:cs="Arial"/>
                <w:sz w:val="20"/>
              </w:rPr>
            </w:pPr>
            <w:r w:rsidRPr="003427E6">
              <w:rPr>
                <w:rFonts w:ascii="Arial" w:hAnsi="Arial" w:cs="Arial"/>
                <w:sz w:val="20"/>
              </w:rPr>
              <w:t>Раздел 4. Финансовый результат</w:t>
            </w:r>
          </w:p>
        </w:tc>
      </w:tr>
      <w:tr w:rsidR="00F445EB" w:rsidRPr="003427E6" w:rsidTr="00966460">
        <w:tc>
          <w:tcPr>
            <w:tcW w:w="2127" w:type="dxa"/>
          </w:tcPr>
          <w:p w:rsidR="00F445EB" w:rsidRPr="003427E6" w:rsidRDefault="00F445EB" w:rsidP="00BF7184">
            <w:pPr>
              <w:pStyle w:val="ConsPlusNormal"/>
              <w:jc w:val="both"/>
              <w:rPr>
                <w:rFonts w:ascii="Arial" w:hAnsi="Arial" w:cs="Arial"/>
                <w:sz w:val="20"/>
              </w:rPr>
            </w:pPr>
            <w:r w:rsidRPr="003427E6">
              <w:rPr>
                <w:rFonts w:ascii="Arial" w:hAnsi="Arial" w:cs="Arial"/>
                <w:sz w:val="20"/>
              </w:rPr>
              <w:t>ФИНАНСОВЫЙ РЕЗУЛЬТАТ</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Финансовый результат экономического субъекта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Доходы текущего финансового года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Доходы финансового года, предшествующего отчетному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Доходы прошлых финансовых лет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Ра</w:t>
            </w:r>
            <w:r w:rsidR="008479FD" w:rsidRPr="003427E6">
              <w:rPr>
                <w:rFonts w:ascii="Arial" w:hAnsi="Arial" w:cs="Arial"/>
                <w:sz w:val="20"/>
              </w:rPr>
              <w:t>сходы текущего финансового года</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8</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Расходы финансового года, предшествующего отчетному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Расходы прошлых финансовых лет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Финансовый результат прошлых отчетных периодов</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Доходы будущих периодов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Расходы будущих периодов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8479FD">
            <w:pPr>
              <w:pStyle w:val="ConsPlusNormal"/>
              <w:rPr>
                <w:rFonts w:ascii="Arial" w:hAnsi="Arial" w:cs="Arial"/>
                <w:sz w:val="20"/>
              </w:rPr>
            </w:pPr>
            <w:r w:rsidRPr="003427E6">
              <w:rPr>
                <w:rFonts w:ascii="Arial" w:hAnsi="Arial" w:cs="Arial"/>
                <w:sz w:val="20"/>
              </w:rPr>
              <w:t xml:space="preserve">Резервы предстоящих расходов </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w:t>
            </w: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Результат по кассо</w:t>
            </w:r>
            <w:r w:rsidRPr="003427E6">
              <w:rPr>
                <w:rFonts w:ascii="Arial" w:hAnsi="Arial" w:cs="Arial"/>
                <w:sz w:val="20"/>
              </w:rPr>
              <w:lastRenderedPageBreak/>
              <w:t>вым операциям бюджета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lastRenderedPageBreak/>
              <w:t>4 0 2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Поступления</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поступлений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Выбытия</w:t>
            </w: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выбытий</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Результат прошлых отчетных периодов по кассовому исполнению бюджета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14742" w:type="dxa"/>
            <w:gridSpan w:val="6"/>
          </w:tcPr>
          <w:p w:rsidR="00F445EB" w:rsidRPr="003427E6" w:rsidRDefault="00F445EB" w:rsidP="00BF7184">
            <w:pPr>
              <w:pStyle w:val="ConsPlusNormal"/>
              <w:jc w:val="center"/>
              <w:outlineLvl w:val="0"/>
              <w:rPr>
                <w:rFonts w:ascii="Arial" w:hAnsi="Arial" w:cs="Arial"/>
                <w:sz w:val="20"/>
              </w:rPr>
            </w:pPr>
            <w:r w:rsidRPr="003427E6">
              <w:rPr>
                <w:rFonts w:ascii="Arial" w:hAnsi="Arial" w:cs="Arial"/>
                <w:sz w:val="20"/>
              </w:rPr>
              <w:t>Раздел 5. Санкционирование расходов хозяйствующего субъекта</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САНКЦИОНИРОВАНИЕ РАСХОДОВ </w:t>
            </w:r>
            <w:hyperlink w:anchor="P2853" w:history="1">
              <w:r w:rsidRPr="003427E6">
                <w:rPr>
                  <w:rFonts w:ascii="Arial" w:hAnsi="Arial" w:cs="Arial"/>
                  <w:color w:val="0000FF"/>
                  <w:sz w:val="20"/>
                </w:rPr>
                <w:t>&lt;**&gt;</w:t>
              </w:r>
            </w:hyperlink>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Санкционирование по текущему финансовому году</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Санкционирование по первому году, следующему за текущим (очередному финансовому году)</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Санкционирование по второму году, следующему за текущим (первому году, следующему за очередным)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Санкционирование по второму году, следующему за очередным</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5 0 0</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Санкционирование на иные очередные года (за пределами планового периода)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Лимиты бюджетных обязательств</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Доведенные лимиты бюджетных обязательств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Лимиты бюджетных обязательств к распределению</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Лимиты бюджетных обязательств получателей бюджетных средств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Переданные лимиты бюджетных обязательств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Полученные лимиты бюджетных обязательств</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Лимиты бюджетных обязательств в пути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5 0 1</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Утвержденные лимиты бюджетных обязательств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Обязательства</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Borders>
              <w:bottom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Принятые обязательства</w:t>
            </w:r>
          </w:p>
        </w:tc>
      </w:tr>
      <w:tr w:rsidR="00F445EB" w:rsidRPr="003427E6" w:rsidTr="00966460">
        <w:tc>
          <w:tcPr>
            <w:tcW w:w="2127" w:type="dxa"/>
            <w:tcBorders>
              <w:top w:val="nil"/>
            </w:tcBorders>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Принятые денежные обязательства</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Принятые авансовые денежные обязательства </w:t>
            </w:r>
            <w:hyperlink w:anchor="P2854" w:history="1">
              <w:r w:rsidRPr="003427E6">
                <w:rPr>
                  <w:rFonts w:ascii="Arial" w:hAnsi="Arial" w:cs="Arial"/>
                  <w:color w:val="0000FF"/>
                  <w:sz w:val="20"/>
                </w:rPr>
                <w:t>&lt;***&gt;</w:t>
              </w:r>
            </w:hyperlink>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 xml:space="preserve">Авансовые денежные обязательства к исполнению </w:t>
            </w:r>
            <w:hyperlink w:anchor="P2854" w:history="1">
              <w:r w:rsidRPr="003427E6">
                <w:rPr>
                  <w:rFonts w:ascii="Arial" w:hAnsi="Arial" w:cs="Arial"/>
                  <w:color w:val="0000FF"/>
                  <w:sz w:val="20"/>
                </w:rPr>
                <w:t>&lt;***&gt;</w:t>
              </w:r>
            </w:hyperlink>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Исполненные денежные обязательства</w:t>
            </w: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7</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Принимаемые обязательства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tcPr>
          <w:p w:rsidR="00F445EB" w:rsidRPr="003427E6" w:rsidRDefault="00F445EB" w:rsidP="00BF7184">
            <w:pPr>
              <w:pStyle w:val="ConsPlusNormal"/>
              <w:rPr>
                <w:rFonts w:ascii="Arial" w:hAnsi="Arial" w:cs="Arial"/>
                <w:sz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5 0 2</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r w:rsidRPr="003427E6">
              <w:rPr>
                <w:rFonts w:ascii="Arial" w:hAnsi="Arial" w:cs="Arial"/>
                <w:sz w:val="20"/>
              </w:rPr>
              <w:t>Отложенные обязательства</w:t>
            </w: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val="restart"/>
          </w:tcPr>
          <w:p w:rsidR="00F445EB" w:rsidRPr="003427E6" w:rsidRDefault="00F445EB" w:rsidP="00BF7184">
            <w:pPr>
              <w:pStyle w:val="ConsPlusNormal"/>
              <w:rPr>
                <w:rFonts w:ascii="Arial" w:hAnsi="Arial" w:cs="Arial"/>
                <w:sz w:val="20"/>
              </w:rPr>
            </w:pPr>
            <w:r w:rsidRPr="003427E6">
              <w:rPr>
                <w:rFonts w:ascii="Arial" w:hAnsi="Arial" w:cs="Arial"/>
                <w:sz w:val="20"/>
              </w:rPr>
              <w:t>Бюджетные ассигнования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1</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Доведенные бюджетные ассигнования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2</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Бюджетные ассигнования к распределению</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3</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Бюджетные ассигнования получателей бюджетных средств и администраторов выплат по источникам</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4</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Переданные бюджетные ассигнования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Полученные бюджетные ассигнования</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6</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Бюджетные ассигнования в пути</w:t>
            </w:r>
          </w:p>
        </w:tc>
      </w:tr>
      <w:tr w:rsidR="00F445EB" w:rsidRPr="003427E6" w:rsidTr="00966460">
        <w:tc>
          <w:tcPr>
            <w:tcW w:w="2127" w:type="dxa"/>
            <w:vMerge/>
          </w:tcPr>
          <w:p w:rsidR="00F445EB" w:rsidRPr="003427E6" w:rsidRDefault="00F445EB" w:rsidP="00BF7184">
            <w:pPr>
              <w:spacing w:before="0" w:after="0" w:line="240" w:lineRule="auto"/>
              <w:rPr>
                <w:rFonts w:ascii="Arial" w:hAnsi="Arial" w:cs="Arial"/>
                <w:sz w:val="20"/>
                <w:szCs w:val="20"/>
              </w:rPr>
            </w:pP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5 0 3</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9</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Утвержденные бюджетные ассигнования</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Сметные (плановые, прогнозные) назначения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5 0 4</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 (выплат), видам доходов (поступлений)</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lastRenderedPageBreak/>
              <w:t>Право на принятие обязательств</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5 0 6</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расходов (выплат) (обязательств)</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Утвержденный объем финансового обеспечения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5 0 7</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 (поступлений)</w:t>
            </w:r>
          </w:p>
        </w:tc>
      </w:tr>
      <w:tr w:rsidR="00F445EB" w:rsidRPr="003427E6" w:rsidTr="00966460">
        <w:tc>
          <w:tcPr>
            <w:tcW w:w="2127" w:type="dxa"/>
          </w:tcPr>
          <w:p w:rsidR="00F445EB" w:rsidRPr="003427E6" w:rsidRDefault="00F445EB" w:rsidP="00BF7184">
            <w:pPr>
              <w:pStyle w:val="ConsPlusNormal"/>
              <w:rPr>
                <w:rFonts w:ascii="Arial" w:hAnsi="Arial" w:cs="Arial"/>
                <w:sz w:val="20"/>
              </w:rPr>
            </w:pPr>
            <w:r w:rsidRPr="003427E6">
              <w:rPr>
                <w:rFonts w:ascii="Arial" w:hAnsi="Arial" w:cs="Arial"/>
                <w:sz w:val="20"/>
              </w:rPr>
              <w:t>Получено финансового обеспечения</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5 0 8</w:t>
            </w:r>
          </w:p>
        </w:tc>
        <w:tc>
          <w:tcPr>
            <w:tcW w:w="851"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850" w:type="dxa"/>
          </w:tcPr>
          <w:p w:rsidR="00F445EB" w:rsidRPr="003427E6" w:rsidRDefault="00F445EB" w:rsidP="00BF7184">
            <w:pPr>
              <w:pStyle w:val="ConsPlusNormal"/>
              <w:jc w:val="center"/>
              <w:rPr>
                <w:rFonts w:ascii="Arial" w:hAnsi="Arial" w:cs="Arial"/>
                <w:sz w:val="20"/>
              </w:rPr>
            </w:pPr>
            <w:r w:rsidRPr="003427E6">
              <w:rPr>
                <w:rFonts w:ascii="Arial" w:hAnsi="Arial" w:cs="Arial"/>
                <w:sz w:val="20"/>
              </w:rPr>
              <w:t>0</w:t>
            </w:r>
          </w:p>
        </w:tc>
        <w:tc>
          <w:tcPr>
            <w:tcW w:w="4111" w:type="dxa"/>
          </w:tcPr>
          <w:p w:rsidR="00F445EB" w:rsidRPr="003427E6" w:rsidRDefault="00F445EB" w:rsidP="00BF7184">
            <w:pPr>
              <w:pStyle w:val="ConsPlusNormal"/>
              <w:rPr>
                <w:rFonts w:ascii="Arial" w:hAnsi="Arial" w:cs="Arial"/>
                <w:sz w:val="20"/>
              </w:rPr>
            </w:pPr>
          </w:p>
        </w:tc>
        <w:tc>
          <w:tcPr>
            <w:tcW w:w="5953" w:type="dxa"/>
          </w:tcPr>
          <w:p w:rsidR="00F445EB" w:rsidRPr="003427E6" w:rsidRDefault="00F445EB" w:rsidP="00BF7184">
            <w:pPr>
              <w:pStyle w:val="ConsPlusNormal"/>
              <w:rPr>
                <w:rFonts w:ascii="Arial" w:hAnsi="Arial" w:cs="Arial"/>
                <w:sz w:val="20"/>
              </w:rPr>
            </w:pPr>
            <w:r w:rsidRPr="003427E6">
              <w:rPr>
                <w:rFonts w:ascii="Arial" w:hAnsi="Arial" w:cs="Arial"/>
                <w:sz w:val="20"/>
              </w:rPr>
              <w:t>По видам доходов (поступлений)</w:t>
            </w:r>
          </w:p>
        </w:tc>
      </w:tr>
    </w:tbl>
    <w:p w:rsidR="00F445EB" w:rsidRPr="00FF7ABA" w:rsidRDefault="00F445EB" w:rsidP="00BF7184">
      <w:pPr>
        <w:pStyle w:val="ConsPlusNormal"/>
        <w:jc w:val="both"/>
        <w:rPr>
          <w:rFonts w:ascii="Arial" w:hAnsi="Arial" w:cs="Arial"/>
          <w:sz w:val="24"/>
          <w:szCs w:val="24"/>
        </w:rPr>
      </w:pPr>
    </w:p>
    <w:p w:rsidR="00F445EB" w:rsidRPr="00FF7ABA" w:rsidRDefault="00F445EB" w:rsidP="00BF7184">
      <w:pPr>
        <w:spacing w:before="0" w:after="0" w:line="240" w:lineRule="auto"/>
        <w:rPr>
          <w:rFonts w:ascii="Arial" w:hAnsi="Arial" w:cs="Arial"/>
          <w:sz w:val="24"/>
          <w:szCs w:val="24"/>
        </w:rPr>
        <w:sectPr w:rsidR="00F445EB" w:rsidRPr="00FF7ABA" w:rsidSect="00C6014E">
          <w:pgSz w:w="16838" w:h="11906" w:orient="landscape"/>
          <w:pgMar w:top="1701" w:right="1134" w:bottom="850" w:left="1134" w:header="708" w:footer="708" w:gutter="0"/>
          <w:cols w:space="708"/>
          <w:docGrid w:linePitch="360"/>
        </w:sectPr>
      </w:pPr>
    </w:p>
    <w:p w:rsidR="00F445EB" w:rsidRDefault="00F445EB" w:rsidP="00BF7184">
      <w:pPr>
        <w:pStyle w:val="ConsPlusNormal"/>
        <w:jc w:val="both"/>
        <w:rPr>
          <w:rFonts w:ascii="Arial" w:hAnsi="Arial" w:cs="Arial"/>
          <w:sz w:val="24"/>
          <w:szCs w:val="24"/>
        </w:rPr>
      </w:pPr>
    </w:p>
    <w:p w:rsidR="003427E6" w:rsidRPr="00FF7ABA" w:rsidRDefault="003427E6" w:rsidP="003427E6">
      <w:pPr>
        <w:pStyle w:val="ConsPlusTitle"/>
        <w:jc w:val="center"/>
        <w:outlineLvl w:val="0"/>
        <w:rPr>
          <w:rFonts w:ascii="Arial" w:hAnsi="Arial" w:cs="Arial"/>
          <w:sz w:val="24"/>
          <w:szCs w:val="24"/>
        </w:rPr>
      </w:pPr>
      <w:r w:rsidRPr="00FF7ABA">
        <w:rPr>
          <w:rFonts w:ascii="Arial" w:hAnsi="Arial" w:cs="Arial"/>
          <w:sz w:val="24"/>
          <w:szCs w:val="24"/>
        </w:rPr>
        <w:t>ЗАБАЛАНСОВЫЕ СЧЕТА</w:t>
      </w:r>
    </w:p>
    <w:p w:rsidR="003427E6" w:rsidRPr="00FF7ABA" w:rsidRDefault="003427E6" w:rsidP="003427E6">
      <w:pPr>
        <w:pStyle w:val="ConsPlusNormal"/>
        <w:jc w:val="cente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F445EB" w:rsidRPr="00FF7ABA" w:rsidTr="00C6014E">
        <w:tc>
          <w:tcPr>
            <w:tcW w:w="7824"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Наименование счета</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Номер счета</w:t>
            </w:r>
          </w:p>
        </w:tc>
      </w:tr>
      <w:tr w:rsidR="00F445EB" w:rsidRPr="00FF7ABA" w:rsidTr="00C6014E">
        <w:tc>
          <w:tcPr>
            <w:tcW w:w="7824"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Имущество, полученное в пользование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01</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Материальные ценности на хранении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02</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Бланки строгой отчетности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03</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Сомнительная задолженность</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04</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Материальные ценности, оплаченные по централизованному снабжению</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05</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Задолженность учащихся и студентов за невозвращенные материальные ценности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06</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Награды, призы, кубки и ценные подарки, сувениры</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07</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Путевки неоплаченные</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08</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Запасные части к транспортным средствам, выданные взамен изношенных</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09</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Обеспечение исполнения обязательств</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10</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Государственные и муниципальные гарантии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11</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Спецоборудование для выполнения научно-исследовательских работ по договорам с заказчиками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12</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Экспериментальные устройства</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13</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Расчетные документы, ожидающие исполнения</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14</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15</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16</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Поступления денежных средств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17</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Выбытия денежных средств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18</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Невыясненные поступления прошлых лет</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19</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Задолженность, невостребованная кредиторами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20</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Основные средства в эксплуатации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21</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lastRenderedPageBreak/>
              <w:t>Материальные ценности, полученные по централизованному снабжению</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22</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Периодические издания для пользования</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23</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Нефинансовые активы, переданные в доверительное управление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24</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Имущество, переданное в возмездное пользование (аренду)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25</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Имущество, переданное в безвозмездное пользование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26</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Материальные ценности, выданные в личное пользование работникам (сотрудникам)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27</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Представленные субсидии на приобретение жилья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29</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Расчеты по исполнению денежных обязательств через третьих лиц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30</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Акции по номинальной стоимости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31</w:t>
            </w:r>
          </w:p>
        </w:tc>
      </w:tr>
      <w:tr w:rsidR="00F445EB" w:rsidRPr="00FF7ABA" w:rsidTr="00C6014E">
        <w:tc>
          <w:tcPr>
            <w:tcW w:w="7824" w:type="dxa"/>
          </w:tcPr>
          <w:p w:rsidR="00F445EB" w:rsidRPr="00FF7ABA" w:rsidRDefault="00F445EB" w:rsidP="008479FD">
            <w:pPr>
              <w:pStyle w:val="ConsPlusNormal"/>
              <w:rPr>
                <w:rFonts w:ascii="Arial" w:hAnsi="Arial" w:cs="Arial"/>
                <w:sz w:val="24"/>
                <w:szCs w:val="24"/>
              </w:rPr>
            </w:pPr>
            <w:r w:rsidRPr="00FF7ABA">
              <w:rPr>
                <w:rFonts w:ascii="Arial" w:hAnsi="Arial" w:cs="Arial"/>
                <w:sz w:val="24"/>
                <w:szCs w:val="24"/>
              </w:rPr>
              <w:t xml:space="preserve">Финансовые активы в управляющих компаниях </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40</w:t>
            </w:r>
          </w:p>
        </w:tc>
      </w:tr>
      <w:tr w:rsidR="00F445EB" w:rsidRPr="00FF7ABA" w:rsidTr="00C6014E">
        <w:tc>
          <w:tcPr>
            <w:tcW w:w="7824" w:type="dxa"/>
          </w:tcPr>
          <w:p w:rsidR="00F445EB" w:rsidRPr="00FF7ABA" w:rsidRDefault="00F445EB" w:rsidP="00BF7184">
            <w:pPr>
              <w:pStyle w:val="ConsPlusNormal"/>
              <w:rPr>
                <w:rFonts w:ascii="Arial" w:hAnsi="Arial" w:cs="Arial"/>
                <w:sz w:val="24"/>
                <w:szCs w:val="24"/>
              </w:rPr>
            </w:pPr>
            <w:r w:rsidRPr="00FF7ABA">
              <w:rPr>
                <w:rFonts w:ascii="Arial" w:hAnsi="Arial" w:cs="Arial"/>
                <w:sz w:val="24"/>
                <w:szCs w:val="24"/>
              </w:rPr>
              <w:t>Бюджетные инвестиции, реализуемые организациями</w:t>
            </w:r>
          </w:p>
        </w:tc>
        <w:tc>
          <w:tcPr>
            <w:tcW w:w="1247" w:type="dxa"/>
          </w:tcPr>
          <w:p w:rsidR="00F445EB" w:rsidRPr="00FF7ABA" w:rsidRDefault="00F445EB" w:rsidP="00BF7184">
            <w:pPr>
              <w:pStyle w:val="ConsPlusNormal"/>
              <w:jc w:val="center"/>
              <w:rPr>
                <w:rFonts w:ascii="Arial" w:hAnsi="Arial" w:cs="Arial"/>
                <w:sz w:val="24"/>
                <w:szCs w:val="24"/>
              </w:rPr>
            </w:pPr>
            <w:r w:rsidRPr="00FF7ABA">
              <w:rPr>
                <w:rFonts w:ascii="Arial" w:hAnsi="Arial" w:cs="Arial"/>
                <w:sz w:val="24"/>
                <w:szCs w:val="24"/>
              </w:rPr>
              <w:t>42</w:t>
            </w:r>
          </w:p>
        </w:tc>
      </w:tr>
    </w:tbl>
    <w:p w:rsidR="00F445EB" w:rsidRPr="00FF7ABA" w:rsidRDefault="00F445EB" w:rsidP="00BF7184">
      <w:pPr>
        <w:pStyle w:val="ConsPlusNormal"/>
        <w:jc w:val="both"/>
        <w:rPr>
          <w:rFonts w:ascii="Arial" w:hAnsi="Arial" w:cs="Arial"/>
          <w:sz w:val="24"/>
          <w:szCs w:val="24"/>
        </w:rPr>
      </w:pPr>
    </w:p>
    <w:p w:rsidR="00F445EB" w:rsidRPr="00FF7ABA" w:rsidRDefault="00F445EB"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8479FD" w:rsidRPr="00FF7ABA" w:rsidRDefault="008479FD" w:rsidP="00BF7184">
      <w:pPr>
        <w:pStyle w:val="ConsPlusNormal"/>
        <w:ind w:firstLine="540"/>
        <w:jc w:val="both"/>
        <w:rPr>
          <w:rFonts w:ascii="Arial" w:hAnsi="Arial" w:cs="Arial"/>
          <w:sz w:val="24"/>
          <w:szCs w:val="24"/>
        </w:rPr>
      </w:pPr>
    </w:p>
    <w:p w:rsidR="00F445EB" w:rsidRDefault="00F445EB" w:rsidP="003427E6">
      <w:pPr>
        <w:pStyle w:val="ConsPlusNormal"/>
        <w:jc w:val="both"/>
        <w:rPr>
          <w:rFonts w:ascii="Arial" w:hAnsi="Arial" w:cs="Arial"/>
          <w:sz w:val="24"/>
          <w:szCs w:val="24"/>
        </w:rPr>
      </w:pPr>
    </w:p>
    <w:p w:rsidR="003427E6" w:rsidRPr="00FF7ABA" w:rsidRDefault="003427E6" w:rsidP="003427E6">
      <w:pPr>
        <w:pStyle w:val="ConsPlusNormal"/>
        <w:jc w:val="both"/>
        <w:rPr>
          <w:rFonts w:ascii="Arial" w:hAnsi="Arial" w:cs="Arial"/>
          <w:sz w:val="24"/>
          <w:szCs w:val="24"/>
        </w:rPr>
      </w:pPr>
    </w:p>
    <w:p w:rsidR="009214DE" w:rsidRPr="00FF7ABA" w:rsidRDefault="00CC6515" w:rsidP="008479FD">
      <w:pPr>
        <w:pStyle w:val="ConsPlusNormal"/>
        <w:ind w:firstLine="540"/>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_ref_555211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2</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DC3E4D" w:rsidRPr="00FF7ABA" w:rsidRDefault="00DC3E4D" w:rsidP="00BF7184">
      <w:pPr>
        <w:keepNext/>
        <w:keepLines/>
        <w:spacing w:before="0" w:after="0" w:line="240" w:lineRule="auto"/>
        <w:jc w:val="right"/>
        <w:rPr>
          <w:rFonts w:ascii="Arial" w:hAnsi="Arial" w:cs="Arial"/>
          <w:color w:val="000000" w:themeColor="text1"/>
          <w:sz w:val="24"/>
          <w:szCs w:val="24"/>
        </w:rPr>
      </w:pPr>
    </w:p>
    <w:p w:rsidR="00DC3E4D" w:rsidRPr="00FF7ABA" w:rsidRDefault="00CC6515" w:rsidP="00BF7184">
      <w:pPr>
        <w:pStyle w:val="a4"/>
        <w:spacing w:before="0" w:after="0"/>
        <w:rPr>
          <w:rFonts w:ascii="Arial" w:hAnsi="Arial" w:cs="Arial"/>
          <w:color w:val="000000" w:themeColor="text1"/>
          <w:sz w:val="24"/>
          <w:szCs w:val="24"/>
        </w:rPr>
      </w:pPr>
      <w:bookmarkStart w:id="168" w:name="_docStart_4"/>
      <w:bookmarkStart w:id="169" w:name="_title_4"/>
      <w:bookmarkStart w:id="170" w:name="_ref_555211"/>
      <w:bookmarkEnd w:id="168"/>
      <w:r w:rsidRPr="00FF7ABA">
        <w:rPr>
          <w:rFonts w:ascii="Arial" w:hAnsi="Arial" w:cs="Arial"/>
          <w:color w:val="000000" w:themeColor="text1"/>
          <w:sz w:val="24"/>
          <w:szCs w:val="24"/>
        </w:rPr>
        <w:t xml:space="preserve">Самостоятельно разработанные формы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первичных (сводных) учетных документов</w:t>
      </w:r>
      <w:bookmarkEnd w:id="169"/>
      <w:bookmarkEnd w:id="170"/>
    </w:p>
    <w:p w:rsidR="00DC3E4D" w:rsidRPr="00FF7ABA" w:rsidRDefault="00DC3E4D" w:rsidP="00BF7184">
      <w:pPr>
        <w:spacing w:before="0" w:after="0" w:line="240" w:lineRule="auto"/>
        <w:rPr>
          <w:rFonts w:ascii="Arial" w:hAnsi="Arial" w:cs="Arial"/>
          <w:sz w:val="24"/>
          <w:szCs w:val="24"/>
        </w:rPr>
      </w:pPr>
    </w:p>
    <w:p w:rsidR="008479FD" w:rsidRPr="00FF7ABA" w:rsidRDefault="008479FD" w:rsidP="00BF7184">
      <w:pPr>
        <w:spacing w:before="0" w:after="0" w:line="240" w:lineRule="auto"/>
        <w:rPr>
          <w:rFonts w:ascii="Arial" w:hAnsi="Arial" w:cs="Arial"/>
          <w:color w:val="000000" w:themeColor="text1"/>
          <w:sz w:val="24"/>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right"/>
        <w:rPr>
          <w:rFonts w:ascii="Arial" w:hAnsi="Arial" w:cs="Arial"/>
          <w:b w:val="0"/>
          <w:szCs w:val="24"/>
        </w:rPr>
      </w:pPr>
      <w:r w:rsidRPr="00FF7ABA">
        <w:rPr>
          <w:rFonts w:ascii="Arial" w:hAnsi="Arial" w:cs="Arial"/>
          <w:b w:val="0"/>
          <w:szCs w:val="24"/>
        </w:rPr>
        <w:t xml:space="preserve">                                         Утверждаю</w:t>
      </w:r>
    </w:p>
    <w:p w:rsidR="006B1612" w:rsidRDefault="00352648" w:rsidP="006B1612">
      <w:pPr>
        <w:pStyle w:val="1"/>
        <w:keepNext w:val="0"/>
        <w:keepLines w:val="0"/>
        <w:numPr>
          <w:ilvl w:val="0"/>
          <w:numId w:val="0"/>
        </w:numPr>
        <w:autoSpaceDE w:val="0"/>
        <w:autoSpaceDN w:val="0"/>
        <w:adjustRightInd w:val="0"/>
        <w:spacing w:before="0" w:after="0" w:line="240" w:lineRule="auto"/>
        <w:jc w:val="right"/>
        <w:rPr>
          <w:rFonts w:ascii="Arial" w:hAnsi="Arial" w:cs="Arial"/>
          <w:b w:val="0"/>
          <w:szCs w:val="24"/>
        </w:rPr>
      </w:pPr>
      <w:r>
        <w:rPr>
          <w:rFonts w:ascii="Arial" w:hAnsi="Arial" w:cs="Arial"/>
          <w:b w:val="0"/>
          <w:szCs w:val="24"/>
        </w:rPr>
        <w:t xml:space="preserve">           </w:t>
      </w:r>
      <w:r w:rsidR="006B1612">
        <w:rPr>
          <w:rFonts w:ascii="Arial" w:hAnsi="Arial" w:cs="Arial"/>
          <w:b w:val="0"/>
          <w:szCs w:val="24"/>
        </w:rPr>
        <w:t xml:space="preserve">                         </w:t>
      </w:r>
      <w:r w:rsidR="008479FD" w:rsidRPr="00FF7ABA">
        <w:rPr>
          <w:rFonts w:ascii="Arial" w:hAnsi="Arial" w:cs="Arial"/>
          <w:b w:val="0"/>
          <w:szCs w:val="24"/>
        </w:rPr>
        <w:t xml:space="preserve"> Руководитель </w:t>
      </w:r>
      <w:r w:rsidR="006B1612">
        <w:rPr>
          <w:rFonts w:ascii="Arial" w:hAnsi="Arial" w:cs="Arial"/>
          <w:b w:val="0"/>
          <w:szCs w:val="24"/>
        </w:rPr>
        <w:t>учреждения</w:t>
      </w:r>
    </w:p>
    <w:p w:rsidR="00352648" w:rsidRDefault="008479FD" w:rsidP="006B1612">
      <w:pPr>
        <w:pStyle w:val="1"/>
        <w:keepNext w:val="0"/>
        <w:keepLines w:val="0"/>
        <w:numPr>
          <w:ilvl w:val="0"/>
          <w:numId w:val="0"/>
        </w:numPr>
        <w:autoSpaceDE w:val="0"/>
        <w:autoSpaceDN w:val="0"/>
        <w:adjustRightInd w:val="0"/>
        <w:spacing w:before="0" w:after="0" w:line="240" w:lineRule="auto"/>
        <w:jc w:val="right"/>
        <w:rPr>
          <w:rFonts w:ascii="Arial" w:hAnsi="Arial" w:cs="Arial"/>
          <w:b w:val="0"/>
          <w:szCs w:val="24"/>
        </w:rPr>
      </w:pPr>
      <w:r w:rsidRPr="00FF7ABA">
        <w:rPr>
          <w:rFonts w:ascii="Arial" w:hAnsi="Arial" w:cs="Arial"/>
          <w:b w:val="0"/>
          <w:szCs w:val="24"/>
        </w:rPr>
        <w:t>_________</w:t>
      </w:r>
      <w:r w:rsidR="006B1612">
        <w:rPr>
          <w:rFonts w:ascii="Arial" w:hAnsi="Arial" w:cs="Arial"/>
          <w:b w:val="0"/>
          <w:szCs w:val="24"/>
        </w:rPr>
        <w:t xml:space="preserve">      </w:t>
      </w:r>
      <w:r w:rsidRPr="00FF7ABA">
        <w:rPr>
          <w:rFonts w:ascii="Arial" w:hAnsi="Arial" w:cs="Arial"/>
          <w:b w:val="0"/>
          <w:szCs w:val="24"/>
        </w:rPr>
        <w:t xml:space="preserve"> </w:t>
      </w:r>
      <w:r w:rsidR="00352648">
        <w:rPr>
          <w:rFonts w:ascii="Arial" w:hAnsi="Arial" w:cs="Arial"/>
          <w:b w:val="0"/>
          <w:szCs w:val="24"/>
        </w:rPr>
        <w:t>____</w:t>
      </w:r>
      <w:r w:rsidRPr="00FF7ABA">
        <w:rPr>
          <w:rFonts w:ascii="Arial" w:hAnsi="Arial" w:cs="Arial"/>
          <w:b w:val="0"/>
          <w:szCs w:val="24"/>
        </w:rPr>
        <w:t>____________</w:t>
      </w:r>
    </w:p>
    <w:p w:rsidR="008479FD" w:rsidRPr="00FF7ABA" w:rsidRDefault="006B1612" w:rsidP="006B1612">
      <w:pPr>
        <w:pStyle w:val="1"/>
        <w:keepNext w:val="0"/>
        <w:keepLines w:val="0"/>
        <w:numPr>
          <w:ilvl w:val="0"/>
          <w:numId w:val="0"/>
        </w:numPr>
        <w:autoSpaceDE w:val="0"/>
        <w:autoSpaceDN w:val="0"/>
        <w:adjustRightInd w:val="0"/>
        <w:spacing w:before="0" w:after="0" w:line="240" w:lineRule="auto"/>
        <w:rPr>
          <w:rFonts w:ascii="Arial" w:hAnsi="Arial" w:cs="Arial"/>
          <w:b w:val="0"/>
          <w:szCs w:val="24"/>
        </w:rPr>
      </w:pPr>
      <w:r>
        <w:rPr>
          <w:rFonts w:ascii="Arial" w:hAnsi="Arial" w:cs="Arial"/>
          <w:b w:val="0"/>
          <w:szCs w:val="24"/>
        </w:rPr>
        <w:t xml:space="preserve">                                                                                  </w:t>
      </w:r>
      <w:r w:rsidR="008479FD" w:rsidRPr="00FF7ABA">
        <w:rPr>
          <w:rFonts w:ascii="Arial" w:hAnsi="Arial" w:cs="Arial"/>
          <w:b w:val="0"/>
          <w:szCs w:val="24"/>
        </w:rPr>
        <w:t>(</w:t>
      </w:r>
      <w:r>
        <w:rPr>
          <w:rFonts w:ascii="Arial" w:hAnsi="Arial" w:cs="Arial"/>
          <w:b w:val="0"/>
          <w:szCs w:val="24"/>
        </w:rPr>
        <w:t xml:space="preserve">подпись) (расшифровка </w:t>
      </w:r>
      <w:r w:rsidR="008479FD" w:rsidRPr="00FF7ABA">
        <w:rPr>
          <w:rFonts w:ascii="Arial" w:hAnsi="Arial" w:cs="Arial"/>
          <w:b w:val="0"/>
          <w:szCs w:val="24"/>
        </w:rPr>
        <w:t>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right"/>
        <w:rPr>
          <w:rFonts w:ascii="Arial" w:hAnsi="Arial" w:cs="Arial"/>
          <w:b w:val="0"/>
          <w:szCs w:val="24"/>
        </w:rPr>
      </w:pPr>
      <w:r w:rsidRPr="00FF7ABA">
        <w:rPr>
          <w:rFonts w:ascii="Arial" w:hAnsi="Arial" w:cs="Arial"/>
          <w:b w:val="0"/>
          <w:szCs w:val="24"/>
        </w:rPr>
        <w:t xml:space="preserve">                                        "__" ___________ 20__ г.</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АКТ N 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о частичной ликвидации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объекта основных средств</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bl>
      <w:tblPr>
        <w:tblStyle w:val="afd"/>
        <w:tblpPr w:leftFromText="180" w:rightFromText="180" w:vertAnchor="text" w:horzAnchor="margin" w:tblpXSpec="right" w:tblpY="38"/>
        <w:tblW w:w="0" w:type="auto"/>
        <w:tblLook w:val="04A0" w:firstRow="1" w:lastRow="0" w:firstColumn="1" w:lastColumn="0" w:noHBand="0" w:noVBand="1"/>
      </w:tblPr>
      <w:tblGrid>
        <w:gridCol w:w="1246"/>
      </w:tblGrid>
      <w:tr w:rsidR="00352648" w:rsidTr="00352648">
        <w:trPr>
          <w:trHeight w:val="511"/>
        </w:trPr>
        <w:tc>
          <w:tcPr>
            <w:tcW w:w="1246" w:type="dxa"/>
            <w:vAlign w:val="center"/>
          </w:tcPr>
          <w:p w:rsidR="00352648" w:rsidRDefault="00352648" w:rsidP="00352648">
            <w:pPr>
              <w:pStyle w:val="1"/>
              <w:keepNext w:val="0"/>
              <w:keepLines w:val="0"/>
              <w:numPr>
                <w:ilvl w:val="0"/>
                <w:numId w:val="0"/>
              </w:numPr>
              <w:autoSpaceDE w:val="0"/>
              <w:autoSpaceDN w:val="0"/>
              <w:adjustRightInd w:val="0"/>
              <w:spacing w:before="0" w:after="0" w:line="240" w:lineRule="auto"/>
              <w:rPr>
                <w:rFonts w:ascii="Arial" w:hAnsi="Arial" w:cs="Arial"/>
                <w:b w:val="0"/>
                <w:szCs w:val="24"/>
              </w:rPr>
            </w:pPr>
            <w:r>
              <w:rPr>
                <w:rFonts w:ascii="Arial" w:hAnsi="Arial" w:cs="Arial"/>
                <w:b w:val="0"/>
                <w:szCs w:val="24"/>
              </w:rPr>
              <w:t>КОДЫ</w:t>
            </w: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Default="00352648"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tc>
      </w:tr>
      <w:tr w:rsidR="00352648" w:rsidTr="00352648">
        <w:trPr>
          <w:trHeight w:val="511"/>
        </w:trPr>
        <w:tc>
          <w:tcPr>
            <w:tcW w:w="1246" w:type="dxa"/>
          </w:tcPr>
          <w:p w:rsidR="00352648" w:rsidRPr="00352648" w:rsidRDefault="00352648" w:rsidP="00352648">
            <w:pPr>
              <w:ind w:firstLine="0"/>
            </w:pPr>
          </w:p>
        </w:tc>
      </w:tr>
    </w:tbl>
    <w:p w:rsidR="003427E6" w:rsidRDefault="003427E6"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3427E6" w:rsidRDefault="003427E6"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"__" _____________ 20__</w:t>
      </w:r>
      <w:r w:rsidR="003427E6">
        <w:rPr>
          <w:rFonts w:ascii="Arial" w:hAnsi="Arial" w:cs="Arial"/>
          <w:b w:val="0"/>
          <w:szCs w:val="24"/>
        </w:rPr>
        <w:t xml:space="preserve"> г.              </w:t>
      </w:r>
      <w:r w:rsidR="00352648">
        <w:rPr>
          <w:rFonts w:ascii="Arial" w:hAnsi="Arial" w:cs="Arial"/>
          <w:b w:val="0"/>
          <w:szCs w:val="24"/>
        </w:rPr>
        <w:t xml:space="preserve">                        </w:t>
      </w:r>
      <w:r w:rsidR="003427E6">
        <w:rPr>
          <w:rFonts w:ascii="Arial" w:hAnsi="Arial" w:cs="Arial"/>
          <w:b w:val="0"/>
          <w:szCs w:val="24"/>
        </w:rPr>
        <w:t xml:space="preserve"> Дата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3427E6">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Учреждение         ________________________</w:t>
      </w:r>
      <w:r w:rsidR="003427E6">
        <w:rPr>
          <w:rFonts w:ascii="Arial" w:hAnsi="Arial" w:cs="Arial"/>
          <w:b w:val="0"/>
          <w:szCs w:val="24"/>
        </w:rPr>
        <w:t>________       по ОКПО</w:t>
      </w:r>
      <w:r w:rsidRPr="00FF7ABA">
        <w:rPr>
          <w:rFonts w:ascii="Arial" w:hAnsi="Arial" w:cs="Arial"/>
          <w:b w:val="0"/>
          <w:szCs w:val="24"/>
        </w:rPr>
        <w:t xml:space="preserve">                                           </w:t>
      </w:r>
      <w:r w:rsidR="003427E6">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Структурное</w:t>
      </w:r>
      <w:r w:rsidR="003427E6">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подразделение      </w:t>
      </w:r>
      <w:r w:rsidR="00A07B08">
        <w:rPr>
          <w:rFonts w:ascii="Arial" w:hAnsi="Arial" w:cs="Arial"/>
          <w:b w:val="0"/>
          <w:szCs w:val="24"/>
        </w:rPr>
        <w:t xml:space="preserve">______________ ИНН__________КПП__________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Вид имущес</w:t>
      </w:r>
      <w:r w:rsidR="00352648">
        <w:rPr>
          <w:rFonts w:ascii="Arial" w:hAnsi="Arial" w:cs="Arial"/>
          <w:b w:val="0"/>
          <w:szCs w:val="24"/>
        </w:rPr>
        <w:t>тва      _________________</w:t>
      </w:r>
      <w:r w:rsidR="00A07B08">
        <w:rPr>
          <w:rFonts w:ascii="Arial" w:hAnsi="Arial" w:cs="Arial"/>
          <w:b w:val="0"/>
          <w:szCs w:val="24"/>
        </w:rPr>
        <w:t xml:space="preserve"> Аналитическая </w:t>
      </w:r>
      <w:r w:rsidR="00A07B08" w:rsidRPr="00A07B08">
        <w:rPr>
          <w:rFonts w:ascii="Arial" w:hAnsi="Arial" w:cs="Arial"/>
          <w:b w:val="0"/>
          <w:szCs w:val="24"/>
        </w:rPr>
        <w:t>группа</w:t>
      </w:r>
      <w:r w:rsidR="00352648">
        <w:rPr>
          <w:rFonts w:ascii="Arial" w:hAnsi="Arial" w:cs="Arial"/>
          <w:b w:val="0"/>
          <w:szCs w:val="24"/>
        </w:rPr>
        <w:t>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(недвижимое, особо це</w:t>
      </w:r>
      <w:r w:rsidR="00A07B08">
        <w:rPr>
          <w:rFonts w:ascii="Arial" w:hAnsi="Arial" w:cs="Arial"/>
          <w:b w:val="0"/>
          <w:szCs w:val="24"/>
        </w:rPr>
        <w:t xml:space="preserve">нное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движимое, иное движимое)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Материально                                                      </w:t>
      </w:r>
      <w:r w:rsidR="00A07B08">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ответственн</w:t>
      </w:r>
      <w:r w:rsidR="00352648">
        <w:rPr>
          <w:rFonts w:ascii="Arial" w:hAnsi="Arial" w:cs="Arial"/>
          <w:b w:val="0"/>
          <w:szCs w:val="24"/>
        </w:rPr>
        <w:t>ое лицо __________________</w:t>
      </w:r>
      <w:r w:rsidR="00A07B08">
        <w:rPr>
          <w:rFonts w:ascii="Arial" w:hAnsi="Arial" w:cs="Arial"/>
          <w:b w:val="0"/>
          <w:szCs w:val="24"/>
        </w:rPr>
        <w:t xml:space="preserve"> Учетный</w:t>
      </w:r>
      <w:r w:rsidR="00352648">
        <w:rPr>
          <w:rFonts w:ascii="Arial" w:hAnsi="Arial" w:cs="Arial"/>
          <w:b w:val="0"/>
          <w:szCs w:val="24"/>
        </w:rPr>
        <w:t xml:space="preserve"> </w:t>
      </w:r>
      <w:r w:rsidR="00A07B08">
        <w:rPr>
          <w:rFonts w:ascii="Arial" w:hAnsi="Arial" w:cs="Arial"/>
          <w:b w:val="0"/>
          <w:szCs w:val="24"/>
        </w:rPr>
        <w:t>номер</w:t>
      </w:r>
      <w:r w:rsidR="00352648">
        <w:rPr>
          <w:rFonts w:ascii="Arial" w:hAnsi="Arial" w:cs="Arial"/>
          <w:b w:val="0"/>
          <w:szCs w:val="24"/>
        </w:rPr>
        <w:t>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352648">
        <w:rPr>
          <w:rFonts w:ascii="Arial" w:hAnsi="Arial" w:cs="Arial"/>
          <w:b w:val="0"/>
          <w:szCs w:val="24"/>
        </w:rPr>
        <w:t xml:space="preserve">                               </w:t>
      </w:r>
      <w:r w:rsidRPr="00FF7ABA">
        <w:rPr>
          <w:rFonts w:ascii="Arial" w:hAnsi="Arial" w:cs="Arial"/>
          <w:b w:val="0"/>
          <w:szCs w:val="24"/>
        </w:rPr>
        <w:t xml:space="preserve"> Дата частичной ликви</w:t>
      </w:r>
      <w:r w:rsidR="00352648">
        <w:rPr>
          <w:rFonts w:ascii="Arial" w:hAnsi="Arial" w:cs="Arial"/>
          <w:b w:val="0"/>
          <w:szCs w:val="24"/>
        </w:rPr>
        <w:t xml:space="preserve">дации </w:t>
      </w:r>
    </w:p>
    <w:p w:rsidR="008479FD" w:rsidRPr="00352648" w:rsidRDefault="008479FD" w:rsidP="00352648">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352648">
        <w:rPr>
          <w:rFonts w:ascii="Arial" w:hAnsi="Arial" w:cs="Arial"/>
          <w:b w:val="0"/>
          <w:szCs w:val="24"/>
        </w:rPr>
        <w:t xml:space="preserve">                   </w:t>
      </w: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r w:rsidRPr="00FF7ABA">
        <w:rPr>
          <w:rFonts w:ascii="Arial" w:hAnsi="Arial" w:cs="Arial"/>
          <w:sz w:val="24"/>
          <w:szCs w:val="24"/>
        </w:rPr>
        <w:t>Сведения об объекте основных средств до проведения работ по частичной ликвидации</w:t>
      </w: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tbl>
      <w:tblPr>
        <w:tblW w:w="9646" w:type="dxa"/>
        <w:tblLayout w:type="fixed"/>
        <w:tblCellMar>
          <w:top w:w="102" w:type="dxa"/>
          <w:left w:w="62" w:type="dxa"/>
          <w:bottom w:w="102" w:type="dxa"/>
          <w:right w:w="62" w:type="dxa"/>
        </w:tblCellMar>
        <w:tblLook w:val="0000" w:firstRow="0" w:lastRow="0" w:firstColumn="0" w:lastColumn="0" w:noHBand="0" w:noVBand="0"/>
      </w:tblPr>
      <w:tblGrid>
        <w:gridCol w:w="1276"/>
        <w:gridCol w:w="851"/>
        <w:gridCol w:w="850"/>
        <w:gridCol w:w="992"/>
        <w:gridCol w:w="1418"/>
        <w:gridCol w:w="1276"/>
        <w:gridCol w:w="992"/>
        <w:gridCol w:w="992"/>
        <w:gridCol w:w="999"/>
      </w:tblGrid>
      <w:tr w:rsidR="008479FD" w:rsidRPr="006B1612" w:rsidTr="008479FD">
        <w:tc>
          <w:tcPr>
            <w:tcW w:w="1276" w:type="dxa"/>
            <w:vMerge w:val="restart"/>
            <w:tcBorders>
              <w:top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Наименование объекта</w:t>
            </w:r>
          </w:p>
        </w:tc>
        <w:tc>
          <w:tcPr>
            <w:tcW w:w="2693" w:type="dxa"/>
            <w:gridSpan w:val="3"/>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Номер</w:t>
            </w:r>
          </w:p>
        </w:tc>
        <w:tc>
          <w:tcPr>
            <w:tcW w:w="3686" w:type="dxa"/>
            <w:gridSpan w:val="3"/>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Дата</w:t>
            </w:r>
          </w:p>
        </w:tc>
        <w:tc>
          <w:tcPr>
            <w:tcW w:w="992" w:type="dxa"/>
            <w:vMerge w:val="restart"/>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Фактический срок службы (месяцев)</w:t>
            </w:r>
          </w:p>
        </w:tc>
        <w:tc>
          <w:tcPr>
            <w:tcW w:w="999" w:type="dxa"/>
            <w:vMerge w:val="restart"/>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Балансовая стоимость, руб.</w:t>
            </w:r>
          </w:p>
        </w:tc>
      </w:tr>
      <w:tr w:rsidR="008479FD" w:rsidRPr="006B1612" w:rsidTr="008479FD">
        <w:tc>
          <w:tcPr>
            <w:tcW w:w="1276" w:type="dxa"/>
            <w:vMerge/>
            <w:tcBorders>
              <w:top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инвентарный</w:t>
            </w:r>
          </w:p>
        </w:tc>
        <w:tc>
          <w:tcPr>
            <w:tcW w:w="850"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реестровый</w:t>
            </w: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заводской (иной)</w:t>
            </w:r>
          </w:p>
        </w:tc>
        <w:tc>
          <w:tcPr>
            <w:tcW w:w="1418"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выпуска, изготовления, иное</w:t>
            </w:r>
          </w:p>
        </w:tc>
        <w:tc>
          <w:tcPr>
            <w:tcW w:w="1276"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принятия к бухгалтерскому учету</w:t>
            </w: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ввода в эксплуатацию</w:t>
            </w:r>
          </w:p>
        </w:tc>
        <w:tc>
          <w:tcPr>
            <w:tcW w:w="992" w:type="dxa"/>
            <w:vMerge/>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p>
        </w:tc>
        <w:tc>
          <w:tcPr>
            <w:tcW w:w="999" w:type="dxa"/>
            <w:vMerge/>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p>
        </w:tc>
      </w:tr>
      <w:tr w:rsidR="008479FD" w:rsidRPr="006B1612" w:rsidTr="008479FD">
        <w:tc>
          <w:tcPr>
            <w:tcW w:w="1276" w:type="dxa"/>
            <w:tcBorders>
              <w:top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8</w:t>
            </w:r>
          </w:p>
        </w:tc>
        <w:tc>
          <w:tcPr>
            <w:tcW w:w="999"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center"/>
              <w:rPr>
                <w:rFonts w:ascii="Arial" w:hAnsi="Arial" w:cs="Arial"/>
                <w:sz w:val="20"/>
                <w:szCs w:val="20"/>
              </w:rPr>
            </w:pPr>
            <w:r w:rsidRPr="006B1612">
              <w:rPr>
                <w:rFonts w:ascii="Arial" w:hAnsi="Arial" w:cs="Arial"/>
                <w:sz w:val="20"/>
                <w:szCs w:val="20"/>
              </w:rPr>
              <w:t>9</w:t>
            </w:r>
          </w:p>
        </w:tc>
      </w:tr>
      <w:tr w:rsidR="008479FD" w:rsidRPr="006B1612" w:rsidTr="008479FD">
        <w:tc>
          <w:tcPr>
            <w:tcW w:w="1276" w:type="dxa"/>
            <w:tcBorders>
              <w:top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8479FD" w:rsidRPr="006B1612" w:rsidRDefault="008479FD" w:rsidP="008479FD">
            <w:pPr>
              <w:autoSpaceDE w:val="0"/>
              <w:autoSpaceDN w:val="0"/>
              <w:adjustRightInd w:val="0"/>
              <w:spacing w:before="0" w:after="0" w:line="240" w:lineRule="auto"/>
              <w:ind w:firstLine="0"/>
              <w:jc w:val="left"/>
              <w:rPr>
                <w:rFonts w:ascii="Arial" w:hAnsi="Arial" w:cs="Arial"/>
                <w:sz w:val="20"/>
                <w:szCs w:val="20"/>
              </w:rPr>
            </w:pPr>
          </w:p>
        </w:tc>
      </w:tr>
    </w:tbl>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p w:rsidR="00F146A8" w:rsidRDefault="00F146A8" w:rsidP="008479FD">
      <w:pPr>
        <w:autoSpaceDE w:val="0"/>
        <w:autoSpaceDN w:val="0"/>
        <w:adjustRightInd w:val="0"/>
        <w:spacing w:before="0" w:after="0" w:line="240" w:lineRule="auto"/>
        <w:ind w:firstLine="0"/>
        <w:rPr>
          <w:rFonts w:ascii="Arial" w:hAnsi="Arial" w:cs="Arial"/>
          <w:sz w:val="24"/>
          <w:szCs w:val="24"/>
        </w:rPr>
      </w:pPr>
    </w:p>
    <w:p w:rsidR="00F146A8" w:rsidRDefault="00F146A8" w:rsidP="008479FD">
      <w:pPr>
        <w:autoSpaceDE w:val="0"/>
        <w:autoSpaceDN w:val="0"/>
        <w:adjustRightInd w:val="0"/>
        <w:spacing w:before="0" w:after="0" w:line="240" w:lineRule="auto"/>
        <w:ind w:firstLine="0"/>
        <w:rPr>
          <w:rFonts w:ascii="Arial" w:hAnsi="Arial" w:cs="Arial"/>
          <w:sz w:val="24"/>
          <w:szCs w:val="24"/>
        </w:rPr>
      </w:pPr>
    </w:p>
    <w:p w:rsidR="00F146A8" w:rsidRDefault="00F146A8" w:rsidP="008479FD">
      <w:pPr>
        <w:autoSpaceDE w:val="0"/>
        <w:autoSpaceDN w:val="0"/>
        <w:adjustRightInd w:val="0"/>
        <w:spacing w:before="0" w:after="0" w:line="240" w:lineRule="auto"/>
        <w:ind w:firstLine="0"/>
        <w:rPr>
          <w:rFonts w:ascii="Arial" w:hAnsi="Arial" w:cs="Arial"/>
          <w:sz w:val="24"/>
          <w:szCs w:val="24"/>
        </w:rPr>
      </w:pPr>
    </w:p>
    <w:p w:rsidR="00F146A8" w:rsidRDefault="00F146A8" w:rsidP="008479FD">
      <w:pPr>
        <w:autoSpaceDE w:val="0"/>
        <w:autoSpaceDN w:val="0"/>
        <w:adjustRightInd w:val="0"/>
        <w:spacing w:before="0" w:after="0" w:line="240" w:lineRule="auto"/>
        <w:ind w:firstLine="0"/>
        <w:rPr>
          <w:rFonts w:ascii="Arial" w:hAnsi="Arial" w:cs="Arial"/>
          <w:sz w:val="24"/>
          <w:szCs w:val="24"/>
        </w:rPr>
      </w:pPr>
    </w:p>
    <w:p w:rsidR="00F146A8" w:rsidRDefault="00F146A8" w:rsidP="008479FD">
      <w:pPr>
        <w:autoSpaceDE w:val="0"/>
        <w:autoSpaceDN w:val="0"/>
        <w:adjustRightInd w:val="0"/>
        <w:spacing w:before="0" w:after="0" w:line="240" w:lineRule="auto"/>
        <w:ind w:firstLine="0"/>
        <w:rPr>
          <w:rFonts w:ascii="Arial" w:hAnsi="Arial" w:cs="Arial"/>
          <w:sz w:val="24"/>
          <w:szCs w:val="24"/>
        </w:rPr>
      </w:pP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r w:rsidRPr="00FF7ABA">
        <w:rPr>
          <w:rFonts w:ascii="Arial" w:hAnsi="Arial" w:cs="Arial"/>
          <w:sz w:val="24"/>
          <w:szCs w:val="24"/>
        </w:rPr>
        <w:lastRenderedPageBreak/>
        <w:t>2. Мероприятия и расходы, связанные с частичной ликвидацией</w:t>
      </w: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60"/>
        <w:gridCol w:w="850"/>
        <w:gridCol w:w="1134"/>
        <w:gridCol w:w="1373"/>
        <w:gridCol w:w="1928"/>
        <w:gridCol w:w="1361"/>
        <w:gridCol w:w="1020"/>
      </w:tblGrid>
      <w:tr w:rsidR="008479FD" w:rsidRPr="00352648" w:rsidTr="008479FD">
        <w:tc>
          <w:tcPr>
            <w:tcW w:w="1560"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Наименование мероприятия (расхода)</w:t>
            </w:r>
          </w:p>
        </w:tc>
        <w:tc>
          <w:tcPr>
            <w:tcW w:w="1984" w:type="dxa"/>
            <w:gridSpan w:val="2"/>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Бухгалтерская запись</w:t>
            </w:r>
          </w:p>
        </w:tc>
        <w:tc>
          <w:tcPr>
            <w:tcW w:w="1373"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Сумма, руб.</w:t>
            </w:r>
          </w:p>
        </w:tc>
        <w:tc>
          <w:tcPr>
            <w:tcW w:w="4309" w:type="dxa"/>
            <w:gridSpan w:val="3"/>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Документ</w:t>
            </w:r>
          </w:p>
        </w:tc>
      </w:tr>
      <w:tr w:rsidR="008479FD" w:rsidRPr="00352648" w:rsidTr="008479FD">
        <w:tc>
          <w:tcPr>
            <w:tcW w:w="1560"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дебет</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кредит</w:t>
            </w:r>
          </w:p>
        </w:tc>
        <w:tc>
          <w:tcPr>
            <w:tcW w:w="1373"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наименование</w:t>
            </w:r>
          </w:p>
        </w:tc>
        <w:tc>
          <w:tcPr>
            <w:tcW w:w="136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номер</w:t>
            </w:r>
          </w:p>
        </w:tc>
        <w:tc>
          <w:tcPr>
            <w:tcW w:w="102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дата</w:t>
            </w:r>
          </w:p>
        </w:tc>
      </w:tr>
      <w:tr w:rsidR="008479FD" w:rsidRPr="00352648" w:rsidTr="008479FD">
        <w:tc>
          <w:tcPr>
            <w:tcW w:w="156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3</w:t>
            </w:r>
          </w:p>
        </w:tc>
        <w:tc>
          <w:tcPr>
            <w:tcW w:w="1373"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7</w:t>
            </w:r>
          </w:p>
        </w:tc>
      </w:tr>
      <w:tr w:rsidR="008479FD" w:rsidRPr="00352648" w:rsidTr="008479FD">
        <w:tc>
          <w:tcPr>
            <w:tcW w:w="156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r>
    </w:tbl>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r w:rsidRPr="00FF7ABA">
        <w:rPr>
          <w:rFonts w:ascii="Arial" w:hAnsi="Arial" w:cs="Arial"/>
          <w:sz w:val="24"/>
          <w:szCs w:val="24"/>
        </w:rPr>
        <w:t>3. Поступление материальных ценностей в результате частичной ликвидации</w:t>
      </w:r>
    </w:p>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18"/>
        <w:gridCol w:w="1134"/>
        <w:gridCol w:w="992"/>
        <w:gridCol w:w="1134"/>
        <w:gridCol w:w="992"/>
        <w:gridCol w:w="1276"/>
        <w:gridCol w:w="851"/>
        <w:gridCol w:w="1134"/>
      </w:tblGrid>
      <w:tr w:rsidR="008479FD" w:rsidRPr="00352648" w:rsidTr="008479FD">
        <w:tc>
          <w:tcPr>
            <w:tcW w:w="1418"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Наименование материальных ценностей</w:t>
            </w:r>
          </w:p>
        </w:tc>
        <w:tc>
          <w:tcPr>
            <w:tcW w:w="2126" w:type="dxa"/>
            <w:gridSpan w:val="2"/>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Цена за единицу, руб.</w:t>
            </w:r>
          </w:p>
        </w:tc>
        <w:tc>
          <w:tcPr>
            <w:tcW w:w="992"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Сумма, руб.</w:t>
            </w:r>
          </w:p>
        </w:tc>
        <w:tc>
          <w:tcPr>
            <w:tcW w:w="1985" w:type="dxa"/>
            <w:gridSpan w:val="2"/>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Корреспондирующие счета</w:t>
            </w:r>
          </w:p>
        </w:tc>
      </w:tr>
      <w:tr w:rsidR="008479FD" w:rsidRPr="00352648" w:rsidTr="008479FD">
        <w:tc>
          <w:tcPr>
            <w:tcW w:w="1418"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 xml:space="preserve">код по </w:t>
            </w:r>
            <w:hyperlink r:id="rId283" w:history="1">
              <w:r w:rsidRPr="00352648">
                <w:rPr>
                  <w:rFonts w:ascii="Arial" w:hAnsi="Arial" w:cs="Arial"/>
                  <w:sz w:val="20"/>
                  <w:szCs w:val="20"/>
                </w:rPr>
                <w:t>ОКЕИ</w:t>
              </w:r>
            </w:hyperlink>
          </w:p>
        </w:tc>
        <w:tc>
          <w:tcPr>
            <w:tcW w:w="1134"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дебет</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кредит</w:t>
            </w:r>
          </w:p>
        </w:tc>
      </w:tr>
      <w:tr w:rsidR="008479FD" w:rsidRPr="00352648" w:rsidTr="008479FD">
        <w:tc>
          <w:tcPr>
            <w:tcW w:w="1418"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center"/>
              <w:rPr>
                <w:rFonts w:ascii="Arial" w:hAnsi="Arial" w:cs="Arial"/>
                <w:sz w:val="20"/>
                <w:szCs w:val="20"/>
              </w:rPr>
            </w:pPr>
            <w:r w:rsidRPr="00352648">
              <w:rPr>
                <w:rFonts w:ascii="Arial" w:hAnsi="Arial" w:cs="Arial"/>
                <w:sz w:val="20"/>
                <w:szCs w:val="20"/>
              </w:rPr>
              <w:t>8</w:t>
            </w:r>
          </w:p>
        </w:tc>
      </w:tr>
      <w:tr w:rsidR="008479FD" w:rsidRPr="00352648" w:rsidTr="008479FD">
        <w:tc>
          <w:tcPr>
            <w:tcW w:w="1418"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79FD" w:rsidRPr="00352648" w:rsidRDefault="008479FD" w:rsidP="008479FD">
            <w:pPr>
              <w:autoSpaceDE w:val="0"/>
              <w:autoSpaceDN w:val="0"/>
              <w:adjustRightInd w:val="0"/>
              <w:spacing w:before="0" w:after="0" w:line="240" w:lineRule="auto"/>
              <w:ind w:firstLine="0"/>
              <w:jc w:val="left"/>
              <w:rPr>
                <w:rFonts w:ascii="Arial" w:hAnsi="Arial" w:cs="Arial"/>
                <w:sz w:val="20"/>
                <w:szCs w:val="20"/>
              </w:rPr>
            </w:pPr>
          </w:p>
        </w:tc>
      </w:tr>
    </w:tbl>
    <w:p w:rsidR="008479FD" w:rsidRPr="00FF7ABA" w:rsidRDefault="008479FD" w:rsidP="008479FD">
      <w:pPr>
        <w:autoSpaceDE w:val="0"/>
        <w:autoSpaceDN w:val="0"/>
        <w:adjustRightInd w:val="0"/>
        <w:spacing w:before="0" w:after="0" w:line="240" w:lineRule="auto"/>
        <w:ind w:firstLine="0"/>
        <w:rPr>
          <w:rFonts w:ascii="Arial" w:hAnsi="Arial" w:cs="Arial"/>
          <w:sz w:val="24"/>
          <w:szCs w:val="24"/>
        </w:rPr>
      </w:pPr>
    </w:p>
    <w:p w:rsidR="008479FD"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Сведения о согласовании (при необходимости) </w:t>
      </w:r>
    </w:p>
    <w:p w:rsidR="00352648" w:rsidRPr="00352648" w:rsidRDefault="00352648" w:rsidP="00352648">
      <w:r>
        <w:t>______________________________________________________________________________</w:t>
      </w:r>
    </w:p>
    <w:p w:rsidR="008479FD" w:rsidRPr="00FF7ABA" w:rsidRDefault="00352648"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Pr>
          <w:rFonts w:ascii="Arial" w:hAnsi="Arial" w:cs="Arial"/>
          <w:b w:val="0"/>
          <w:szCs w:val="24"/>
        </w:rPr>
        <w:t xml:space="preserve"> </w:t>
      </w:r>
      <w:r w:rsidR="008479FD" w:rsidRPr="00FF7ABA">
        <w:rPr>
          <w:rFonts w:ascii="Arial" w:hAnsi="Arial" w:cs="Arial"/>
          <w:b w:val="0"/>
          <w:szCs w:val="24"/>
        </w:rPr>
        <w:t xml:space="preserve"> (наименование, дата и номер документа о со</w:t>
      </w:r>
      <w:r>
        <w:rPr>
          <w:rFonts w:ascii="Arial" w:hAnsi="Arial" w:cs="Arial"/>
          <w:b w:val="0"/>
          <w:szCs w:val="24"/>
        </w:rPr>
        <w:t xml:space="preserve">гласовании / </w:t>
      </w:r>
      <w:r w:rsidR="008479FD" w:rsidRPr="00FF7ABA">
        <w:rPr>
          <w:rFonts w:ascii="Arial" w:hAnsi="Arial" w:cs="Arial"/>
          <w:b w:val="0"/>
          <w:szCs w:val="24"/>
        </w:rPr>
        <w:t>отметка о согласовании)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Комиссия, назначенная приказом (распоряжением) ____________________________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от "__" _______ 20__ г. N _____, осмотрела результаты частичной ликвидации.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Заключение комиссии (с указанием причины частичной ликвидации)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___________________________________________</w:t>
      </w:r>
      <w:r w:rsidR="00352648">
        <w:rPr>
          <w:rFonts w:ascii="Arial" w:hAnsi="Arial" w:cs="Arial"/>
          <w:b w:val="0"/>
          <w:szCs w:val="24"/>
        </w:rPr>
        <w:t>___________________________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Приложения:</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1. Инвентарная карточка N_________________ на ____ л.</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2.</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Председатель комиссии    </w:t>
      </w:r>
      <w:r w:rsidRPr="00FF7ABA">
        <w:rPr>
          <w:rFonts w:ascii="Arial" w:hAnsi="Arial" w:cs="Arial"/>
          <w:b w:val="0"/>
          <w:szCs w:val="24"/>
        </w:rPr>
        <w:t>_____________    ___________________________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w:t>
      </w:r>
      <w:proofErr w:type="gramStart"/>
      <w:r w:rsidRPr="00FF7ABA">
        <w:rPr>
          <w:rFonts w:ascii="Arial" w:hAnsi="Arial" w:cs="Arial"/>
          <w:b w:val="0"/>
          <w:szCs w:val="24"/>
        </w:rPr>
        <w:t xml:space="preserve">подпись)   </w:t>
      </w:r>
      <w:proofErr w:type="gramEnd"/>
      <w:r w:rsidRPr="00FF7ABA">
        <w:rPr>
          <w:rFonts w:ascii="Arial" w:hAnsi="Arial" w:cs="Arial"/>
          <w:b w:val="0"/>
          <w:szCs w:val="24"/>
        </w:rPr>
        <w:t xml:space="preserve">      (расшифровка 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Члены </w:t>
      </w:r>
      <w:proofErr w:type="gramStart"/>
      <w:r w:rsidRPr="00FF7ABA">
        <w:rPr>
          <w:rFonts w:ascii="Arial" w:hAnsi="Arial" w:cs="Arial"/>
          <w:b w:val="0"/>
          <w:szCs w:val="24"/>
        </w:rPr>
        <w:t xml:space="preserve">комиссии:   </w:t>
      </w:r>
      <w:proofErr w:type="gramEnd"/>
      <w:r w:rsidRPr="00FF7ABA">
        <w:rPr>
          <w:rFonts w:ascii="Arial" w:hAnsi="Arial" w:cs="Arial"/>
          <w:b w:val="0"/>
          <w:szCs w:val="24"/>
        </w:rPr>
        <w:t xml:space="preserve">             _____________    ___________________________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 xml:space="preserve"> (</w:t>
      </w:r>
      <w:proofErr w:type="gramStart"/>
      <w:r w:rsidRPr="00FF7ABA">
        <w:rPr>
          <w:rFonts w:ascii="Arial" w:hAnsi="Arial" w:cs="Arial"/>
          <w:b w:val="0"/>
          <w:szCs w:val="24"/>
        </w:rPr>
        <w:t xml:space="preserve">подпись)   </w:t>
      </w:r>
      <w:proofErr w:type="gramEnd"/>
      <w:r w:rsidRPr="00FF7ABA">
        <w:rPr>
          <w:rFonts w:ascii="Arial" w:hAnsi="Arial" w:cs="Arial"/>
          <w:b w:val="0"/>
          <w:szCs w:val="24"/>
        </w:rPr>
        <w:t xml:space="preserve">      (расшифровка 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_____________    ___________________________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 xml:space="preserve"> (</w:t>
      </w:r>
      <w:proofErr w:type="gramStart"/>
      <w:r w:rsidRPr="00FF7ABA">
        <w:rPr>
          <w:rFonts w:ascii="Arial" w:hAnsi="Arial" w:cs="Arial"/>
          <w:b w:val="0"/>
          <w:szCs w:val="24"/>
        </w:rPr>
        <w:t xml:space="preserve">подпись)   </w:t>
      </w:r>
      <w:proofErr w:type="gramEnd"/>
      <w:r w:rsidRPr="00FF7ABA">
        <w:rPr>
          <w:rFonts w:ascii="Arial" w:hAnsi="Arial" w:cs="Arial"/>
          <w:b w:val="0"/>
          <w:szCs w:val="24"/>
        </w:rPr>
        <w:t xml:space="preserve">      (расшифровка 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В   инвентарной   карточке   учета основных средств результаты частичной</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ликвидации отмечены.</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Исполнитель ___________ _________ 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 xml:space="preserve"> (должность) (подпись) (расшифровка 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Ответственное лицо __________ _________ _____________</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(должность) (подпись) (расшифровка</w:t>
      </w:r>
      <w:r w:rsidR="00AE2E4C">
        <w:rPr>
          <w:rFonts w:ascii="Arial" w:hAnsi="Arial" w:cs="Arial"/>
          <w:b w:val="0"/>
          <w:szCs w:val="24"/>
        </w:rPr>
        <w:t xml:space="preserve"> </w:t>
      </w:r>
      <w:r w:rsidRPr="00FF7ABA">
        <w:rPr>
          <w:rFonts w:ascii="Arial" w:hAnsi="Arial" w:cs="Arial"/>
          <w:b w:val="0"/>
          <w:szCs w:val="24"/>
        </w:rPr>
        <w:t>подписи)</w:t>
      </w: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p>
    <w:p w:rsidR="008479FD" w:rsidRPr="00FF7ABA" w:rsidRDefault="008479FD" w:rsidP="008479FD">
      <w:pPr>
        <w:pStyle w:val="1"/>
        <w:keepNext w:val="0"/>
        <w:keepLines w:val="0"/>
        <w:numPr>
          <w:ilvl w:val="0"/>
          <w:numId w:val="0"/>
        </w:numPr>
        <w:autoSpaceDE w:val="0"/>
        <w:autoSpaceDN w:val="0"/>
        <w:adjustRightInd w:val="0"/>
        <w:spacing w:before="0" w:after="0" w:line="240" w:lineRule="auto"/>
        <w:jc w:val="both"/>
        <w:rPr>
          <w:rFonts w:ascii="Arial" w:hAnsi="Arial" w:cs="Arial"/>
          <w:b w:val="0"/>
          <w:szCs w:val="24"/>
        </w:rPr>
      </w:pPr>
      <w:r w:rsidRPr="00FF7ABA">
        <w:rPr>
          <w:rFonts w:ascii="Arial" w:hAnsi="Arial" w:cs="Arial"/>
          <w:b w:val="0"/>
          <w:szCs w:val="24"/>
        </w:rPr>
        <w:t>"__" _______________ 20__ г.                   "__" _______________ 20__ г.</w:t>
      </w:r>
    </w:p>
    <w:p w:rsidR="008479FD" w:rsidRPr="00FF7ABA" w:rsidRDefault="008479FD" w:rsidP="00BF7184">
      <w:pPr>
        <w:spacing w:before="0" w:after="0" w:line="240" w:lineRule="auto"/>
        <w:rPr>
          <w:rFonts w:ascii="Arial" w:hAnsi="Arial" w:cs="Arial"/>
          <w:color w:val="000000" w:themeColor="text1"/>
          <w:sz w:val="24"/>
          <w:szCs w:val="24"/>
        </w:rPr>
        <w:sectPr w:rsidR="008479FD" w:rsidRPr="00FF7ABA" w:rsidSect="00AE2E4C">
          <w:headerReference w:type="default" r:id="rId284"/>
          <w:footerReference w:type="default" r:id="rId285"/>
          <w:footerReference w:type="first" r:id="rId286"/>
          <w:footnotePr>
            <w:numRestart w:val="eachSect"/>
          </w:footnotePr>
          <w:pgSz w:w="11907" w:h="16839" w:code="9"/>
          <w:pgMar w:top="1134" w:right="567" w:bottom="1134" w:left="993"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_ref_561051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3</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DC3E4D" w:rsidRPr="00FF7ABA" w:rsidRDefault="00DC3E4D" w:rsidP="00BF7184">
      <w:pPr>
        <w:keepNext/>
        <w:keepLines/>
        <w:spacing w:before="0" w:after="0" w:line="240" w:lineRule="auto"/>
        <w:jc w:val="right"/>
        <w:rPr>
          <w:rFonts w:ascii="Arial" w:hAnsi="Arial" w:cs="Arial"/>
          <w:color w:val="000000" w:themeColor="text1"/>
          <w:sz w:val="24"/>
          <w:szCs w:val="24"/>
        </w:rPr>
      </w:pPr>
    </w:p>
    <w:p w:rsidR="008479FD" w:rsidRPr="00FF7ABA" w:rsidRDefault="00CC6515" w:rsidP="00BF7184">
      <w:pPr>
        <w:pStyle w:val="a4"/>
        <w:spacing w:before="0" w:after="0"/>
        <w:rPr>
          <w:rFonts w:ascii="Arial" w:hAnsi="Arial" w:cs="Arial"/>
          <w:color w:val="000000" w:themeColor="text1"/>
          <w:sz w:val="24"/>
          <w:szCs w:val="24"/>
        </w:rPr>
      </w:pPr>
      <w:bookmarkStart w:id="171" w:name="_docStart_5"/>
      <w:bookmarkStart w:id="172" w:name="_title_5"/>
      <w:bookmarkStart w:id="173" w:name="_ref_561051"/>
      <w:bookmarkEnd w:id="171"/>
      <w:r w:rsidRPr="00FF7ABA">
        <w:rPr>
          <w:rFonts w:ascii="Arial" w:hAnsi="Arial" w:cs="Arial"/>
          <w:color w:val="000000" w:themeColor="text1"/>
          <w:sz w:val="24"/>
          <w:szCs w:val="24"/>
        </w:rPr>
        <w:t xml:space="preserve">Правила и график документооборота,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а также технология обработки учетной информации</w:t>
      </w:r>
      <w:bookmarkEnd w:id="172"/>
      <w:bookmarkEnd w:id="173"/>
    </w:p>
    <w:p w:rsidR="008479FD" w:rsidRPr="00FF7ABA" w:rsidRDefault="008479FD" w:rsidP="00BF7184">
      <w:pPr>
        <w:tabs>
          <w:tab w:val="left" w:pos="1125"/>
        </w:tabs>
        <w:spacing w:before="0" w:after="0" w:line="240" w:lineRule="auto"/>
        <w:ind w:firstLine="709"/>
        <w:rPr>
          <w:rFonts w:ascii="Arial" w:hAnsi="Arial" w:cs="Arial"/>
          <w:sz w:val="24"/>
          <w:szCs w:val="24"/>
        </w:rPr>
      </w:pP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260"/>
        <w:gridCol w:w="3036"/>
        <w:gridCol w:w="1701"/>
      </w:tblGrid>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jc w:val="center"/>
              <w:rPr>
                <w:rFonts w:ascii="Arial" w:hAnsi="Arial" w:cs="Arial"/>
                <w:sz w:val="24"/>
                <w:szCs w:val="24"/>
              </w:rPr>
            </w:pPr>
            <w:r w:rsidRPr="00FF7ABA">
              <w:rPr>
                <w:rFonts w:ascii="Arial" w:hAnsi="Arial" w:cs="Arial"/>
                <w:sz w:val="24"/>
                <w:szCs w:val="24"/>
              </w:rPr>
              <w:t>№ п/п</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jc w:val="center"/>
              <w:rPr>
                <w:rFonts w:ascii="Arial" w:hAnsi="Arial" w:cs="Arial"/>
                <w:sz w:val="24"/>
                <w:szCs w:val="24"/>
              </w:rPr>
            </w:pPr>
            <w:r w:rsidRPr="00FF7ABA">
              <w:rPr>
                <w:rFonts w:ascii="Arial" w:hAnsi="Arial" w:cs="Arial"/>
                <w:sz w:val="24"/>
                <w:szCs w:val="24"/>
              </w:rPr>
              <w:t>Содержание     документа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  Ответственный</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Срок обработки</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Ф-0504421</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Табель учета и использования рабочего времени</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highlight w:val="green"/>
              </w:rPr>
            </w:pP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28 числа каждого месяца</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Ф-0504049</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Авансовый отчет</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highlight w:val="green"/>
              </w:rPr>
            </w:pPr>
            <w:r w:rsidRPr="00FF7ABA">
              <w:rPr>
                <w:rFonts w:ascii="Arial" w:hAnsi="Arial" w:cs="Arial"/>
                <w:sz w:val="24"/>
                <w:szCs w:val="24"/>
              </w:rPr>
              <w:t>Получатель подотчетных сумм</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По истечении 3-х дневного срока</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Ф-03100001</w:t>
            </w:r>
          </w:p>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03100002</w:t>
            </w:r>
          </w:p>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0504514</w:t>
            </w:r>
          </w:p>
          <w:p w:rsidR="00B72C63" w:rsidRPr="00FF7ABA" w:rsidRDefault="00B72C63" w:rsidP="008479FD">
            <w:pPr>
              <w:tabs>
                <w:tab w:val="left" w:pos="4860"/>
              </w:tabs>
              <w:spacing w:before="0" w:after="0" w:line="240" w:lineRule="auto"/>
              <w:ind w:firstLine="0"/>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Приходный кассовый ордер</w:t>
            </w:r>
          </w:p>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Расходный кассовый ордер</w:t>
            </w:r>
          </w:p>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Отчет кассира, Отчет по кассе</w:t>
            </w:r>
          </w:p>
          <w:p w:rsidR="00B72C63" w:rsidRPr="00FF7ABA" w:rsidRDefault="008479FD"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К</w:t>
            </w:r>
            <w:r w:rsidR="00B72C63" w:rsidRPr="00FF7ABA">
              <w:rPr>
                <w:rFonts w:ascii="Arial" w:hAnsi="Arial" w:cs="Arial"/>
                <w:sz w:val="24"/>
                <w:szCs w:val="24"/>
              </w:rPr>
              <w:t>витанция</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highlight w:val="green"/>
              </w:rPr>
            </w:pPr>
            <w:r w:rsidRPr="00FF7ABA">
              <w:rPr>
                <w:rFonts w:ascii="Arial" w:hAnsi="Arial" w:cs="Arial"/>
                <w:sz w:val="24"/>
                <w:szCs w:val="24"/>
              </w:rPr>
              <w:t>кассир</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 Каждый день, в день движения документов</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Ф-0504417</w:t>
            </w:r>
          </w:p>
          <w:p w:rsidR="00B72C63" w:rsidRPr="00FF7ABA" w:rsidRDefault="00B72C63" w:rsidP="008479FD">
            <w:pPr>
              <w:tabs>
                <w:tab w:val="left" w:pos="4860"/>
              </w:tabs>
              <w:spacing w:before="0" w:after="0" w:line="240" w:lineRule="auto"/>
              <w:ind w:firstLine="0"/>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Карточки счета, расчетные ведомости 417 форма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27,28 число каждого месяца</w:t>
            </w:r>
          </w:p>
        </w:tc>
      </w:tr>
      <w:tr w:rsidR="00B72C63" w:rsidRPr="00FF7ABA" w:rsidTr="008479FD">
        <w:trPr>
          <w:trHeight w:val="630"/>
        </w:trPr>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Ф-0503127</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Месячный отчет об исполнении бюджета 127 форма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1-5 </w:t>
            </w:r>
            <w:proofErr w:type="spellStart"/>
            <w:r w:rsidRPr="00FF7ABA">
              <w:rPr>
                <w:rFonts w:ascii="Arial" w:hAnsi="Arial" w:cs="Arial"/>
                <w:sz w:val="24"/>
                <w:szCs w:val="24"/>
              </w:rPr>
              <w:t>го</w:t>
            </w:r>
            <w:proofErr w:type="spellEnd"/>
            <w:r w:rsidRPr="00FF7ABA">
              <w:rPr>
                <w:rFonts w:ascii="Arial" w:hAnsi="Arial" w:cs="Arial"/>
                <w:sz w:val="24"/>
                <w:szCs w:val="24"/>
              </w:rPr>
              <w:t xml:space="preserve"> числа каждого месяца</w:t>
            </w:r>
          </w:p>
        </w:tc>
      </w:tr>
      <w:tr w:rsidR="00B72C63" w:rsidRPr="00FF7ABA" w:rsidTr="008479FD">
        <w:trPr>
          <w:trHeight w:val="603"/>
        </w:trPr>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Ф-0503387</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Справочная таблица к отчету об исполнении бюджета 387 форма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1-5 </w:t>
            </w:r>
            <w:proofErr w:type="spellStart"/>
            <w:r w:rsidRPr="00FF7ABA">
              <w:rPr>
                <w:rFonts w:ascii="Arial" w:hAnsi="Arial" w:cs="Arial"/>
                <w:sz w:val="24"/>
                <w:szCs w:val="24"/>
              </w:rPr>
              <w:t>го</w:t>
            </w:r>
            <w:proofErr w:type="spellEnd"/>
            <w:r w:rsidRPr="00FF7ABA">
              <w:rPr>
                <w:rFonts w:ascii="Arial" w:hAnsi="Arial" w:cs="Arial"/>
                <w:sz w:val="24"/>
                <w:szCs w:val="24"/>
              </w:rPr>
              <w:t xml:space="preserve"> числа каждого месяца</w:t>
            </w:r>
          </w:p>
        </w:tc>
      </w:tr>
      <w:tr w:rsidR="00B72C63" w:rsidRPr="00FF7ABA" w:rsidTr="008479FD">
        <w:trPr>
          <w:trHeight w:val="471"/>
        </w:trPr>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Ф-0503125</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Справка по расчетам</w:t>
            </w:r>
          </w:p>
          <w:p w:rsidR="00B72C63" w:rsidRPr="00FF7ABA" w:rsidRDefault="00B72C63" w:rsidP="008479FD">
            <w:pPr>
              <w:tabs>
                <w:tab w:val="left" w:pos="4860"/>
              </w:tabs>
              <w:spacing w:before="0" w:after="0" w:line="240" w:lineRule="auto"/>
              <w:ind w:firstLine="0"/>
              <w:rPr>
                <w:rFonts w:ascii="Arial" w:hAnsi="Arial" w:cs="Arial"/>
                <w:sz w:val="24"/>
                <w:szCs w:val="24"/>
              </w:rPr>
            </w:pP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Главный бухгалтер поселения, </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1-5 </w:t>
            </w:r>
            <w:proofErr w:type="spellStart"/>
            <w:r w:rsidRPr="00FF7ABA">
              <w:rPr>
                <w:rFonts w:ascii="Arial" w:hAnsi="Arial" w:cs="Arial"/>
                <w:sz w:val="24"/>
                <w:szCs w:val="24"/>
              </w:rPr>
              <w:t>го</w:t>
            </w:r>
            <w:proofErr w:type="spellEnd"/>
            <w:r w:rsidRPr="00FF7ABA">
              <w:rPr>
                <w:rFonts w:ascii="Arial" w:hAnsi="Arial" w:cs="Arial"/>
                <w:sz w:val="24"/>
                <w:szCs w:val="24"/>
              </w:rPr>
              <w:t xml:space="preserve"> числа каждого месяца</w:t>
            </w:r>
          </w:p>
        </w:tc>
      </w:tr>
      <w:tr w:rsidR="00B72C63" w:rsidRPr="00FF7ABA" w:rsidTr="008479FD">
        <w:trPr>
          <w:trHeight w:val="297"/>
        </w:trPr>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Расшифровка остатков средств бюджета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 xml:space="preserve">1-5 </w:t>
            </w:r>
            <w:proofErr w:type="spellStart"/>
            <w:r w:rsidRPr="00FF7ABA">
              <w:rPr>
                <w:rFonts w:ascii="Arial" w:hAnsi="Arial" w:cs="Arial"/>
                <w:sz w:val="24"/>
                <w:szCs w:val="24"/>
              </w:rPr>
              <w:t>го</w:t>
            </w:r>
            <w:proofErr w:type="spellEnd"/>
            <w:r w:rsidRPr="00FF7ABA">
              <w:rPr>
                <w:rFonts w:ascii="Arial" w:hAnsi="Arial" w:cs="Arial"/>
                <w:sz w:val="24"/>
                <w:szCs w:val="24"/>
              </w:rPr>
              <w:t xml:space="preserve"> числа каждого месяца</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Ф-1Т</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Сведения о численности и заработной плате работников</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Не позднее 15 числа ежеквартально</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Ф-4 ФСС</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Расчетные ведомости по страховым взносам фонда ФСС</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Не позднее 20 числа следующего за отчетным кварталом</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РСВ</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Расчет по авансовым платежам по страховым взносам на обязательное страхование</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15 числа следующего за отчетным кварталом</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сведения</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Индивидуальные сведения страхователей</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ежеквартально</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lastRenderedPageBreak/>
              <w:t>2НДФЛ</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Справки о доходах физических лиц</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1 раз в год</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Ф-0503130</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Баланс исполнения бюджета главного распорядителя /распорядителя/ получателя средств бюджета</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1 раз в год</w:t>
            </w:r>
          </w:p>
        </w:tc>
      </w:tr>
      <w:tr w:rsidR="00B72C63" w:rsidRPr="00FF7ABA" w:rsidTr="008479FD">
        <w:tc>
          <w:tcPr>
            <w:tcW w:w="144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Ф-0503121</w:t>
            </w:r>
          </w:p>
        </w:tc>
        <w:tc>
          <w:tcPr>
            <w:tcW w:w="32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Отчет о финансовых результатах деятельности</w:t>
            </w:r>
          </w:p>
        </w:tc>
        <w:tc>
          <w:tcPr>
            <w:tcW w:w="3036"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Главный бухгалтер поселения, бухгалтер МКУ</w:t>
            </w:r>
          </w:p>
        </w:tc>
        <w:tc>
          <w:tcPr>
            <w:tcW w:w="1701"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tabs>
                <w:tab w:val="left" w:pos="4860"/>
              </w:tabs>
              <w:spacing w:before="0" w:after="0" w:line="240" w:lineRule="auto"/>
              <w:ind w:firstLine="0"/>
              <w:rPr>
                <w:rFonts w:ascii="Arial" w:hAnsi="Arial" w:cs="Arial"/>
                <w:sz w:val="24"/>
                <w:szCs w:val="24"/>
              </w:rPr>
            </w:pPr>
            <w:r w:rsidRPr="00FF7ABA">
              <w:rPr>
                <w:rFonts w:ascii="Arial" w:hAnsi="Arial" w:cs="Arial"/>
                <w:sz w:val="24"/>
                <w:szCs w:val="24"/>
              </w:rPr>
              <w:t>1 раз в год</w:t>
            </w:r>
          </w:p>
        </w:tc>
      </w:tr>
    </w:tbl>
    <w:p w:rsidR="00B72C63" w:rsidRPr="00FF7ABA" w:rsidRDefault="00B72C63" w:rsidP="00BF7184">
      <w:pPr>
        <w:tabs>
          <w:tab w:val="left" w:pos="4860"/>
        </w:tabs>
        <w:spacing w:before="0" w:after="0" w:line="240" w:lineRule="auto"/>
        <w:ind w:firstLine="709"/>
        <w:rPr>
          <w:rFonts w:ascii="Arial" w:hAnsi="Arial" w:cs="Arial"/>
          <w:sz w:val="24"/>
          <w:szCs w:val="24"/>
        </w:rPr>
      </w:pPr>
    </w:p>
    <w:p w:rsidR="00B72C63" w:rsidRPr="00FF7ABA" w:rsidRDefault="008479FD" w:rsidP="00BF7184">
      <w:pPr>
        <w:tabs>
          <w:tab w:val="left" w:pos="4860"/>
        </w:tabs>
        <w:spacing w:before="0" w:after="0" w:line="240" w:lineRule="auto"/>
        <w:ind w:firstLine="709"/>
        <w:rPr>
          <w:rFonts w:ascii="Arial" w:hAnsi="Arial" w:cs="Arial"/>
          <w:sz w:val="24"/>
          <w:szCs w:val="24"/>
        </w:rPr>
      </w:pPr>
      <w:r w:rsidRPr="00FF7ABA">
        <w:rPr>
          <w:rFonts w:ascii="Arial" w:hAnsi="Arial" w:cs="Arial"/>
          <w:sz w:val="24"/>
          <w:szCs w:val="24"/>
        </w:rPr>
        <w:t>Сроки хранения документов:</w:t>
      </w:r>
    </w:p>
    <w:p w:rsidR="00B72C63" w:rsidRPr="00FF7ABA" w:rsidRDefault="00B72C63" w:rsidP="00BF7184">
      <w:pPr>
        <w:tabs>
          <w:tab w:val="left" w:pos="4860"/>
        </w:tabs>
        <w:spacing w:before="0" w:after="0" w:line="240" w:lineRule="auto"/>
        <w:ind w:firstLine="709"/>
        <w:rPr>
          <w:rFonts w:ascii="Arial" w:hAnsi="Arial" w:cs="Arial"/>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670"/>
        <w:gridCol w:w="1417"/>
        <w:gridCol w:w="1560"/>
      </w:tblGrid>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jc w:val="center"/>
              <w:rPr>
                <w:rFonts w:ascii="Arial" w:hAnsi="Arial" w:cs="Arial"/>
                <w:sz w:val="24"/>
                <w:szCs w:val="24"/>
              </w:rPr>
            </w:pPr>
            <w:r w:rsidRPr="00FF7ABA">
              <w:rPr>
                <w:rFonts w:ascii="Arial" w:hAnsi="Arial" w:cs="Arial"/>
                <w:sz w:val="24"/>
                <w:szCs w:val="24"/>
              </w:rPr>
              <w:t>Индекс дел</w:t>
            </w:r>
          </w:p>
        </w:tc>
        <w:tc>
          <w:tcPr>
            <w:tcW w:w="5670" w:type="dxa"/>
            <w:tcBorders>
              <w:top w:val="single" w:sz="4" w:space="0" w:color="auto"/>
              <w:left w:val="single" w:sz="4" w:space="0" w:color="auto"/>
              <w:bottom w:val="single" w:sz="4" w:space="0" w:color="auto"/>
              <w:right w:val="single" w:sz="4" w:space="0" w:color="auto"/>
            </w:tcBorders>
          </w:tcPr>
          <w:p w:rsidR="008479FD" w:rsidRPr="00FF7ABA" w:rsidRDefault="00B72C63" w:rsidP="008479FD">
            <w:pPr>
              <w:spacing w:before="0" w:after="0" w:line="240" w:lineRule="auto"/>
              <w:ind w:firstLine="0"/>
              <w:jc w:val="center"/>
              <w:rPr>
                <w:rFonts w:ascii="Arial" w:hAnsi="Arial" w:cs="Arial"/>
                <w:sz w:val="24"/>
                <w:szCs w:val="24"/>
              </w:rPr>
            </w:pPr>
            <w:r w:rsidRPr="00FF7ABA">
              <w:rPr>
                <w:rFonts w:ascii="Arial" w:hAnsi="Arial" w:cs="Arial"/>
                <w:sz w:val="24"/>
                <w:szCs w:val="24"/>
              </w:rPr>
              <w:t xml:space="preserve">Наименование направлений </w:t>
            </w:r>
          </w:p>
          <w:p w:rsidR="00B72C63" w:rsidRPr="00FF7ABA" w:rsidRDefault="00B72C63" w:rsidP="008479FD">
            <w:pPr>
              <w:spacing w:before="0" w:after="0" w:line="240" w:lineRule="auto"/>
              <w:ind w:firstLine="0"/>
              <w:jc w:val="center"/>
              <w:rPr>
                <w:rFonts w:ascii="Arial" w:hAnsi="Arial" w:cs="Arial"/>
                <w:sz w:val="24"/>
                <w:szCs w:val="24"/>
              </w:rPr>
            </w:pPr>
            <w:r w:rsidRPr="00FF7ABA">
              <w:rPr>
                <w:rFonts w:ascii="Arial" w:hAnsi="Arial" w:cs="Arial"/>
                <w:sz w:val="24"/>
                <w:szCs w:val="24"/>
              </w:rPr>
              <w:t>деятельности и дел</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jc w:val="center"/>
              <w:rPr>
                <w:rFonts w:ascii="Arial" w:hAnsi="Arial" w:cs="Arial"/>
                <w:sz w:val="24"/>
                <w:szCs w:val="24"/>
              </w:rPr>
            </w:pPr>
            <w:r w:rsidRPr="00FF7ABA">
              <w:rPr>
                <w:rFonts w:ascii="Arial" w:hAnsi="Arial" w:cs="Arial"/>
                <w:sz w:val="24"/>
                <w:szCs w:val="24"/>
              </w:rPr>
              <w:t>Срок хранения</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jc w:val="center"/>
              <w:rPr>
                <w:rFonts w:ascii="Arial" w:hAnsi="Arial" w:cs="Arial"/>
                <w:sz w:val="24"/>
                <w:szCs w:val="24"/>
              </w:rPr>
            </w:pPr>
            <w:r w:rsidRPr="00FF7ABA">
              <w:rPr>
                <w:rFonts w:ascii="Arial" w:hAnsi="Arial" w:cs="Arial"/>
                <w:sz w:val="24"/>
                <w:szCs w:val="24"/>
              </w:rPr>
              <w:t>Примечание</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02.Бюджетно-финансовая работа и бухгалтерский учет</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02-01</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Законодательные и нормативные акты по бюджетно-финансовой работе и по бухгалтерскому учету</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До минования надобности</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02-02</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Инструкции, методические указания, рекомендации по бухгалтерскому учету и отчетности</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3 года</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После замены новыми</w:t>
            </w:r>
          </w:p>
        </w:tc>
      </w:tr>
      <w:tr w:rsidR="00B72C63" w:rsidRPr="00FF7ABA" w:rsidTr="008479FD">
        <w:trPr>
          <w:trHeight w:val="889"/>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02-03</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Учетная политика </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Постоянно</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02-04</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Утвержденный 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Постоянно</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02-05</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Отчеты и балансы об исполнении</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бюджета сельского поселения</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а) годовые</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б) квартальные</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в) месячные</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Постоянно  </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1 год</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При отсутствии годовых - постоянно</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02-06</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Утверждение штатного расписания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Постоянно</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02-07</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Реестр расходных обязательств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Реестр муниципального имущества</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постоянно</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02-08</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Регистры бюджетного учета с приложением к ним первичных документов, зафиксировавших факт совершения хозяйственных операций и явившихся основанием для бухгалтерских записей (кассовые,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корешки к ним, счета-фактуры, накладные и авансовые отчеты, платежные ведомости и др.) </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p w:rsidR="00B72C63" w:rsidRPr="00FF7ABA" w:rsidRDefault="00B72C63" w:rsidP="008479FD">
            <w:pPr>
              <w:spacing w:before="0" w:after="0" w:line="240" w:lineRule="auto"/>
              <w:ind w:firstLine="0"/>
              <w:rPr>
                <w:rFonts w:ascii="Arial" w:hAnsi="Arial" w:cs="Arial"/>
                <w:sz w:val="24"/>
                <w:szCs w:val="24"/>
              </w:rPr>
            </w:pPr>
          </w:p>
          <w:p w:rsidR="00B72C63" w:rsidRPr="00FF7ABA" w:rsidRDefault="00B72C63" w:rsidP="008479FD">
            <w:pPr>
              <w:spacing w:before="0" w:after="0" w:line="240" w:lineRule="auto"/>
              <w:ind w:firstLine="0"/>
              <w:rPr>
                <w:rFonts w:ascii="Arial" w:hAnsi="Arial" w:cs="Arial"/>
                <w:sz w:val="24"/>
                <w:szCs w:val="24"/>
              </w:rPr>
            </w:pPr>
          </w:p>
          <w:p w:rsidR="00B72C63" w:rsidRPr="00FF7ABA" w:rsidRDefault="00B72C63" w:rsidP="008479FD">
            <w:pPr>
              <w:spacing w:before="0" w:after="0" w:line="240" w:lineRule="auto"/>
              <w:ind w:firstLine="0"/>
              <w:rPr>
                <w:rFonts w:ascii="Arial" w:hAnsi="Arial" w:cs="Arial"/>
                <w:sz w:val="24"/>
                <w:szCs w:val="24"/>
              </w:rPr>
            </w:pPr>
          </w:p>
          <w:p w:rsidR="00B72C63" w:rsidRPr="00FF7ABA" w:rsidRDefault="00B72C63" w:rsidP="008479FD">
            <w:pPr>
              <w:spacing w:before="0" w:after="0" w:line="240" w:lineRule="auto"/>
              <w:ind w:firstLine="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При условии завершения ревизии</w:t>
            </w:r>
          </w:p>
          <w:p w:rsidR="00B72C63" w:rsidRPr="00FF7ABA" w:rsidRDefault="00B72C63" w:rsidP="008479FD">
            <w:pPr>
              <w:spacing w:before="0" w:after="0" w:line="240" w:lineRule="auto"/>
              <w:ind w:firstLine="0"/>
              <w:rPr>
                <w:rFonts w:ascii="Arial" w:hAnsi="Arial" w:cs="Arial"/>
                <w:sz w:val="24"/>
                <w:szCs w:val="24"/>
              </w:rPr>
            </w:pPr>
          </w:p>
          <w:p w:rsidR="00B72C63" w:rsidRPr="00FF7ABA" w:rsidRDefault="00B72C63" w:rsidP="008479FD">
            <w:pPr>
              <w:spacing w:before="0" w:after="0" w:line="240" w:lineRule="auto"/>
              <w:ind w:firstLine="0"/>
              <w:rPr>
                <w:rFonts w:ascii="Arial" w:hAnsi="Arial" w:cs="Arial"/>
                <w:sz w:val="24"/>
                <w:szCs w:val="24"/>
              </w:rPr>
            </w:pPr>
          </w:p>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02-09</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Главная книга</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lastRenderedPageBreak/>
              <w:t>02-10</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Кассовая книга</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02-11</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Оборотные и накопительные ведомости</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а) по основным средствам</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б) по товарно – материальным счетам</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10 лет</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См. примечание к п. 02-08</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02-12</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Книга учета приходно-расходных кассовых документов.</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См. </w:t>
            </w:r>
            <w:r w:rsidR="008479FD" w:rsidRPr="00FF7ABA">
              <w:rPr>
                <w:rFonts w:ascii="Arial" w:hAnsi="Arial" w:cs="Arial"/>
                <w:sz w:val="24"/>
                <w:szCs w:val="24"/>
              </w:rPr>
              <w:t>п</w:t>
            </w:r>
            <w:r w:rsidRPr="00FF7ABA">
              <w:rPr>
                <w:rFonts w:ascii="Arial" w:hAnsi="Arial" w:cs="Arial"/>
                <w:sz w:val="24"/>
                <w:szCs w:val="24"/>
              </w:rPr>
              <w:t>римечание к п.02-08</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02-13</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Лицевые счета работников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75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02-14</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Расчетно-платежные ведомости на выдачу заработной платы, пособий, материальной помощи и др.</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При отсутствии лицевых счетов – 75 лет.</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02-15</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Индивидуальные сведения о трудовом стаже, заработке (вознаграждении), доходе и начисленных страховых взносах застрахованного лица</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02-16</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Налоговые карточки по учету доходов и подоходного налога работников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02-17</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Сведения, справки о совокупном доходе работников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02-18</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Положение о материальном стимулировании муниципальных служащих и служащих Администрации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02-19</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Сообщение (свидетельство) о постановке Администрации сельского поселения на учет в налоговых органах</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После снятия с учета</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02-20 </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Отчеты по налогам и страховым взносам по обязательному пенсионному страхованию  </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xml:space="preserve">- годовые                                                 </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квартальные</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 месячные</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Постоянно</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1 год</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При отсутствии годовых – постоянно</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02-21</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Листки нетрудоспособности и документы к ним</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02-22</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Книги (картотеки) учета основных средств</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После ликвидации основных средств</w:t>
            </w:r>
          </w:p>
        </w:tc>
      </w:tr>
      <w:tr w:rsidR="00B72C63" w:rsidRPr="00FF7ABA" w:rsidTr="008479FD">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02-23</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Книга учета малоценного инвентаря</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3 года</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См.</w:t>
            </w:r>
            <w:r w:rsidR="008479FD" w:rsidRPr="00FF7ABA">
              <w:rPr>
                <w:rFonts w:ascii="Arial" w:hAnsi="Arial" w:cs="Arial"/>
                <w:sz w:val="24"/>
                <w:szCs w:val="24"/>
              </w:rPr>
              <w:t xml:space="preserve"> </w:t>
            </w:r>
            <w:r w:rsidRPr="00FF7ABA">
              <w:rPr>
                <w:rFonts w:ascii="Arial" w:hAnsi="Arial" w:cs="Arial"/>
                <w:sz w:val="24"/>
                <w:szCs w:val="24"/>
              </w:rPr>
              <w:t>примечание к 02-08</w:t>
            </w:r>
          </w:p>
        </w:tc>
      </w:tr>
      <w:tr w:rsidR="00B72C63" w:rsidRPr="00FF7ABA" w:rsidTr="008479FD">
        <w:trPr>
          <w:trHeight w:val="165"/>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02-25</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Журнал учета доверенностей</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right="-143" w:firstLine="0"/>
              <w:rPr>
                <w:rFonts w:ascii="Arial" w:hAnsi="Arial" w:cs="Arial"/>
                <w:sz w:val="24"/>
                <w:szCs w:val="24"/>
              </w:rPr>
            </w:pPr>
            <w:r w:rsidRPr="00FF7ABA">
              <w:rPr>
                <w:rFonts w:ascii="Arial" w:hAnsi="Arial" w:cs="Arial"/>
                <w:sz w:val="24"/>
                <w:szCs w:val="24"/>
              </w:rPr>
              <w:t>См. примечание к п.02-08</w:t>
            </w:r>
          </w:p>
        </w:tc>
      </w:tr>
      <w:tr w:rsidR="00B72C63" w:rsidRPr="00FF7ABA" w:rsidTr="008479FD">
        <w:trPr>
          <w:trHeight w:val="111"/>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02-26</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Договоры о материальной ответственности</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После увольнения материально-ответственного лица</w:t>
            </w:r>
          </w:p>
        </w:tc>
      </w:tr>
      <w:tr w:rsidR="00B72C63" w:rsidRPr="00FF7ABA" w:rsidTr="008479FD">
        <w:trPr>
          <w:trHeight w:val="150"/>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lastRenderedPageBreak/>
              <w:t>02-27</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Документы по инвентаризации основных средств, имущества, зданий, сооружений, товарно-материальных ценностей (протоколы, инвентарные описи, акты, ведомости)</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См. примечание к п.02-09</w:t>
            </w:r>
          </w:p>
        </w:tc>
      </w:tr>
      <w:tr w:rsidR="00B72C63" w:rsidRPr="00FF7ABA" w:rsidTr="008479FD">
        <w:trPr>
          <w:trHeight w:val="270"/>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02-28</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right="-108" w:firstLine="0"/>
              <w:rPr>
                <w:rFonts w:ascii="Arial" w:hAnsi="Arial" w:cs="Arial"/>
                <w:sz w:val="24"/>
                <w:szCs w:val="24"/>
              </w:rPr>
            </w:pPr>
            <w:r w:rsidRPr="00FF7ABA">
              <w:rPr>
                <w:rFonts w:ascii="Arial" w:hAnsi="Arial" w:cs="Arial"/>
                <w:sz w:val="24"/>
                <w:szCs w:val="24"/>
              </w:rPr>
              <w:t>Документы о проведении документальных ревизий финансово-хозяйственной деятельности (протоколы, акты, справки, переписка и др.)</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См. примечание к п.02-09</w:t>
            </w:r>
          </w:p>
        </w:tc>
      </w:tr>
      <w:tr w:rsidR="00B72C63" w:rsidRPr="00FF7ABA" w:rsidTr="008479FD">
        <w:trPr>
          <w:trHeight w:val="415"/>
        </w:trPr>
        <w:tc>
          <w:tcPr>
            <w:tcW w:w="738"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02-29</w:t>
            </w:r>
          </w:p>
        </w:tc>
        <w:tc>
          <w:tcPr>
            <w:tcW w:w="567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Переписка с организациями по вопросам финансово-хозяйственной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r w:rsidRPr="00FF7ABA">
              <w:rPr>
                <w:rFonts w:ascii="Arial" w:hAnsi="Arial" w:cs="Arial"/>
                <w:sz w:val="24"/>
                <w:szCs w:val="24"/>
              </w:rPr>
              <w:t>5 лет</w:t>
            </w:r>
          </w:p>
        </w:tc>
        <w:tc>
          <w:tcPr>
            <w:tcW w:w="1560" w:type="dxa"/>
            <w:tcBorders>
              <w:top w:val="single" w:sz="4" w:space="0" w:color="auto"/>
              <w:left w:val="single" w:sz="4" w:space="0" w:color="auto"/>
              <w:bottom w:val="single" w:sz="4" w:space="0" w:color="auto"/>
              <w:right w:val="single" w:sz="4" w:space="0" w:color="auto"/>
            </w:tcBorders>
          </w:tcPr>
          <w:p w:rsidR="00B72C63" w:rsidRPr="00FF7ABA" w:rsidRDefault="00B72C63" w:rsidP="008479FD">
            <w:pPr>
              <w:spacing w:before="0" w:after="0" w:line="240" w:lineRule="auto"/>
              <w:ind w:firstLine="0"/>
              <w:rPr>
                <w:rFonts w:ascii="Arial" w:hAnsi="Arial" w:cs="Arial"/>
                <w:sz w:val="24"/>
                <w:szCs w:val="24"/>
              </w:rPr>
            </w:pPr>
          </w:p>
        </w:tc>
      </w:tr>
    </w:tbl>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8479FD" w:rsidRPr="00FF7ABA" w:rsidRDefault="008479FD"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Pr="00FF7ABA" w:rsidRDefault="00B72C63" w:rsidP="00BF7184">
      <w:pPr>
        <w:spacing w:before="0" w:after="0" w:line="240" w:lineRule="auto"/>
        <w:ind w:firstLine="709"/>
        <w:rPr>
          <w:rFonts w:ascii="Arial" w:hAnsi="Arial" w:cs="Arial"/>
          <w:sz w:val="24"/>
          <w:szCs w:val="24"/>
        </w:rPr>
      </w:pPr>
    </w:p>
    <w:p w:rsidR="00B72C63" w:rsidRDefault="00B72C63"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Default="00AE2E4C" w:rsidP="00BF7184">
      <w:pPr>
        <w:spacing w:before="0" w:after="0" w:line="240" w:lineRule="auto"/>
        <w:ind w:firstLine="709"/>
        <w:rPr>
          <w:rFonts w:ascii="Arial" w:hAnsi="Arial" w:cs="Arial"/>
          <w:sz w:val="24"/>
          <w:szCs w:val="24"/>
        </w:rPr>
      </w:pPr>
    </w:p>
    <w:p w:rsidR="00AE2E4C" w:rsidRPr="00FF7ABA" w:rsidRDefault="00AE2E4C" w:rsidP="00BF7184">
      <w:pPr>
        <w:spacing w:before="0" w:after="0" w:line="240" w:lineRule="auto"/>
        <w:ind w:firstLine="709"/>
        <w:rPr>
          <w:rFonts w:ascii="Arial" w:hAnsi="Arial" w:cs="Arial"/>
          <w:sz w:val="24"/>
          <w:szCs w:val="24"/>
        </w:rPr>
      </w:pPr>
    </w:p>
    <w:p w:rsidR="009214DE" w:rsidRPr="00FF7ABA" w:rsidRDefault="00CC6515" w:rsidP="008479FD">
      <w:pPr>
        <w:spacing w:before="0" w:after="0" w:line="240" w:lineRule="auto"/>
        <w:ind w:firstLine="709"/>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_ref_566885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4</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DC3E4D" w:rsidRPr="00FF7ABA" w:rsidRDefault="00DC3E4D"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pStyle w:val="a4"/>
        <w:spacing w:before="0" w:after="0"/>
        <w:rPr>
          <w:rFonts w:ascii="Arial" w:hAnsi="Arial" w:cs="Arial"/>
          <w:color w:val="000000" w:themeColor="text1"/>
          <w:sz w:val="24"/>
          <w:szCs w:val="24"/>
        </w:rPr>
      </w:pPr>
      <w:bookmarkStart w:id="174" w:name="_docStart_6"/>
      <w:bookmarkStart w:id="175" w:name="_title_6"/>
      <w:bookmarkStart w:id="176" w:name="_ref_566885"/>
      <w:bookmarkEnd w:id="174"/>
      <w:r w:rsidRPr="00FF7ABA">
        <w:rPr>
          <w:rFonts w:ascii="Arial" w:hAnsi="Arial" w:cs="Arial"/>
          <w:color w:val="000000" w:themeColor="text1"/>
          <w:sz w:val="24"/>
          <w:szCs w:val="24"/>
        </w:rPr>
        <w:t>Самостоятельно разработанные формы регистров учета</w:t>
      </w:r>
      <w:bookmarkEnd w:id="175"/>
      <w:bookmarkEnd w:id="176"/>
    </w:p>
    <w:p w:rsidR="00DC3E4D" w:rsidRPr="00FF7ABA" w:rsidRDefault="00DC3E4D" w:rsidP="00BF7184">
      <w:pPr>
        <w:spacing w:before="0" w:after="0" w:line="240" w:lineRule="auto"/>
        <w:rPr>
          <w:rFonts w:ascii="Arial" w:hAnsi="Arial" w:cs="Arial"/>
          <w:sz w:val="24"/>
          <w:szCs w:val="24"/>
        </w:rPr>
      </w:pP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Карточка учета прогнозных (плановых) назначений</w:t>
      </w:r>
      <w:bookmarkStart w:id="177" w:name="_docEnd_6"/>
      <w:bookmarkEnd w:id="177"/>
    </w:p>
    <w:p w:rsidR="009214DE" w:rsidRPr="00FF7ABA" w:rsidRDefault="009214DE" w:rsidP="00BF7184">
      <w:pPr>
        <w:spacing w:before="0" w:after="0" w:line="240" w:lineRule="auto"/>
        <w:rPr>
          <w:rFonts w:ascii="Arial" w:hAnsi="Arial" w:cs="Arial"/>
          <w:color w:val="000000" w:themeColor="text1"/>
          <w:sz w:val="24"/>
          <w:szCs w:val="24"/>
        </w:rPr>
      </w:pPr>
    </w:p>
    <w:p w:rsidR="008479FD" w:rsidRPr="00FF7ABA" w:rsidRDefault="008479FD" w:rsidP="008479FD">
      <w:pPr>
        <w:autoSpaceDE w:val="0"/>
        <w:autoSpaceDN w:val="0"/>
        <w:adjustRightInd w:val="0"/>
        <w:spacing w:before="0" w:after="0" w:line="240" w:lineRule="auto"/>
        <w:jc w:val="center"/>
        <w:rPr>
          <w:rFonts w:ascii="Arial" w:hAnsi="Arial" w:cs="Arial"/>
          <w:sz w:val="24"/>
          <w:szCs w:val="24"/>
        </w:rPr>
      </w:pPr>
      <w:r w:rsidRPr="00FF7ABA">
        <w:rPr>
          <w:rFonts w:ascii="Arial" w:hAnsi="Arial" w:cs="Arial"/>
          <w:sz w:val="24"/>
          <w:szCs w:val="24"/>
        </w:rPr>
        <w:t>на "____" ______________ 20____ г.</w:t>
      </w:r>
    </w:p>
    <w:p w:rsidR="008479FD" w:rsidRPr="00FF7ABA" w:rsidRDefault="008479FD" w:rsidP="008479FD">
      <w:pPr>
        <w:autoSpaceDE w:val="0"/>
        <w:autoSpaceDN w:val="0"/>
        <w:adjustRightInd w:val="0"/>
        <w:spacing w:before="0" w:after="0" w:line="240" w:lineRule="auto"/>
        <w:rPr>
          <w:rFonts w:ascii="Arial" w:hAnsi="Arial" w:cs="Arial"/>
          <w:sz w:val="24"/>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szCs w:val="24"/>
        </w:rPr>
        <w:t xml:space="preserve">  </w:t>
      </w:r>
      <w:r w:rsidRPr="00FF7ABA">
        <w:rPr>
          <w:rFonts w:ascii="Arial" w:hAnsi="Arial" w:cs="Arial"/>
          <w:b w:val="0"/>
          <w:szCs w:val="24"/>
        </w:rPr>
        <w:t xml:space="preserve">  Наименование учреждения ________________________</w:t>
      </w:r>
      <w:r w:rsidR="00AE2E4C">
        <w:rPr>
          <w:rFonts w:ascii="Arial" w:hAnsi="Arial" w:cs="Arial"/>
          <w:b w:val="0"/>
          <w:szCs w:val="24"/>
        </w:rPr>
        <w:t>____________________</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Структурное подразделение _______________________</w:t>
      </w:r>
      <w:r w:rsidR="00AE2E4C">
        <w:rPr>
          <w:rFonts w:ascii="Arial" w:hAnsi="Arial" w:cs="Arial"/>
          <w:b w:val="0"/>
          <w:szCs w:val="24"/>
        </w:rPr>
        <w:t>____________________</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Вид финансового обеспечения (деятельности) ________</w:t>
      </w:r>
      <w:r w:rsidR="00AE2E4C">
        <w:rPr>
          <w:rFonts w:ascii="Arial" w:hAnsi="Arial" w:cs="Arial"/>
          <w:b w:val="0"/>
          <w:szCs w:val="24"/>
        </w:rPr>
        <w:t>____________________</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Единица измерения: руб.</w:t>
      </w:r>
    </w:p>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843"/>
        <w:gridCol w:w="3476"/>
        <w:gridCol w:w="1985"/>
      </w:tblGrid>
      <w:tr w:rsidR="008479FD" w:rsidRPr="00FF7ABA" w:rsidTr="008479FD">
        <w:tc>
          <w:tcPr>
            <w:tcW w:w="1985" w:type="dxa"/>
            <w:vMerge w:val="restart"/>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Номер счета</w:t>
            </w:r>
          </w:p>
        </w:tc>
        <w:tc>
          <w:tcPr>
            <w:tcW w:w="5319" w:type="dxa"/>
            <w:gridSpan w:val="2"/>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Плановые назначения по доходам (расходам) учреждения</w:t>
            </w:r>
          </w:p>
        </w:tc>
        <w:tc>
          <w:tcPr>
            <w:tcW w:w="1985" w:type="dxa"/>
            <w:vMerge w:val="restart"/>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Примечание</w:t>
            </w:r>
          </w:p>
        </w:tc>
      </w:tr>
      <w:tr w:rsidR="008479FD" w:rsidRPr="00FF7ABA" w:rsidTr="008479FD">
        <w:tc>
          <w:tcPr>
            <w:tcW w:w="1985" w:type="dxa"/>
            <w:vMerge/>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на год</w:t>
            </w:r>
          </w:p>
        </w:tc>
        <w:tc>
          <w:tcPr>
            <w:tcW w:w="3476"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в том числе текущее изменение за месяц</w:t>
            </w:r>
          </w:p>
        </w:tc>
        <w:tc>
          <w:tcPr>
            <w:tcW w:w="1985" w:type="dxa"/>
            <w:vMerge/>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p>
        </w:tc>
      </w:tr>
      <w:tr w:rsidR="008479FD" w:rsidRPr="00FF7ABA" w:rsidTr="008479FD">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2</w:t>
            </w:r>
          </w:p>
        </w:tc>
        <w:tc>
          <w:tcPr>
            <w:tcW w:w="3476"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jc w:val="center"/>
              <w:rPr>
                <w:rFonts w:ascii="Arial" w:hAnsi="Arial" w:cs="Arial"/>
                <w:sz w:val="24"/>
                <w:szCs w:val="24"/>
              </w:rPr>
            </w:pPr>
            <w:r w:rsidRPr="00FF7ABA">
              <w:rPr>
                <w:rFonts w:ascii="Arial" w:hAnsi="Arial" w:cs="Arial"/>
                <w:sz w:val="24"/>
                <w:szCs w:val="24"/>
              </w:rPr>
              <w:t>4</w:t>
            </w:r>
          </w:p>
        </w:tc>
      </w:tr>
      <w:tr w:rsidR="008479FD" w:rsidRPr="00FF7ABA" w:rsidTr="008479FD">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3476"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r>
      <w:tr w:rsidR="008479FD" w:rsidRPr="00FF7ABA" w:rsidTr="008479FD">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r w:rsidRPr="00FF7ABA">
              <w:rPr>
                <w:rFonts w:ascii="Arial" w:hAnsi="Arial" w:cs="Arial"/>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3476"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tc>
      </w:tr>
    </w:tbl>
    <w:p w:rsidR="008479FD" w:rsidRPr="00FF7ABA" w:rsidRDefault="008479FD" w:rsidP="008479FD">
      <w:pPr>
        <w:autoSpaceDE w:val="0"/>
        <w:autoSpaceDN w:val="0"/>
        <w:adjustRightInd w:val="0"/>
        <w:spacing w:before="0" w:after="0" w:line="240" w:lineRule="auto"/>
        <w:ind w:left="482" w:firstLine="0"/>
        <w:rPr>
          <w:rFonts w:ascii="Arial" w:hAnsi="Arial" w:cs="Arial"/>
          <w:sz w:val="24"/>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Главный бухгалтер ___________/ ______________________________</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 xml:space="preserve"> (</w:t>
      </w:r>
      <w:proofErr w:type="gramStart"/>
      <w:r w:rsidRPr="00FF7ABA">
        <w:rPr>
          <w:rFonts w:ascii="Arial" w:hAnsi="Arial" w:cs="Arial"/>
          <w:b w:val="0"/>
          <w:szCs w:val="24"/>
        </w:rPr>
        <w:t xml:space="preserve">подпись)   </w:t>
      </w:r>
      <w:proofErr w:type="gramEnd"/>
      <w:r w:rsidRPr="00FF7ABA">
        <w:rPr>
          <w:rFonts w:ascii="Arial" w:hAnsi="Arial" w:cs="Arial"/>
          <w:b w:val="0"/>
          <w:szCs w:val="24"/>
        </w:rPr>
        <w:t xml:space="preserve">                       (расшифровка)</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Исполнитель ____________/ ___________/ ______________________</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 xml:space="preserve">                  </w:t>
      </w:r>
      <w:r w:rsidR="00AE2E4C">
        <w:rPr>
          <w:rFonts w:ascii="Arial" w:hAnsi="Arial" w:cs="Arial"/>
          <w:b w:val="0"/>
          <w:szCs w:val="24"/>
        </w:rPr>
        <w:t xml:space="preserve">      </w:t>
      </w:r>
      <w:r w:rsidRPr="00FF7ABA">
        <w:rPr>
          <w:rFonts w:ascii="Arial" w:hAnsi="Arial" w:cs="Arial"/>
          <w:b w:val="0"/>
          <w:szCs w:val="24"/>
        </w:rPr>
        <w:t xml:space="preserve"> (</w:t>
      </w:r>
      <w:proofErr w:type="gramStart"/>
      <w:r w:rsidRPr="00FF7ABA">
        <w:rPr>
          <w:rFonts w:ascii="Arial" w:hAnsi="Arial" w:cs="Arial"/>
          <w:b w:val="0"/>
          <w:szCs w:val="24"/>
        </w:rPr>
        <w:t xml:space="preserve">должность)   </w:t>
      </w:r>
      <w:proofErr w:type="gramEnd"/>
      <w:r w:rsidRPr="00FF7ABA">
        <w:rPr>
          <w:rFonts w:ascii="Arial" w:hAnsi="Arial" w:cs="Arial"/>
          <w:b w:val="0"/>
          <w:szCs w:val="24"/>
        </w:rPr>
        <w:t xml:space="preserve">        (подпись)                  (расшифровка)</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r w:rsidRPr="00FF7ABA">
        <w:rPr>
          <w:rFonts w:ascii="Arial" w:hAnsi="Arial" w:cs="Arial"/>
          <w:b w:val="0"/>
          <w:szCs w:val="24"/>
        </w:rPr>
        <w:t>"__" ____________ 20__ г.</w:t>
      </w:r>
    </w:p>
    <w:p w:rsidR="008479FD" w:rsidRPr="00FF7ABA" w:rsidRDefault="008479FD" w:rsidP="008479FD">
      <w:pPr>
        <w:pStyle w:val="1"/>
        <w:keepNext w:val="0"/>
        <w:numPr>
          <w:ilvl w:val="0"/>
          <w:numId w:val="0"/>
        </w:numPr>
        <w:spacing w:before="0" w:after="0" w:line="240" w:lineRule="auto"/>
        <w:jc w:val="both"/>
        <w:rPr>
          <w:rFonts w:ascii="Arial" w:hAnsi="Arial" w:cs="Arial"/>
          <w:b w:val="0"/>
          <w:szCs w:val="24"/>
        </w:rPr>
      </w:pPr>
    </w:p>
    <w:p w:rsidR="008479FD" w:rsidRPr="00FF7ABA" w:rsidRDefault="008479FD" w:rsidP="00BF7184">
      <w:pPr>
        <w:spacing w:before="0" w:after="0" w:line="240" w:lineRule="auto"/>
        <w:rPr>
          <w:rFonts w:ascii="Arial" w:hAnsi="Arial" w:cs="Arial"/>
          <w:color w:val="000000" w:themeColor="text1"/>
          <w:sz w:val="24"/>
          <w:szCs w:val="24"/>
        </w:rPr>
        <w:sectPr w:rsidR="008479FD" w:rsidRPr="00FF7ABA">
          <w:headerReference w:type="default" r:id="rId287"/>
          <w:footerReference w:type="default" r:id="rId288"/>
          <w:footerReference w:type="first" r:id="rId289"/>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_ref_578623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5</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DC3E4D" w:rsidRPr="00FF7ABA" w:rsidRDefault="00DC3E4D"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pStyle w:val="a4"/>
        <w:spacing w:before="0" w:after="0"/>
        <w:rPr>
          <w:rFonts w:ascii="Arial" w:hAnsi="Arial" w:cs="Arial"/>
          <w:color w:val="000000" w:themeColor="text1"/>
          <w:sz w:val="24"/>
          <w:szCs w:val="24"/>
        </w:rPr>
      </w:pPr>
      <w:bookmarkStart w:id="178" w:name="_docStart_7"/>
      <w:bookmarkStart w:id="179" w:name="_title_7"/>
      <w:bookmarkStart w:id="180" w:name="_ref_578623"/>
      <w:bookmarkEnd w:id="178"/>
      <w:r w:rsidRPr="00FF7ABA">
        <w:rPr>
          <w:rFonts w:ascii="Arial" w:hAnsi="Arial" w:cs="Arial"/>
          <w:color w:val="000000" w:themeColor="text1"/>
          <w:sz w:val="24"/>
          <w:szCs w:val="24"/>
        </w:rPr>
        <w:t>Порядок организации и осуществления внутреннего контроля</w:t>
      </w:r>
      <w:bookmarkEnd w:id="179"/>
      <w:bookmarkEnd w:id="180"/>
    </w:p>
    <w:p w:rsidR="00DC3E4D" w:rsidRPr="00FF7ABA" w:rsidRDefault="00DC3E4D"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3"/>
        </w:numPr>
        <w:spacing w:before="0" w:after="0" w:line="240" w:lineRule="auto"/>
        <w:rPr>
          <w:rFonts w:ascii="Arial" w:hAnsi="Arial" w:cs="Arial"/>
          <w:color w:val="000000" w:themeColor="text1"/>
          <w:sz w:val="24"/>
          <w:szCs w:val="24"/>
        </w:rPr>
      </w:pPr>
      <w:bookmarkStart w:id="181" w:name="_ref_1495149"/>
      <w:r w:rsidRPr="00FF7ABA">
        <w:rPr>
          <w:rFonts w:ascii="Arial" w:hAnsi="Arial" w:cs="Arial"/>
          <w:b/>
          <w:color w:val="000000" w:themeColor="text1"/>
          <w:sz w:val="24"/>
          <w:szCs w:val="24"/>
        </w:rPr>
        <w:t>Общие положения</w:t>
      </w:r>
      <w:bookmarkEnd w:id="181"/>
    </w:p>
    <w:p w:rsidR="009214DE" w:rsidRPr="00FF7ABA" w:rsidRDefault="00CC6515" w:rsidP="00BF7184">
      <w:pPr>
        <w:pStyle w:val="2"/>
        <w:spacing w:before="0" w:after="0" w:line="240" w:lineRule="auto"/>
        <w:rPr>
          <w:rFonts w:ascii="Arial" w:hAnsi="Arial" w:cs="Arial"/>
          <w:color w:val="000000" w:themeColor="text1"/>
          <w:sz w:val="24"/>
          <w:szCs w:val="24"/>
        </w:rPr>
      </w:pPr>
      <w:bookmarkStart w:id="182" w:name="_ref_1504054"/>
      <w:r w:rsidRPr="00FF7ABA">
        <w:rPr>
          <w:rFonts w:ascii="Arial" w:hAnsi="Arial" w:cs="Arial"/>
          <w:color w:val="000000" w:themeColor="text1"/>
          <w:sz w:val="24"/>
          <w:szCs w:val="24"/>
        </w:rPr>
        <w:t>Внутренний контроль направлен:</w:t>
      </w:r>
      <w:bookmarkEnd w:id="182"/>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на установление соответствия проводимых финансово-хозяйственных операций требованиям нормативных правовых актов и учетной политики;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повышение уровня ведения учета, составления отчетности;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исключение ошибок и нарушений норм законодательства РФ в части ведения учета и составления отчетности;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повышение результативности использования финансовых средств и имущества.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183" w:name="_ref_1504055"/>
      <w:r w:rsidRPr="00FF7ABA">
        <w:rPr>
          <w:rFonts w:ascii="Arial" w:hAnsi="Arial" w:cs="Arial"/>
          <w:color w:val="000000" w:themeColor="text1"/>
          <w:sz w:val="24"/>
          <w:szCs w:val="24"/>
        </w:rPr>
        <w:t>Целями внутреннего контроля являются:</w:t>
      </w:r>
      <w:bookmarkEnd w:id="183"/>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подтверждение достоверности данных учета и отчетности;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обеспечение соблюдения законодательства РФ, нормативных правовых актов и иных актов, регулирующих финансово-хозяйственную деятельность.</w:t>
      </w:r>
    </w:p>
    <w:p w:rsidR="009214DE" w:rsidRPr="00FF7ABA" w:rsidRDefault="00CC6515" w:rsidP="008479FD">
      <w:pPr>
        <w:pStyle w:val="ab"/>
        <w:spacing w:before="0" w:after="0" w:line="240" w:lineRule="auto"/>
        <w:ind w:firstLine="567"/>
        <w:jc w:val="both"/>
        <w:rPr>
          <w:rFonts w:ascii="Arial" w:hAnsi="Arial" w:cs="Arial"/>
          <w:color w:val="000000" w:themeColor="text1"/>
          <w:sz w:val="24"/>
          <w:szCs w:val="24"/>
        </w:rPr>
      </w:pPr>
      <w:bookmarkStart w:id="184" w:name="_ref_1504056"/>
      <w:r w:rsidRPr="00FF7ABA">
        <w:rPr>
          <w:rFonts w:ascii="Arial" w:hAnsi="Arial" w:cs="Arial"/>
          <w:color w:val="000000" w:themeColor="text1"/>
          <w:sz w:val="24"/>
          <w:szCs w:val="24"/>
        </w:rPr>
        <w:t>Основными задачами внутреннего контроля являются:</w:t>
      </w:r>
      <w:bookmarkEnd w:id="184"/>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185" w:name="_ref_1504057"/>
      <w:r w:rsidRPr="00FF7ABA">
        <w:rPr>
          <w:rFonts w:ascii="Arial" w:hAnsi="Arial" w:cs="Arial"/>
          <w:color w:val="000000" w:themeColor="text1"/>
          <w:sz w:val="24"/>
          <w:szCs w:val="24"/>
        </w:rPr>
        <w:t>Объектами внутреннего контроля являются:</w:t>
      </w:r>
      <w:bookmarkEnd w:id="185"/>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плановые (прогнозные) документы;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договоры (контракты) на приобретение товаров (работ, услуг);</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распорядительные акты руководителя (приказы, распоряжения);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первичные учетные документы и регистры учета;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хозяйственные операции, отраженные в учете;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отчетность;</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иные объекты по распоряжению руководителя.</w:t>
      </w:r>
    </w:p>
    <w:p w:rsidR="009229F7" w:rsidRPr="00FF7ABA" w:rsidRDefault="009229F7" w:rsidP="00AA6D27">
      <w:pPr>
        <w:pStyle w:val="ab"/>
        <w:numPr>
          <w:ilvl w:val="0"/>
          <w:numId w:val="12"/>
        </w:numPr>
        <w:spacing w:before="0" w:after="0" w:line="240" w:lineRule="auto"/>
        <w:jc w:val="both"/>
        <w:rPr>
          <w:rFonts w:ascii="Arial" w:hAnsi="Arial" w:cs="Arial"/>
          <w:color w:val="000000" w:themeColor="text1"/>
          <w:sz w:val="24"/>
          <w:szCs w:val="24"/>
        </w:rPr>
      </w:pPr>
      <w:bookmarkStart w:id="186" w:name="_ref_1513082"/>
    </w:p>
    <w:p w:rsidR="009214DE" w:rsidRPr="00FF7ABA" w:rsidRDefault="00DC3E4D" w:rsidP="00BF7184">
      <w:pPr>
        <w:pStyle w:val="heading1normal"/>
        <w:spacing w:before="0" w:after="0" w:line="240" w:lineRule="auto"/>
        <w:ind w:firstLine="567"/>
        <w:rPr>
          <w:rFonts w:ascii="Arial" w:hAnsi="Arial" w:cs="Arial"/>
          <w:color w:val="000000" w:themeColor="text1"/>
          <w:sz w:val="24"/>
          <w:szCs w:val="24"/>
        </w:rPr>
      </w:pPr>
      <w:r w:rsidRPr="00FF7ABA">
        <w:rPr>
          <w:rFonts w:ascii="Arial" w:hAnsi="Arial" w:cs="Arial"/>
          <w:b/>
          <w:color w:val="000000" w:themeColor="text1"/>
          <w:sz w:val="24"/>
          <w:szCs w:val="24"/>
        </w:rPr>
        <w:t xml:space="preserve">2. </w:t>
      </w:r>
      <w:r w:rsidR="00CC6515" w:rsidRPr="00FF7ABA">
        <w:rPr>
          <w:rFonts w:ascii="Arial" w:hAnsi="Arial" w:cs="Arial"/>
          <w:b/>
          <w:color w:val="000000" w:themeColor="text1"/>
          <w:sz w:val="24"/>
          <w:szCs w:val="24"/>
        </w:rPr>
        <w:t>Организация внутреннего контроля</w:t>
      </w:r>
      <w:bookmarkEnd w:id="186"/>
    </w:p>
    <w:p w:rsidR="009214DE" w:rsidRPr="00FF7ABA" w:rsidRDefault="00DC3E4D" w:rsidP="00BF7184">
      <w:pPr>
        <w:pStyle w:val="2"/>
        <w:numPr>
          <w:ilvl w:val="0"/>
          <w:numId w:val="0"/>
        </w:numPr>
        <w:spacing w:before="0" w:after="0" w:line="240" w:lineRule="auto"/>
        <w:ind w:firstLine="567"/>
        <w:rPr>
          <w:rFonts w:ascii="Arial" w:hAnsi="Arial" w:cs="Arial"/>
          <w:color w:val="000000" w:themeColor="text1"/>
          <w:sz w:val="24"/>
          <w:szCs w:val="24"/>
        </w:rPr>
      </w:pPr>
      <w:bookmarkStart w:id="187" w:name="_ref_1521987"/>
      <w:r w:rsidRPr="00FF7ABA">
        <w:rPr>
          <w:rFonts w:ascii="Arial" w:hAnsi="Arial" w:cs="Arial"/>
          <w:color w:val="000000" w:themeColor="text1"/>
          <w:sz w:val="24"/>
          <w:szCs w:val="24"/>
        </w:rPr>
        <w:t xml:space="preserve">2.1. </w:t>
      </w:r>
      <w:r w:rsidR="00CC6515" w:rsidRPr="00FF7ABA">
        <w:rPr>
          <w:rFonts w:ascii="Arial" w:hAnsi="Arial" w:cs="Arial"/>
          <w:color w:val="000000" w:themeColor="text1"/>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87"/>
    </w:p>
    <w:p w:rsidR="009214DE" w:rsidRPr="00FF7ABA" w:rsidRDefault="00DC3E4D" w:rsidP="00BF7184">
      <w:pPr>
        <w:pStyle w:val="2"/>
        <w:numPr>
          <w:ilvl w:val="0"/>
          <w:numId w:val="0"/>
        </w:numPr>
        <w:spacing w:before="0" w:after="0" w:line="240" w:lineRule="auto"/>
        <w:ind w:firstLine="567"/>
        <w:rPr>
          <w:rFonts w:ascii="Arial" w:hAnsi="Arial" w:cs="Arial"/>
          <w:color w:val="000000" w:themeColor="text1"/>
          <w:sz w:val="24"/>
          <w:szCs w:val="24"/>
        </w:rPr>
      </w:pPr>
      <w:bookmarkStart w:id="188" w:name="_ref_1521988"/>
      <w:r w:rsidRPr="00FF7ABA">
        <w:rPr>
          <w:rFonts w:ascii="Arial" w:hAnsi="Arial" w:cs="Arial"/>
          <w:color w:val="000000" w:themeColor="text1"/>
          <w:sz w:val="24"/>
          <w:szCs w:val="24"/>
        </w:rPr>
        <w:t xml:space="preserve">2.2. </w:t>
      </w:r>
      <w:r w:rsidR="00CC6515" w:rsidRPr="00FF7ABA">
        <w:rPr>
          <w:rFonts w:ascii="Arial" w:hAnsi="Arial" w:cs="Arial"/>
          <w:color w:val="000000" w:themeColor="text1"/>
          <w:sz w:val="24"/>
          <w:szCs w:val="24"/>
        </w:rPr>
        <w:t>Внутренний контроль осуществляется в следующих видах:</w:t>
      </w:r>
      <w:bookmarkEnd w:id="188"/>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DC3E4D"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bookmarkStart w:id="189" w:name="_ref_1530877"/>
    </w:p>
    <w:p w:rsidR="009214DE" w:rsidRPr="00FF7ABA" w:rsidRDefault="00DC3E4D"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2.3. </w:t>
      </w:r>
      <w:r w:rsidR="00CC6515" w:rsidRPr="00FF7ABA">
        <w:rPr>
          <w:rFonts w:ascii="Arial" w:hAnsi="Arial" w:cs="Arial"/>
          <w:color w:val="000000" w:themeColor="text1"/>
          <w:sz w:val="24"/>
          <w:szCs w:val="24"/>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89"/>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 мероприятиям предварительного контроля относятся: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документов до совершения хозяйственных операций в соответствии с правилами и графиком документооборота;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контроль за принятием обязательств;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законности и экономической целесообразности проектов заключаемых контрактов (договоров);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проектов распорядительных актов руководителя (приказов, распоряжений);</w:t>
      </w:r>
    </w:p>
    <w:p w:rsidR="00DC3E4D"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бюджетной, финансовой, статистической, налоговой и другой отчетности до утверждения или подписания.</w:t>
      </w:r>
      <w:bookmarkStart w:id="190" w:name="_ref_1539742"/>
    </w:p>
    <w:p w:rsidR="009214DE" w:rsidRPr="00FF7ABA" w:rsidRDefault="00DC3E4D"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2.4. </w:t>
      </w:r>
      <w:r w:rsidR="00CC6515" w:rsidRPr="00FF7ABA">
        <w:rPr>
          <w:rFonts w:ascii="Arial" w:hAnsi="Arial" w:cs="Arial"/>
          <w:color w:val="000000" w:themeColor="text1"/>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90"/>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 мероприятиям текущего контроля относятся: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 xml:space="preserve">проверка полноты </w:t>
      </w:r>
      <w:proofErr w:type="gramStart"/>
      <w:r w:rsidRPr="00FF7ABA">
        <w:rPr>
          <w:rFonts w:ascii="Arial" w:hAnsi="Arial" w:cs="Arial"/>
          <w:color w:val="000000" w:themeColor="text1"/>
          <w:sz w:val="24"/>
          <w:szCs w:val="24"/>
        </w:rPr>
        <w:t>оприходования</w:t>
      </w:r>
      <w:proofErr w:type="gramEnd"/>
      <w:r w:rsidRPr="00FF7ABA">
        <w:rPr>
          <w:rFonts w:ascii="Arial" w:hAnsi="Arial" w:cs="Arial"/>
          <w:color w:val="000000" w:themeColor="text1"/>
          <w:sz w:val="24"/>
          <w:szCs w:val="24"/>
        </w:rPr>
        <w:t xml:space="preserve"> полученных наличных денежных средств;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контроль за взысканием дебиторской и погашением кредиторской задолженности;</w:t>
      </w:r>
    </w:p>
    <w:p w:rsidR="00DC3E4D"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сверка данных аналитического учета с данными синтетического учета.</w:t>
      </w:r>
      <w:bookmarkStart w:id="191" w:name="_ref_1548587"/>
    </w:p>
    <w:p w:rsidR="009214DE" w:rsidRPr="00FF7ABA" w:rsidRDefault="00DC3E4D"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2.5. </w:t>
      </w:r>
      <w:r w:rsidR="00CC6515" w:rsidRPr="00FF7ABA">
        <w:rPr>
          <w:rFonts w:ascii="Arial" w:hAnsi="Arial" w:cs="Arial"/>
          <w:color w:val="000000" w:themeColor="text1"/>
          <w:sz w:val="24"/>
          <w:szCs w:val="24"/>
        </w:rPr>
        <w:t>Последующий контроль осуществляется</w:t>
      </w:r>
      <w:r w:rsidR="00092452" w:rsidRPr="00FF7ABA">
        <w:rPr>
          <w:rFonts w:ascii="Arial" w:hAnsi="Arial" w:cs="Arial"/>
          <w:color w:val="000000" w:themeColor="text1"/>
          <w:sz w:val="24"/>
          <w:szCs w:val="24"/>
        </w:rPr>
        <w:t xml:space="preserve"> представителем контролирующего органа во время проведения плановых проверок. При </w:t>
      </w:r>
      <w:bookmarkEnd w:id="191"/>
      <w:r w:rsidR="00092452" w:rsidRPr="00FF7ABA">
        <w:rPr>
          <w:rFonts w:ascii="Arial" w:hAnsi="Arial" w:cs="Arial"/>
          <w:color w:val="000000" w:themeColor="text1"/>
          <w:sz w:val="24"/>
          <w:szCs w:val="24"/>
        </w:rPr>
        <w:t>отсутствии проверки до сроков сдачи годовой бюджетной отчётности последующий контроль обязан провести ведущий специалист – главный бухгалтер.</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 мероприятиям последующего контроля относятся: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первичных документов после совершения финансово-хозяйственных операций на соблюдение правил и графика документооборота;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достоверности отражения финансово-хозяйственных операций в учете и отчетности;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результатов финансово-хозяйственной деятельности;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результатов инвентаризации имущества и обязательств;</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DC3E4D"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документальные проверки завершенных операций финансово-хозяйственной деятельности.</w:t>
      </w:r>
      <w:bookmarkStart w:id="192" w:name="_ref_1557336"/>
    </w:p>
    <w:p w:rsidR="009214DE" w:rsidRPr="00FF7ABA" w:rsidRDefault="00DC3E4D"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2.6. </w:t>
      </w:r>
      <w:r w:rsidR="00CC6515" w:rsidRPr="00FF7ABA">
        <w:rPr>
          <w:rFonts w:ascii="Arial" w:hAnsi="Arial" w:cs="Arial"/>
          <w:color w:val="000000" w:themeColor="text1"/>
          <w:sz w:val="24"/>
          <w:szCs w:val="24"/>
        </w:rPr>
        <w:t>В рамках внутреннего контроля проводятся плановые и внеплановые проверки.</w:t>
      </w:r>
      <w:bookmarkEnd w:id="192"/>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Периодичность проведения проверок:</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DC3E4D"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внеплановые проверки - по распоряжению руководителя (если стало известно о возможных нарушениях).</w:t>
      </w:r>
      <w:bookmarkStart w:id="193" w:name="_ref_1566085"/>
    </w:p>
    <w:p w:rsidR="009229F7" w:rsidRPr="00FF7ABA" w:rsidRDefault="00DC3E4D"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2.7. </w:t>
      </w:r>
      <w:r w:rsidR="00CC6515" w:rsidRPr="00FF7ABA">
        <w:rPr>
          <w:rFonts w:ascii="Arial" w:hAnsi="Arial" w:cs="Arial"/>
          <w:color w:val="000000" w:themeColor="text1"/>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Start w:id="194" w:name="_ref_1574834"/>
      <w:bookmarkEnd w:id="193"/>
    </w:p>
    <w:p w:rsidR="009214DE" w:rsidRPr="00FF7ABA" w:rsidRDefault="009229F7"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2.8. </w:t>
      </w:r>
      <w:r w:rsidR="00CC6515" w:rsidRPr="00FF7ABA">
        <w:rPr>
          <w:rFonts w:ascii="Arial" w:hAnsi="Arial" w:cs="Arial"/>
          <w:color w:val="000000" w:themeColor="text1"/>
          <w:sz w:val="24"/>
          <w:szCs w:val="24"/>
        </w:rPr>
        <w:t>Результаты проведения последующего контроля оформляются актом. В акте проверки должны быть отражены:</w:t>
      </w:r>
      <w:bookmarkEnd w:id="194"/>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предмет проверки;</w:t>
      </w:r>
    </w:p>
    <w:p w:rsidR="009214DE"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w:t>
      </w:r>
      <w:r w:rsidR="00CC6515" w:rsidRPr="00FF7ABA">
        <w:rPr>
          <w:rFonts w:ascii="Arial" w:hAnsi="Arial" w:cs="Arial"/>
          <w:color w:val="000000" w:themeColor="text1"/>
          <w:sz w:val="24"/>
          <w:szCs w:val="24"/>
        </w:rPr>
        <w:t>ериод проверки;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дата утверждения акта;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лица, проводившие проверку;</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методы и приемы, применяемые в процессе проведения проверки;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соответствие предмета проверки нормам законодательства РФ, действующим на дату совершения факта хозяйственной жизни;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выводы, сделанные по результатам проведения проверки;</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9229F7"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bookmarkStart w:id="195" w:name="_ref_1583583"/>
    </w:p>
    <w:p w:rsidR="009214DE" w:rsidRPr="00FF7ABA" w:rsidRDefault="009229F7"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2.9. </w:t>
      </w:r>
      <w:r w:rsidR="00CC6515" w:rsidRPr="00FF7ABA">
        <w:rPr>
          <w:rFonts w:ascii="Arial" w:hAnsi="Arial" w:cs="Arial"/>
          <w:color w:val="000000" w:themeColor="text1"/>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95"/>
    </w:p>
    <w:p w:rsidR="009229F7"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Корректность занесенных в журнал данных обеспечивают должностные лица, назначаемые руководителем.</w:t>
      </w:r>
      <w:bookmarkStart w:id="196" w:name="_ref_1592332"/>
    </w:p>
    <w:p w:rsidR="009229F7" w:rsidRPr="00FF7ABA" w:rsidRDefault="009229F7"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2.10. </w:t>
      </w:r>
      <w:r w:rsidR="00CC6515" w:rsidRPr="00FF7ABA">
        <w:rPr>
          <w:rFonts w:ascii="Arial" w:hAnsi="Arial" w:cs="Arial"/>
          <w:color w:val="000000" w:themeColor="text1"/>
          <w:sz w:val="24"/>
          <w:szCs w:val="24"/>
        </w:rPr>
        <w:t>Ответственность за организацию внутреннего контроля возлагается на руководителя.</w:t>
      </w:r>
      <w:bookmarkStart w:id="197" w:name="_ref_1601153"/>
      <w:bookmarkEnd w:id="196"/>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AA6D27">
      <w:pPr>
        <w:pStyle w:val="1"/>
        <w:numPr>
          <w:ilvl w:val="0"/>
          <w:numId w:val="11"/>
        </w:numPr>
        <w:spacing w:before="0" w:after="0" w:line="240" w:lineRule="auto"/>
        <w:ind w:firstLine="567"/>
        <w:jc w:val="left"/>
        <w:rPr>
          <w:rFonts w:ascii="Arial" w:hAnsi="Arial" w:cs="Arial"/>
          <w:szCs w:val="24"/>
        </w:rPr>
      </w:pPr>
      <w:r w:rsidRPr="00FF7ABA">
        <w:rPr>
          <w:rFonts w:ascii="Arial" w:hAnsi="Arial" w:cs="Arial"/>
          <w:szCs w:val="24"/>
        </w:rPr>
        <w:t>Оценка состояния системы внутреннего контроля</w:t>
      </w:r>
      <w:bookmarkEnd w:id="197"/>
    </w:p>
    <w:p w:rsidR="009214DE" w:rsidRPr="00FF7ABA" w:rsidRDefault="00CC6515" w:rsidP="00BF7184">
      <w:pPr>
        <w:pStyle w:val="2"/>
        <w:spacing w:before="0" w:after="0" w:line="240" w:lineRule="auto"/>
        <w:rPr>
          <w:rFonts w:ascii="Arial" w:hAnsi="Arial" w:cs="Arial"/>
          <w:color w:val="000000" w:themeColor="text1"/>
          <w:sz w:val="24"/>
          <w:szCs w:val="24"/>
        </w:rPr>
      </w:pPr>
      <w:bookmarkStart w:id="198" w:name="_ref_1601154"/>
      <w:r w:rsidRPr="00FF7ABA">
        <w:rPr>
          <w:rFonts w:ascii="Arial" w:hAnsi="Arial" w:cs="Arial"/>
          <w:color w:val="000000" w:themeColor="text1"/>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98"/>
    </w:p>
    <w:p w:rsidR="009214DE" w:rsidRPr="00FF7ABA" w:rsidRDefault="00CC6515" w:rsidP="00BF7184">
      <w:pPr>
        <w:pStyle w:val="2"/>
        <w:spacing w:before="0" w:after="0" w:line="240" w:lineRule="auto"/>
        <w:rPr>
          <w:rFonts w:ascii="Arial" w:hAnsi="Arial" w:cs="Arial"/>
          <w:color w:val="000000" w:themeColor="text1"/>
          <w:sz w:val="24"/>
          <w:szCs w:val="24"/>
        </w:rPr>
      </w:pPr>
      <w:bookmarkStart w:id="199" w:name="_ref_1609903"/>
      <w:r w:rsidRPr="00FF7ABA">
        <w:rPr>
          <w:rFonts w:ascii="Arial" w:hAnsi="Arial" w:cs="Arial"/>
          <w:color w:val="000000" w:themeColor="text1"/>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99"/>
    </w:p>
    <w:p w:rsidR="009214DE" w:rsidRPr="00FF7ABA" w:rsidRDefault="00CC6515" w:rsidP="00BF7184">
      <w:pPr>
        <w:pStyle w:val="2"/>
        <w:spacing w:before="0" w:after="0" w:line="240" w:lineRule="auto"/>
        <w:rPr>
          <w:rFonts w:ascii="Arial" w:hAnsi="Arial" w:cs="Arial"/>
          <w:color w:val="000000" w:themeColor="text1"/>
          <w:sz w:val="24"/>
          <w:szCs w:val="24"/>
        </w:rPr>
      </w:pPr>
      <w:bookmarkStart w:id="200" w:name="_ref_1618652"/>
      <w:r w:rsidRPr="00FF7ABA">
        <w:rPr>
          <w:rFonts w:ascii="Arial" w:hAnsi="Arial" w:cs="Arial"/>
          <w:color w:val="000000" w:themeColor="text1"/>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00"/>
    </w:p>
    <w:p w:rsidR="009214DE" w:rsidRPr="00FF7ABA" w:rsidRDefault="00CC6515" w:rsidP="00BF7184">
      <w:pPr>
        <w:pStyle w:val="2"/>
        <w:spacing w:before="0" w:after="0" w:line="240" w:lineRule="auto"/>
        <w:rPr>
          <w:rFonts w:ascii="Arial" w:hAnsi="Arial" w:cs="Arial"/>
          <w:color w:val="000000" w:themeColor="text1"/>
          <w:sz w:val="24"/>
          <w:szCs w:val="24"/>
        </w:rPr>
      </w:pPr>
      <w:bookmarkStart w:id="201" w:name="_ref_1618653"/>
      <w:r w:rsidRPr="00FF7ABA">
        <w:rPr>
          <w:rFonts w:ascii="Arial" w:hAnsi="Arial" w:cs="Arial"/>
          <w:color w:val="000000" w:themeColor="text1"/>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01"/>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 журнале учета результатов внутреннего контроля;</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отчетах о результатах внутреннего контроля.</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02" w:name="_ref_1618654"/>
      <w:r w:rsidRPr="00FF7ABA">
        <w:rPr>
          <w:rFonts w:ascii="Arial" w:hAnsi="Arial" w:cs="Arial"/>
          <w:color w:val="000000" w:themeColor="text1"/>
          <w:sz w:val="24"/>
          <w:szCs w:val="24"/>
        </w:rPr>
        <w:lastRenderedPageBreak/>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02"/>
    </w:p>
    <w:p w:rsidR="009214DE" w:rsidRPr="00FF7ABA" w:rsidRDefault="00CC6515" w:rsidP="00BF7184">
      <w:pPr>
        <w:pStyle w:val="2"/>
        <w:spacing w:before="0" w:after="0" w:line="240" w:lineRule="auto"/>
        <w:rPr>
          <w:rFonts w:ascii="Arial" w:hAnsi="Arial" w:cs="Arial"/>
          <w:color w:val="000000" w:themeColor="text1"/>
          <w:sz w:val="24"/>
          <w:szCs w:val="24"/>
        </w:rPr>
      </w:pPr>
      <w:bookmarkStart w:id="203" w:name="_ref_1618655"/>
      <w:r w:rsidRPr="00FF7ABA">
        <w:rPr>
          <w:rFonts w:ascii="Arial" w:hAnsi="Arial" w:cs="Arial"/>
          <w:color w:val="000000" w:themeColor="text1"/>
          <w:sz w:val="24"/>
          <w:szCs w:val="24"/>
        </w:rPr>
        <w:t>К отчетности прилагается пояснительная записка, в которой содержатся:</w:t>
      </w:r>
      <w:bookmarkEnd w:id="203"/>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сведения о привлечении к ответственности лиц, виновных в нарушениях (если такие меры были приняты);</w:t>
      </w:r>
    </w:p>
    <w:p w:rsidR="009214DE" w:rsidRPr="00FF7ABA" w:rsidRDefault="00CC6515"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сведения о количестве должностных лиц, которые осуществляют внутренний контроль;</w:t>
      </w:r>
    </w:p>
    <w:p w:rsidR="00AE2E4C" w:rsidRDefault="00CC6515" w:rsidP="00AE2E4C">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081F52" w:rsidRDefault="00081F52" w:rsidP="00081F52">
      <w:pPr>
        <w:spacing w:before="0" w:after="0" w:line="240" w:lineRule="auto"/>
        <w:ind w:firstLine="0"/>
        <w:jc w:val="right"/>
        <w:rPr>
          <w:rFonts w:ascii="Arial" w:hAnsi="Arial" w:cs="Arial"/>
          <w:color w:val="000000" w:themeColor="text1"/>
          <w:sz w:val="24"/>
          <w:szCs w:val="24"/>
        </w:rPr>
      </w:pPr>
    </w:p>
    <w:p w:rsidR="009229F7" w:rsidRPr="00AE2E4C" w:rsidRDefault="00CC6515" w:rsidP="00081F52">
      <w:pPr>
        <w:spacing w:before="0" w:after="0" w:line="240" w:lineRule="auto"/>
        <w:ind w:firstLine="0"/>
        <w:jc w:val="right"/>
        <w:rPr>
          <w:rFonts w:ascii="Arial" w:hAnsi="Arial" w:cs="Arial"/>
          <w:color w:val="000000" w:themeColor="text1"/>
          <w:sz w:val="24"/>
          <w:szCs w:val="24"/>
        </w:rPr>
      </w:pPr>
      <w:r w:rsidRPr="00AE2E4C">
        <w:rPr>
          <w:rFonts w:ascii="Arial" w:hAnsi="Arial" w:cs="Arial"/>
          <w:color w:val="000000" w:themeColor="text1"/>
          <w:sz w:val="24"/>
          <w:szCs w:val="24"/>
        </w:rPr>
        <w:lastRenderedPageBreak/>
        <w:t xml:space="preserve">Приложение 1 к </w:t>
      </w:r>
    </w:p>
    <w:p w:rsidR="009214DE" w:rsidRPr="00FF7ABA" w:rsidRDefault="00CC6515" w:rsidP="00BF7184">
      <w:pPr>
        <w:keepNext/>
        <w:keepLines/>
        <w:spacing w:before="0" w:after="0" w:line="240" w:lineRule="auto"/>
        <w:jc w:val="right"/>
        <w:rPr>
          <w:rFonts w:ascii="Arial" w:hAnsi="Arial" w:cs="Arial"/>
          <w:color w:val="000000" w:themeColor="text1"/>
          <w:sz w:val="24"/>
          <w:szCs w:val="24"/>
          <w:u w:val="single"/>
        </w:rPr>
      </w:pPr>
      <w:r w:rsidRPr="00FF7ABA">
        <w:rPr>
          <w:rFonts w:ascii="Arial" w:hAnsi="Arial" w:cs="Arial"/>
          <w:color w:val="000000" w:themeColor="text1"/>
          <w:sz w:val="24"/>
          <w:szCs w:val="24"/>
        </w:rPr>
        <w:t>Порядку организации и осуществления внутреннего контроля</w:t>
      </w:r>
      <w:r w:rsidRPr="00FF7ABA">
        <w:rPr>
          <w:rFonts w:ascii="Arial" w:hAnsi="Arial" w:cs="Arial"/>
          <w:color w:val="000000" w:themeColor="text1"/>
          <w:sz w:val="24"/>
          <w:szCs w:val="24"/>
        </w:rPr>
        <w:br/>
      </w:r>
      <w:r w:rsidRPr="00FF7ABA">
        <w:rPr>
          <w:rFonts w:ascii="Arial" w:hAnsi="Arial" w:cs="Arial"/>
          <w:color w:val="000000" w:themeColor="text1"/>
          <w:sz w:val="24"/>
          <w:szCs w:val="24"/>
        </w:rPr>
        <w:br/>
      </w:r>
      <w:r w:rsidRPr="00FF7ABA">
        <w:rPr>
          <w:rFonts w:ascii="Arial" w:hAnsi="Arial" w:cs="Arial"/>
          <w:b/>
          <w:color w:val="000000" w:themeColor="text1"/>
          <w:sz w:val="24"/>
          <w:szCs w:val="24"/>
        </w:rPr>
        <w:t>УТВЕРЖДАЮ</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руководителя, фамилия, инициалы)    </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29F7"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 xml:space="preserve">План (график) проведения проверок в рамках внутреннего контроля </w:t>
      </w:r>
    </w:p>
    <w:p w:rsidR="009214DE" w:rsidRPr="00FF7ABA" w:rsidRDefault="00CC6515" w:rsidP="00BF7184">
      <w:pPr>
        <w:spacing w:before="0" w:after="0" w:line="240" w:lineRule="auto"/>
        <w:jc w:val="center"/>
        <w:rPr>
          <w:rFonts w:ascii="Arial" w:hAnsi="Arial" w:cs="Arial"/>
          <w:b/>
          <w:color w:val="000000" w:themeColor="text1"/>
          <w:sz w:val="24"/>
          <w:szCs w:val="24"/>
          <w:u w:val="single"/>
        </w:rPr>
      </w:pPr>
      <w:r w:rsidRPr="00FF7ABA">
        <w:rPr>
          <w:rFonts w:ascii="Arial" w:hAnsi="Arial" w:cs="Arial"/>
          <w:b/>
          <w:color w:val="000000" w:themeColor="text1"/>
          <w:sz w:val="24"/>
          <w:szCs w:val="24"/>
        </w:rPr>
        <w:t xml:space="preserve">на </w:t>
      </w:r>
      <w:r w:rsidRPr="00FF7ABA">
        <w:rPr>
          <w:rFonts w:ascii="Arial" w:hAnsi="Arial" w:cs="Arial"/>
          <w:b/>
          <w:color w:val="000000" w:themeColor="text1"/>
          <w:sz w:val="24"/>
          <w:szCs w:val="24"/>
          <w:u w:val="single"/>
        </w:rPr>
        <w:t> </w:t>
      </w:r>
      <w:proofErr w:type="gramStart"/>
      <w:r w:rsidRPr="00FF7ABA">
        <w:rPr>
          <w:rFonts w:ascii="Arial" w:hAnsi="Arial" w:cs="Arial"/>
          <w:b/>
          <w:color w:val="000000" w:themeColor="text1"/>
          <w:sz w:val="24"/>
          <w:szCs w:val="24"/>
          <w:u w:val="single"/>
        </w:rPr>
        <w:t xml:space="preserve">   (</w:t>
      </w:r>
      <w:proofErr w:type="gramEnd"/>
      <w:r w:rsidRPr="00FF7ABA">
        <w:rPr>
          <w:rFonts w:ascii="Arial" w:hAnsi="Arial" w:cs="Arial"/>
          <w:b/>
          <w:color w:val="000000" w:themeColor="text1"/>
          <w:sz w:val="24"/>
          <w:szCs w:val="24"/>
          <w:u w:val="single"/>
        </w:rPr>
        <w:t>год, квартал, месяц, иной период)    </w:t>
      </w:r>
    </w:p>
    <w:p w:rsidR="009229F7" w:rsidRPr="00FF7ABA" w:rsidRDefault="009229F7" w:rsidP="00BF7184">
      <w:pPr>
        <w:spacing w:before="0" w:after="0" w:line="240" w:lineRule="auto"/>
        <w:jc w:val="center"/>
        <w:rPr>
          <w:rFonts w:ascii="Arial" w:hAnsi="Arial" w:cs="Arial"/>
          <w:color w:val="000000" w:themeColor="text1"/>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544"/>
        <w:gridCol w:w="1832"/>
        <w:gridCol w:w="1736"/>
        <w:gridCol w:w="3183"/>
      </w:tblGrid>
      <w:tr w:rsidR="00A1630E" w:rsidRPr="00FF7ABA">
        <w:tc>
          <w:tcPr>
            <w:tcW w:w="5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Должностное лицо, ответственное за проведение проверки (фамилия, инициалы)</w:t>
            </w:r>
          </w:p>
        </w:tc>
      </w:tr>
      <w:tr w:rsidR="00A1630E" w:rsidRPr="00FF7ABA">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9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9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290"/>
          <w:footerReference w:type="default" r:id="rId291"/>
          <w:footerReference w:type="first" r:id="rId292"/>
          <w:footnotePr>
            <w:numRestart w:val="eachSect"/>
          </w:footnotePr>
          <w:pgSz w:w="11907" w:h="16839" w:code="9"/>
          <w:pgMar w:top="1134" w:right="850" w:bottom="1134" w:left="1701" w:header="720" w:footer="720" w:gutter="0"/>
          <w:pgNumType w:start="1"/>
          <w:cols w:space="720"/>
          <w:titlePg/>
        </w:sectPr>
      </w:pPr>
    </w:p>
    <w:p w:rsidR="009229F7"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2 к </w:t>
      </w: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Порядку организации и осуществления внутреннего контроля</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29F7"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 xml:space="preserve">Журнал учета результатов внутреннего контроля </w:t>
      </w:r>
    </w:p>
    <w:p w:rsidR="009214DE" w:rsidRPr="00FF7ABA" w:rsidRDefault="00CC6515" w:rsidP="00BF7184">
      <w:pPr>
        <w:spacing w:before="0" w:after="0" w:line="240" w:lineRule="auto"/>
        <w:jc w:val="center"/>
        <w:rPr>
          <w:rFonts w:ascii="Arial" w:hAnsi="Arial" w:cs="Arial"/>
          <w:b/>
          <w:color w:val="000000" w:themeColor="text1"/>
          <w:sz w:val="24"/>
          <w:szCs w:val="24"/>
          <w:u w:val="single"/>
        </w:rPr>
      </w:pPr>
      <w:r w:rsidRPr="00FF7ABA">
        <w:rPr>
          <w:rFonts w:ascii="Arial" w:hAnsi="Arial" w:cs="Arial"/>
          <w:b/>
          <w:color w:val="000000" w:themeColor="text1"/>
          <w:sz w:val="24"/>
          <w:szCs w:val="24"/>
        </w:rPr>
        <w:t xml:space="preserve">за </w:t>
      </w:r>
      <w:r w:rsidRPr="00FF7ABA">
        <w:rPr>
          <w:rFonts w:ascii="Arial" w:hAnsi="Arial" w:cs="Arial"/>
          <w:b/>
          <w:color w:val="000000" w:themeColor="text1"/>
          <w:sz w:val="24"/>
          <w:szCs w:val="24"/>
          <w:u w:val="single"/>
        </w:rPr>
        <w:t> </w:t>
      </w:r>
      <w:proofErr w:type="gramStart"/>
      <w:r w:rsidRPr="00FF7ABA">
        <w:rPr>
          <w:rFonts w:ascii="Arial" w:hAnsi="Arial" w:cs="Arial"/>
          <w:b/>
          <w:color w:val="000000" w:themeColor="text1"/>
          <w:sz w:val="24"/>
          <w:szCs w:val="24"/>
          <w:u w:val="single"/>
        </w:rPr>
        <w:t xml:space="preserve">   (</w:t>
      </w:r>
      <w:proofErr w:type="gramEnd"/>
      <w:r w:rsidRPr="00FF7ABA">
        <w:rPr>
          <w:rFonts w:ascii="Arial" w:hAnsi="Arial" w:cs="Arial"/>
          <w:b/>
          <w:color w:val="000000" w:themeColor="text1"/>
          <w:sz w:val="24"/>
          <w:szCs w:val="24"/>
          <w:u w:val="single"/>
        </w:rPr>
        <w:t>год, квартал, месяц, иной период)    </w:t>
      </w:r>
    </w:p>
    <w:p w:rsidR="009229F7" w:rsidRPr="00FF7ABA" w:rsidRDefault="009229F7" w:rsidP="00BF7184">
      <w:pPr>
        <w:spacing w:before="0" w:after="0" w:line="240" w:lineRule="auto"/>
        <w:jc w:val="center"/>
        <w:rPr>
          <w:rFonts w:ascii="Arial" w:hAnsi="Arial" w:cs="Arial"/>
          <w:color w:val="000000" w:themeColor="text1"/>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1638"/>
        <w:gridCol w:w="1787"/>
        <w:gridCol w:w="1787"/>
        <w:gridCol w:w="1935"/>
        <w:gridCol w:w="2380"/>
        <w:gridCol w:w="1786"/>
        <w:gridCol w:w="2380"/>
      </w:tblGrid>
      <w:tr w:rsidR="00A1630E" w:rsidRPr="00FF7ABA">
        <w:tc>
          <w:tcPr>
            <w:tcW w:w="2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Отметка об устранении</w:t>
            </w:r>
          </w:p>
        </w:tc>
      </w:tr>
      <w:tr w:rsidR="00A1630E" w:rsidRPr="00FF7ABA">
        <w:tc>
          <w:tcPr>
            <w:tcW w:w="2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8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i/>
          <w:color w:val="000000" w:themeColor="text1"/>
          <w:sz w:val="24"/>
          <w:szCs w:val="24"/>
        </w:rPr>
        <w:t> </w:t>
      </w:r>
      <w:bookmarkStart w:id="204" w:name="_docEnd_7"/>
      <w:bookmarkEnd w:id="204"/>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pgSz w:w="16839" w:h="11907" w:orient="landscape" w:code="9"/>
          <w:pgMar w:top="1134" w:right="850" w:bottom="1134" w:left="1701" w:header="720" w:footer="720" w:gutter="0"/>
          <w:cols w:space="720"/>
        </w:sectPr>
      </w:pPr>
    </w:p>
    <w:p w:rsidR="009214DE" w:rsidRPr="00FF7ABA" w:rsidRDefault="009214DE" w:rsidP="00BF7184">
      <w:pPr>
        <w:spacing w:before="0" w:after="0" w:line="240" w:lineRule="auto"/>
        <w:rPr>
          <w:rFonts w:ascii="Arial" w:hAnsi="Arial" w:cs="Arial"/>
          <w:color w:val="000000" w:themeColor="text1"/>
          <w:sz w:val="24"/>
          <w:szCs w:val="24"/>
        </w:r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_ref_584780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6</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pStyle w:val="a4"/>
        <w:spacing w:before="0" w:after="0"/>
        <w:rPr>
          <w:rFonts w:ascii="Arial" w:hAnsi="Arial" w:cs="Arial"/>
          <w:color w:val="000000" w:themeColor="text1"/>
          <w:sz w:val="24"/>
          <w:szCs w:val="24"/>
        </w:rPr>
      </w:pPr>
      <w:bookmarkStart w:id="205" w:name="_docStart_8"/>
      <w:bookmarkStart w:id="206" w:name="_title_8"/>
      <w:bookmarkStart w:id="207" w:name="_ref_584780"/>
      <w:bookmarkEnd w:id="205"/>
      <w:r w:rsidRPr="00FF7ABA">
        <w:rPr>
          <w:rFonts w:ascii="Arial" w:hAnsi="Arial" w:cs="Arial"/>
          <w:color w:val="000000" w:themeColor="text1"/>
          <w:sz w:val="24"/>
          <w:szCs w:val="24"/>
        </w:rPr>
        <w:t>Положение о комиссии по поступлению и выбытию активов</w:t>
      </w:r>
      <w:bookmarkEnd w:id="206"/>
      <w:bookmarkEnd w:id="207"/>
    </w:p>
    <w:p w:rsidR="009229F7" w:rsidRPr="00FF7ABA" w:rsidRDefault="009229F7"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4"/>
        </w:numPr>
        <w:spacing w:before="0" w:after="0" w:line="240" w:lineRule="auto"/>
        <w:rPr>
          <w:rFonts w:ascii="Arial" w:hAnsi="Arial" w:cs="Arial"/>
          <w:color w:val="000000" w:themeColor="text1"/>
          <w:sz w:val="24"/>
          <w:szCs w:val="24"/>
        </w:rPr>
      </w:pPr>
      <w:bookmarkStart w:id="208" w:name="_ref_1627500"/>
      <w:r w:rsidRPr="00FF7ABA">
        <w:rPr>
          <w:rFonts w:ascii="Arial" w:hAnsi="Arial" w:cs="Arial"/>
          <w:b/>
          <w:color w:val="000000" w:themeColor="text1"/>
          <w:sz w:val="24"/>
          <w:szCs w:val="24"/>
        </w:rPr>
        <w:t>Общие положения</w:t>
      </w:r>
      <w:bookmarkEnd w:id="208"/>
    </w:p>
    <w:p w:rsidR="009214DE" w:rsidRPr="00FF7ABA" w:rsidRDefault="00CC6515" w:rsidP="00BF7184">
      <w:pPr>
        <w:pStyle w:val="2"/>
        <w:spacing w:before="0" w:after="0" w:line="240" w:lineRule="auto"/>
        <w:rPr>
          <w:rFonts w:ascii="Arial" w:hAnsi="Arial" w:cs="Arial"/>
          <w:color w:val="000000" w:themeColor="text1"/>
          <w:sz w:val="24"/>
          <w:szCs w:val="24"/>
        </w:rPr>
      </w:pPr>
      <w:bookmarkStart w:id="209" w:name="_ref_1627501"/>
      <w:r w:rsidRPr="00FF7ABA">
        <w:rPr>
          <w:rFonts w:ascii="Arial" w:hAnsi="Arial" w:cs="Arial"/>
          <w:color w:val="000000" w:themeColor="text1"/>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209"/>
    </w:p>
    <w:p w:rsidR="009214DE" w:rsidRPr="00FF7ABA" w:rsidRDefault="00CC6515" w:rsidP="00BF7184">
      <w:pPr>
        <w:pStyle w:val="2"/>
        <w:spacing w:before="0" w:after="0" w:line="240" w:lineRule="auto"/>
        <w:rPr>
          <w:rFonts w:ascii="Arial" w:hAnsi="Arial" w:cs="Arial"/>
          <w:color w:val="000000" w:themeColor="text1"/>
          <w:sz w:val="24"/>
          <w:szCs w:val="24"/>
        </w:rPr>
      </w:pPr>
      <w:bookmarkStart w:id="210" w:name="_ref_1627502"/>
      <w:r w:rsidRPr="00FF7ABA">
        <w:rPr>
          <w:rFonts w:ascii="Arial" w:hAnsi="Arial" w:cs="Arial"/>
          <w:color w:val="000000" w:themeColor="text1"/>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10"/>
    </w:p>
    <w:p w:rsidR="009214DE" w:rsidRPr="00FF7ABA" w:rsidRDefault="00CC6515" w:rsidP="00BF7184">
      <w:pPr>
        <w:pStyle w:val="2"/>
        <w:spacing w:before="0" w:after="0" w:line="240" w:lineRule="auto"/>
        <w:rPr>
          <w:rFonts w:ascii="Arial" w:hAnsi="Arial" w:cs="Arial"/>
          <w:color w:val="000000" w:themeColor="text1"/>
          <w:sz w:val="24"/>
          <w:szCs w:val="24"/>
        </w:rPr>
      </w:pPr>
      <w:bookmarkStart w:id="211" w:name="_ref_1627503"/>
      <w:r w:rsidRPr="00FF7ABA">
        <w:rPr>
          <w:rFonts w:ascii="Arial" w:hAnsi="Arial" w:cs="Arial"/>
          <w:color w:val="000000" w:themeColor="text1"/>
          <w:sz w:val="24"/>
          <w:szCs w:val="24"/>
        </w:rPr>
        <w:t>Заседания комиссии проводятся по мере необходимости, но не реже одного раза в квартал.</w:t>
      </w:r>
      <w:bookmarkEnd w:id="211"/>
    </w:p>
    <w:p w:rsidR="009214DE" w:rsidRPr="00FF7ABA" w:rsidRDefault="00CC6515" w:rsidP="00BF7184">
      <w:pPr>
        <w:pStyle w:val="2"/>
        <w:spacing w:before="0" w:after="0" w:line="240" w:lineRule="auto"/>
        <w:rPr>
          <w:rFonts w:ascii="Arial" w:hAnsi="Arial" w:cs="Arial"/>
          <w:color w:val="000000" w:themeColor="text1"/>
          <w:sz w:val="24"/>
          <w:szCs w:val="24"/>
        </w:rPr>
      </w:pPr>
      <w:bookmarkStart w:id="212" w:name="_ref_1627504"/>
      <w:r w:rsidRPr="00FF7ABA">
        <w:rPr>
          <w:rFonts w:ascii="Arial" w:hAnsi="Arial" w:cs="Arial"/>
          <w:color w:val="000000" w:themeColor="text1"/>
          <w:sz w:val="24"/>
          <w:szCs w:val="24"/>
        </w:rPr>
        <w:t>Срок рассмотрения комиссией представленных ей документов не должен превышать 14 календарных дней.</w:t>
      </w:r>
      <w:bookmarkEnd w:id="212"/>
    </w:p>
    <w:p w:rsidR="009214DE" w:rsidRPr="00FF7ABA" w:rsidRDefault="00CC6515" w:rsidP="00BF7184">
      <w:pPr>
        <w:pStyle w:val="2"/>
        <w:spacing w:before="0" w:after="0" w:line="240" w:lineRule="auto"/>
        <w:rPr>
          <w:rFonts w:ascii="Arial" w:hAnsi="Arial" w:cs="Arial"/>
          <w:color w:val="000000" w:themeColor="text1"/>
          <w:sz w:val="24"/>
          <w:szCs w:val="24"/>
        </w:rPr>
      </w:pPr>
      <w:bookmarkStart w:id="213" w:name="_ref_1627505"/>
      <w:r w:rsidRPr="00FF7ABA">
        <w:rPr>
          <w:rFonts w:ascii="Arial" w:hAnsi="Arial" w:cs="Arial"/>
          <w:color w:val="000000" w:themeColor="text1"/>
          <w:sz w:val="24"/>
          <w:szCs w:val="24"/>
        </w:rPr>
        <w:t>Заседание комиссии правомочно при наличии не менее 2/3 ее состава.</w:t>
      </w:r>
      <w:bookmarkEnd w:id="213"/>
    </w:p>
    <w:p w:rsidR="009214DE" w:rsidRPr="00FF7ABA" w:rsidRDefault="00CC6515" w:rsidP="00BF7184">
      <w:pPr>
        <w:pStyle w:val="2"/>
        <w:spacing w:before="0" w:after="0" w:line="240" w:lineRule="auto"/>
        <w:rPr>
          <w:rFonts w:ascii="Arial" w:hAnsi="Arial" w:cs="Arial"/>
          <w:color w:val="000000" w:themeColor="text1"/>
          <w:sz w:val="24"/>
          <w:szCs w:val="24"/>
        </w:rPr>
      </w:pPr>
      <w:bookmarkStart w:id="214" w:name="_ref_1627506"/>
      <w:r w:rsidRPr="00FF7ABA">
        <w:rPr>
          <w:rFonts w:ascii="Arial" w:hAnsi="Arial" w:cs="Arial"/>
          <w:color w:val="000000" w:themeColor="text1"/>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14"/>
    </w:p>
    <w:p w:rsidR="009214DE" w:rsidRPr="00FF7ABA" w:rsidRDefault="00CC6515" w:rsidP="00BF7184">
      <w:pPr>
        <w:pStyle w:val="2"/>
        <w:spacing w:before="0" w:after="0" w:line="240" w:lineRule="auto"/>
        <w:rPr>
          <w:rFonts w:ascii="Arial" w:hAnsi="Arial" w:cs="Arial"/>
          <w:color w:val="000000" w:themeColor="text1"/>
          <w:sz w:val="24"/>
          <w:szCs w:val="24"/>
        </w:rPr>
      </w:pPr>
      <w:bookmarkStart w:id="215" w:name="_ref_1627507"/>
      <w:r w:rsidRPr="00FF7ABA">
        <w:rPr>
          <w:rFonts w:ascii="Arial" w:hAnsi="Arial" w:cs="Arial"/>
          <w:color w:val="000000" w:themeColor="text1"/>
          <w:sz w:val="24"/>
          <w:szCs w:val="24"/>
        </w:rPr>
        <w:t>Экспертом не может быть лицо, отвечающее за материальные ценности, в отношении которых принимается решение о списании.</w:t>
      </w:r>
      <w:bookmarkEnd w:id="215"/>
    </w:p>
    <w:p w:rsidR="009214DE" w:rsidRPr="00FF7ABA" w:rsidRDefault="00CC6515" w:rsidP="00BF7184">
      <w:pPr>
        <w:pStyle w:val="2"/>
        <w:spacing w:before="0" w:after="0" w:line="240" w:lineRule="auto"/>
        <w:rPr>
          <w:rFonts w:ascii="Arial" w:hAnsi="Arial" w:cs="Arial"/>
          <w:color w:val="000000" w:themeColor="text1"/>
          <w:sz w:val="24"/>
          <w:szCs w:val="24"/>
        </w:rPr>
      </w:pPr>
      <w:bookmarkStart w:id="216" w:name="_ref_1627508"/>
      <w:r w:rsidRPr="00FF7ABA">
        <w:rPr>
          <w:rFonts w:ascii="Arial" w:hAnsi="Arial" w:cs="Arial"/>
          <w:color w:val="000000" w:themeColor="text1"/>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216"/>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17" w:name="_ref_1636341"/>
    </w:p>
    <w:p w:rsidR="009214DE" w:rsidRPr="00FF7ABA" w:rsidRDefault="00CC6515" w:rsidP="00BF7184">
      <w:pPr>
        <w:pStyle w:val="1"/>
        <w:spacing w:before="0" w:after="0" w:line="240" w:lineRule="auto"/>
        <w:ind w:firstLine="567"/>
        <w:jc w:val="left"/>
        <w:rPr>
          <w:rFonts w:ascii="Arial" w:hAnsi="Arial" w:cs="Arial"/>
          <w:szCs w:val="24"/>
        </w:rPr>
      </w:pPr>
      <w:r w:rsidRPr="00FF7ABA">
        <w:rPr>
          <w:rFonts w:ascii="Arial" w:hAnsi="Arial" w:cs="Arial"/>
          <w:szCs w:val="24"/>
        </w:rPr>
        <w:t>Принятие решений по поступлению активов</w:t>
      </w:r>
      <w:bookmarkEnd w:id="217"/>
    </w:p>
    <w:p w:rsidR="009214DE" w:rsidRPr="00FF7ABA" w:rsidRDefault="00CC6515" w:rsidP="00BF7184">
      <w:pPr>
        <w:pStyle w:val="2"/>
        <w:spacing w:before="0" w:after="0" w:line="240" w:lineRule="auto"/>
        <w:rPr>
          <w:rFonts w:ascii="Arial" w:hAnsi="Arial" w:cs="Arial"/>
          <w:color w:val="000000" w:themeColor="text1"/>
          <w:sz w:val="24"/>
          <w:szCs w:val="24"/>
        </w:rPr>
      </w:pPr>
      <w:bookmarkStart w:id="218" w:name="_ref_1636342"/>
      <w:r w:rsidRPr="00FF7ABA">
        <w:rPr>
          <w:rFonts w:ascii="Arial" w:hAnsi="Arial" w:cs="Arial"/>
          <w:color w:val="000000" w:themeColor="text1"/>
          <w:sz w:val="24"/>
          <w:szCs w:val="24"/>
        </w:rPr>
        <w:t>В части поступления активов комиссия принимает решения по следующим вопросам:</w:t>
      </w:r>
      <w:bookmarkEnd w:id="218"/>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bookmarkStart w:id="219" w:name="_ref_1636343"/>
      <w:r w:rsidRPr="00FF7ABA">
        <w:rPr>
          <w:rFonts w:ascii="Arial" w:hAnsi="Arial" w:cs="Arial"/>
          <w:color w:val="000000" w:themeColor="text1"/>
          <w:sz w:val="24"/>
          <w:szCs w:val="24"/>
        </w:rPr>
        <w:t>физическое принятие активов в случаях, прямо предусмотренных внутренними актами организации;</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выбор метода определения справедливой стоимости имущества в случаях, установленных нормативными актами и (или) Учетной политикой;</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определение первоначальной стоимости и метода амортизации поступивших объектов нефинансовых активов;</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092452" w:rsidRPr="00FF7ABA" w:rsidRDefault="00092452" w:rsidP="00AA6D27">
      <w:pPr>
        <w:pStyle w:val="ab"/>
        <w:numPr>
          <w:ilvl w:val="0"/>
          <w:numId w:val="12"/>
        </w:numPr>
        <w:spacing w:before="0" w:after="0" w:line="240" w:lineRule="auto"/>
        <w:jc w:val="both"/>
        <w:rPr>
          <w:rFonts w:ascii="Arial" w:hAnsi="Arial" w:cs="Arial"/>
          <w:color w:val="000000" w:themeColor="text1"/>
          <w:sz w:val="24"/>
          <w:szCs w:val="24"/>
        </w:rPr>
      </w:pPr>
      <w:r w:rsidRPr="00FF7ABA">
        <w:rPr>
          <w:rFonts w:ascii="Arial" w:hAnsi="Arial" w:cs="Arial"/>
          <w:color w:val="000000" w:themeColor="text1"/>
          <w:sz w:val="24"/>
          <w:szCs w:val="24"/>
        </w:rPr>
        <w:t>определение величин оценочных резервов в случаях, установленных нормативными актами и (или) Учетной политикой;</w:t>
      </w:r>
    </w:p>
    <w:p w:rsidR="00092452" w:rsidRPr="00FF7ABA" w:rsidRDefault="00092452" w:rsidP="00AA6D27">
      <w:pPr>
        <w:pStyle w:val="ab"/>
        <w:numPr>
          <w:ilvl w:val="0"/>
          <w:numId w:val="12"/>
        </w:numPr>
        <w:spacing w:before="0" w:after="0" w:line="240" w:lineRule="auto"/>
        <w:jc w:val="both"/>
        <w:rPr>
          <w:rFonts w:ascii="Arial" w:hAnsi="Arial" w:cs="Arial"/>
          <w:sz w:val="24"/>
          <w:szCs w:val="24"/>
        </w:rPr>
      </w:pPr>
      <w:r w:rsidRPr="00FF7ABA">
        <w:rPr>
          <w:rFonts w:ascii="Arial" w:hAnsi="Arial" w:cs="Arial"/>
          <w:color w:val="000000" w:themeColor="text1"/>
          <w:sz w:val="24"/>
          <w:szCs w:val="24"/>
        </w:rPr>
        <w:t>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r w:rsidRPr="00FF7ABA">
        <w:rPr>
          <w:rFonts w:ascii="Arial" w:hAnsi="Arial" w:cs="Arial"/>
          <w:sz w:val="24"/>
          <w:szCs w:val="24"/>
        </w:rPr>
        <w:t>.</w:t>
      </w:r>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19"/>
    </w:p>
    <w:p w:rsidR="009214DE" w:rsidRPr="00FF7ABA" w:rsidRDefault="00CC6515" w:rsidP="00BF7184">
      <w:pPr>
        <w:pStyle w:val="2"/>
        <w:spacing w:before="0" w:after="0" w:line="240" w:lineRule="auto"/>
        <w:rPr>
          <w:rFonts w:ascii="Arial" w:hAnsi="Arial" w:cs="Arial"/>
          <w:color w:val="000000" w:themeColor="text1"/>
          <w:sz w:val="24"/>
          <w:szCs w:val="24"/>
        </w:rPr>
      </w:pPr>
      <w:bookmarkStart w:id="220" w:name="_ref_1636344"/>
      <w:r w:rsidRPr="00FF7ABA">
        <w:rPr>
          <w:rFonts w:ascii="Arial" w:hAnsi="Arial" w:cs="Arial"/>
          <w:color w:val="000000" w:themeColor="text1"/>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20"/>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21" w:name="_ref_1636345"/>
      <w:r w:rsidRPr="00FF7ABA">
        <w:rPr>
          <w:rFonts w:ascii="Arial" w:hAnsi="Arial" w:cs="Arial"/>
          <w:color w:val="000000" w:themeColor="text1"/>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21"/>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3" w:history="1">
        <w:r w:rsidRPr="00FF7ABA">
          <w:rPr>
            <w:rStyle w:val="afc"/>
            <w:rFonts w:ascii="Arial" w:hAnsi="Arial" w:cs="Arial"/>
            <w:color w:val="000000" w:themeColor="text1"/>
            <w:sz w:val="24"/>
            <w:szCs w:val="24"/>
            <w:u w:val="none"/>
          </w:rPr>
          <w:t>(ф. 0504103)</w:t>
        </w:r>
      </w:hyperlink>
      <w:r w:rsidRPr="00FF7ABA">
        <w:rPr>
          <w:rFonts w:ascii="Arial" w:hAnsi="Arial" w:cs="Arial"/>
          <w:color w:val="000000" w:themeColor="text1"/>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4" w:history="1">
        <w:r w:rsidRPr="00FF7ABA">
          <w:rPr>
            <w:rStyle w:val="afc"/>
            <w:rFonts w:ascii="Arial" w:hAnsi="Arial" w:cs="Arial"/>
            <w:color w:val="000000" w:themeColor="text1"/>
            <w:sz w:val="24"/>
            <w:szCs w:val="24"/>
            <w:u w:val="none"/>
          </w:rPr>
          <w:t>(ф. 0504103)</w:t>
        </w:r>
      </w:hyperlink>
      <w:r w:rsidRPr="00FF7ABA">
        <w:rPr>
          <w:rFonts w:ascii="Arial" w:hAnsi="Arial" w:cs="Arial"/>
          <w:color w:val="000000" w:themeColor="text1"/>
          <w:sz w:val="24"/>
          <w:szCs w:val="24"/>
        </w:rPr>
        <w:t>.</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22" w:name="_ref_1636346"/>
      <w:r w:rsidRPr="00FF7ABA">
        <w:rPr>
          <w:rFonts w:ascii="Arial" w:hAnsi="Arial" w:cs="Arial"/>
          <w:color w:val="000000" w:themeColor="text1"/>
          <w:sz w:val="24"/>
          <w:szCs w:val="24"/>
        </w:rPr>
        <w:t>Поступление нефинансовых активов комиссия оформляет следующими первичными учетными документами:</w:t>
      </w:r>
      <w:bookmarkEnd w:id="222"/>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 xml:space="preserve">Актом о приеме-передаче объектов нефинансовых активов </w:t>
      </w:r>
      <w:hyperlink r:id="rId295" w:history="1">
        <w:r w:rsidRPr="00FF7ABA">
          <w:rPr>
            <w:rStyle w:val="afc"/>
            <w:rFonts w:ascii="Arial" w:hAnsi="Arial" w:cs="Arial"/>
            <w:color w:val="000000" w:themeColor="text1"/>
            <w:sz w:val="24"/>
            <w:szCs w:val="24"/>
            <w:u w:val="none"/>
          </w:rPr>
          <w:t>(ф. 0504101)</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 xml:space="preserve">Приходным ордером на приемку материальных ценностей (нефинансовых активов) </w:t>
      </w:r>
      <w:hyperlink r:id="rId296" w:history="1">
        <w:r w:rsidRPr="00FF7ABA">
          <w:rPr>
            <w:rStyle w:val="afc"/>
            <w:rFonts w:ascii="Arial" w:hAnsi="Arial" w:cs="Arial"/>
            <w:color w:val="000000" w:themeColor="text1"/>
            <w:sz w:val="24"/>
            <w:szCs w:val="24"/>
            <w:u w:val="none"/>
          </w:rPr>
          <w:t>(ф. 0504207)</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 xml:space="preserve">Актом приемки материалов (материальных ценностей) </w:t>
      </w:r>
      <w:hyperlink r:id="rId297" w:history="1">
        <w:r w:rsidRPr="00FF7ABA">
          <w:rPr>
            <w:rStyle w:val="afc"/>
            <w:rFonts w:ascii="Arial" w:hAnsi="Arial" w:cs="Arial"/>
            <w:color w:val="000000" w:themeColor="text1"/>
            <w:sz w:val="24"/>
            <w:szCs w:val="24"/>
            <w:u w:val="none"/>
          </w:rPr>
          <w:t>(ф. 0504220)</w:t>
        </w:r>
      </w:hyperlink>
      <w:r w:rsidRPr="00FF7ABA">
        <w:rPr>
          <w:rFonts w:ascii="Arial" w:hAnsi="Arial" w:cs="Arial"/>
          <w:color w:val="000000" w:themeColor="text1"/>
          <w:sz w:val="24"/>
          <w:szCs w:val="24"/>
        </w:rPr>
        <w:t>.</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23" w:name="_ref_1636347"/>
      <w:r w:rsidRPr="00FF7ABA">
        <w:rPr>
          <w:rFonts w:ascii="Arial" w:hAnsi="Arial" w:cs="Arial"/>
          <w:color w:val="000000" w:themeColor="text1"/>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23"/>
    </w:p>
    <w:p w:rsidR="009214DE" w:rsidRPr="00FF7ABA" w:rsidRDefault="00CC6515" w:rsidP="00BF7184">
      <w:pPr>
        <w:pStyle w:val="2"/>
        <w:spacing w:before="0" w:after="0" w:line="240" w:lineRule="auto"/>
        <w:rPr>
          <w:rFonts w:ascii="Arial" w:hAnsi="Arial" w:cs="Arial"/>
          <w:color w:val="000000" w:themeColor="text1"/>
          <w:sz w:val="24"/>
          <w:szCs w:val="24"/>
        </w:rPr>
      </w:pPr>
      <w:bookmarkStart w:id="224" w:name="_ref_1636348"/>
      <w:r w:rsidRPr="00FF7ABA">
        <w:rPr>
          <w:rFonts w:ascii="Arial" w:hAnsi="Arial" w:cs="Arial"/>
          <w:color w:val="000000" w:themeColor="text1"/>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24"/>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25" w:name="_ref_1645186"/>
    </w:p>
    <w:p w:rsidR="009214DE" w:rsidRPr="00FF7ABA" w:rsidRDefault="00CC6515" w:rsidP="00092452">
      <w:pPr>
        <w:pStyle w:val="1"/>
        <w:spacing w:before="0" w:after="0" w:line="240" w:lineRule="auto"/>
        <w:ind w:left="567"/>
        <w:jc w:val="both"/>
        <w:rPr>
          <w:rFonts w:ascii="Arial" w:hAnsi="Arial" w:cs="Arial"/>
          <w:szCs w:val="24"/>
        </w:rPr>
      </w:pPr>
      <w:r w:rsidRPr="00FF7ABA">
        <w:rPr>
          <w:rFonts w:ascii="Arial" w:hAnsi="Arial" w:cs="Arial"/>
          <w:szCs w:val="24"/>
        </w:rPr>
        <w:t>Принятие решений по выбытию (списанию) активов и списанию задолженности неплатежеспособных дебиторов</w:t>
      </w:r>
      <w:bookmarkEnd w:id="225"/>
    </w:p>
    <w:p w:rsidR="009214DE" w:rsidRPr="00FF7ABA" w:rsidRDefault="00CC6515" w:rsidP="00092452">
      <w:pPr>
        <w:pStyle w:val="2"/>
        <w:spacing w:before="0" w:after="0" w:line="240" w:lineRule="auto"/>
        <w:rPr>
          <w:rFonts w:ascii="Arial" w:hAnsi="Arial" w:cs="Arial"/>
          <w:color w:val="000000" w:themeColor="text1"/>
          <w:sz w:val="24"/>
          <w:szCs w:val="24"/>
        </w:rPr>
      </w:pPr>
      <w:bookmarkStart w:id="226" w:name="_ref_1645187"/>
      <w:r w:rsidRPr="00FF7ABA">
        <w:rPr>
          <w:rFonts w:ascii="Arial" w:hAnsi="Arial" w:cs="Arial"/>
          <w:color w:val="000000" w:themeColor="text1"/>
          <w:sz w:val="24"/>
          <w:szCs w:val="24"/>
        </w:rPr>
        <w:t>В части выбытия (списания) активов и задолженности комиссия принимает решения по следующим вопросам:</w:t>
      </w:r>
      <w:bookmarkEnd w:id="226"/>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FF7ABA">
        <w:rPr>
          <w:rFonts w:ascii="Arial" w:hAnsi="Arial" w:cs="Arial"/>
          <w:color w:val="000000" w:themeColor="text1"/>
          <w:sz w:val="24"/>
          <w:szCs w:val="24"/>
        </w:rPr>
        <w:t>забалансовом</w:t>
      </w:r>
      <w:proofErr w:type="spellEnd"/>
      <w:r w:rsidRPr="00FF7ABA">
        <w:rPr>
          <w:rFonts w:ascii="Arial" w:hAnsi="Arial" w:cs="Arial"/>
          <w:color w:val="000000" w:themeColor="text1"/>
          <w:sz w:val="24"/>
          <w:szCs w:val="24"/>
        </w:rPr>
        <w:t xml:space="preserve"> счете 21);</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о возможности использовать отдельные узлы, детали, конструкции и материалы, полученные в результате списания объектов нефинансовых активов;</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о частичной ликвидации (</w:t>
      </w:r>
      <w:proofErr w:type="spellStart"/>
      <w:r w:rsidRPr="00FF7ABA">
        <w:rPr>
          <w:rFonts w:ascii="Arial" w:hAnsi="Arial" w:cs="Arial"/>
          <w:color w:val="000000" w:themeColor="text1"/>
          <w:sz w:val="24"/>
          <w:szCs w:val="24"/>
        </w:rPr>
        <w:t>разукомплектации</w:t>
      </w:r>
      <w:proofErr w:type="spellEnd"/>
      <w:r w:rsidRPr="00FF7ABA">
        <w:rPr>
          <w:rFonts w:ascii="Arial" w:hAnsi="Arial" w:cs="Arial"/>
          <w:color w:val="000000" w:themeColor="text1"/>
          <w:sz w:val="24"/>
          <w:szCs w:val="24"/>
        </w:rPr>
        <w:t>) основных средств и об определении стоимости выбывающей части актива при его частичной ликвидации;</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о пригодности дальнейшего использования имущества, возможности и эффективности его восстановления;</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о списании задолженности неплатежеспособных дебиторов, а также списании с </w:t>
      </w:r>
      <w:proofErr w:type="spellStart"/>
      <w:r w:rsidRPr="00FF7ABA">
        <w:rPr>
          <w:rFonts w:ascii="Arial" w:hAnsi="Arial" w:cs="Arial"/>
          <w:color w:val="000000" w:themeColor="text1"/>
          <w:sz w:val="24"/>
          <w:szCs w:val="24"/>
        </w:rPr>
        <w:t>забалансового</w:t>
      </w:r>
      <w:proofErr w:type="spellEnd"/>
      <w:r w:rsidRPr="00FF7ABA">
        <w:rPr>
          <w:rFonts w:ascii="Arial" w:hAnsi="Arial" w:cs="Arial"/>
          <w:color w:val="000000" w:themeColor="text1"/>
          <w:sz w:val="24"/>
          <w:szCs w:val="24"/>
        </w:rPr>
        <w:t xml:space="preserve"> учета задолженности, признанной безнадежной к взысканию.</w:t>
      </w:r>
    </w:p>
    <w:p w:rsidR="009214DE" w:rsidRPr="00FF7ABA" w:rsidRDefault="00CC6515" w:rsidP="00092452">
      <w:pPr>
        <w:pStyle w:val="2"/>
        <w:spacing w:before="0" w:after="0" w:line="240" w:lineRule="auto"/>
        <w:rPr>
          <w:rFonts w:ascii="Arial" w:hAnsi="Arial" w:cs="Arial"/>
          <w:color w:val="000000" w:themeColor="text1"/>
          <w:sz w:val="24"/>
          <w:szCs w:val="24"/>
        </w:rPr>
      </w:pPr>
      <w:bookmarkStart w:id="227" w:name="_ref_1645188"/>
      <w:r w:rsidRPr="00FF7ABA">
        <w:rPr>
          <w:rFonts w:ascii="Arial" w:hAnsi="Arial" w:cs="Arial"/>
          <w:color w:val="000000" w:themeColor="text1"/>
          <w:sz w:val="24"/>
          <w:szCs w:val="24"/>
        </w:rPr>
        <w:t>Решение о выбытии имущества принимается, если оно:</w:t>
      </w:r>
      <w:bookmarkEnd w:id="227"/>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в других случаях, предусмотренных законодательством РФ.</w:t>
      </w:r>
    </w:p>
    <w:p w:rsidR="009214DE" w:rsidRPr="00FF7ABA" w:rsidRDefault="00CC6515" w:rsidP="00092452">
      <w:pPr>
        <w:pStyle w:val="2"/>
        <w:spacing w:before="0" w:after="0" w:line="240" w:lineRule="auto"/>
        <w:rPr>
          <w:rFonts w:ascii="Arial" w:hAnsi="Arial" w:cs="Arial"/>
          <w:color w:val="000000" w:themeColor="text1"/>
          <w:sz w:val="24"/>
          <w:szCs w:val="24"/>
        </w:rPr>
      </w:pPr>
      <w:bookmarkStart w:id="228" w:name="_ref_1645189"/>
      <w:r w:rsidRPr="00FF7ABA">
        <w:rPr>
          <w:rFonts w:ascii="Arial" w:hAnsi="Arial" w:cs="Arial"/>
          <w:color w:val="000000" w:themeColor="text1"/>
          <w:sz w:val="24"/>
          <w:szCs w:val="24"/>
        </w:rPr>
        <w:t>Решение о списании имущества принимается комиссией после проведения следующих мероприятий:</w:t>
      </w:r>
      <w:bookmarkEnd w:id="228"/>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осмотр имущества, подлежащего списанию (при наличии такой возможности), с учетом данных, содержащихся в учетно-технической и иной документации;</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установление виновных лиц, действия которых привели к необходимости списать имущество до истечения срока его полезного использования;</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подготовка документов, необходимых для принятия решения о списании имущества.</w:t>
      </w:r>
    </w:p>
    <w:p w:rsidR="009214DE" w:rsidRPr="00FF7ABA" w:rsidRDefault="00CC6515" w:rsidP="00092452">
      <w:pPr>
        <w:pStyle w:val="2"/>
        <w:spacing w:before="0" w:after="0" w:line="240" w:lineRule="auto"/>
        <w:rPr>
          <w:rFonts w:ascii="Arial" w:hAnsi="Arial" w:cs="Arial"/>
          <w:color w:val="000000" w:themeColor="text1"/>
          <w:sz w:val="24"/>
          <w:szCs w:val="24"/>
        </w:rPr>
      </w:pPr>
      <w:bookmarkStart w:id="229" w:name="_ref_1645190"/>
      <w:r w:rsidRPr="00FF7ABA">
        <w:rPr>
          <w:rFonts w:ascii="Arial" w:hAnsi="Arial" w:cs="Arial"/>
          <w:color w:val="000000" w:themeColor="text1"/>
          <w:sz w:val="24"/>
          <w:szCs w:val="24"/>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FF7ABA">
        <w:rPr>
          <w:rFonts w:ascii="Arial" w:hAnsi="Arial" w:cs="Arial"/>
          <w:color w:val="000000" w:themeColor="text1"/>
          <w:sz w:val="24"/>
          <w:szCs w:val="24"/>
        </w:rPr>
        <w:t>забалансовый</w:t>
      </w:r>
      <w:proofErr w:type="spellEnd"/>
      <w:r w:rsidRPr="00FF7ABA">
        <w:rPr>
          <w:rFonts w:ascii="Arial" w:hAnsi="Arial" w:cs="Arial"/>
          <w:color w:val="000000" w:themeColor="text1"/>
          <w:sz w:val="24"/>
          <w:szCs w:val="24"/>
        </w:rPr>
        <w:t xml:space="preserve"> учет.</w:t>
      </w:r>
      <w:bookmarkEnd w:id="229"/>
    </w:p>
    <w:p w:rsidR="009214DE" w:rsidRPr="00FF7ABA" w:rsidRDefault="00CC6515" w:rsidP="00092452">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Решение о списании задолженности с </w:t>
      </w:r>
      <w:proofErr w:type="spellStart"/>
      <w:r w:rsidRPr="00FF7ABA">
        <w:rPr>
          <w:rFonts w:ascii="Arial" w:hAnsi="Arial" w:cs="Arial"/>
          <w:color w:val="000000" w:themeColor="text1"/>
          <w:sz w:val="24"/>
          <w:szCs w:val="24"/>
        </w:rPr>
        <w:t>забалансового</w:t>
      </w:r>
      <w:proofErr w:type="spellEnd"/>
      <w:r w:rsidRPr="00FF7ABA">
        <w:rPr>
          <w:rFonts w:ascii="Arial" w:hAnsi="Arial" w:cs="Arial"/>
          <w:color w:val="000000" w:themeColor="text1"/>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214DE" w:rsidRPr="00FF7ABA" w:rsidRDefault="00CC6515" w:rsidP="00092452">
      <w:pPr>
        <w:pStyle w:val="2"/>
        <w:spacing w:before="0" w:after="0" w:line="240" w:lineRule="auto"/>
        <w:rPr>
          <w:rFonts w:ascii="Arial" w:hAnsi="Arial" w:cs="Arial"/>
          <w:color w:val="000000" w:themeColor="text1"/>
          <w:sz w:val="24"/>
          <w:szCs w:val="24"/>
        </w:rPr>
      </w:pPr>
      <w:bookmarkStart w:id="230" w:name="_ref_1645191"/>
      <w:r w:rsidRPr="00FF7ABA">
        <w:rPr>
          <w:rFonts w:ascii="Arial" w:hAnsi="Arial" w:cs="Arial"/>
          <w:color w:val="000000" w:themeColor="text1"/>
          <w:sz w:val="24"/>
          <w:szCs w:val="24"/>
        </w:rPr>
        <w:t>Выбытие (списание) нефинансовых активов оформляется следующими документами:</w:t>
      </w:r>
      <w:bookmarkEnd w:id="230"/>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Акт о приеме-передаче объектов нефинансовых активов </w:t>
      </w:r>
      <w:hyperlink r:id="rId298" w:history="1">
        <w:r w:rsidRPr="00FF7ABA">
          <w:rPr>
            <w:rFonts w:ascii="Arial" w:hAnsi="Arial" w:cs="Arial"/>
            <w:sz w:val="24"/>
            <w:szCs w:val="24"/>
          </w:rPr>
          <w:t>(ф. 0504101)</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Акт о списании объектов нефинансовых активов (кроме транспортных средств) </w:t>
      </w:r>
      <w:hyperlink r:id="rId299" w:history="1">
        <w:r w:rsidRPr="00FF7ABA">
          <w:rPr>
            <w:rFonts w:ascii="Arial" w:hAnsi="Arial" w:cs="Arial"/>
            <w:sz w:val="24"/>
            <w:szCs w:val="24"/>
          </w:rPr>
          <w:t>(ф. 0504104)</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Акт о списании транспортного средства </w:t>
      </w:r>
      <w:hyperlink r:id="rId300" w:history="1">
        <w:r w:rsidRPr="00FF7ABA">
          <w:rPr>
            <w:rFonts w:ascii="Arial" w:hAnsi="Arial" w:cs="Arial"/>
            <w:sz w:val="24"/>
            <w:szCs w:val="24"/>
          </w:rPr>
          <w:t>(ф. 0504105)</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Акт о списании мягкого и хозяйственного инвентаря </w:t>
      </w:r>
      <w:hyperlink r:id="rId301" w:history="1">
        <w:r w:rsidRPr="00FF7ABA">
          <w:rPr>
            <w:rFonts w:ascii="Arial" w:hAnsi="Arial" w:cs="Arial"/>
            <w:sz w:val="24"/>
            <w:szCs w:val="24"/>
          </w:rPr>
          <w:t>(ф. 0504143)</w:t>
        </w:r>
      </w:hyperlink>
      <w:r w:rsidRPr="00FF7ABA">
        <w:rPr>
          <w:rFonts w:ascii="Arial" w:hAnsi="Arial" w:cs="Arial"/>
          <w:color w:val="000000" w:themeColor="text1"/>
          <w:sz w:val="24"/>
          <w:szCs w:val="24"/>
        </w:rPr>
        <w:t>;</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Акт о списании материальных запасов </w:t>
      </w:r>
      <w:hyperlink r:id="rId302" w:history="1">
        <w:r w:rsidRPr="00FF7ABA">
          <w:rPr>
            <w:rStyle w:val="afc"/>
            <w:rFonts w:ascii="Arial" w:hAnsi="Arial" w:cs="Arial"/>
            <w:color w:val="000000" w:themeColor="text1"/>
            <w:sz w:val="24"/>
            <w:szCs w:val="24"/>
            <w:u w:val="none"/>
          </w:rPr>
          <w:t>(ф. 0504230)</w:t>
        </w:r>
      </w:hyperlink>
      <w:r w:rsidRPr="00FF7ABA">
        <w:rPr>
          <w:rFonts w:ascii="Arial" w:hAnsi="Arial" w:cs="Arial"/>
          <w:color w:val="000000" w:themeColor="text1"/>
          <w:sz w:val="24"/>
          <w:szCs w:val="24"/>
        </w:rPr>
        <w:t>.</w:t>
      </w:r>
    </w:p>
    <w:p w:rsidR="009214DE" w:rsidRPr="00FF7ABA" w:rsidRDefault="00CC6515" w:rsidP="00092452">
      <w:pPr>
        <w:pStyle w:val="2"/>
        <w:spacing w:before="0" w:after="0" w:line="240" w:lineRule="auto"/>
        <w:rPr>
          <w:rFonts w:ascii="Arial" w:hAnsi="Arial" w:cs="Arial"/>
          <w:color w:val="000000" w:themeColor="text1"/>
          <w:sz w:val="24"/>
          <w:szCs w:val="24"/>
        </w:rPr>
      </w:pPr>
      <w:bookmarkStart w:id="231" w:name="_ref_1645192"/>
      <w:r w:rsidRPr="00FF7ABA">
        <w:rPr>
          <w:rFonts w:ascii="Arial" w:hAnsi="Arial" w:cs="Arial"/>
          <w:color w:val="000000" w:themeColor="text1"/>
          <w:sz w:val="24"/>
          <w:szCs w:val="24"/>
        </w:rPr>
        <w:t>Оформленный комиссией акт о списании имущества утверждается руководителем.</w:t>
      </w:r>
      <w:bookmarkEnd w:id="231"/>
    </w:p>
    <w:p w:rsidR="009214DE" w:rsidRPr="00FF7ABA" w:rsidRDefault="00CC6515" w:rsidP="00092452">
      <w:pPr>
        <w:pStyle w:val="2"/>
        <w:spacing w:before="0" w:after="0" w:line="240" w:lineRule="auto"/>
        <w:rPr>
          <w:rFonts w:ascii="Arial" w:hAnsi="Arial" w:cs="Arial"/>
          <w:color w:val="000000" w:themeColor="text1"/>
          <w:sz w:val="24"/>
          <w:szCs w:val="24"/>
        </w:rPr>
      </w:pPr>
      <w:bookmarkStart w:id="232" w:name="_ref_1645193"/>
      <w:r w:rsidRPr="00FF7ABA">
        <w:rPr>
          <w:rFonts w:ascii="Arial" w:hAnsi="Arial" w:cs="Arial"/>
          <w:color w:val="000000" w:themeColor="text1"/>
          <w:sz w:val="24"/>
          <w:szCs w:val="24"/>
        </w:rPr>
        <w:t>До утверждения в установленном порядке акта о списании реализация мероприятий, предусмотренных этим актом, не допускается.</w:t>
      </w:r>
      <w:bookmarkEnd w:id="232"/>
    </w:p>
    <w:p w:rsidR="009214DE" w:rsidRPr="00FF7ABA" w:rsidRDefault="00CC6515" w:rsidP="00092452">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9229F7" w:rsidRPr="00FF7ABA" w:rsidRDefault="009229F7" w:rsidP="00092452">
      <w:pPr>
        <w:pStyle w:val="heading1normal"/>
        <w:spacing w:before="0" w:after="0" w:line="240" w:lineRule="auto"/>
        <w:rPr>
          <w:rFonts w:ascii="Arial" w:hAnsi="Arial" w:cs="Arial"/>
          <w:b/>
          <w:color w:val="000000" w:themeColor="text1"/>
          <w:sz w:val="24"/>
          <w:szCs w:val="24"/>
        </w:rPr>
      </w:pPr>
      <w:bookmarkStart w:id="233" w:name="_ref_1654026"/>
    </w:p>
    <w:p w:rsidR="009214DE" w:rsidRPr="00FF7ABA" w:rsidRDefault="00CC6515" w:rsidP="00092452">
      <w:pPr>
        <w:pStyle w:val="1"/>
        <w:spacing w:before="0" w:after="0" w:line="240" w:lineRule="auto"/>
        <w:ind w:firstLine="567"/>
        <w:jc w:val="both"/>
        <w:rPr>
          <w:rFonts w:ascii="Arial" w:hAnsi="Arial" w:cs="Arial"/>
          <w:szCs w:val="24"/>
        </w:rPr>
      </w:pPr>
      <w:r w:rsidRPr="00FF7ABA">
        <w:rPr>
          <w:rFonts w:ascii="Arial" w:hAnsi="Arial" w:cs="Arial"/>
          <w:szCs w:val="24"/>
        </w:rPr>
        <w:lastRenderedPageBreak/>
        <w:t>Принятие решений по вопросам обесценения активов</w:t>
      </w:r>
      <w:bookmarkEnd w:id="233"/>
    </w:p>
    <w:p w:rsidR="009214DE" w:rsidRPr="00FF7ABA" w:rsidRDefault="00CC6515" w:rsidP="00092452">
      <w:pPr>
        <w:pStyle w:val="2"/>
        <w:spacing w:before="0" w:after="0" w:line="240" w:lineRule="auto"/>
        <w:rPr>
          <w:rFonts w:ascii="Arial" w:hAnsi="Arial" w:cs="Arial"/>
          <w:color w:val="000000" w:themeColor="text1"/>
          <w:sz w:val="24"/>
          <w:szCs w:val="24"/>
        </w:rPr>
      </w:pPr>
      <w:bookmarkStart w:id="234" w:name="_ref_1654027"/>
      <w:r w:rsidRPr="00FF7ABA">
        <w:rPr>
          <w:rFonts w:ascii="Arial" w:hAnsi="Arial" w:cs="Arial"/>
          <w:color w:val="000000" w:themeColor="text1"/>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34"/>
    </w:p>
    <w:p w:rsidR="009214DE" w:rsidRPr="00FF7ABA" w:rsidRDefault="00CC6515" w:rsidP="00092452">
      <w:pPr>
        <w:pStyle w:val="2"/>
        <w:spacing w:before="0" w:after="0" w:line="240" w:lineRule="auto"/>
        <w:rPr>
          <w:rFonts w:ascii="Arial" w:hAnsi="Arial" w:cs="Arial"/>
          <w:color w:val="000000" w:themeColor="text1"/>
          <w:sz w:val="24"/>
          <w:szCs w:val="24"/>
        </w:rPr>
      </w:pPr>
      <w:bookmarkStart w:id="235" w:name="_ref_1654028"/>
      <w:r w:rsidRPr="00FF7ABA">
        <w:rPr>
          <w:rFonts w:ascii="Arial" w:hAnsi="Arial" w:cs="Arial"/>
          <w:color w:val="000000" w:themeColor="text1"/>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35"/>
    </w:p>
    <w:p w:rsidR="009214DE" w:rsidRPr="00FF7ABA" w:rsidRDefault="00CC6515" w:rsidP="00092452">
      <w:pPr>
        <w:pStyle w:val="2"/>
        <w:spacing w:before="0" w:after="0" w:line="240" w:lineRule="auto"/>
        <w:rPr>
          <w:rFonts w:ascii="Arial" w:hAnsi="Arial" w:cs="Arial"/>
          <w:color w:val="000000" w:themeColor="text1"/>
          <w:sz w:val="24"/>
          <w:szCs w:val="24"/>
        </w:rPr>
      </w:pPr>
      <w:bookmarkStart w:id="236" w:name="_ref_1654029"/>
      <w:r w:rsidRPr="00FF7ABA">
        <w:rPr>
          <w:rFonts w:ascii="Arial" w:hAnsi="Arial" w:cs="Arial"/>
          <w:color w:val="000000" w:themeColor="text1"/>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36"/>
    </w:p>
    <w:p w:rsidR="009214DE" w:rsidRPr="00FF7ABA" w:rsidRDefault="00CC6515" w:rsidP="00092452">
      <w:pPr>
        <w:pStyle w:val="2"/>
        <w:spacing w:before="0" w:after="0" w:line="240" w:lineRule="auto"/>
        <w:rPr>
          <w:rFonts w:ascii="Arial" w:hAnsi="Arial" w:cs="Arial"/>
          <w:color w:val="000000" w:themeColor="text1"/>
          <w:sz w:val="24"/>
          <w:szCs w:val="24"/>
        </w:rPr>
      </w:pPr>
      <w:bookmarkStart w:id="237" w:name="_ref_1654030"/>
      <w:r w:rsidRPr="00FF7ABA">
        <w:rPr>
          <w:rFonts w:ascii="Arial" w:hAnsi="Arial" w:cs="Arial"/>
          <w:color w:val="000000" w:themeColor="text1"/>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237"/>
    </w:p>
    <w:p w:rsidR="009214DE" w:rsidRPr="00FF7ABA" w:rsidRDefault="00CC6515" w:rsidP="00092452">
      <w:pPr>
        <w:pStyle w:val="2"/>
        <w:spacing w:before="0" w:after="0" w:line="240" w:lineRule="auto"/>
        <w:rPr>
          <w:rFonts w:ascii="Arial" w:hAnsi="Arial" w:cs="Arial"/>
          <w:color w:val="000000" w:themeColor="text1"/>
          <w:sz w:val="24"/>
          <w:szCs w:val="24"/>
        </w:rPr>
      </w:pPr>
      <w:bookmarkStart w:id="238" w:name="_ref_1654031"/>
      <w:r w:rsidRPr="00FF7ABA">
        <w:rPr>
          <w:rFonts w:ascii="Arial" w:hAnsi="Arial" w:cs="Arial"/>
          <w:color w:val="000000" w:themeColor="text1"/>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38"/>
    </w:p>
    <w:p w:rsidR="009214DE" w:rsidRPr="00FF7ABA" w:rsidRDefault="00CC6515" w:rsidP="00092452">
      <w:pPr>
        <w:pStyle w:val="2"/>
        <w:spacing w:before="0" w:after="0" w:line="240" w:lineRule="auto"/>
        <w:rPr>
          <w:rFonts w:ascii="Arial" w:hAnsi="Arial" w:cs="Arial"/>
          <w:color w:val="000000" w:themeColor="text1"/>
          <w:sz w:val="24"/>
          <w:szCs w:val="24"/>
        </w:rPr>
      </w:pPr>
      <w:bookmarkStart w:id="239" w:name="_ref_1654032"/>
      <w:r w:rsidRPr="00FF7ABA">
        <w:rPr>
          <w:rFonts w:ascii="Arial" w:hAnsi="Arial" w:cs="Arial"/>
          <w:color w:val="000000" w:themeColor="text1"/>
          <w:sz w:val="24"/>
          <w:szCs w:val="24"/>
        </w:rPr>
        <w:t>В представление могут быть включены рекомендации комиссии по дальнейшему использованию имущества.</w:t>
      </w:r>
      <w:bookmarkEnd w:id="239"/>
    </w:p>
    <w:p w:rsidR="009214DE" w:rsidRPr="00FF7ABA" w:rsidRDefault="00CC6515" w:rsidP="00092452">
      <w:pPr>
        <w:pStyle w:val="2"/>
        <w:spacing w:before="0" w:after="0" w:line="240" w:lineRule="auto"/>
        <w:rPr>
          <w:rFonts w:ascii="Arial" w:hAnsi="Arial" w:cs="Arial"/>
          <w:color w:val="000000" w:themeColor="text1"/>
          <w:sz w:val="24"/>
          <w:szCs w:val="24"/>
        </w:rPr>
      </w:pPr>
      <w:bookmarkStart w:id="240" w:name="_ref_1654033"/>
      <w:r w:rsidRPr="00FF7ABA">
        <w:rPr>
          <w:rFonts w:ascii="Arial" w:hAnsi="Arial" w:cs="Arial"/>
          <w:color w:val="000000" w:themeColor="text1"/>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41" w:name="_docEnd_8"/>
      <w:bookmarkEnd w:id="240"/>
      <w:bookmarkEnd w:id="241"/>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03"/>
          <w:footerReference w:type="default" r:id="rId304"/>
          <w:footerReference w:type="first" r:id="rId305"/>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_ref_590961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7</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pStyle w:val="a4"/>
        <w:spacing w:before="0" w:after="0"/>
        <w:rPr>
          <w:rFonts w:ascii="Arial" w:hAnsi="Arial" w:cs="Arial"/>
          <w:color w:val="000000" w:themeColor="text1"/>
          <w:sz w:val="24"/>
          <w:szCs w:val="24"/>
        </w:rPr>
      </w:pPr>
      <w:bookmarkStart w:id="242" w:name="_docStart_9"/>
      <w:bookmarkStart w:id="243" w:name="_title_9"/>
      <w:bookmarkStart w:id="244" w:name="_ref_590961"/>
      <w:bookmarkEnd w:id="242"/>
      <w:r w:rsidRPr="00FF7ABA">
        <w:rPr>
          <w:rFonts w:ascii="Arial" w:hAnsi="Arial" w:cs="Arial"/>
          <w:color w:val="000000" w:themeColor="text1"/>
          <w:sz w:val="24"/>
          <w:szCs w:val="24"/>
        </w:rPr>
        <w:t>Порядок проведения инвентаризации активов и обязательств</w:t>
      </w:r>
      <w:bookmarkEnd w:id="243"/>
      <w:bookmarkEnd w:id="244"/>
    </w:p>
    <w:p w:rsidR="009229F7" w:rsidRPr="00FF7ABA" w:rsidRDefault="009229F7"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5"/>
        </w:numPr>
        <w:spacing w:before="0" w:after="0" w:line="240" w:lineRule="auto"/>
        <w:rPr>
          <w:rFonts w:ascii="Arial" w:hAnsi="Arial" w:cs="Arial"/>
          <w:color w:val="000000" w:themeColor="text1"/>
          <w:sz w:val="24"/>
          <w:szCs w:val="24"/>
        </w:rPr>
      </w:pPr>
      <w:bookmarkStart w:id="245" w:name="_ref_1662956"/>
      <w:r w:rsidRPr="00FF7ABA">
        <w:rPr>
          <w:rFonts w:ascii="Arial" w:hAnsi="Arial" w:cs="Arial"/>
          <w:b/>
          <w:color w:val="000000" w:themeColor="text1"/>
          <w:sz w:val="24"/>
          <w:szCs w:val="24"/>
        </w:rPr>
        <w:t>Организация проведения инвентаризации</w:t>
      </w:r>
      <w:bookmarkEnd w:id="245"/>
    </w:p>
    <w:p w:rsidR="009214DE" w:rsidRPr="00FF7ABA" w:rsidRDefault="00CC6515" w:rsidP="00BF7184">
      <w:pPr>
        <w:pStyle w:val="2"/>
        <w:spacing w:before="0" w:after="0" w:line="240" w:lineRule="auto"/>
        <w:rPr>
          <w:rFonts w:ascii="Arial" w:hAnsi="Arial" w:cs="Arial"/>
          <w:color w:val="000000" w:themeColor="text1"/>
          <w:sz w:val="24"/>
          <w:szCs w:val="24"/>
        </w:rPr>
      </w:pPr>
      <w:bookmarkStart w:id="246" w:name="_ref_1662957"/>
      <w:r w:rsidRPr="00FF7ABA">
        <w:rPr>
          <w:rFonts w:ascii="Arial" w:hAnsi="Arial" w:cs="Arial"/>
          <w:color w:val="000000" w:themeColor="text1"/>
          <w:sz w:val="24"/>
          <w:szCs w:val="24"/>
        </w:rPr>
        <w:t xml:space="preserve">Целями инвентаризации являются выявление фактического наличия имущества, сопоставление с данными </w:t>
      </w:r>
      <w:proofErr w:type="gramStart"/>
      <w:r w:rsidRPr="00FF7ABA">
        <w:rPr>
          <w:rFonts w:ascii="Arial" w:hAnsi="Arial" w:cs="Arial"/>
          <w:color w:val="000000" w:themeColor="text1"/>
          <w:sz w:val="24"/>
          <w:szCs w:val="24"/>
        </w:rPr>
        <w:t>учета</w:t>
      </w:r>
      <w:proofErr w:type="gramEnd"/>
      <w:r w:rsidRPr="00FF7ABA">
        <w:rPr>
          <w:rFonts w:ascii="Arial" w:hAnsi="Arial" w:cs="Arial"/>
          <w:color w:val="000000" w:themeColor="text1"/>
          <w:sz w:val="24"/>
          <w:szCs w:val="24"/>
        </w:rPr>
        <w:t xml:space="preserve"> и проверка полноты и корректности отражения в учете обязательств.</w:t>
      </w:r>
      <w:bookmarkEnd w:id="246"/>
    </w:p>
    <w:p w:rsidR="009214DE" w:rsidRPr="00FF7ABA" w:rsidRDefault="00CC6515" w:rsidP="00092452">
      <w:pPr>
        <w:pStyle w:val="2"/>
        <w:spacing w:before="0" w:after="0" w:line="240" w:lineRule="auto"/>
        <w:rPr>
          <w:rFonts w:ascii="Arial" w:hAnsi="Arial" w:cs="Arial"/>
          <w:color w:val="000000" w:themeColor="text1"/>
          <w:sz w:val="24"/>
          <w:szCs w:val="24"/>
        </w:rPr>
      </w:pPr>
      <w:bookmarkStart w:id="247" w:name="_ref_1662958"/>
      <w:r w:rsidRPr="00FF7ABA">
        <w:rPr>
          <w:rFonts w:ascii="Arial" w:hAnsi="Arial" w:cs="Arial"/>
          <w:color w:val="000000" w:themeColor="text1"/>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06" w:history="1">
        <w:r w:rsidRPr="00FF7ABA">
          <w:rPr>
            <w:rStyle w:val="afc"/>
            <w:rFonts w:ascii="Arial" w:hAnsi="Arial" w:cs="Arial"/>
            <w:color w:val="000000" w:themeColor="text1"/>
            <w:sz w:val="24"/>
            <w:szCs w:val="24"/>
            <w:u w:val="none"/>
          </w:rPr>
          <w:t>п. 81</w:t>
        </w:r>
      </w:hyperlink>
      <w:r w:rsidRPr="00FF7ABA">
        <w:rPr>
          <w:rFonts w:ascii="Arial" w:hAnsi="Arial" w:cs="Arial"/>
          <w:color w:val="000000" w:themeColor="text1"/>
          <w:sz w:val="24"/>
          <w:szCs w:val="24"/>
        </w:rPr>
        <w:t xml:space="preserve"> СГС "Концептуальные основы"</w:t>
      </w:r>
      <w:bookmarkEnd w:id="247"/>
      <w:r w:rsidR="006B6426" w:rsidRPr="00FF7ABA">
        <w:rPr>
          <w:rFonts w:ascii="Arial" w:hAnsi="Arial" w:cs="Arial"/>
          <w:color w:val="000000" w:themeColor="text1"/>
          <w:sz w:val="24"/>
          <w:szCs w:val="24"/>
        </w:rPr>
        <w:t>, но не реже 1 (одного) раза в год.</w:t>
      </w:r>
    </w:p>
    <w:p w:rsidR="006B6426" w:rsidRPr="00FF7ABA" w:rsidRDefault="006B6426" w:rsidP="00092452">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Инвентаризация имущества перед составлением годовой бюджетной отчетности начинается не ранее 1 октября отчетного года</w:t>
      </w:r>
    </w:p>
    <w:p w:rsidR="00B72C63" w:rsidRPr="00FF7ABA" w:rsidRDefault="00B72C63" w:rsidP="00092452">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Сроки проведения инвентаризаций:</w:t>
      </w:r>
    </w:p>
    <w:tbl>
      <w:tblPr>
        <w:tblW w:w="94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812"/>
        <w:gridCol w:w="2859"/>
      </w:tblGrid>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left="-54" w:right="-220" w:hanging="25"/>
              <w:rPr>
                <w:rFonts w:ascii="Arial" w:hAnsi="Arial" w:cs="Arial"/>
                <w:i w:val="0"/>
                <w:color w:val="000000" w:themeColor="text1"/>
              </w:rPr>
            </w:pPr>
            <w:r w:rsidRPr="00FF7ABA">
              <w:rPr>
                <w:rFonts w:ascii="Arial" w:hAnsi="Arial" w:cs="Arial"/>
                <w:i w:val="0"/>
                <w:color w:val="000000" w:themeColor="text1"/>
              </w:rPr>
              <w:t>№ п/п</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Наименование инвентаризации</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Сроки проведения</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1.</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Плановая инвентаризация</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а) основных средств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б) материальных запасов</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Не ранее 31 октября ежегодно</w:t>
            </w:r>
          </w:p>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 xml:space="preserve"> </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2.</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Инвентаризация зданий, сооружений и других недвижимых объектов ОС</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Проводить полностью</w:t>
            </w:r>
          </w:p>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 xml:space="preserve"> ежегодно</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3.</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Инвентаризация при смене материально-</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ответственных лиц</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а) основных средств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б) материальных запасов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в) других ценностей</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Согласно распоряжения</w:t>
            </w:r>
          </w:p>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Главы администрации</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4.</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 xml:space="preserve">Инвентаризация в случае пожара или стихийного </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бедствия</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а) основных средств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б) материальных запасов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в) других ценностей</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На день установления факта бедствия или пожара</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5.</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 xml:space="preserve">Инвентаризация при установлении хищений или злоупотреблений, а также порчи продуктов и </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ценностей</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 xml:space="preserve"> а) основных средств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б) материальных запасов</w:t>
            </w:r>
          </w:p>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в) других ценностей</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 xml:space="preserve">На день установления </w:t>
            </w:r>
          </w:p>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фактов хищения</w:t>
            </w:r>
          </w:p>
        </w:tc>
      </w:tr>
      <w:tr w:rsidR="00092452" w:rsidRPr="00FF7ABA" w:rsidTr="00092452">
        <w:tc>
          <w:tcPr>
            <w:tcW w:w="738"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220" w:hanging="25"/>
              <w:rPr>
                <w:rFonts w:ascii="Arial" w:hAnsi="Arial" w:cs="Arial"/>
                <w:i w:val="0"/>
                <w:color w:val="000000" w:themeColor="text1"/>
              </w:rPr>
            </w:pPr>
            <w:r w:rsidRPr="00FF7ABA">
              <w:rPr>
                <w:rFonts w:ascii="Arial" w:hAnsi="Arial" w:cs="Arial"/>
                <w:i w:val="0"/>
                <w:color w:val="000000" w:themeColor="text1"/>
              </w:rPr>
              <w:t>6.</w:t>
            </w:r>
          </w:p>
        </w:tc>
        <w:tc>
          <w:tcPr>
            <w:tcW w:w="5812"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right="34" w:hanging="25"/>
              <w:rPr>
                <w:rFonts w:ascii="Arial" w:hAnsi="Arial" w:cs="Arial"/>
                <w:i w:val="0"/>
                <w:color w:val="000000" w:themeColor="text1"/>
              </w:rPr>
            </w:pPr>
            <w:r w:rsidRPr="00FF7ABA">
              <w:rPr>
                <w:rFonts w:ascii="Arial" w:hAnsi="Arial" w:cs="Arial"/>
                <w:i w:val="0"/>
                <w:color w:val="000000" w:themeColor="text1"/>
              </w:rPr>
              <w:t>Инвентаризация счетов баланса</w:t>
            </w:r>
          </w:p>
        </w:tc>
        <w:tc>
          <w:tcPr>
            <w:tcW w:w="2859" w:type="dxa"/>
            <w:tcBorders>
              <w:top w:val="single" w:sz="4" w:space="0" w:color="000000"/>
              <w:left w:val="single" w:sz="4" w:space="0" w:color="000000"/>
              <w:bottom w:val="single" w:sz="4" w:space="0" w:color="000000"/>
              <w:right w:val="single" w:sz="4" w:space="0" w:color="000000"/>
            </w:tcBorders>
          </w:tcPr>
          <w:p w:rsidR="00B72C63" w:rsidRPr="00FF7ABA" w:rsidRDefault="00B72C63" w:rsidP="00092452">
            <w:pPr>
              <w:pStyle w:val="a6"/>
              <w:spacing w:before="0" w:after="0" w:line="240" w:lineRule="auto"/>
              <w:ind w:hanging="25"/>
              <w:rPr>
                <w:rFonts w:ascii="Arial" w:hAnsi="Arial" w:cs="Arial"/>
                <w:i w:val="0"/>
                <w:color w:val="000000" w:themeColor="text1"/>
              </w:rPr>
            </w:pPr>
            <w:r w:rsidRPr="00FF7ABA">
              <w:rPr>
                <w:rFonts w:ascii="Arial" w:hAnsi="Arial" w:cs="Arial"/>
                <w:i w:val="0"/>
                <w:color w:val="000000" w:themeColor="text1"/>
              </w:rPr>
              <w:t>По состоянию на</w:t>
            </w:r>
            <w:r w:rsidR="00092452" w:rsidRPr="00FF7ABA">
              <w:rPr>
                <w:rFonts w:ascii="Arial" w:hAnsi="Arial" w:cs="Arial"/>
                <w:i w:val="0"/>
                <w:color w:val="000000" w:themeColor="text1"/>
              </w:rPr>
              <w:t xml:space="preserve"> </w:t>
            </w:r>
            <w:r w:rsidRPr="00FF7ABA">
              <w:rPr>
                <w:rFonts w:ascii="Arial" w:hAnsi="Arial" w:cs="Arial"/>
                <w:i w:val="0"/>
                <w:color w:val="000000" w:themeColor="text1"/>
              </w:rPr>
              <w:t>1декабря отчётного года</w:t>
            </w:r>
          </w:p>
        </w:tc>
      </w:tr>
    </w:tbl>
    <w:p w:rsidR="00B72C63" w:rsidRPr="00FF7ABA" w:rsidRDefault="00B72C63" w:rsidP="00092452">
      <w:pPr>
        <w:pStyle w:val="a6"/>
        <w:spacing w:before="0" w:after="0" w:line="240" w:lineRule="auto"/>
        <w:ind w:left="480" w:right="-766"/>
        <w:rPr>
          <w:rFonts w:ascii="Arial" w:hAnsi="Arial" w:cs="Arial"/>
          <w:i w:val="0"/>
          <w:color w:val="000000" w:themeColor="text1"/>
        </w:rPr>
      </w:pPr>
    </w:p>
    <w:p w:rsidR="009214DE" w:rsidRPr="00FF7ABA" w:rsidRDefault="00CC6515" w:rsidP="00092452">
      <w:pPr>
        <w:pStyle w:val="2"/>
        <w:spacing w:before="0" w:after="0" w:line="240" w:lineRule="auto"/>
        <w:rPr>
          <w:rFonts w:ascii="Arial" w:hAnsi="Arial" w:cs="Arial"/>
          <w:color w:val="000000" w:themeColor="text1"/>
          <w:sz w:val="24"/>
          <w:szCs w:val="24"/>
        </w:rPr>
      </w:pPr>
      <w:bookmarkStart w:id="248" w:name="_ref_1662959"/>
      <w:r w:rsidRPr="00FF7ABA">
        <w:rPr>
          <w:rFonts w:ascii="Arial" w:hAnsi="Arial" w:cs="Arial"/>
          <w:color w:val="000000" w:themeColor="text1"/>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48"/>
    </w:p>
    <w:p w:rsidR="009214DE" w:rsidRPr="00FF7ABA" w:rsidRDefault="00CC6515" w:rsidP="00BF7184">
      <w:pPr>
        <w:pStyle w:val="2"/>
        <w:spacing w:before="0" w:after="0" w:line="240" w:lineRule="auto"/>
        <w:rPr>
          <w:rFonts w:ascii="Arial" w:hAnsi="Arial" w:cs="Arial"/>
          <w:color w:val="000000" w:themeColor="text1"/>
          <w:sz w:val="24"/>
          <w:szCs w:val="24"/>
        </w:rPr>
      </w:pPr>
      <w:bookmarkStart w:id="249" w:name="_ref_1662960"/>
      <w:r w:rsidRPr="00FF7ABA">
        <w:rPr>
          <w:rFonts w:ascii="Arial" w:hAnsi="Arial" w:cs="Arial"/>
          <w:color w:val="000000" w:themeColor="text1"/>
          <w:sz w:val="24"/>
          <w:szCs w:val="24"/>
        </w:rPr>
        <w:lastRenderedPageBreak/>
        <w:t xml:space="preserve">Распорядительный акт о проведении инвентаризации </w:t>
      </w:r>
      <w:hyperlink r:id="rId307" w:history="1">
        <w:r w:rsidRPr="00FF7ABA">
          <w:rPr>
            <w:rStyle w:val="afc"/>
            <w:rFonts w:ascii="Arial" w:hAnsi="Arial" w:cs="Arial"/>
            <w:color w:val="000000" w:themeColor="text1"/>
            <w:sz w:val="24"/>
            <w:szCs w:val="24"/>
            <w:u w:val="none"/>
          </w:rPr>
          <w:t>(форма № ИНВ-22)</w:t>
        </w:r>
      </w:hyperlink>
      <w:r w:rsidRPr="00FF7ABA">
        <w:rPr>
          <w:rFonts w:ascii="Arial" w:hAnsi="Arial" w:cs="Arial"/>
          <w:color w:val="000000" w:themeColor="text1"/>
          <w:sz w:val="24"/>
          <w:szCs w:val="24"/>
        </w:rPr>
        <w:t xml:space="preserve"> подлежит регистрации в журнале учета контроля за выполнением распоряжений о проведении инвентаризации</w:t>
      </w:r>
      <w:bookmarkEnd w:id="249"/>
      <w:r w:rsidR="00092452" w:rsidRPr="00FF7ABA">
        <w:rPr>
          <w:rFonts w:ascii="Arial" w:hAnsi="Arial" w:cs="Arial"/>
          <w:color w:val="000000" w:themeColor="text1"/>
          <w:sz w:val="24"/>
          <w:szCs w:val="24"/>
        </w:rPr>
        <w:t>.</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В распорядительном акте о проведении инвентаризации </w:t>
      </w:r>
      <w:hyperlink r:id="rId308" w:history="1">
        <w:r w:rsidRPr="00FF7ABA">
          <w:rPr>
            <w:rStyle w:val="afc"/>
            <w:rFonts w:ascii="Arial" w:hAnsi="Arial" w:cs="Arial"/>
            <w:color w:val="000000" w:themeColor="text1"/>
            <w:sz w:val="24"/>
            <w:szCs w:val="24"/>
            <w:u w:val="none"/>
          </w:rPr>
          <w:t>(форма № ИНВ-22)</w:t>
        </w:r>
      </w:hyperlink>
      <w:r w:rsidRPr="00FF7ABA">
        <w:rPr>
          <w:rFonts w:ascii="Arial" w:hAnsi="Arial" w:cs="Arial"/>
          <w:color w:val="000000" w:themeColor="text1"/>
          <w:sz w:val="24"/>
          <w:szCs w:val="24"/>
        </w:rPr>
        <w:t> указываются:</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наименование имущества и обязательств, подлежащих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даты начала и окончания проведения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причина проведения инвентаризации.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50" w:name="_ref_1662961"/>
      <w:r w:rsidRPr="00FF7ABA">
        <w:rPr>
          <w:rFonts w:ascii="Arial" w:hAnsi="Arial" w:cs="Arial"/>
          <w:color w:val="000000" w:themeColor="text1"/>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50"/>
    </w:p>
    <w:p w:rsidR="009214DE" w:rsidRPr="00FF7ABA" w:rsidRDefault="00CC6515" w:rsidP="00BF7184">
      <w:pPr>
        <w:pStyle w:val="2"/>
        <w:spacing w:before="0" w:after="0" w:line="240" w:lineRule="auto"/>
        <w:rPr>
          <w:rFonts w:ascii="Arial" w:hAnsi="Arial" w:cs="Arial"/>
          <w:color w:val="000000" w:themeColor="text1"/>
          <w:sz w:val="24"/>
          <w:szCs w:val="24"/>
        </w:rPr>
      </w:pPr>
      <w:bookmarkStart w:id="251" w:name="_ref_1662962"/>
      <w:r w:rsidRPr="00FF7ABA">
        <w:rPr>
          <w:rFonts w:ascii="Arial" w:hAnsi="Arial" w:cs="Arial"/>
          <w:color w:val="000000" w:themeColor="text1"/>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51"/>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52" w:name="_ref_1662963"/>
      <w:r w:rsidRPr="00FF7ABA">
        <w:rPr>
          <w:rFonts w:ascii="Arial" w:hAnsi="Arial" w:cs="Arial"/>
          <w:color w:val="000000" w:themeColor="text1"/>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52"/>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53" w:name="_ref_1662964"/>
      <w:r w:rsidRPr="00FF7ABA">
        <w:rPr>
          <w:rFonts w:ascii="Arial" w:hAnsi="Arial" w:cs="Arial"/>
          <w:color w:val="000000" w:themeColor="text1"/>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53"/>
    </w:p>
    <w:p w:rsidR="009214DE" w:rsidRPr="00FF7ABA" w:rsidRDefault="00CC6515" w:rsidP="00BF7184">
      <w:pPr>
        <w:pStyle w:val="2"/>
        <w:spacing w:before="0" w:after="0" w:line="240" w:lineRule="auto"/>
        <w:rPr>
          <w:rFonts w:ascii="Arial" w:hAnsi="Arial" w:cs="Arial"/>
          <w:color w:val="000000" w:themeColor="text1"/>
          <w:sz w:val="24"/>
          <w:szCs w:val="24"/>
        </w:rPr>
      </w:pPr>
      <w:bookmarkStart w:id="254" w:name="_ref_1662965"/>
      <w:r w:rsidRPr="00FF7ABA">
        <w:rPr>
          <w:rFonts w:ascii="Arial" w:hAnsi="Arial" w:cs="Arial"/>
          <w:color w:val="000000" w:themeColor="text1"/>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54"/>
    </w:p>
    <w:p w:rsidR="009214DE" w:rsidRPr="00FF7ABA" w:rsidRDefault="00CC6515" w:rsidP="00BF7184">
      <w:pPr>
        <w:pStyle w:val="2"/>
        <w:spacing w:before="0" w:after="0" w:line="240" w:lineRule="auto"/>
        <w:rPr>
          <w:rFonts w:ascii="Arial" w:hAnsi="Arial" w:cs="Arial"/>
          <w:color w:val="000000" w:themeColor="text1"/>
          <w:sz w:val="24"/>
          <w:szCs w:val="24"/>
        </w:rPr>
      </w:pPr>
      <w:bookmarkStart w:id="255" w:name="_ref_1662966"/>
      <w:r w:rsidRPr="00FF7ABA">
        <w:rPr>
          <w:rFonts w:ascii="Arial" w:hAnsi="Arial" w:cs="Arial"/>
          <w:color w:val="000000" w:themeColor="text1"/>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55"/>
    </w:p>
    <w:p w:rsidR="009214DE" w:rsidRPr="00FF7ABA" w:rsidRDefault="00CC6515" w:rsidP="00BF7184">
      <w:pPr>
        <w:pStyle w:val="2"/>
        <w:spacing w:before="0" w:after="0" w:line="240" w:lineRule="auto"/>
        <w:rPr>
          <w:rFonts w:ascii="Arial" w:hAnsi="Arial" w:cs="Arial"/>
          <w:color w:val="000000" w:themeColor="text1"/>
          <w:sz w:val="24"/>
          <w:szCs w:val="24"/>
        </w:rPr>
      </w:pPr>
      <w:bookmarkStart w:id="256" w:name="_ref_1662967"/>
      <w:r w:rsidRPr="00FF7ABA">
        <w:rPr>
          <w:rFonts w:ascii="Arial" w:hAnsi="Arial" w:cs="Arial"/>
          <w:color w:val="000000" w:themeColor="text1"/>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256"/>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57" w:name="_ref_1671727"/>
    </w:p>
    <w:p w:rsidR="009214DE" w:rsidRPr="00FF7ABA" w:rsidRDefault="00CC6515" w:rsidP="00BF7184">
      <w:pPr>
        <w:pStyle w:val="1"/>
        <w:spacing w:before="0" w:after="0" w:line="240" w:lineRule="auto"/>
        <w:ind w:left="567"/>
        <w:jc w:val="left"/>
        <w:rPr>
          <w:rFonts w:ascii="Arial" w:hAnsi="Arial" w:cs="Arial"/>
          <w:szCs w:val="24"/>
        </w:rPr>
      </w:pPr>
      <w:r w:rsidRPr="00FF7ABA">
        <w:rPr>
          <w:rFonts w:ascii="Arial" w:hAnsi="Arial" w:cs="Arial"/>
          <w:szCs w:val="24"/>
        </w:rPr>
        <w:t>Обязанности и права инвентаризационной комиссии и иных лиц при проведении инвентаризации</w:t>
      </w:r>
      <w:bookmarkEnd w:id="257"/>
    </w:p>
    <w:p w:rsidR="009214DE" w:rsidRPr="00FF7ABA" w:rsidRDefault="00CC6515" w:rsidP="00BF7184">
      <w:pPr>
        <w:pStyle w:val="2"/>
        <w:spacing w:before="0" w:after="0" w:line="240" w:lineRule="auto"/>
        <w:rPr>
          <w:rFonts w:ascii="Arial" w:hAnsi="Arial" w:cs="Arial"/>
          <w:color w:val="000000" w:themeColor="text1"/>
          <w:sz w:val="24"/>
          <w:szCs w:val="24"/>
        </w:rPr>
      </w:pPr>
      <w:bookmarkStart w:id="258" w:name="_ref_1671728"/>
      <w:r w:rsidRPr="00FF7ABA">
        <w:rPr>
          <w:rFonts w:ascii="Arial" w:hAnsi="Arial" w:cs="Arial"/>
          <w:color w:val="000000" w:themeColor="text1"/>
          <w:sz w:val="24"/>
          <w:szCs w:val="24"/>
        </w:rPr>
        <w:t>Председатель комиссии обязан:</w:t>
      </w:r>
      <w:bookmarkEnd w:id="258"/>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быть принципиальным, соблюдать профессиональную этику и конфиденциальность;</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определять методы и способы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распределять направления проведения инвентаризации между членами комиссии;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организовывать проведение инвентаризации согласно утвержденному плану (программе);</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осуществлять общее руководство членами комиссии в процессе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обеспечивать сохранность полученных документов, отчетов и других материалов, проверяемых в ходе инвентаризации.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59" w:name="_ref_1671729"/>
      <w:r w:rsidRPr="00FF7ABA">
        <w:rPr>
          <w:rFonts w:ascii="Arial" w:hAnsi="Arial" w:cs="Arial"/>
          <w:color w:val="000000" w:themeColor="text1"/>
          <w:sz w:val="24"/>
          <w:szCs w:val="24"/>
        </w:rPr>
        <w:t>Председатель комиссии имеет право:</w:t>
      </w:r>
      <w:bookmarkEnd w:id="259"/>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проходить во все здания и помещения, занимаемые объектом инвентаризации, с учетом ограничений, установленных законодательством;</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давать указания должностным лицам о предоставлении комиссии необходимых для проверки документов и сведений (информации);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привлекать по согласованию с руководителем должностных лиц к проведению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вносить предложения об устранении выявленных в ходе проведения инвентаризации нарушений и недостатков.</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60" w:name="_ref_1671730"/>
      <w:r w:rsidRPr="00FF7ABA">
        <w:rPr>
          <w:rFonts w:ascii="Arial" w:hAnsi="Arial" w:cs="Arial"/>
          <w:color w:val="000000" w:themeColor="text1"/>
          <w:sz w:val="24"/>
          <w:szCs w:val="24"/>
        </w:rPr>
        <w:t>Члены комиссии обязаны:</w:t>
      </w:r>
      <w:bookmarkEnd w:id="260"/>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быть принципиальными, соблюдать профессиональную этику и конфиденциальность;</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проводить инвентаризацию в соответствии с утвержденным планом (программой);</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незамедлительно докладывать председателю комиссии о выявленных в процессе инвентаризации нарушениях и злоупотреблениях;</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обеспечивать сохранность полученных документов, отчетов и других материалов, проверяемых в ходе инвентаризации.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61" w:name="_ref_1671731"/>
      <w:r w:rsidRPr="00FF7ABA">
        <w:rPr>
          <w:rFonts w:ascii="Arial" w:hAnsi="Arial" w:cs="Arial"/>
          <w:color w:val="000000" w:themeColor="text1"/>
          <w:sz w:val="24"/>
          <w:szCs w:val="24"/>
        </w:rPr>
        <w:t>Члены комиссии имеют право:</w:t>
      </w:r>
      <w:bookmarkEnd w:id="261"/>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проходить во все здания и помещения, занимаемые объектом инвентаризации, с учетом ограничений, установленных законодательством;</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ходатайствовать перед председателем комиссии о предоставлении им необходимых для проверки документов и сведений (информации).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62" w:name="_ref_1671732"/>
      <w:r w:rsidRPr="00FF7ABA">
        <w:rPr>
          <w:rFonts w:ascii="Arial" w:hAnsi="Arial" w:cs="Arial"/>
          <w:color w:val="000000" w:themeColor="text1"/>
          <w:sz w:val="24"/>
          <w:szCs w:val="24"/>
        </w:rPr>
        <w:t>Руководитель и проверяемые должностные лица в процессе контрольных мероприятий обязаны:</w:t>
      </w:r>
      <w:bookmarkEnd w:id="262"/>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оказывать содействие в проведении инвентаризации;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представлять по требованию председателя комиссии и в установленные им сроки документы, необходимые для проверки;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давать справки и объяснения в устной и письменной форме по вопросам, возникающим в ходе проведения инвентаризации.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63" w:name="_ref_1671733"/>
      <w:r w:rsidRPr="00FF7ABA">
        <w:rPr>
          <w:rFonts w:ascii="Arial" w:hAnsi="Arial" w:cs="Arial"/>
          <w:color w:val="000000" w:themeColor="text1"/>
          <w:sz w:val="24"/>
          <w:szCs w:val="24"/>
        </w:rPr>
        <w:lastRenderedPageBreak/>
        <w:t>Инвентаризационная комиссия несет ответственность за качественное проведение инвентаризации в соответствии с законодательством РФ.</w:t>
      </w:r>
      <w:bookmarkEnd w:id="263"/>
    </w:p>
    <w:p w:rsidR="009214DE" w:rsidRPr="00FF7ABA" w:rsidRDefault="00CC6515" w:rsidP="00BF7184">
      <w:pPr>
        <w:pStyle w:val="2"/>
        <w:spacing w:before="0" w:after="0" w:line="240" w:lineRule="auto"/>
        <w:rPr>
          <w:rFonts w:ascii="Arial" w:hAnsi="Arial" w:cs="Arial"/>
          <w:color w:val="000000" w:themeColor="text1"/>
          <w:sz w:val="24"/>
          <w:szCs w:val="24"/>
        </w:rPr>
      </w:pPr>
      <w:bookmarkStart w:id="264" w:name="_ref_1671734"/>
      <w:r w:rsidRPr="00FF7ABA">
        <w:rPr>
          <w:rFonts w:ascii="Arial" w:hAnsi="Arial" w:cs="Arial"/>
          <w:color w:val="000000" w:themeColor="text1"/>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64"/>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65" w:name="_ref_1680419"/>
    </w:p>
    <w:p w:rsidR="009214DE" w:rsidRPr="00FF7ABA" w:rsidRDefault="00CC6515" w:rsidP="00BF7184">
      <w:pPr>
        <w:pStyle w:val="1"/>
        <w:spacing w:before="0" w:after="0" w:line="240" w:lineRule="auto"/>
        <w:ind w:left="567"/>
        <w:jc w:val="left"/>
        <w:rPr>
          <w:rFonts w:ascii="Arial" w:hAnsi="Arial" w:cs="Arial"/>
          <w:szCs w:val="24"/>
        </w:rPr>
      </w:pPr>
      <w:r w:rsidRPr="00FF7ABA">
        <w:rPr>
          <w:rFonts w:ascii="Arial" w:hAnsi="Arial" w:cs="Arial"/>
          <w:szCs w:val="24"/>
        </w:rPr>
        <w:t>Имущество и обязательства, подлежащие инвентаризации</w:t>
      </w:r>
      <w:bookmarkEnd w:id="265"/>
    </w:p>
    <w:p w:rsidR="009214DE" w:rsidRPr="00FF7ABA" w:rsidRDefault="00CC6515" w:rsidP="00BF7184">
      <w:pPr>
        <w:pStyle w:val="2"/>
        <w:spacing w:before="0" w:after="0" w:line="240" w:lineRule="auto"/>
        <w:rPr>
          <w:rFonts w:ascii="Arial" w:hAnsi="Arial" w:cs="Arial"/>
          <w:color w:val="000000" w:themeColor="text1"/>
          <w:sz w:val="24"/>
          <w:szCs w:val="24"/>
        </w:rPr>
      </w:pPr>
      <w:bookmarkStart w:id="266" w:name="_ref_1680420"/>
      <w:r w:rsidRPr="00FF7ABA">
        <w:rPr>
          <w:rFonts w:ascii="Arial" w:hAnsi="Arial" w:cs="Arial"/>
          <w:color w:val="000000" w:themeColor="text1"/>
          <w:sz w:val="24"/>
          <w:szCs w:val="24"/>
        </w:rPr>
        <w:t>Инвентаризации подлежит все имущество независимо от его местонахождения, а также все виды обязательств, в том числе:</w:t>
      </w:r>
      <w:bookmarkEnd w:id="266"/>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имущество и обязательства, учтенные на балансовых счетах;</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 xml:space="preserve">имущество, учтенное на </w:t>
      </w:r>
      <w:proofErr w:type="spellStart"/>
      <w:r w:rsidRPr="00FF7ABA">
        <w:rPr>
          <w:rFonts w:ascii="Arial" w:hAnsi="Arial" w:cs="Arial"/>
          <w:color w:val="000000" w:themeColor="text1"/>
          <w:sz w:val="24"/>
          <w:szCs w:val="24"/>
        </w:rPr>
        <w:t>забалансовых</w:t>
      </w:r>
      <w:proofErr w:type="spellEnd"/>
      <w:r w:rsidRPr="00FF7ABA">
        <w:rPr>
          <w:rFonts w:ascii="Arial" w:hAnsi="Arial" w:cs="Arial"/>
          <w:color w:val="000000" w:themeColor="text1"/>
          <w:sz w:val="24"/>
          <w:szCs w:val="24"/>
        </w:rPr>
        <w:t xml:space="preserve"> счетах;</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другое имущество и обязательства в соответствии с распоряжением об инвентаризации.</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Фактически наличествующее имущество, не учтенное по каким-либо причинам, подлежит принятию к учету.</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pStyle w:val="1"/>
        <w:spacing w:before="0" w:after="0" w:line="240" w:lineRule="auto"/>
        <w:ind w:left="567"/>
        <w:jc w:val="left"/>
        <w:rPr>
          <w:rFonts w:ascii="Arial" w:hAnsi="Arial" w:cs="Arial"/>
          <w:szCs w:val="24"/>
        </w:rPr>
      </w:pPr>
      <w:bookmarkStart w:id="267" w:name="_ref_1689153"/>
      <w:r w:rsidRPr="00FF7ABA">
        <w:rPr>
          <w:rFonts w:ascii="Arial" w:hAnsi="Arial" w:cs="Arial"/>
          <w:szCs w:val="24"/>
        </w:rPr>
        <w:t>Оформление результатов инвентаризации и регулирование выявленных расхождений</w:t>
      </w:r>
      <w:bookmarkEnd w:id="267"/>
    </w:p>
    <w:p w:rsidR="009214DE" w:rsidRPr="00FF7ABA" w:rsidRDefault="00CC6515" w:rsidP="00BF7184">
      <w:pPr>
        <w:pStyle w:val="2"/>
        <w:spacing w:before="0" w:after="0" w:line="240" w:lineRule="auto"/>
        <w:rPr>
          <w:rFonts w:ascii="Arial" w:hAnsi="Arial" w:cs="Arial"/>
          <w:color w:val="000000" w:themeColor="text1"/>
          <w:sz w:val="24"/>
          <w:szCs w:val="24"/>
        </w:rPr>
      </w:pPr>
      <w:bookmarkStart w:id="268" w:name="_ref_1697826"/>
      <w:r w:rsidRPr="00FF7ABA">
        <w:rPr>
          <w:rFonts w:ascii="Arial" w:hAnsi="Arial" w:cs="Arial"/>
          <w:color w:val="000000" w:themeColor="text1"/>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9" w:history="1">
        <w:r w:rsidRPr="00FF7ABA">
          <w:rPr>
            <w:rStyle w:val="afc"/>
            <w:rFonts w:ascii="Arial" w:hAnsi="Arial" w:cs="Arial"/>
            <w:color w:val="000000" w:themeColor="text1"/>
            <w:sz w:val="24"/>
            <w:szCs w:val="24"/>
            <w:u w:val="none"/>
          </w:rPr>
          <w:t>(ф. 0504092)</w:t>
        </w:r>
      </w:hyperlink>
      <w:r w:rsidRPr="00FF7ABA">
        <w:rPr>
          <w:rFonts w:ascii="Arial" w:hAnsi="Arial" w:cs="Arial"/>
          <w:color w:val="000000" w:themeColor="text1"/>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FF7ABA">
        <w:rPr>
          <w:rFonts w:ascii="Arial" w:hAnsi="Arial" w:cs="Arial"/>
          <w:color w:val="000000" w:themeColor="text1"/>
          <w:sz w:val="24"/>
          <w:szCs w:val="24"/>
        </w:rPr>
        <w:t>забалансовых</w:t>
      </w:r>
      <w:proofErr w:type="spellEnd"/>
      <w:r w:rsidRPr="00FF7ABA">
        <w:rPr>
          <w:rFonts w:ascii="Arial" w:hAnsi="Arial" w:cs="Arial"/>
          <w:color w:val="000000" w:themeColor="text1"/>
          <w:sz w:val="24"/>
          <w:szCs w:val="24"/>
        </w:rPr>
        <w:t xml:space="preserve"> счетах, вносятся в отдельную ведомость.</w:t>
      </w:r>
      <w:bookmarkEnd w:id="268"/>
    </w:p>
    <w:p w:rsidR="009214DE" w:rsidRPr="00FF7ABA" w:rsidRDefault="00CC6515" w:rsidP="00BF7184">
      <w:pPr>
        <w:pStyle w:val="2"/>
        <w:spacing w:before="0" w:after="0" w:line="240" w:lineRule="auto"/>
        <w:rPr>
          <w:rFonts w:ascii="Arial" w:hAnsi="Arial" w:cs="Arial"/>
          <w:color w:val="000000" w:themeColor="text1"/>
          <w:sz w:val="24"/>
          <w:szCs w:val="24"/>
        </w:rPr>
      </w:pPr>
      <w:bookmarkStart w:id="269" w:name="_ref_1697827"/>
      <w:r w:rsidRPr="00FF7ABA">
        <w:rPr>
          <w:rFonts w:ascii="Arial" w:hAnsi="Arial" w:cs="Arial"/>
          <w:color w:val="000000" w:themeColor="text1"/>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69"/>
    </w:p>
    <w:p w:rsidR="009214DE" w:rsidRPr="00FF7ABA" w:rsidRDefault="00CC6515" w:rsidP="00BF7184">
      <w:pPr>
        <w:pStyle w:val="2"/>
        <w:spacing w:before="0" w:after="0" w:line="240" w:lineRule="auto"/>
        <w:rPr>
          <w:rFonts w:ascii="Arial" w:hAnsi="Arial" w:cs="Arial"/>
          <w:color w:val="000000" w:themeColor="text1"/>
          <w:sz w:val="24"/>
          <w:szCs w:val="24"/>
        </w:rPr>
      </w:pPr>
      <w:bookmarkStart w:id="270" w:name="_ref_1697828"/>
      <w:r w:rsidRPr="00FF7ABA">
        <w:rPr>
          <w:rFonts w:ascii="Arial" w:hAnsi="Arial" w:cs="Arial"/>
          <w:color w:val="000000" w:themeColor="text1"/>
          <w:sz w:val="24"/>
          <w:szCs w:val="24"/>
        </w:rPr>
        <w:t>По результатам инвентаризации председатель инвентаризационной комиссии готовит для руководителя предложения:</w:t>
      </w:r>
      <w:bookmarkEnd w:id="270"/>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по отнесению недостач имущества, а также имущества, пришедшего в негодность, за счет виновных лиц либо по списанию;</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оприходованию излишков;</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списанию невостребованной кредиторской задолженности;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оптимизации приема, хранения и отпуска материальных ценностей;</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иные предложения.</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71" w:name="_ref_1697829"/>
      <w:r w:rsidRPr="00FF7ABA">
        <w:rPr>
          <w:rFonts w:ascii="Arial" w:hAnsi="Arial" w:cs="Arial"/>
          <w:color w:val="000000" w:themeColor="text1"/>
          <w:sz w:val="24"/>
          <w:szCs w:val="24"/>
        </w:rPr>
        <w:t xml:space="preserve">На основании инвентаризационных описей комиссия составляет Акт о результатах инвентаризации </w:t>
      </w:r>
      <w:hyperlink r:id="rId310" w:history="1">
        <w:r w:rsidRPr="00FF7ABA">
          <w:rPr>
            <w:rStyle w:val="afc"/>
            <w:rFonts w:ascii="Arial" w:hAnsi="Arial" w:cs="Arial"/>
            <w:color w:val="000000" w:themeColor="text1"/>
            <w:sz w:val="24"/>
            <w:szCs w:val="24"/>
            <w:u w:val="none"/>
          </w:rPr>
          <w:t>(ф. 0504835)</w:t>
        </w:r>
      </w:hyperlink>
      <w:r w:rsidRPr="00FF7ABA">
        <w:rPr>
          <w:rFonts w:ascii="Arial" w:hAnsi="Arial" w:cs="Arial"/>
          <w:color w:val="000000" w:themeColor="text1"/>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1" w:history="1">
        <w:r w:rsidRPr="00FF7ABA">
          <w:rPr>
            <w:rStyle w:val="afc"/>
            <w:rFonts w:ascii="Arial" w:hAnsi="Arial" w:cs="Arial"/>
            <w:color w:val="000000" w:themeColor="text1"/>
            <w:sz w:val="24"/>
            <w:szCs w:val="24"/>
            <w:u w:val="none"/>
          </w:rPr>
          <w:t>(ф. 0504092)</w:t>
        </w:r>
      </w:hyperlink>
      <w:r w:rsidRPr="00FF7ABA">
        <w:rPr>
          <w:rFonts w:ascii="Arial" w:hAnsi="Arial" w:cs="Arial"/>
          <w:color w:val="000000" w:themeColor="text1"/>
          <w:sz w:val="24"/>
          <w:szCs w:val="24"/>
        </w:rPr>
        <w:t>.</w:t>
      </w:r>
      <w:bookmarkEnd w:id="271"/>
    </w:p>
    <w:p w:rsidR="009214DE" w:rsidRPr="00FF7ABA" w:rsidRDefault="00CC6515" w:rsidP="00BF7184">
      <w:pPr>
        <w:pStyle w:val="2"/>
        <w:spacing w:before="0" w:after="0" w:line="240" w:lineRule="auto"/>
        <w:rPr>
          <w:rFonts w:ascii="Arial" w:hAnsi="Arial" w:cs="Arial"/>
          <w:color w:val="000000" w:themeColor="text1"/>
          <w:sz w:val="24"/>
          <w:szCs w:val="24"/>
        </w:rPr>
      </w:pPr>
      <w:bookmarkStart w:id="272" w:name="_ref_1697830"/>
      <w:r w:rsidRPr="00FF7ABA">
        <w:rPr>
          <w:rFonts w:ascii="Arial" w:hAnsi="Arial" w:cs="Arial"/>
          <w:color w:val="000000" w:themeColor="text1"/>
          <w:sz w:val="24"/>
          <w:szCs w:val="24"/>
        </w:rPr>
        <w:t>По результатам инвентаризации руководитель издает распорядительный акт.</w:t>
      </w:r>
      <w:bookmarkStart w:id="273" w:name="_docEnd_9"/>
      <w:bookmarkEnd w:id="272"/>
      <w:bookmarkEnd w:id="273"/>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_ref_1194896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8</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29F7" w:rsidRPr="00FF7ABA" w:rsidRDefault="00CC6515" w:rsidP="00BF7184">
      <w:pPr>
        <w:pStyle w:val="a4"/>
        <w:spacing w:before="0" w:after="0"/>
        <w:rPr>
          <w:rFonts w:ascii="Arial" w:hAnsi="Arial" w:cs="Arial"/>
          <w:color w:val="000000" w:themeColor="text1"/>
          <w:sz w:val="24"/>
          <w:szCs w:val="24"/>
        </w:rPr>
      </w:pPr>
      <w:bookmarkStart w:id="274" w:name="_docStart_10"/>
      <w:bookmarkStart w:id="275" w:name="_title_10"/>
      <w:bookmarkStart w:id="276" w:name="_ref_1194896"/>
      <w:bookmarkEnd w:id="274"/>
      <w:r w:rsidRPr="00FF7ABA">
        <w:rPr>
          <w:rFonts w:ascii="Arial" w:hAnsi="Arial" w:cs="Arial"/>
          <w:color w:val="000000" w:themeColor="text1"/>
          <w:sz w:val="24"/>
          <w:szCs w:val="24"/>
        </w:rPr>
        <w:t xml:space="preserve">Порядок передачи документов бухгалтерского учета и дел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при смене руководителя, главного бухгалтера</w:t>
      </w:r>
      <w:bookmarkEnd w:id="275"/>
      <w:bookmarkEnd w:id="276"/>
    </w:p>
    <w:p w:rsidR="009229F7" w:rsidRPr="00FF7ABA" w:rsidRDefault="009229F7"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6"/>
        </w:numPr>
        <w:spacing w:before="0" w:after="0" w:line="240" w:lineRule="auto"/>
        <w:rPr>
          <w:rFonts w:ascii="Arial" w:hAnsi="Arial" w:cs="Arial"/>
          <w:color w:val="000000" w:themeColor="text1"/>
          <w:sz w:val="24"/>
          <w:szCs w:val="24"/>
        </w:rPr>
      </w:pPr>
      <w:bookmarkStart w:id="277" w:name="_ref_1406095"/>
      <w:r w:rsidRPr="00FF7ABA">
        <w:rPr>
          <w:rFonts w:ascii="Arial" w:hAnsi="Arial" w:cs="Arial"/>
          <w:b/>
          <w:color w:val="000000" w:themeColor="text1"/>
          <w:sz w:val="24"/>
          <w:szCs w:val="24"/>
        </w:rPr>
        <w:t>Организация передачи документов и дел</w:t>
      </w:r>
      <w:bookmarkEnd w:id="277"/>
    </w:p>
    <w:p w:rsidR="009214DE" w:rsidRPr="00FF7ABA" w:rsidRDefault="00CC6515" w:rsidP="00BF7184">
      <w:pPr>
        <w:pStyle w:val="2"/>
        <w:spacing w:before="0" w:after="0" w:line="240" w:lineRule="auto"/>
        <w:rPr>
          <w:rFonts w:ascii="Arial" w:hAnsi="Arial" w:cs="Arial"/>
          <w:color w:val="000000" w:themeColor="text1"/>
          <w:sz w:val="24"/>
          <w:szCs w:val="24"/>
        </w:rPr>
      </w:pPr>
      <w:bookmarkStart w:id="278" w:name="_ref_1211593"/>
      <w:r w:rsidRPr="00FF7ABA">
        <w:rPr>
          <w:rFonts w:ascii="Arial" w:hAnsi="Arial" w:cs="Arial"/>
          <w:color w:val="000000" w:themeColor="text1"/>
          <w:sz w:val="24"/>
          <w:szCs w:val="24"/>
        </w:rPr>
        <w:t>Основанием для передачи документов и дел является прекращение полномочий руководителя, освобождени</w:t>
      </w:r>
      <w:r w:rsidR="00524444" w:rsidRPr="00FF7ABA">
        <w:rPr>
          <w:rFonts w:ascii="Arial" w:hAnsi="Arial" w:cs="Arial"/>
          <w:color w:val="000000" w:themeColor="text1"/>
          <w:sz w:val="24"/>
          <w:szCs w:val="24"/>
        </w:rPr>
        <w:t>е</w:t>
      </w:r>
      <w:r w:rsidRPr="00FF7ABA">
        <w:rPr>
          <w:rFonts w:ascii="Arial" w:hAnsi="Arial" w:cs="Arial"/>
          <w:color w:val="000000" w:themeColor="text1"/>
          <w:sz w:val="24"/>
          <w:szCs w:val="24"/>
        </w:rPr>
        <w:t xml:space="preserve"> от должности главного бухгалтера.</w:t>
      </w:r>
      <w:bookmarkEnd w:id="278"/>
    </w:p>
    <w:p w:rsidR="009214DE" w:rsidRPr="00FF7ABA" w:rsidRDefault="00CC6515" w:rsidP="00BF7184">
      <w:pPr>
        <w:pStyle w:val="2"/>
        <w:spacing w:before="0" w:after="0" w:line="240" w:lineRule="auto"/>
        <w:rPr>
          <w:rFonts w:ascii="Arial" w:hAnsi="Arial" w:cs="Arial"/>
          <w:color w:val="000000" w:themeColor="text1"/>
          <w:sz w:val="24"/>
          <w:szCs w:val="24"/>
        </w:rPr>
      </w:pPr>
      <w:bookmarkStart w:id="279" w:name="_ref_1211594"/>
      <w:r w:rsidRPr="00FF7ABA">
        <w:rPr>
          <w:rFonts w:ascii="Arial" w:hAnsi="Arial" w:cs="Arial"/>
          <w:color w:val="000000" w:themeColor="text1"/>
          <w:sz w:val="24"/>
          <w:szCs w:val="24"/>
        </w:rPr>
        <w:t>При возникновении основания, названного в п. 1.1, издается</w:t>
      </w:r>
      <w:r w:rsidR="00524444" w:rsidRPr="00FF7ABA">
        <w:rPr>
          <w:rFonts w:ascii="Arial" w:hAnsi="Arial" w:cs="Arial"/>
          <w:color w:val="000000" w:themeColor="text1"/>
          <w:sz w:val="24"/>
          <w:szCs w:val="24"/>
        </w:rPr>
        <w:t xml:space="preserve"> распоряжение </w:t>
      </w:r>
      <w:r w:rsidRPr="00FF7ABA">
        <w:rPr>
          <w:rFonts w:ascii="Arial" w:hAnsi="Arial" w:cs="Arial"/>
          <w:color w:val="000000" w:themeColor="text1"/>
          <w:sz w:val="24"/>
          <w:szCs w:val="24"/>
        </w:rPr>
        <w:t>о передаче документов и дел. В нем указываются:</w:t>
      </w:r>
      <w:bookmarkEnd w:id="279"/>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лицо, передающее документы и дела;</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лицо, которому передаются документы и дела;</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дата передачи документов и дел и время начала и предельный срок такой передачи;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состав комиссии, создаваемой для передачи документов и дел (далее - комиссия);</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80" w:name="_ref_1228264"/>
      <w:r w:rsidRPr="00FF7ABA">
        <w:rPr>
          <w:rFonts w:ascii="Arial" w:hAnsi="Arial" w:cs="Arial"/>
          <w:color w:val="000000" w:themeColor="text1"/>
          <w:sz w:val="24"/>
          <w:szCs w:val="24"/>
        </w:rPr>
        <w:t>На время участия в работе комиссии ее члены освобождаются от исполнения своих непосредственных должностных обязанностей, если иное не указано в</w:t>
      </w:r>
      <w:r w:rsidR="00524444" w:rsidRPr="00FF7ABA">
        <w:rPr>
          <w:rFonts w:ascii="Arial" w:hAnsi="Arial" w:cs="Arial"/>
          <w:color w:val="000000" w:themeColor="text1"/>
          <w:sz w:val="24"/>
          <w:szCs w:val="24"/>
        </w:rPr>
        <w:t xml:space="preserve"> распоряжении </w:t>
      </w:r>
      <w:r w:rsidRPr="00FF7ABA">
        <w:rPr>
          <w:rFonts w:ascii="Arial" w:hAnsi="Arial" w:cs="Arial"/>
          <w:color w:val="000000" w:themeColor="text1"/>
          <w:sz w:val="24"/>
          <w:szCs w:val="24"/>
        </w:rPr>
        <w:t>о передаче документов и дел.</w:t>
      </w:r>
      <w:bookmarkEnd w:id="280"/>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81" w:name="_ref_1406096"/>
    </w:p>
    <w:p w:rsidR="009214DE" w:rsidRPr="00FF7ABA" w:rsidRDefault="00CC6515" w:rsidP="00BF7184">
      <w:pPr>
        <w:pStyle w:val="1"/>
        <w:spacing w:before="0" w:after="0" w:line="240" w:lineRule="auto"/>
        <w:ind w:left="567"/>
        <w:jc w:val="left"/>
        <w:rPr>
          <w:rFonts w:ascii="Arial" w:hAnsi="Arial" w:cs="Arial"/>
          <w:szCs w:val="24"/>
        </w:rPr>
      </w:pPr>
      <w:r w:rsidRPr="00FF7ABA">
        <w:rPr>
          <w:rFonts w:ascii="Arial" w:hAnsi="Arial" w:cs="Arial"/>
          <w:szCs w:val="24"/>
        </w:rPr>
        <w:t>Порядок передачи документов и дел</w:t>
      </w:r>
      <w:bookmarkEnd w:id="281"/>
    </w:p>
    <w:p w:rsidR="009214DE" w:rsidRPr="00FF7ABA" w:rsidRDefault="00CC6515" w:rsidP="00BF7184">
      <w:pPr>
        <w:pStyle w:val="2"/>
        <w:spacing w:before="0" w:after="0" w:line="240" w:lineRule="auto"/>
        <w:rPr>
          <w:rFonts w:ascii="Arial" w:hAnsi="Arial" w:cs="Arial"/>
          <w:color w:val="000000" w:themeColor="text1"/>
          <w:sz w:val="24"/>
          <w:szCs w:val="24"/>
        </w:rPr>
      </w:pPr>
      <w:bookmarkStart w:id="282" w:name="_ref_1245096"/>
      <w:r w:rsidRPr="00FF7ABA">
        <w:rPr>
          <w:rFonts w:ascii="Arial" w:hAnsi="Arial" w:cs="Arial"/>
          <w:color w:val="000000" w:themeColor="text1"/>
          <w:sz w:val="24"/>
          <w:szCs w:val="24"/>
        </w:rPr>
        <w:t>Передача документов и дел начинается с проведения инвентаризации.</w:t>
      </w:r>
      <w:bookmarkEnd w:id="282"/>
    </w:p>
    <w:p w:rsidR="009214DE" w:rsidRPr="00FF7ABA" w:rsidRDefault="00CC6515" w:rsidP="00BF7184">
      <w:pPr>
        <w:pStyle w:val="2"/>
        <w:spacing w:before="0" w:after="0" w:line="240" w:lineRule="auto"/>
        <w:rPr>
          <w:rFonts w:ascii="Arial" w:hAnsi="Arial" w:cs="Arial"/>
          <w:color w:val="000000" w:themeColor="text1"/>
          <w:sz w:val="24"/>
          <w:szCs w:val="24"/>
        </w:rPr>
      </w:pPr>
      <w:bookmarkStart w:id="283" w:name="_ref_1253449"/>
      <w:r w:rsidRPr="00FF7ABA">
        <w:rPr>
          <w:rFonts w:ascii="Arial" w:hAnsi="Arial" w:cs="Arial"/>
          <w:color w:val="000000" w:themeColor="text1"/>
          <w:sz w:val="24"/>
          <w:szCs w:val="24"/>
        </w:rPr>
        <w:t>Инвентаризации подлежит все имущество, которое закреплено за лицом, передающим дела и документы.</w:t>
      </w:r>
      <w:bookmarkEnd w:id="283"/>
    </w:p>
    <w:p w:rsidR="009214DE" w:rsidRPr="00FF7ABA" w:rsidRDefault="00CC6515" w:rsidP="00BF7184">
      <w:pPr>
        <w:pStyle w:val="2"/>
        <w:spacing w:before="0" w:after="0" w:line="240" w:lineRule="auto"/>
        <w:rPr>
          <w:rFonts w:ascii="Arial" w:hAnsi="Arial" w:cs="Arial"/>
          <w:color w:val="000000" w:themeColor="text1"/>
          <w:sz w:val="24"/>
          <w:szCs w:val="24"/>
        </w:rPr>
      </w:pPr>
      <w:bookmarkStart w:id="284" w:name="_ref_1261802"/>
      <w:r w:rsidRPr="00FF7ABA">
        <w:rPr>
          <w:rFonts w:ascii="Arial" w:hAnsi="Arial" w:cs="Arial"/>
          <w:color w:val="000000" w:themeColor="text1"/>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_ref_590961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7</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t xml:space="preserve"> к Учетной политике.</w:t>
      </w:r>
      <w:bookmarkEnd w:id="284"/>
    </w:p>
    <w:p w:rsidR="009214DE" w:rsidRPr="00FF7ABA" w:rsidRDefault="00CC6515" w:rsidP="00BF7184">
      <w:pPr>
        <w:pStyle w:val="2"/>
        <w:spacing w:before="0" w:after="0" w:line="240" w:lineRule="auto"/>
        <w:rPr>
          <w:rFonts w:ascii="Arial" w:hAnsi="Arial" w:cs="Arial"/>
          <w:color w:val="000000" w:themeColor="text1"/>
          <w:sz w:val="24"/>
          <w:szCs w:val="24"/>
        </w:rPr>
      </w:pPr>
      <w:bookmarkStart w:id="285" w:name="_ref_1270191"/>
      <w:r w:rsidRPr="00FF7ABA">
        <w:rPr>
          <w:rFonts w:ascii="Arial" w:hAnsi="Arial" w:cs="Arial"/>
          <w:color w:val="000000" w:themeColor="text1"/>
          <w:sz w:val="24"/>
          <w:szCs w:val="24"/>
        </w:rPr>
        <w:t>Непосредственно при передаче дел и документов осуществляются следующие действия:</w:t>
      </w:r>
      <w:bookmarkEnd w:id="285"/>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передающее лицо в присутствии всех членов комиссии демонстрирует принимающему лицу все передаваемые документы, в том числе:</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учредительные, регистрационные и иные документы;</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лицензии, свидетельства, патенты и пр.;</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документы учетной политики;</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бюджетную и налоговую отчетность;</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документы, подтверждающие регистрацию прав на недвижимое имущество, документы о регистрации (постановке на учет) транспортных средств;</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акты ревизий и проверок;</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план-график закупок;</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бланки строгой отчетности;</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материалы о недостачах и хищениях, переданные и не переданные в правоохранительные органы;</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регистры бухгалтерского учета: книги, оборотные ведомости, карточки, журналы операций и пр.;</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регистры налогового учета;</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договоры с контрагентами;</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lastRenderedPageBreak/>
        <w:t>акты сверки расчетов с налоговыми органами, контрагентами;</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первичные (сводные) учетные документы;</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книгу покупок, книгу продаж, журналы регистрации счетов-фактур;</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документы по инвентаризации имущества и обязательств, в том числе акты инвентаризации, инвентаризационные описи, сличительные ведомости;</w:t>
      </w:r>
    </w:p>
    <w:p w:rsidR="009214DE" w:rsidRPr="00FF7ABA" w:rsidRDefault="00CC6515" w:rsidP="00AA6D27">
      <w:pPr>
        <w:pStyle w:val="ab"/>
        <w:numPr>
          <w:ilvl w:val="0"/>
          <w:numId w:val="14"/>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иные документы;</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передающее лицо в присутствии всех членов комиссии передает принимающему лицу ключи от сейфов, печати и штампы, чековые книжки и т.п.;</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286" w:name="_ref_1312449"/>
      <w:r w:rsidRPr="00FF7ABA">
        <w:rPr>
          <w:rFonts w:ascii="Arial" w:hAnsi="Arial" w:cs="Arial"/>
          <w:color w:val="000000" w:themeColor="text1"/>
          <w:sz w:val="24"/>
          <w:szCs w:val="24"/>
        </w:rPr>
        <w:t>По результатам передачи дел и документов составляется акт по форме, приведенной в приложении к настоящему Порядку.</w:t>
      </w:r>
      <w:bookmarkEnd w:id="286"/>
    </w:p>
    <w:p w:rsidR="009214DE" w:rsidRPr="00FF7ABA" w:rsidRDefault="00CC6515" w:rsidP="00BF7184">
      <w:pPr>
        <w:pStyle w:val="2"/>
        <w:spacing w:before="0" w:after="0" w:line="240" w:lineRule="auto"/>
        <w:rPr>
          <w:rFonts w:ascii="Arial" w:hAnsi="Arial" w:cs="Arial"/>
          <w:color w:val="000000" w:themeColor="text1"/>
          <w:sz w:val="24"/>
          <w:szCs w:val="24"/>
        </w:rPr>
      </w:pPr>
      <w:bookmarkStart w:id="287" w:name="_ref_1304010"/>
      <w:r w:rsidRPr="00FF7ABA">
        <w:rPr>
          <w:rFonts w:ascii="Arial" w:hAnsi="Arial" w:cs="Arial"/>
          <w:color w:val="000000" w:themeColor="text1"/>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87"/>
    </w:p>
    <w:p w:rsidR="009214DE" w:rsidRPr="00FF7ABA" w:rsidRDefault="00CC6515" w:rsidP="00BF7184">
      <w:pPr>
        <w:pStyle w:val="2"/>
        <w:spacing w:before="0" w:after="0" w:line="240" w:lineRule="auto"/>
        <w:rPr>
          <w:rFonts w:ascii="Arial" w:hAnsi="Arial" w:cs="Arial"/>
          <w:color w:val="000000" w:themeColor="text1"/>
          <w:sz w:val="24"/>
          <w:szCs w:val="24"/>
        </w:rPr>
      </w:pPr>
      <w:bookmarkStart w:id="288" w:name="_ref_1312450"/>
      <w:r w:rsidRPr="00FF7ABA">
        <w:rPr>
          <w:rFonts w:ascii="Arial" w:hAnsi="Arial" w:cs="Arial"/>
          <w:color w:val="000000" w:themeColor="text1"/>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88"/>
    </w:p>
    <w:p w:rsidR="009214DE" w:rsidRPr="00FF7ABA" w:rsidRDefault="00CC6515" w:rsidP="00BF7184">
      <w:pPr>
        <w:pStyle w:val="2"/>
        <w:spacing w:before="0" w:after="0" w:line="240" w:lineRule="auto"/>
        <w:rPr>
          <w:rFonts w:ascii="Arial" w:hAnsi="Arial" w:cs="Arial"/>
          <w:color w:val="000000" w:themeColor="text1"/>
          <w:sz w:val="24"/>
          <w:szCs w:val="24"/>
        </w:rPr>
      </w:pPr>
      <w:bookmarkStart w:id="289" w:name="_ref_1320889"/>
      <w:r w:rsidRPr="00FF7ABA">
        <w:rPr>
          <w:rFonts w:ascii="Arial" w:hAnsi="Arial" w:cs="Arial"/>
          <w:color w:val="000000" w:themeColor="text1"/>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89"/>
    </w:p>
    <w:p w:rsidR="009214DE" w:rsidRPr="00FF7ABA" w:rsidRDefault="00CC6515" w:rsidP="00BF7184">
      <w:pPr>
        <w:pStyle w:val="2"/>
        <w:spacing w:before="0" w:after="0" w:line="240" w:lineRule="auto"/>
        <w:rPr>
          <w:rFonts w:ascii="Arial" w:hAnsi="Arial" w:cs="Arial"/>
          <w:color w:val="000000" w:themeColor="text1"/>
          <w:sz w:val="24"/>
          <w:szCs w:val="24"/>
        </w:rPr>
      </w:pPr>
      <w:bookmarkStart w:id="290" w:name="_ref_1329328"/>
      <w:r w:rsidRPr="00FF7ABA">
        <w:rPr>
          <w:rFonts w:ascii="Arial" w:hAnsi="Arial" w:cs="Arial"/>
          <w:color w:val="000000" w:themeColor="text1"/>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90"/>
    </w:p>
    <w:p w:rsidR="009229F7" w:rsidRPr="00FF7ABA" w:rsidRDefault="009229F7" w:rsidP="00BF7184">
      <w:pPr>
        <w:spacing w:before="0" w:after="0" w:line="240" w:lineRule="auto"/>
        <w:rPr>
          <w:rFonts w:ascii="Arial" w:hAnsi="Arial" w:cs="Arial"/>
          <w:sz w:val="24"/>
          <w:szCs w:val="24"/>
        </w:rPr>
      </w:pPr>
    </w:p>
    <w:p w:rsidR="009229F7" w:rsidRPr="00FF7ABA" w:rsidRDefault="009229F7" w:rsidP="00BF7184">
      <w:pPr>
        <w:spacing w:before="0" w:after="0" w:line="240" w:lineRule="auto"/>
        <w:rPr>
          <w:rFonts w:ascii="Arial" w:hAnsi="Arial" w:cs="Arial"/>
          <w:sz w:val="24"/>
          <w:szCs w:val="24"/>
        </w:rPr>
      </w:pPr>
    </w:p>
    <w:p w:rsidR="009229F7" w:rsidRDefault="009229F7"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Default="00081F52" w:rsidP="00BF7184">
      <w:pPr>
        <w:spacing w:before="0" w:after="0" w:line="240" w:lineRule="auto"/>
        <w:rPr>
          <w:rFonts w:ascii="Arial" w:hAnsi="Arial" w:cs="Arial"/>
          <w:sz w:val="24"/>
          <w:szCs w:val="24"/>
        </w:rPr>
      </w:pPr>
    </w:p>
    <w:p w:rsidR="00081F52" w:rsidRPr="00FF7ABA" w:rsidRDefault="00081F52" w:rsidP="00BF7184">
      <w:pPr>
        <w:spacing w:before="0" w:after="0" w:line="240" w:lineRule="auto"/>
        <w:rPr>
          <w:rFonts w:ascii="Arial" w:hAnsi="Arial" w:cs="Arial"/>
          <w:sz w:val="24"/>
          <w:szCs w:val="24"/>
        </w:rPr>
      </w:pPr>
    </w:p>
    <w:p w:rsidR="009229F7"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1 к </w:t>
      </w: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Порядку передачи документов бухгалтерского учета и дел</w:t>
      </w:r>
    </w:p>
    <w:p w:rsidR="009214DE" w:rsidRPr="00FF7ABA" w:rsidRDefault="00CC6515" w:rsidP="00BF7184">
      <w:pPr>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u w:val="single"/>
        </w:rPr>
        <w:t>      (наименование организации)      </w:t>
      </w:r>
    </w:p>
    <w:p w:rsidR="009229F7" w:rsidRPr="00FF7ABA" w:rsidRDefault="009229F7" w:rsidP="00BF7184">
      <w:pPr>
        <w:spacing w:before="0" w:after="0" w:line="240" w:lineRule="auto"/>
        <w:jc w:val="center"/>
        <w:rPr>
          <w:rFonts w:ascii="Arial" w:hAnsi="Arial" w:cs="Arial"/>
          <w:color w:val="000000" w:themeColor="text1"/>
          <w:sz w:val="24"/>
          <w:szCs w:val="24"/>
        </w:rPr>
      </w:pPr>
    </w:p>
    <w:p w:rsidR="009214DE"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АКТ</w:t>
      </w:r>
    </w:p>
    <w:p w:rsidR="009214DE"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приема-передачи документов и дел</w:t>
      </w:r>
    </w:p>
    <w:p w:rsidR="009229F7" w:rsidRPr="00FF7ABA" w:rsidRDefault="009229F7" w:rsidP="00BF7184">
      <w:pPr>
        <w:spacing w:before="0" w:after="0" w:line="240" w:lineRule="auto"/>
        <w:jc w:val="center"/>
        <w:rPr>
          <w:rFonts w:ascii="Arial" w:hAnsi="Arial" w:cs="Arial"/>
          <w:color w:val="000000" w:themeColor="text1"/>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81"/>
        <w:gridCol w:w="3275"/>
      </w:tblGrid>
      <w:tr w:rsidR="00A1630E" w:rsidRPr="00FF7ABA">
        <w:tc>
          <w:tcPr>
            <w:tcW w:w="3250" w:type="pct"/>
            <w:tcBorders>
              <w:top w:val="nil"/>
              <w:left w:val="nil"/>
              <w:bottom w:val="nil"/>
              <w:right w:val="nil"/>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(место подписания </w:t>
            </w:r>
            <w:proofErr w:type="gramStart"/>
            <w:r w:rsidRPr="00FF7ABA">
              <w:rPr>
                <w:rFonts w:ascii="Arial" w:hAnsi="Arial" w:cs="Arial"/>
                <w:color w:val="000000" w:themeColor="text1"/>
                <w:sz w:val="24"/>
                <w:szCs w:val="24"/>
                <w:u w:val="single"/>
              </w:rPr>
              <w:t xml:space="preserve">акта)   </w:t>
            </w:r>
            <w:proofErr w:type="gramEnd"/>
            <w:r w:rsidRPr="00FF7ABA">
              <w:rPr>
                <w:rFonts w:ascii="Arial" w:hAnsi="Arial" w:cs="Arial"/>
                <w:color w:val="000000" w:themeColor="text1"/>
                <w:sz w:val="24"/>
                <w:szCs w:val="24"/>
                <w:u w:val="single"/>
              </w:rPr>
              <w:t>     </w:t>
            </w:r>
          </w:p>
        </w:tc>
        <w:tc>
          <w:tcPr>
            <w:tcW w:w="1700" w:type="pct"/>
            <w:tcBorders>
              <w:top w:val="nil"/>
              <w:left w:val="nil"/>
              <w:bottom w:val="nil"/>
              <w:right w:val="nil"/>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г.</w:t>
            </w:r>
          </w:p>
        </w:tc>
      </w:tr>
    </w:tbl>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Мы, нижеподписавшиеся:</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Ф.И.О.)            </w:t>
      </w:r>
      <w:r w:rsidRPr="00FF7ABA">
        <w:rPr>
          <w:rFonts w:ascii="Arial" w:hAnsi="Arial" w:cs="Arial"/>
          <w:color w:val="000000" w:themeColor="text1"/>
          <w:sz w:val="24"/>
          <w:szCs w:val="24"/>
        </w:rPr>
        <w:t> - сдающий документы и дела,</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Ф.И.О.)            </w:t>
      </w:r>
      <w:r w:rsidRPr="00FF7ABA">
        <w:rPr>
          <w:rFonts w:ascii="Arial" w:hAnsi="Arial" w:cs="Arial"/>
          <w:color w:val="000000" w:themeColor="text1"/>
          <w:sz w:val="24"/>
          <w:szCs w:val="24"/>
        </w:rPr>
        <w:t> - принимающий документы и дела,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члены комиссии, созданной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вид документа – приказ, распоряжение и т.п.)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xml:space="preserve">    (должность </w:t>
      </w:r>
      <w:proofErr w:type="gramStart"/>
      <w:r w:rsidRPr="00FF7ABA">
        <w:rPr>
          <w:rFonts w:ascii="Arial" w:hAnsi="Arial" w:cs="Arial"/>
          <w:color w:val="000000" w:themeColor="text1"/>
          <w:sz w:val="24"/>
          <w:szCs w:val="24"/>
          <w:u w:val="single"/>
        </w:rPr>
        <w:t xml:space="preserve">руководителя)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от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 </w:t>
      </w:r>
      <w:r w:rsidRPr="00FF7ABA">
        <w:rPr>
          <w:rFonts w:ascii="Arial" w:hAnsi="Arial" w:cs="Arial"/>
          <w:color w:val="000000" w:themeColor="text1"/>
          <w:sz w:val="24"/>
          <w:szCs w:val="24"/>
          <w:u w:val="single"/>
        </w:rPr>
        <w:t>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Ф.И.О.)            </w:t>
      </w:r>
      <w:r w:rsidRPr="00FF7ABA">
        <w:rPr>
          <w:rFonts w:ascii="Arial" w:hAnsi="Arial" w:cs="Arial"/>
          <w:color w:val="000000" w:themeColor="text1"/>
          <w:sz w:val="24"/>
          <w:szCs w:val="24"/>
        </w:rPr>
        <w:t> - председатель комиссии,</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Ф.И.О.)            </w:t>
      </w:r>
      <w:r w:rsidRPr="00FF7ABA">
        <w:rPr>
          <w:rFonts w:ascii="Arial" w:hAnsi="Arial" w:cs="Arial"/>
          <w:color w:val="000000" w:themeColor="text1"/>
          <w:sz w:val="24"/>
          <w:szCs w:val="24"/>
        </w:rPr>
        <w:t> - член комиссии,</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представитель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Ф.И.О.)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составили настоящий акт о том, что</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фамилия, инициалы принимающего в дательном падеже)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переданы:</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A1630E" w:rsidRPr="00FF7ABA" w:rsidTr="002B6E03">
        <w:tc>
          <w:tcPr>
            <w:tcW w:w="404"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277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Описание переданных документов и сведений</w:t>
            </w:r>
          </w:p>
        </w:tc>
        <w:tc>
          <w:tcPr>
            <w:tcW w:w="181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w:t>
            </w: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1</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2</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A1630E" w:rsidRPr="00FF7ABA" w:rsidTr="002B6E03">
        <w:tc>
          <w:tcPr>
            <w:tcW w:w="404"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277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Описание переданной информации</w:t>
            </w:r>
            <w:r w:rsidRPr="00FF7ABA">
              <w:rPr>
                <w:rFonts w:ascii="Arial" w:hAnsi="Arial" w:cs="Arial"/>
                <w:color w:val="000000" w:themeColor="text1"/>
                <w:sz w:val="24"/>
                <w:szCs w:val="24"/>
              </w:rPr>
              <w:br/>
              <w:t>в электронном виде</w:t>
            </w:r>
          </w:p>
        </w:tc>
        <w:tc>
          <w:tcPr>
            <w:tcW w:w="181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w:t>
            </w: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1</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2</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A1630E" w:rsidRPr="00FF7ABA" w:rsidTr="002B6E03">
        <w:tc>
          <w:tcPr>
            <w:tcW w:w="404"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277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Описание электронных носителей</w:t>
            </w:r>
          </w:p>
        </w:tc>
        <w:tc>
          <w:tcPr>
            <w:tcW w:w="181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w:t>
            </w: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1</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2</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4. Ключи от </w:t>
      </w:r>
      <w:proofErr w:type="gramStart"/>
      <w:r w:rsidRPr="00FF7ABA">
        <w:rPr>
          <w:rFonts w:ascii="Arial" w:hAnsi="Arial" w:cs="Arial"/>
          <w:color w:val="000000" w:themeColor="text1"/>
          <w:sz w:val="24"/>
          <w:szCs w:val="24"/>
        </w:rPr>
        <w:t xml:space="preserve">сейфов: </w:t>
      </w:r>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  (точное описание сейфов и мест их расположения)    </w:t>
      </w:r>
      <w:r w:rsidRPr="00FF7ABA">
        <w:rPr>
          <w:rFonts w:ascii="Arial" w:hAnsi="Arial" w:cs="Arial"/>
          <w:color w:val="000000" w:themeColor="text1"/>
          <w:sz w:val="24"/>
          <w:szCs w:val="24"/>
        </w:rPr>
        <w:t>.</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A1630E" w:rsidRPr="00FF7ABA" w:rsidTr="002B6E03">
        <w:tc>
          <w:tcPr>
            <w:tcW w:w="404"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277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Описание печатей и штампов</w:t>
            </w:r>
          </w:p>
        </w:tc>
        <w:tc>
          <w:tcPr>
            <w:tcW w:w="181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w:t>
            </w: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1</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2</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A1630E" w:rsidRPr="00FF7ABA" w:rsidTr="002B6E03">
        <w:tc>
          <w:tcPr>
            <w:tcW w:w="404"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277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Наименование учреждения, выдавшего чековую книжку</w:t>
            </w:r>
          </w:p>
        </w:tc>
        <w:tc>
          <w:tcPr>
            <w:tcW w:w="1818" w:type="pct"/>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Номера неиспользованных чеков в чековой книжке</w:t>
            </w: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1</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rsidTr="002B6E03">
        <w:tc>
          <w:tcPr>
            <w:tcW w:w="404" w:type="pct"/>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2</w:t>
            </w:r>
          </w:p>
        </w:tc>
        <w:tc>
          <w:tcPr>
            <w:tcW w:w="277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818" w:type="pct"/>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lastRenderedPageBreak/>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9214DE" w:rsidRPr="00FF7ABA" w:rsidRDefault="00CC6515" w:rsidP="002B6E03">
      <w:pPr>
        <w:spacing w:before="0" w:after="0" w:line="240" w:lineRule="auto"/>
        <w:ind w:firstLine="0"/>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w:t>
      </w:r>
      <w:r w:rsidR="002B6E03">
        <w:rPr>
          <w:rFonts w:ascii="Arial" w:hAnsi="Arial" w:cs="Arial"/>
          <w:color w:val="000000" w:themeColor="text1"/>
          <w:sz w:val="24"/>
          <w:szCs w:val="24"/>
          <w:u w:val="single"/>
        </w:rPr>
        <w:t>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9214DE" w:rsidRPr="00FF7ABA" w:rsidRDefault="00CC6515" w:rsidP="002B6E03">
      <w:pPr>
        <w:spacing w:before="0" w:after="0" w:line="240" w:lineRule="auto"/>
        <w:ind w:firstLine="0"/>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w:t>
      </w:r>
      <w:r w:rsidR="002B6E03">
        <w:rPr>
          <w:rFonts w:ascii="Arial" w:hAnsi="Arial" w:cs="Arial"/>
          <w:color w:val="000000" w:themeColor="text1"/>
          <w:sz w:val="24"/>
          <w:szCs w:val="24"/>
          <w:u w:val="single"/>
        </w:rPr>
        <w:t>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Передающим лицом даны следующие пояснения:</w:t>
      </w:r>
    </w:p>
    <w:p w:rsidR="009214DE" w:rsidRPr="00FF7ABA" w:rsidRDefault="00CC6515" w:rsidP="002B6E03">
      <w:pPr>
        <w:spacing w:before="0" w:after="0" w:line="240" w:lineRule="auto"/>
        <w:ind w:firstLine="0"/>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Дополнения (примечания, рекомендации, предложения):</w:t>
      </w:r>
    </w:p>
    <w:p w:rsidR="009214DE" w:rsidRPr="00FF7ABA" w:rsidRDefault="00CC6515" w:rsidP="002B6E03">
      <w:pPr>
        <w:spacing w:before="0" w:after="0" w:line="240" w:lineRule="auto"/>
        <w:ind w:firstLine="0"/>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Приложения к акту:</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1. </w:t>
      </w:r>
      <w:r w:rsidRPr="00FF7ABA">
        <w:rPr>
          <w:rFonts w:ascii="Arial" w:hAnsi="Arial" w:cs="Arial"/>
          <w:color w:val="000000" w:themeColor="text1"/>
          <w:sz w:val="24"/>
          <w:szCs w:val="24"/>
          <w:u w:val="single"/>
        </w:rPr>
        <w:t>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2. </w:t>
      </w:r>
      <w:r w:rsidRPr="00FF7ABA">
        <w:rPr>
          <w:rFonts w:ascii="Arial" w:hAnsi="Arial" w:cs="Arial"/>
          <w:color w:val="000000" w:themeColor="text1"/>
          <w:sz w:val="24"/>
          <w:szCs w:val="24"/>
          <w:u w:val="single"/>
        </w:rPr>
        <w:t>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3. </w:t>
      </w:r>
      <w:r w:rsidRPr="00FF7ABA">
        <w:rPr>
          <w:rFonts w:ascii="Arial" w:hAnsi="Arial" w:cs="Arial"/>
          <w:color w:val="000000" w:themeColor="text1"/>
          <w:sz w:val="24"/>
          <w:szCs w:val="24"/>
          <w:u w:val="single"/>
        </w:rPr>
        <w:t>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Подписи лиц, составивших акт:</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Передал:</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Принял:</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Председатель комиссии:</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Члены комиссии:</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Представитель:</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(фамилия, инициалы)    </w:t>
      </w: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Оборот последнего листа</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В настоящем акте пронумеровано, прошнуровано и заверено печатью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листов.</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(должность председателя </w:t>
      </w:r>
      <w:proofErr w:type="gramStart"/>
      <w:r w:rsidRPr="00FF7ABA">
        <w:rPr>
          <w:rFonts w:ascii="Arial" w:hAnsi="Arial" w:cs="Arial"/>
          <w:color w:val="000000" w:themeColor="text1"/>
          <w:sz w:val="24"/>
          <w:szCs w:val="24"/>
          <w:u w:val="single"/>
        </w:rPr>
        <w:t xml:space="preserve">комиссии)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w:t>
      </w:r>
      <w:r w:rsidRPr="00FF7ABA">
        <w:rPr>
          <w:rFonts w:ascii="Arial" w:hAnsi="Arial" w:cs="Arial"/>
          <w:i/>
          <w:color w:val="000000" w:themeColor="text1"/>
          <w:sz w:val="24"/>
          <w:szCs w:val="24"/>
          <w:u w:val="single"/>
        </w:rPr>
        <w:t>        (подпись)          </w:t>
      </w:r>
      <w:r w:rsidRPr="00FF7ABA">
        <w:rPr>
          <w:rFonts w:ascii="Arial" w:hAnsi="Arial" w:cs="Arial"/>
          <w:i/>
          <w:color w:val="000000" w:themeColor="text1"/>
          <w:sz w:val="24"/>
          <w:szCs w:val="24"/>
        </w:rPr>
        <w:t> </w:t>
      </w:r>
      <w:r w:rsidRPr="00FF7ABA">
        <w:rPr>
          <w:rFonts w:ascii="Arial" w:hAnsi="Arial" w:cs="Arial"/>
          <w:color w:val="000000" w:themeColor="text1"/>
          <w:sz w:val="24"/>
          <w:szCs w:val="24"/>
          <w:u w:val="single"/>
        </w:rPr>
        <w:t>    (фамилия, инициалы)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г.</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М.П.</w:t>
      </w:r>
      <w:bookmarkStart w:id="291" w:name="_docEnd_10"/>
      <w:bookmarkEnd w:id="291"/>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15"/>
          <w:footerReference w:type="default" r:id="rId316"/>
          <w:footerReference w:type="first" r:id="rId317"/>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_ref_597263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9</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29F7" w:rsidRPr="00FF7ABA" w:rsidRDefault="00CC6515" w:rsidP="00BF7184">
      <w:pPr>
        <w:pStyle w:val="a4"/>
        <w:spacing w:before="0" w:after="0"/>
        <w:rPr>
          <w:rFonts w:ascii="Arial" w:hAnsi="Arial" w:cs="Arial"/>
          <w:color w:val="000000" w:themeColor="text1"/>
          <w:sz w:val="24"/>
          <w:szCs w:val="24"/>
        </w:rPr>
      </w:pPr>
      <w:bookmarkStart w:id="292" w:name="_docStart_11"/>
      <w:bookmarkStart w:id="293" w:name="_title_11"/>
      <w:bookmarkStart w:id="294" w:name="_ref_597263"/>
      <w:bookmarkEnd w:id="292"/>
      <w:r w:rsidRPr="00FF7ABA">
        <w:rPr>
          <w:rFonts w:ascii="Arial" w:hAnsi="Arial" w:cs="Arial"/>
          <w:color w:val="000000" w:themeColor="text1"/>
          <w:sz w:val="24"/>
          <w:szCs w:val="24"/>
        </w:rPr>
        <w:t xml:space="preserve">Порядок выдачи под отчет денежных средств,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составления и представления отчетов подотчетными лицами</w:t>
      </w:r>
      <w:bookmarkEnd w:id="293"/>
      <w:bookmarkEnd w:id="294"/>
    </w:p>
    <w:p w:rsidR="009229F7" w:rsidRPr="00FF7ABA" w:rsidRDefault="009229F7"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7"/>
        </w:numPr>
        <w:spacing w:before="0" w:after="0" w:line="240" w:lineRule="auto"/>
        <w:rPr>
          <w:rFonts w:ascii="Arial" w:hAnsi="Arial" w:cs="Arial"/>
          <w:color w:val="000000" w:themeColor="text1"/>
          <w:sz w:val="24"/>
          <w:szCs w:val="24"/>
        </w:rPr>
      </w:pPr>
      <w:bookmarkStart w:id="295" w:name="_ref_1706528"/>
      <w:r w:rsidRPr="00FF7ABA">
        <w:rPr>
          <w:rFonts w:ascii="Arial" w:hAnsi="Arial" w:cs="Arial"/>
          <w:b/>
          <w:color w:val="000000" w:themeColor="text1"/>
          <w:sz w:val="24"/>
          <w:szCs w:val="24"/>
        </w:rPr>
        <w:t>Общие положения</w:t>
      </w:r>
      <w:bookmarkEnd w:id="295"/>
    </w:p>
    <w:p w:rsidR="009214DE" w:rsidRPr="00FF7ABA" w:rsidRDefault="00CC6515" w:rsidP="00BF7184">
      <w:pPr>
        <w:pStyle w:val="2"/>
        <w:spacing w:before="0" w:after="0" w:line="240" w:lineRule="auto"/>
        <w:rPr>
          <w:rFonts w:ascii="Arial" w:hAnsi="Arial" w:cs="Arial"/>
          <w:color w:val="000000" w:themeColor="text1"/>
          <w:sz w:val="24"/>
          <w:szCs w:val="24"/>
        </w:rPr>
      </w:pPr>
      <w:bookmarkStart w:id="296" w:name="_ref_1706529"/>
      <w:r w:rsidRPr="00FF7ABA">
        <w:rPr>
          <w:rFonts w:ascii="Arial" w:hAnsi="Arial" w:cs="Arial"/>
          <w:color w:val="000000" w:themeColor="text1"/>
          <w:sz w:val="24"/>
          <w:szCs w:val="24"/>
        </w:rPr>
        <w:t>Порядок устанавливает единые правила расчетов с подотчетными лицами.</w:t>
      </w:r>
      <w:bookmarkEnd w:id="296"/>
    </w:p>
    <w:p w:rsidR="009214DE" w:rsidRPr="00FF7ABA" w:rsidRDefault="00CC6515" w:rsidP="00BF7184">
      <w:pPr>
        <w:pStyle w:val="2"/>
        <w:spacing w:before="0" w:after="0" w:line="240" w:lineRule="auto"/>
        <w:rPr>
          <w:rFonts w:ascii="Arial" w:hAnsi="Arial" w:cs="Arial"/>
          <w:color w:val="000000" w:themeColor="text1"/>
          <w:sz w:val="24"/>
          <w:szCs w:val="24"/>
        </w:rPr>
      </w:pPr>
      <w:bookmarkStart w:id="297" w:name="_ref_1706530"/>
      <w:r w:rsidRPr="00FF7ABA">
        <w:rPr>
          <w:rFonts w:ascii="Arial" w:hAnsi="Arial" w:cs="Arial"/>
          <w:color w:val="000000" w:themeColor="text1"/>
          <w:sz w:val="24"/>
          <w:szCs w:val="24"/>
        </w:rPr>
        <w:t>Основными нормативными правовыми актами, использованными при разработке настоящего Порядка, являются:</w:t>
      </w:r>
      <w:bookmarkEnd w:id="297"/>
    </w:p>
    <w:p w:rsidR="009214DE" w:rsidRPr="00FF7ABA" w:rsidRDefault="00D47DA6" w:rsidP="00AA6D27">
      <w:pPr>
        <w:pStyle w:val="ab"/>
        <w:numPr>
          <w:ilvl w:val="0"/>
          <w:numId w:val="13"/>
        </w:numPr>
        <w:spacing w:before="0" w:after="0" w:line="240" w:lineRule="auto"/>
        <w:ind w:left="426"/>
        <w:rPr>
          <w:rFonts w:ascii="Arial" w:hAnsi="Arial" w:cs="Arial"/>
          <w:color w:val="000000" w:themeColor="text1"/>
          <w:sz w:val="24"/>
          <w:szCs w:val="24"/>
        </w:rPr>
      </w:pPr>
      <w:hyperlink r:id="rId318" w:history="1">
        <w:r w:rsidR="00CC6515" w:rsidRPr="00FF7ABA">
          <w:rPr>
            <w:rFonts w:ascii="Arial" w:hAnsi="Arial" w:cs="Arial"/>
            <w:sz w:val="24"/>
            <w:szCs w:val="24"/>
          </w:rPr>
          <w:t>Указание</w:t>
        </w:r>
      </w:hyperlink>
      <w:r w:rsidR="00CC6515" w:rsidRPr="00FF7ABA">
        <w:rPr>
          <w:rFonts w:ascii="Arial" w:hAnsi="Arial" w:cs="Arial"/>
          <w:color w:val="000000" w:themeColor="text1"/>
          <w:sz w:val="24"/>
          <w:szCs w:val="24"/>
        </w:rPr>
        <w:t> № 3210-У;</w:t>
      </w:r>
    </w:p>
    <w:p w:rsidR="009214DE" w:rsidRPr="00FF7ABA" w:rsidRDefault="00D47DA6" w:rsidP="00AA6D27">
      <w:pPr>
        <w:pStyle w:val="ab"/>
        <w:numPr>
          <w:ilvl w:val="0"/>
          <w:numId w:val="13"/>
        </w:numPr>
        <w:spacing w:before="0" w:after="0" w:line="240" w:lineRule="auto"/>
        <w:ind w:left="426"/>
        <w:rPr>
          <w:rFonts w:ascii="Arial" w:hAnsi="Arial" w:cs="Arial"/>
          <w:color w:val="000000" w:themeColor="text1"/>
          <w:sz w:val="24"/>
          <w:szCs w:val="24"/>
        </w:rPr>
      </w:pPr>
      <w:hyperlink r:id="rId319" w:history="1">
        <w:r w:rsidR="00CC6515" w:rsidRPr="00FF7ABA">
          <w:rPr>
            <w:rFonts w:ascii="Arial" w:hAnsi="Arial" w:cs="Arial"/>
            <w:sz w:val="24"/>
            <w:szCs w:val="24"/>
          </w:rPr>
          <w:t>Инструкция</w:t>
        </w:r>
      </w:hyperlink>
      <w:r w:rsidR="00CC6515" w:rsidRPr="00FF7ABA">
        <w:rPr>
          <w:rFonts w:ascii="Arial" w:hAnsi="Arial" w:cs="Arial"/>
          <w:color w:val="000000" w:themeColor="text1"/>
          <w:sz w:val="24"/>
          <w:szCs w:val="24"/>
        </w:rPr>
        <w:t> № 157н;</w:t>
      </w:r>
    </w:p>
    <w:p w:rsidR="009214DE" w:rsidRPr="00FF7ABA" w:rsidRDefault="00D47DA6" w:rsidP="00AA6D27">
      <w:pPr>
        <w:pStyle w:val="ab"/>
        <w:numPr>
          <w:ilvl w:val="0"/>
          <w:numId w:val="13"/>
        </w:numPr>
        <w:spacing w:before="0" w:after="0" w:line="240" w:lineRule="auto"/>
        <w:ind w:left="426"/>
        <w:rPr>
          <w:rFonts w:ascii="Arial" w:hAnsi="Arial" w:cs="Arial"/>
          <w:color w:val="000000" w:themeColor="text1"/>
          <w:sz w:val="24"/>
          <w:szCs w:val="24"/>
        </w:rPr>
      </w:pPr>
      <w:hyperlink r:id="rId320" w:history="1">
        <w:r w:rsidR="00CC6515" w:rsidRPr="00FF7ABA">
          <w:rPr>
            <w:rFonts w:ascii="Arial" w:hAnsi="Arial" w:cs="Arial"/>
            <w:sz w:val="24"/>
            <w:szCs w:val="24"/>
          </w:rPr>
          <w:t>Приказ</w:t>
        </w:r>
      </w:hyperlink>
      <w:r w:rsidR="00CC6515" w:rsidRPr="00FF7ABA">
        <w:rPr>
          <w:rFonts w:ascii="Arial" w:hAnsi="Arial" w:cs="Arial"/>
          <w:color w:val="000000" w:themeColor="text1"/>
          <w:sz w:val="24"/>
          <w:szCs w:val="24"/>
        </w:rPr>
        <w:t xml:space="preserve"> Минфина России № 52н;</w:t>
      </w:r>
    </w:p>
    <w:p w:rsidR="009214DE" w:rsidRPr="00FF7ABA" w:rsidRDefault="00D47DA6" w:rsidP="00AA6D27">
      <w:pPr>
        <w:pStyle w:val="ab"/>
        <w:numPr>
          <w:ilvl w:val="0"/>
          <w:numId w:val="13"/>
        </w:numPr>
        <w:spacing w:before="0" w:after="0" w:line="240" w:lineRule="auto"/>
        <w:ind w:left="426"/>
        <w:rPr>
          <w:rFonts w:ascii="Arial" w:hAnsi="Arial" w:cs="Arial"/>
          <w:color w:val="000000" w:themeColor="text1"/>
          <w:sz w:val="24"/>
          <w:szCs w:val="24"/>
        </w:rPr>
      </w:pPr>
      <w:hyperlink r:id="rId321" w:history="1">
        <w:r w:rsidR="00CC6515" w:rsidRPr="00FF7ABA">
          <w:rPr>
            <w:rStyle w:val="afc"/>
            <w:rFonts w:ascii="Arial" w:hAnsi="Arial" w:cs="Arial"/>
            <w:color w:val="000000" w:themeColor="text1"/>
            <w:sz w:val="24"/>
            <w:szCs w:val="24"/>
            <w:u w:val="none"/>
          </w:rPr>
          <w:t>Положение</w:t>
        </w:r>
      </w:hyperlink>
      <w:r w:rsidR="00CC6515" w:rsidRPr="00FF7ABA">
        <w:rPr>
          <w:rFonts w:ascii="Arial" w:hAnsi="Arial" w:cs="Arial"/>
          <w:color w:val="000000" w:themeColor="text1"/>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298" w:name="_ref_1715371"/>
    </w:p>
    <w:p w:rsidR="009214DE" w:rsidRPr="00FF7ABA" w:rsidRDefault="00CC6515" w:rsidP="00BF7184">
      <w:pPr>
        <w:pStyle w:val="1"/>
        <w:spacing w:before="0" w:after="0" w:line="240" w:lineRule="auto"/>
        <w:ind w:left="567"/>
        <w:jc w:val="left"/>
        <w:rPr>
          <w:rFonts w:ascii="Arial" w:hAnsi="Arial" w:cs="Arial"/>
          <w:szCs w:val="24"/>
        </w:rPr>
      </w:pPr>
      <w:r w:rsidRPr="00FF7ABA">
        <w:rPr>
          <w:rFonts w:ascii="Arial" w:hAnsi="Arial" w:cs="Arial"/>
          <w:szCs w:val="24"/>
        </w:rPr>
        <w:t>Порядок выдачи денежных средств под отчет</w:t>
      </w:r>
      <w:bookmarkEnd w:id="298"/>
    </w:p>
    <w:p w:rsidR="009214DE" w:rsidRPr="00FF7ABA" w:rsidRDefault="00CC6515" w:rsidP="00BF7184">
      <w:pPr>
        <w:pStyle w:val="2"/>
        <w:spacing w:before="0" w:after="0" w:line="240" w:lineRule="auto"/>
        <w:rPr>
          <w:rFonts w:ascii="Arial" w:hAnsi="Arial" w:cs="Arial"/>
          <w:color w:val="000000" w:themeColor="text1"/>
          <w:sz w:val="24"/>
          <w:szCs w:val="24"/>
        </w:rPr>
      </w:pPr>
      <w:bookmarkStart w:id="299" w:name="_ref_1724044"/>
      <w:r w:rsidRPr="00FF7ABA">
        <w:rPr>
          <w:rFonts w:ascii="Arial" w:hAnsi="Arial" w:cs="Arial"/>
          <w:color w:val="000000" w:themeColor="text1"/>
          <w:sz w:val="24"/>
          <w:szCs w:val="24"/>
        </w:rPr>
        <w:t>Денежные средства выдаются (перечисляются) под отчет:</w:t>
      </w:r>
      <w:bookmarkEnd w:id="299"/>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на административно-хозяйствен</w:t>
      </w:r>
      <w:r w:rsidR="00524444" w:rsidRPr="00FF7ABA">
        <w:rPr>
          <w:rFonts w:ascii="Arial" w:hAnsi="Arial" w:cs="Arial"/>
          <w:color w:val="000000" w:themeColor="text1"/>
          <w:sz w:val="24"/>
          <w:szCs w:val="24"/>
        </w:rPr>
        <w:t>ные нужды, в том числе:</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оплату транспортных услуг;</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оплату услуг связи;</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приобретение материальны</w:t>
      </w:r>
      <w:r w:rsidR="00524444" w:rsidRPr="00FF7ABA">
        <w:rPr>
          <w:rFonts w:ascii="Arial" w:hAnsi="Arial" w:cs="Arial"/>
          <w:color w:val="000000" w:themeColor="text1"/>
          <w:sz w:val="24"/>
          <w:szCs w:val="24"/>
        </w:rPr>
        <w:t>х запасов</w:t>
      </w:r>
      <w:r w:rsidRPr="00FF7ABA">
        <w:rPr>
          <w:rFonts w:ascii="Arial" w:hAnsi="Arial" w:cs="Arial"/>
          <w:color w:val="000000" w:themeColor="text1"/>
          <w:sz w:val="24"/>
          <w:szCs w:val="24"/>
        </w:rPr>
        <w:t>;</w:t>
      </w:r>
    </w:p>
    <w:p w:rsidR="00E94D3C" w:rsidRPr="00FF7ABA" w:rsidRDefault="00524444"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приобретение ГСМ</w:t>
      </w:r>
      <w:r w:rsidR="00E94D3C" w:rsidRPr="00FF7ABA">
        <w:rPr>
          <w:rFonts w:ascii="Arial" w:hAnsi="Arial" w:cs="Arial"/>
          <w:color w:val="000000" w:themeColor="text1"/>
          <w:sz w:val="24"/>
          <w:szCs w:val="24"/>
        </w:rPr>
        <w:t>;</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на командировочные расходы; </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на почтовые расходы; </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канцелярские расходы;</w:t>
      </w:r>
    </w:p>
    <w:p w:rsidR="00E94D3C" w:rsidRPr="00FF7ABA" w:rsidRDefault="00E94D3C" w:rsidP="00AA6D27">
      <w:pPr>
        <w:pStyle w:val="ab"/>
        <w:numPr>
          <w:ilvl w:val="0"/>
          <w:numId w:val="15"/>
        </w:num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оплату услуг по обслу</w:t>
      </w:r>
      <w:r w:rsidR="00524444" w:rsidRPr="00FF7ABA">
        <w:rPr>
          <w:rFonts w:ascii="Arial" w:hAnsi="Arial" w:cs="Arial"/>
          <w:color w:val="000000" w:themeColor="text1"/>
          <w:sz w:val="24"/>
          <w:szCs w:val="24"/>
        </w:rPr>
        <w:t>живанию имущества администрации;</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покрытие (возмещение) затрат, связанных со служебными командировками.</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00" w:name="_ref_1724045"/>
      <w:r w:rsidRPr="00FF7ABA">
        <w:rPr>
          <w:rFonts w:ascii="Arial" w:hAnsi="Arial" w:cs="Arial"/>
          <w:color w:val="000000" w:themeColor="text1"/>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00"/>
    </w:p>
    <w:p w:rsidR="009214DE" w:rsidRPr="00FF7ABA" w:rsidRDefault="00CC6515" w:rsidP="00BF7184">
      <w:pPr>
        <w:pStyle w:val="2"/>
        <w:spacing w:before="0" w:after="0" w:line="240" w:lineRule="auto"/>
        <w:rPr>
          <w:rFonts w:ascii="Arial" w:hAnsi="Arial" w:cs="Arial"/>
          <w:color w:val="000000" w:themeColor="text1"/>
          <w:sz w:val="24"/>
          <w:szCs w:val="24"/>
        </w:rPr>
      </w:pPr>
      <w:bookmarkStart w:id="301" w:name="_ref_1724046"/>
      <w:r w:rsidRPr="00FF7ABA">
        <w:rPr>
          <w:rFonts w:ascii="Arial" w:hAnsi="Arial" w:cs="Arial"/>
          <w:color w:val="000000" w:themeColor="text1"/>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w:t>
      </w:r>
      <w:r w:rsidR="006B6426"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rPr>
        <w:t>000 (</w:t>
      </w:r>
      <w:r w:rsidR="006B6426" w:rsidRPr="00FF7ABA">
        <w:rPr>
          <w:rFonts w:ascii="Arial" w:hAnsi="Arial" w:cs="Arial"/>
          <w:color w:val="000000" w:themeColor="text1"/>
          <w:sz w:val="24"/>
          <w:szCs w:val="24"/>
        </w:rPr>
        <w:t>одну</w:t>
      </w:r>
      <w:r w:rsidRPr="00FF7ABA">
        <w:rPr>
          <w:rFonts w:ascii="Arial" w:hAnsi="Arial" w:cs="Arial"/>
          <w:color w:val="000000" w:themeColor="text1"/>
          <w:sz w:val="24"/>
          <w:szCs w:val="24"/>
        </w:rPr>
        <w:t xml:space="preserve"> тысяч</w:t>
      </w:r>
      <w:r w:rsidR="006B6426" w:rsidRPr="00FF7ABA">
        <w:rPr>
          <w:rFonts w:ascii="Arial" w:hAnsi="Arial" w:cs="Arial"/>
          <w:color w:val="000000" w:themeColor="text1"/>
          <w:sz w:val="24"/>
          <w:szCs w:val="24"/>
        </w:rPr>
        <w:t>у</w:t>
      </w:r>
      <w:r w:rsidRPr="00FF7ABA">
        <w:rPr>
          <w:rFonts w:ascii="Arial" w:hAnsi="Arial" w:cs="Arial"/>
          <w:color w:val="000000" w:themeColor="text1"/>
          <w:sz w:val="24"/>
          <w:szCs w:val="24"/>
        </w:rPr>
        <w:t>) руб</w:t>
      </w:r>
      <w:r w:rsidR="006B6426" w:rsidRPr="00FF7ABA">
        <w:rPr>
          <w:rFonts w:ascii="Arial" w:hAnsi="Arial" w:cs="Arial"/>
          <w:color w:val="000000" w:themeColor="text1"/>
          <w:sz w:val="24"/>
          <w:szCs w:val="24"/>
        </w:rPr>
        <w:t>лей</w:t>
      </w:r>
      <w:r w:rsidRPr="00FF7ABA">
        <w:rPr>
          <w:rFonts w:ascii="Arial" w:hAnsi="Arial" w:cs="Arial"/>
          <w:color w:val="000000" w:themeColor="text1"/>
          <w:sz w:val="24"/>
          <w:szCs w:val="24"/>
        </w:rPr>
        <w:t>.</w:t>
      </w:r>
      <w:bookmarkEnd w:id="301"/>
    </w:p>
    <w:p w:rsidR="009214DE" w:rsidRPr="00FF7ABA" w:rsidRDefault="00CC6515" w:rsidP="00BF7184">
      <w:pPr>
        <w:pStyle w:val="2"/>
        <w:spacing w:before="0" w:after="0" w:line="240" w:lineRule="auto"/>
        <w:rPr>
          <w:rFonts w:ascii="Arial" w:hAnsi="Arial" w:cs="Arial"/>
          <w:sz w:val="24"/>
          <w:szCs w:val="24"/>
        </w:rPr>
      </w:pPr>
      <w:bookmarkStart w:id="302" w:name="_ref_1724047"/>
      <w:r w:rsidRPr="00FF7ABA">
        <w:rPr>
          <w:rFonts w:ascii="Arial" w:hAnsi="Arial" w:cs="Arial"/>
          <w:sz w:val="24"/>
          <w:szCs w:val="24"/>
        </w:rPr>
        <w:t>Денежные средства под отчет на административно-хозяйственные нужды</w:t>
      </w:r>
      <w:r w:rsidR="006B6426" w:rsidRPr="00FF7ABA">
        <w:rPr>
          <w:rFonts w:ascii="Arial" w:hAnsi="Arial" w:cs="Arial"/>
          <w:sz w:val="24"/>
          <w:szCs w:val="24"/>
        </w:rPr>
        <w:t xml:space="preserve"> </w:t>
      </w:r>
      <w:bookmarkEnd w:id="302"/>
      <w:r w:rsidRPr="00FF7ABA">
        <w:rPr>
          <w:rFonts w:ascii="Arial" w:hAnsi="Arial" w:cs="Arial"/>
          <w:sz w:val="24"/>
          <w:szCs w:val="24"/>
        </w:rPr>
        <w:t>выдаются из кассы наличными денежными средствами</w:t>
      </w:r>
      <w:r w:rsidR="006B6426" w:rsidRPr="00FF7ABA">
        <w:rPr>
          <w:rFonts w:ascii="Arial" w:hAnsi="Arial" w:cs="Arial"/>
          <w:sz w:val="24"/>
          <w:szCs w:val="24"/>
        </w:rPr>
        <w:t xml:space="preserve"> или </w:t>
      </w:r>
      <w:r w:rsidRPr="00FF7ABA">
        <w:rPr>
          <w:rFonts w:ascii="Arial" w:hAnsi="Arial" w:cs="Arial"/>
          <w:sz w:val="24"/>
          <w:szCs w:val="24"/>
        </w:rPr>
        <w:t>перечисляются на банковские дебетовые карты сотрудников</w:t>
      </w:r>
      <w:r w:rsidR="006B6426" w:rsidRPr="00FF7ABA">
        <w:rPr>
          <w:rFonts w:ascii="Arial" w:hAnsi="Arial" w:cs="Arial"/>
          <w:sz w:val="24"/>
          <w:szCs w:val="24"/>
        </w:rPr>
        <w:t xml:space="preserve"> (по письменному заявлению работника)</w:t>
      </w:r>
      <w:r w:rsidRPr="00FF7ABA">
        <w:rPr>
          <w:rFonts w:ascii="Arial" w:hAnsi="Arial" w:cs="Arial"/>
          <w:sz w:val="24"/>
          <w:szCs w:val="24"/>
        </w:rPr>
        <w:t>.</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03" w:name="_ref_1724048"/>
      <w:r w:rsidRPr="00FF7ABA">
        <w:rPr>
          <w:rFonts w:ascii="Arial" w:hAnsi="Arial" w:cs="Arial"/>
          <w:color w:val="000000" w:themeColor="text1"/>
          <w:sz w:val="24"/>
          <w:szCs w:val="24"/>
        </w:rPr>
        <w:t xml:space="preserve">Максимальный срок выдачи денежных средств под отчет на административно-хозяйственные нужды составляет </w:t>
      </w:r>
      <w:r w:rsidR="00E94D3C" w:rsidRPr="00FF7ABA">
        <w:rPr>
          <w:rFonts w:ascii="Arial" w:hAnsi="Arial" w:cs="Arial"/>
          <w:color w:val="000000" w:themeColor="text1"/>
          <w:sz w:val="24"/>
          <w:szCs w:val="24"/>
        </w:rPr>
        <w:t xml:space="preserve">5 (пять) </w:t>
      </w:r>
      <w:r w:rsidRPr="00FF7ABA">
        <w:rPr>
          <w:rFonts w:ascii="Arial" w:hAnsi="Arial" w:cs="Arial"/>
          <w:color w:val="000000" w:themeColor="text1"/>
          <w:sz w:val="24"/>
          <w:szCs w:val="24"/>
        </w:rPr>
        <w:t>календарных дней.</w:t>
      </w:r>
      <w:bookmarkEnd w:id="303"/>
    </w:p>
    <w:p w:rsidR="009214DE" w:rsidRPr="00FF7ABA" w:rsidRDefault="00CC6515" w:rsidP="00BF7184">
      <w:pPr>
        <w:pStyle w:val="2"/>
        <w:spacing w:before="0" w:after="0" w:line="240" w:lineRule="auto"/>
        <w:rPr>
          <w:rFonts w:ascii="Arial" w:hAnsi="Arial" w:cs="Arial"/>
          <w:color w:val="000000" w:themeColor="text1"/>
          <w:sz w:val="24"/>
          <w:szCs w:val="24"/>
        </w:rPr>
      </w:pPr>
      <w:bookmarkStart w:id="304" w:name="_ref_1724049"/>
      <w:r w:rsidRPr="00FF7ABA">
        <w:rPr>
          <w:rFonts w:ascii="Arial" w:hAnsi="Arial" w:cs="Arial"/>
          <w:color w:val="000000" w:themeColor="text1"/>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04"/>
    </w:p>
    <w:p w:rsidR="00E94D3C" w:rsidRPr="00FF7ABA" w:rsidRDefault="00CC6515" w:rsidP="00BF7184">
      <w:pPr>
        <w:pStyle w:val="2"/>
        <w:spacing w:before="0" w:after="0" w:line="240" w:lineRule="auto"/>
        <w:rPr>
          <w:rFonts w:ascii="Arial" w:hAnsi="Arial" w:cs="Arial"/>
          <w:sz w:val="24"/>
          <w:szCs w:val="24"/>
        </w:rPr>
      </w:pPr>
      <w:bookmarkStart w:id="305" w:name="_ref_1724050"/>
      <w:r w:rsidRPr="00FF7ABA">
        <w:rPr>
          <w:rFonts w:ascii="Arial" w:hAnsi="Arial" w:cs="Arial"/>
          <w:color w:val="000000" w:themeColor="text1"/>
          <w:sz w:val="24"/>
          <w:szCs w:val="24"/>
        </w:rPr>
        <w:t>Авансы на расходы, связанные со служебными командировками</w:t>
      </w:r>
      <w:bookmarkEnd w:id="305"/>
      <w:r w:rsidR="00E94D3C" w:rsidRPr="00FF7ABA">
        <w:rPr>
          <w:rFonts w:ascii="Arial" w:hAnsi="Arial" w:cs="Arial"/>
          <w:color w:val="000000" w:themeColor="text1"/>
          <w:sz w:val="24"/>
          <w:szCs w:val="24"/>
        </w:rPr>
        <w:t xml:space="preserve"> </w:t>
      </w:r>
      <w:bookmarkStart w:id="306" w:name="_ref_1724051"/>
      <w:r w:rsidR="00E94D3C" w:rsidRPr="00FF7ABA">
        <w:rPr>
          <w:rFonts w:ascii="Arial" w:hAnsi="Arial" w:cs="Arial"/>
          <w:sz w:val="24"/>
          <w:szCs w:val="24"/>
        </w:rPr>
        <w:t>выдаются из кассы наличными денежными средствами или перечисляются на банковские дебетовые карты сотрудников (по письменному заявлению работника).</w:t>
      </w:r>
    </w:p>
    <w:p w:rsidR="009214DE" w:rsidRPr="00FF7ABA" w:rsidRDefault="00CC6515" w:rsidP="00BF718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306"/>
    </w:p>
    <w:p w:rsidR="009214DE" w:rsidRPr="00FF7ABA" w:rsidRDefault="00CC6515" w:rsidP="00BF7184">
      <w:pPr>
        <w:pStyle w:val="2"/>
        <w:spacing w:before="0" w:after="0" w:line="240" w:lineRule="auto"/>
        <w:rPr>
          <w:rFonts w:ascii="Arial" w:hAnsi="Arial" w:cs="Arial"/>
          <w:color w:val="000000" w:themeColor="text1"/>
          <w:sz w:val="24"/>
          <w:szCs w:val="24"/>
        </w:rPr>
      </w:pPr>
      <w:bookmarkStart w:id="307" w:name="_ref_1724052"/>
      <w:r w:rsidRPr="00FF7ABA">
        <w:rPr>
          <w:rFonts w:ascii="Arial" w:hAnsi="Arial" w:cs="Arial"/>
          <w:color w:val="000000" w:themeColor="text1"/>
          <w:sz w:val="24"/>
          <w:szCs w:val="24"/>
        </w:rP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07"/>
    </w:p>
    <w:p w:rsidR="009214DE" w:rsidRPr="00FF7ABA" w:rsidRDefault="00CC6515" w:rsidP="00BF7184">
      <w:pPr>
        <w:pStyle w:val="2"/>
        <w:spacing w:before="0" w:after="0" w:line="240" w:lineRule="auto"/>
        <w:rPr>
          <w:rFonts w:ascii="Arial" w:hAnsi="Arial" w:cs="Arial"/>
          <w:color w:val="000000" w:themeColor="text1"/>
          <w:sz w:val="24"/>
          <w:szCs w:val="24"/>
        </w:rPr>
      </w:pPr>
      <w:bookmarkStart w:id="308" w:name="_ref_1724053"/>
      <w:r w:rsidRPr="00FF7ABA">
        <w:rPr>
          <w:rFonts w:ascii="Arial" w:hAnsi="Arial" w:cs="Arial"/>
          <w:color w:val="000000" w:themeColor="text1"/>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08"/>
    </w:p>
    <w:p w:rsidR="009214DE" w:rsidRPr="00FF7ABA" w:rsidRDefault="00CC6515" w:rsidP="00BF7184">
      <w:pPr>
        <w:pStyle w:val="2"/>
        <w:spacing w:before="0" w:after="0" w:line="240" w:lineRule="auto"/>
        <w:rPr>
          <w:rFonts w:ascii="Arial" w:hAnsi="Arial" w:cs="Arial"/>
          <w:color w:val="000000" w:themeColor="text1"/>
          <w:sz w:val="24"/>
          <w:szCs w:val="24"/>
        </w:rPr>
      </w:pPr>
      <w:bookmarkStart w:id="309" w:name="_ref_1724054"/>
      <w:r w:rsidRPr="00FF7ABA">
        <w:rPr>
          <w:rFonts w:ascii="Arial" w:hAnsi="Arial" w:cs="Arial"/>
          <w:color w:val="000000" w:themeColor="text1"/>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2"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w:t>
      </w:r>
      <w:bookmarkEnd w:id="309"/>
    </w:p>
    <w:p w:rsidR="00E94D3C" w:rsidRPr="00FF7ABA" w:rsidRDefault="00E94D3C" w:rsidP="00BF7184">
      <w:pPr>
        <w:spacing w:before="0" w:after="0" w:line="240" w:lineRule="auto"/>
        <w:rPr>
          <w:rFonts w:ascii="Arial" w:hAnsi="Arial" w:cs="Arial"/>
          <w:sz w:val="24"/>
          <w:szCs w:val="24"/>
        </w:rPr>
      </w:pPr>
      <w:r w:rsidRPr="00FF7ABA">
        <w:rPr>
          <w:rFonts w:ascii="Arial" w:hAnsi="Arial" w:cs="Arial"/>
          <w:sz w:val="24"/>
          <w:szCs w:val="24"/>
        </w:rPr>
        <w:t>Если аванс подотчетным лицом использован не полностью, то остаток аванса должен быть возвращен в кассу Россошинского сельского поселения</w:t>
      </w:r>
      <w:r w:rsidR="00524444" w:rsidRPr="00FF7ABA">
        <w:rPr>
          <w:rFonts w:ascii="Arial" w:hAnsi="Arial" w:cs="Arial"/>
          <w:sz w:val="24"/>
          <w:szCs w:val="24"/>
        </w:rPr>
        <w:t xml:space="preserve"> </w:t>
      </w:r>
      <w:r w:rsidRPr="00FF7ABA">
        <w:rPr>
          <w:rFonts w:ascii="Arial" w:hAnsi="Arial" w:cs="Arial"/>
          <w:sz w:val="24"/>
          <w:szCs w:val="24"/>
        </w:rPr>
        <w:t>в последний рабочий день месяца.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10" w:name="_ref_1724055"/>
      <w:r w:rsidRPr="00FF7ABA">
        <w:rPr>
          <w:rFonts w:ascii="Arial" w:hAnsi="Arial" w:cs="Arial"/>
          <w:color w:val="000000" w:themeColor="text1"/>
          <w:sz w:val="24"/>
          <w:szCs w:val="24"/>
        </w:rPr>
        <w:t>Передача выданных (перечисленных) под отчет денежных средств одним лицом другому запрещается.</w:t>
      </w:r>
      <w:bookmarkEnd w:id="310"/>
    </w:p>
    <w:p w:rsidR="009214DE" w:rsidRPr="00FF7ABA" w:rsidRDefault="00CC6515" w:rsidP="00BF7184">
      <w:pPr>
        <w:pStyle w:val="2"/>
        <w:spacing w:before="0" w:after="0" w:line="240" w:lineRule="auto"/>
        <w:rPr>
          <w:rFonts w:ascii="Arial" w:hAnsi="Arial" w:cs="Arial"/>
          <w:color w:val="000000" w:themeColor="text1"/>
          <w:sz w:val="24"/>
          <w:szCs w:val="24"/>
        </w:rPr>
      </w:pPr>
      <w:bookmarkStart w:id="311" w:name="_ref_1724056"/>
      <w:r w:rsidRPr="00FF7ABA">
        <w:rPr>
          <w:rFonts w:ascii="Arial" w:hAnsi="Arial" w:cs="Arial"/>
          <w:color w:val="000000" w:themeColor="text1"/>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11"/>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312" w:name="_ref_1732807"/>
    </w:p>
    <w:p w:rsidR="009214DE" w:rsidRPr="00FF7ABA" w:rsidRDefault="00CC6515" w:rsidP="00BF7184">
      <w:pPr>
        <w:pStyle w:val="1"/>
        <w:spacing w:before="0" w:after="0" w:line="240" w:lineRule="auto"/>
        <w:ind w:left="567"/>
        <w:jc w:val="left"/>
        <w:rPr>
          <w:rFonts w:ascii="Arial" w:hAnsi="Arial" w:cs="Arial"/>
          <w:szCs w:val="24"/>
        </w:rPr>
      </w:pPr>
      <w:r w:rsidRPr="00FF7ABA">
        <w:rPr>
          <w:rFonts w:ascii="Arial" w:hAnsi="Arial" w:cs="Arial"/>
          <w:szCs w:val="24"/>
        </w:rPr>
        <w:t>Порядок представления отчетности подотчетными лицами</w:t>
      </w:r>
      <w:bookmarkEnd w:id="312"/>
    </w:p>
    <w:p w:rsidR="009214DE" w:rsidRPr="00FF7ABA" w:rsidRDefault="00CC6515" w:rsidP="00BF7184">
      <w:pPr>
        <w:pStyle w:val="2"/>
        <w:spacing w:before="0" w:after="0" w:line="240" w:lineRule="auto"/>
        <w:rPr>
          <w:rFonts w:ascii="Arial" w:hAnsi="Arial" w:cs="Arial"/>
          <w:color w:val="000000" w:themeColor="text1"/>
          <w:sz w:val="24"/>
          <w:szCs w:val="24"/>
        </w:rPr>
      </w:pPr>
      <w:bookmarkStart w:id="313" w:name="_ref_1732808"/>
      <w:r w:rsidRPr="00FF7ABA">
        <w:rPr>
          <w:rFonts w:ascii="Arial" w:hAnsi="Arial" w:cs="Arial"/>
          <w:color w:val="000000" w:themeColor="text1"/>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13"/>
    </w:p>
    <w:p w:rsidR="009214DE" w:rsidRPr="00FF7ABA" w:rsidRDefault="00CC6515" w:rsidP="00BF7184">
      <w:pPr>
        <w:pStyle w:val="2"/>
        <w:spacing w:before="0" w:after="0" w:line="240" w:lineRule="auto"/>
        <w:rPr>
          <w:rFonts w:ascii="Arial" w:hAnsi="Arial" w:cs="Arial"/>
          <w:color w:val="000000" w:themeColor="text1"/>
          <w:sz w:val="24"/>
          <w:szCs w:val="24"/>
        </w:rPr>
      </w:pPr>
      <w:bookmarkStart w:id="314" w:name="_ref_1732809"/>
      <w:r w:rsidRPr="00FF7ABA">
        <w:rPr>
          <w:rFonts w:ascii="Arial" w:hAnsi="Arial" w:cs="Arial"/>
          <w:color w:val="000000" w:themeColor="text1"/>
          <w:sz w:val="24"/>
          <w:szCs w:val="24"/>
        </w:rPr>
        <w:t xml:space="preserve">Авансовый отчет </w:t>
      </w:r>
      <w:hyperlink r:id="rId323"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14"/>
    </w:p>
    <w:p w:rsidR="009214DE" w:rsidRPr="00FF7ABA" w:rsidRDefault="00CC6515" w:rsidP="00BF7184">
      <w:pPr>
        <w:pStyle w:val="2"/>
        <w:spacing w:before="0" w:after="0" w:line="240" w:lineRule="auto"/>
        <w:rPr>
          <w:rFonts w:ascii="Arial" w:hAnsi="Arial" w:cs="Arial"/>
          <w:color w:val="000000" w:themeColor="text1"/>
          <w:sz w:val="24"/>
          <w:szCs w:val="24"/>
        </w:rPr>
      </w:pPr>
      <w:bookmarkStart w:id="315" w:name="_ref_1732810"/>
      <w:r w:rsidRPr="00FF7ABA">
        <w:rPr>
          <w:rFonts w:ascii="Arial" w:hAnsi="Arial" w:cs="Arial"/>
          <w:color w:val="000000" w:themeColor="text1"/>
          <w:sz w:val="24"/>
          <w:szCs w:val="24"/>
        </w:rPr>
        <w:t xml:space="preserve">Авансовый отчет </w:t>
      </w:r>
      <w:hyperlink r:id="rId324"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315"/>
    </w:p>
    <w:p w:rsidR="009214DE" w:rsidRPr="00FF7ABA" w:rsidRDefault="00CC6515" w:rsidP="00BF7184">
      <w:pPr>
        <w:pStyle w:val="2"/>
        <w:spacing w:before="0" w:after="0" w:line="240" w:lineRule="auto"/>
        <w:rPr>
          <w:rFonts w:ascii="Arial" w:hAnsi="Arial" w:cs="Arial"/>
          <w:color w:val="000000" w:themeColor="text1"/>
          <w:sz w:val="24"/>
          <w:szCs w:val="24"/>
        </w:rPr>
      </w:pPr>
      <w:bookmarkStart w:id="316" w:name="_ref_1732811"/>
      <w:r w:rsidRPr="00FF7ABA">
        <w:rPr>
          <w:rFonts w:ascii="Arial" w:hAnsi="Arial" w:cs="Arial"/>
          <w:color w:val="000000" w:themeColor="text1"/>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5"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наличие документов, подтверждающих произведенные расходы, обоснованность расходования средств.</w:t>
      </w:r>
      <w:bookmarkEnd w:id="316"/>
    </w:p>
    <w:p w:rsidR="009214DE" w:rsidRPr="00FF7ABA" w:rsidRDefault="00CC6515" w:rsidP="00BF7184">
      <w:pPr>
        <w:pStyle w:val="2"/>
        <w:spacing w:before="0" w:after="0" w:line="240" w:lineRule="auto"/>
        <w:rPr>
          <w:rFonts w:ascii="Arial" w:hAnsi="Arial" w:cs="Arial"/>
          <w:color w:val="000000" w:themeColor="text1"/>
          <w:sz w:val="24"/>
          <w:szCs w:val="24"/>
        </w:rPr>
      </w:pPr>
      <w:bookmarkStart w:id="317" w:name="_ref_1732812"/>
      <w:r w:rsidRPr="00FF7ABA">
        <w:rPr>
          <w:rFonts w:ascii="Arial" w:hAnsi="Arial" w:cs="Arial"/>
          <w:color w:val="000000" w:themeColor="text1"/>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17"/>
    </w:p>
    <w:p w:rsidR="009214DE" w:rsidRPr="00FF7ABA" w:rsidRDefault="00CC6515" w:rsidP="00BF7184">
      <w:pPr>
        <w:pStyle w:val="2"/>
        <w:spacing w:before="0" w:after="0" w:line="240" w:lineRule="auto"/>
        <w:rPr>
          <w:rFonts w:ascii="Arial" w:hAnsi="Arial" w:cs="Arial"/>
          <w:color w:val="000000" w:themeColor="text1"/>
          <w:sz w:val="24"/>
          <w:szCs w:val="24"/>
        </w:rPr>
      </w:pPr>
      <w:bookmarkStart w:id="318" w:name="_ref_1732813"/>
      <w:r w:rsidRPr="00FF7ABA">
        <w:rPr>
          <w:rFonts w:ascii="Arial" w:hAnsi="Arial" w:cs="Arial"/>
          <w:color w:val="000000" w:themeColor="text1"/>
          <w:sz w:val="24"/>
          <w:szCs w:val="24"/>
        </w:rPr>
        <w:t xml:space="preserve">Проверенный Авансовый отчет </w:t>
      </w:r>
      <w:hyperlink r:id="rId326"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утверждает руководитель. После этого отчет принимается к учету.</w:t>
      </w:r>
      <w:bookmarkEnd w:id="318"/>
    </w:p>
    <w:p w:rsidR="009214DE" w:rsidRPr="00FF7ABA" w:rsidRDefault="00CC6515" w:rsidP="00BF7184">
      <w:pPr>
        <w:pStyle w:val="2"/>
        <w:spacing w:before="0" w:after="0" w:line="240" w:lineRule="auto"/>
        <w:rPr>
          <w:rFonts w:ascii="Arial" w:hAnsi="Arial" w:cs="Arial"/>
          <w:color w:val="000000" w:themeColor="text1"/>
          <w:sz w:val="24"/>
          <w:szCs w:val="24"/>
        </w:rPr>
      </w:pPr>
      <w:bookmarkStart w:id="319" w:name="_ref_1732814"/>
      <w:r w:rsidRPr="00FF7ABA">
        <w:rPr>
          <w:rFonts w:ascii="Arial" w:hAnsi="Arial" w:cs="Arial"/>
          <w:color w:val="000000" w:themeColor="text1"/>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319"/>
    </w:p>
    <w:p w:rsidR="00524444" w:rsidRPr="00FF7ABA" w:rsidRDefault="00CC6515" w:rsidP="00524444">
      <w:pPr>
        <w:pStyle w:val="2"/>
        <w:spacing w:before="0" w:after="0" w:line="240" w:lineRule="auto"/>
        <w:rPr>
          <w:rFonts w:ascii="Arial" w:hAnsi="Arial" w:cs="Arial"/>
          <w:color w:val="000000" w:themeColor="text1"/>
          <w:sz w:val="24"/>
          <w:szCs w:val="24"/>
        </w:rPr>
      </w:pPr>
      <w:bookmarkStart w:id="320" w:name="_ref_1732815"/>
      <w:r w:rsidRPr="00FF7ABA">
        <w:rPr>
          <w:rFonts w:ascii="Arial" w:hAnsi="Arial" w:cs="Arial"/>
          <w:color w:val="000000" w:themeColor="text1"/>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r w:rsidR="00524444" w:rsidRPr="00FF7ABA">
        <w:rPr>
          <w:rFonts w:ascii="Arial" w:hAnsi="Arial" w:cs="Arial"/>
          <w:color w:val="000000" w:themeColor="text1"/>
          <w:sz w:val="24"/>
          <w:szCs w:val="24"/>
        </w:rPr>
        <w:t xml:space="preserve"> </w:t>
      </w:r>
      <w:bookmarkStart w:id="321" w:name="_ref_1732816"/>
      <w:bookmarkEnd w:id="320"/>
      <w:r w:rsidR="00524444" w:rsidRPr="00FF7ABA">
        <w:rPr>
          <w:rFonts w:ascii="Arial" w:hAnsi="Arial" w:cs="Arial"/>
          <w:sz w:val="24"/>
          <w:szCs w:val="24"/>
        </w:rPr>
        <w:t>выдаются из кассы наличными денежными средствами или перечисляются на банковские дебетовые карты сотрудников (по письменному заявлению работника).</w:t>
      </w:r>
    </w:p>
    <w:p w:rsidR="009214DE" w:rsidRPr="00FF7ABA" w:rsidRDefault="00CC6515" w:rsidP="00524444">
      <w:pPr>
        <w:pStyle w:val="2"/>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7" w:history="1">
        <w:r w:rsidRPr="00FF7ABA">
          <w:rPr>
            <w:rStyle w:val="afc"/>
            <w:rFonts w:ascii="Arial" w:hAnsi="Arial" w:cs="Arial"/>
            <w:color w:val="000000" w:themeColor="text1"/>
            <w:sz w:val="24"/>
            <w:szCs w:val="24"/>
            <w:u w:val="none"/>
          </w:rPr>
          <w:t>(ф. 0504505)</w:t>
        </w:r>
      </w:hyperlink>
      <w:bookmarkEnd w:id="321"/>
      <w:r w:rsidR="00524444" w:rsidRPr="00FF7ABA">
        <w:rPr>
          <w:rFonts w:ascii="Arial" w:hAnsi="Arial" w:cs="Arial"/>
          <w:color w:val="000000" w:themeColor="text1"/>
          <w:sz w:val="24"/>
          <w:szCs w:val="24"/>
        </w:rPr>
        <w:t>, но не позднее последнего рабочего дня текущего месяца.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22" w:name="_ref_1732817"/>
      <w:r w:rsidRPr="00FF7ABA">
        <w:rPr>
          <w:rFonts w:ascii="Arial" w:hAnsi="Arial" w:cs="Arial"/>
          <w:color w:val="000000" w:themeColor="text1"/>
          <w:sz w:val="24"/>
          <w:szCs w:val="24"/>
        </w:rPr>
        <w:t xml:space="preserve">Если работник в установленный срок не представил Авансовый отчет </w:t>
      </w:r>
      <w:hyperlink r:id="rId328"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9" w:history="1">
        <w:r w:rsidRPr="00FF7ABA">
          <w:rPr>
            <w:rStyle w:val="afc"/>
            <w:rFonts w:ascii="Arial" w:hAnsi="Arial" w:cs="Arial"/>
            <w:color w:val="000000" w:themeColor="text1"/>
            <w:sz w:val="24"/>
            <w:szCs w:val="24"/>
            <w:u w:val="none"/>
          </w:rPr>
          <w:t>ст. ст. 137</w:t>
        </w:r>
      </w:hyperlink>
      <w:r w:rsidRPr="00FF7ABA">
        <w:rPr>
          <w:rFonts w:ascii="Arial" w:hAnsi="Arial" w:cs="Arial"/>
          <w:color w:val="000000" w:themeColor="text1"/>
          <w:sz w:val="24"/>
          <w:szCs w:val="24"/>
        </w:rPr>
        <w:t xml:space="preserve"> и </w:t>
      </w:r>
      <w:hyperlink r:id="rId330" w:history="1">
        <w:r w:rsidRPr="00FF7ABA">
          <w:rPr>
            <w:rStyle w:val="afc"/>
            <w:rFonts w:ascii="Arial" w:hAnsi="Arial" w:cs="Arial"/>
            <w:color w:val="000000" w:themeColor="text1"/>
            <w:sz w:val="24"/>
            <w:szCs w:val="24"/>
            <w:u w:val="none"/>
          </w:rPr>
          <w:t>138</w:t>
        </w:r>
      </w:hyperlink>
      <w:r w:rsidRPr="00FF7ABA">
        <w:rPr>
          <w:rFonts w:ascii="Arial" w:hAnsi="Arial" w:cs="Arial"/>
          <w:color w:val="000000" w:themeColor="text1"/>
          <w:sz w:val="24"/>
          <w:szCs w:val="24"/>
        </w:rPr>
        <w:t xml:space="preserve"> ТК РФ.</w:t>
      </w:r>
      <w:bookmarkEnd w:id="322"/>
    </w:p>
    <w:p w:rsidR="009214DE" w:rsidRPr="00FF7ABA" w:rsidRDefault="00CC6515" w:rsidP="00BF7184">
      <w:pPr>
        <w:pStyle w:val="2"/>
        <w:spacing w:before="0" w:after="0" w:line="240" w:lineRule="auto"/>
        <w:rPr>
          <w:rFonts w:ascii="Arial" w:hAnsi="Arial" w:cs="Arial"/>
          <w:color w:val="000000" w:themeColor="text1"/>
          <w:sz w:val="24"/>
          <w:szCs w:val="24"/>
        </w:rPr>
      </w:pPr>
      <w:bookmarkStart w:id="323" w:name="_ref_1732818"/>
      <w:r w:rsidRPr="00FF7ABA">
        <w:rPr>
          <w:rFonts w:ascii="Arial" w:hAnsi="Arial" w:cs="Arial"/>
          <w:color w:val="000000" w:themeColor="text1"/>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23"/>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31"/>
          <w:footerReference w:type="default" r:id="rId332"/>
          <w:footerReference w:type="first" r:id="rId333"/>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Приложение № 1 к Порядку выдачи под отчет денежных средств</w:t>
      </w:r>
      <w:r w:rsidRPr="00FF7ABA">
        <w:rPr>
          <w:rFonts w:ascii="Arial" w:hAnsi="Arial" w:cs="Arial"/>
          <w:color w:val="000000" w:themeColor="text1"/>
          <w:sz w:val="24"/>
          <w:szCs w:val="24"/>
        </w:rPr>
        <w:br/>
      </w:r>
      <w:r w:rsidRPr="00FF7ABA">
        <w:rPr>
          <w:rFonts w:ascii="Arial" w:hAnsi="Arial" w:cs="Arial"/>
          <w:color w:val="000000" w:themeColor="text1"/>
          <w:sz w:val="24"/>
          <w:szCs w:val="24"/>
        </w:rPr>
        <w:br/>
      </w:r>
      <w:r w:rsidR="009229F7"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фамилия, инициалы руководителя)    </w:t>
      </w:r>
      <w:r w:rsidRPr="00FF7ABA">
        <w:rPr>
          <w:rFonts w:ascii="Arial" w:hAnsi="Arial" w:cs="Arial"/>
          <w:color w:val="000000" w:themeColor="text1"/>
          <w:sz w:val="24"/>
          <w:szCs w:val="24"/>
        </w:rPr>
        <w:br/>
        <w:t xml:space="preserve">от </w:t>
      </w:r>
      <w:r w:rsidRPr="00FF7ABA">
        <w:rPr>
          <w:rFonts w:ascii="Arial" w:hAnsi="Arial" w:cs="Arial"/>
          <w:color w:val="000000" w:themeColor="text1"/>
          <w:sz w:val="24"/>
          <w:szCs w:val="24"/>
          <w:u w:val="single"/>
        </w:rPr>
        <w:t xml:space="preserve">          </w:t>
      </w:r>
      <w:r w:rsidR="009229F7"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(должность, фамилия, инициалы работника)    </w:t>
      </w:r>
    </w:p>
    <w:p w:rsidR="009229F7" w:rsidRPr="00FF7ABA" w:rsidRDefault="009229F7" w:rsidP="00BF7184">
      <w:pPr>
        <w:spacing w:before="0" w:after="0" w:line="240" w:lineRule="auto"/>
        <w:jc w:val="center"/>
        <w:rPr>
          <w:rFonts w:ascii="Arial" w:hAnsi="Arial" w:cs="Arial"/>
          <w:b/>
          <w:color w:val="000000" w:themeColor="text1"/>
          <w:sz w:val="24"/>
          <w:szCs w:val="24"/>
        </w:rPr>
      </w:pP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Заявление</w:t>
      </w:r>
    </w:p>
    <w:p w:rsidR="009214DE"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о выдаче денежных средств под отчет</w:t>
      </w:r>
      <w:r w:rsidR="009229F7" w:rsidRPr="00FF7ABA">
        <w:rPr>
          <w:rFonts w:ascii="Arial" w:hAnsi="Arial" w:cs="Arial"/>
          <w:b/>
          <w:color w:val="000000" w:themeColor="text1"/>
          <w:sz w:val="24"/>
          <w:szCs w:val="24"/>
        </w:rPr>
        <w:t xml:space="preserve">  </w:t>
      </w:r>
    </w:p>
    <w:p w:rsidR="009229F7" w:rsidRPr="00FF7ABA" w:rsidRDefault="009229F7" w:rsidP="00BF7184">
      <w:pPr>
        <w:spacing w:before="0" w:after="0" w:line="240" w:lineRule="auto"/>
        <w:jc w:val="center"/>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Прошу выдать мне под отчет денежные средства в размере</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руб.</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на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указать назначение аванса)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Расчет (обоснование) суммы аванса:</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срок до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p w:rsidR="009229F7" w:rsidRPr="00FF7ABA" w:rsidRDefault="009229F7"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                  </w:t>
      </w:r>
      <w:r w:rsidRPr="00FF7ABA">
        <w:rPr>
          <w:rFonts w:ascii="Arial" w:hAnsi="Arial" w:cs="Arial"/>
          <w:color w:val="000000" w:themeColor="text1"/>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4"/>
        <w:gridCol w:w="7144"/>
      </w:tblGrid>
      <w:tr w:rsidR="00A1630E" w:rsidRPr="00FF7ABA">
        <w:tc>
          <w:tcPr>
            <w:tcW w:w="2500" w:type="pct"/>
            <w:tcBorders>
              <w:top w:val="single" w:sz="0" w:space="0" w:color="auto"/>
              <w:left w:val="single" w:sz="0" w:space="0" w:color="auto"/>
              <w:bottom w:val="nil"/>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Отметка о наличии задолженности работника по ранее полученным авансам</w:t>
            </w: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 xml:space="preserve">Задолженность (имеется/отсутствует) </w:t>
            </w:r>
            <w:r w:rsidRPr="00FF7ABA">
              <w:rPr>
                <w:rFonts w:ascii="Arial" w:hAnsi="Arial" w:cs="Arial"/>
                <w:color w:val="000000" w:themeColor="text1"/>
                <w:sz w:val="24"/>
                <w:szCs w:val="24"/>
                <w:u w:val="single"/>
              </w:rPr>
              <w:t>                               </w:t>
            </w: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 xml:space="preserve">Сумма задолженности (при </w:t>
            </w:r>
            <w:proofErr w:type="gramStart"/>
            <w:r w:rsidRPr="00FF7ABA">
              <w:rPr>
                <w:rFonts w:ascii="Arial" w:hAnsi="Arial" w:cs="Arial"/>
                <w:color w:val="000000" w:themeColor="text1"/>
                <w:sz w:val="24"/>
                <w:szCs w:val="24"/>
              </w:rPr>
              <w:t xml:space="preserve">наличии) </w:t>
            </w:r>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руб.</w:t>
            </w: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Срок отчета по выданному авансу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c>
          <w:tcPr>
            <w:tcW w:w="2500" w:type="pct"/>
            <w:tcBorders>
              <w:top w:val="single" w:sz="0" w:space="0" w:color="auto"/>
              <w:left w:val="single" w:sz="0" w:space="0" w:color="auto"/>
              <w:bottom w:val="nil"/>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Решение руководителя о выдаче денежных средств под отчет</w:t>
            </w: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 xml:space="preserve">Выдать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руб.</w:t>
            </w: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на срок до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r>
      <w:tr w:rsidR="00A1630E" w:rsidRPr="00FF7ABA">
        <w:tc>
          <w:tcPr>
            <w:tcW w:w="2500" w:type="pct"/>
            <w:tcBorders>
              <w:top w:val="nil"/>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(фамилия, инициалы)    </w:t>
            </w:r>
          </w:p>
          <w:p w:rsidR="009214DE" w:rsidRPr="00FF7ABA" w:rsidRDefault="00CC6515" w:rsidP="00BF7184">
            <w:pPr>
              <w:pStyle w:val="Normalunindented"/>
              <w:keepNext/>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c>
          <w:tcPr>
            <w:tcW w:w="2500" w:type="pct"/>
            <w:tcBorders>
              <w:top w:val="nil"/>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подпись)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(фамилия, инициалы)      </w:t>
            </w:r>
          </w:p>
          <w:p w:rsidR="009214DE" w:rsidRPr="00FF7ABA" w:rsidRDefault="00CC6515" w:rsidP="00BF7184">
            <w:pPr>
              <w:pStyle w:val="Normalunindented"/>
              <w:keepNext/>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r>
    </w:tbl>
    <w:p w:rsidR="009214DE" w:rsidRPr="00FF7ABA" w:rsidRDefault="009214DE" w:rsidP="00BF7184">
      <w:pPr>
        <w:spacing w:before="0" w:after="0" w:line="240" w:lineRule="auto"/>
        <w:rPr>
          <w:rFonts w:ascii="Arial" w:hAnsi="Arial" w:cs="Arial"/>
          <w:color w:val="000000" w:themeColor="text1"/>
          <w:sz w:val="24"/>
          <w:szCs w:val="24"/>
        </w:rPr>
        <w:sectPr w:rsidR="009214DE" w:rsidRPr="00FF7ABA">
          <w:pgSz w:w="16839" w:h="11907" w:orient="landscape" w:code="9"/>
          <w:pgMar w:top="1134" w:right="850" w:bottom="1134" w:left="1701" w:header="720" w:footer="720" w:gutter="0"/>
          <w:cols w:space="720"/>
        </w:sectPr>
      </w:pPr>
      <w:bookmarkStart w:id="324" w:name="_docEnd_11"/>
      <w:bookmarkEnd w:id="324"/>
    </w:p>
    <w:p w:rsidR="009214DE" w:rsidRPr="00FF7ABA" w:rsidRDefault="009214DE" w:rsidP="00BF7184">
      <w:pPr>
        <w:spacing w:before="0" w:after="0" w:line="240" w:lineRule="auto"/>
        <w:rPr>
          <w:rFonts w:ascii="Arial" w:hAnsi="Arial" w:cs="Arial"/>
          <w:color w:val="000000" w:themeColor="text1"/>
          <w:sz w:val="24"/>
          <w:szCs w:val="24"/>
        </w:r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_ref_603567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10</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29F7" w:rsidRPr="00FF7ABA" w:rsidRDefault="009229F7" w:rsidP="00BF7184">
      <w:pPr>
        <w:keepNext/>
        <w:keepLines/>
        <w:spacing w:before="0" w:after="0" w:line="240" w:lineRule="auto"/>
        <w:jc w:val="right"/>
        <w:rPr>
          <w:rFonts w:ascii="Arial" w:hAnsi="Arial" w:cs="Arial"/>
          <w:color w:val="000000" w:themeColor="text1"/>
          <w:sz w:val="24"/>
          <w:szCs w:val="24"/>
        </w:rPr>
      </w:pPr>
    </w:p>
    <w:p w:rsidR="009229F7" w:rsidRPr="00FF7ABA" w:rsidRDefault="00CC6515" w:rsidP="00BF7184">
      <w:pPr>
        <w:pStyle w:val="a4"/>
        <w:spacing w:before="0" w:after="0"/>
        <w:rPr>
          <w:rFonts w:ascii="Arial" w:hAnsi="Arial" w:cs="Arial"/>
          <w:color w:val="000000" w:themeColor="text1"/>
          <w:sz w:val="24"/>
          <w:szCs w:val="24"/>
        </w:rPr>
      </w:pPr>
      <w:bookmarkStart w:id="325" w:name="_docStart_12"/>
      <w:bookmarkStart w:id="326" w:name="_title_12"/>
      <w:bookmarkStart w:id="327" w:name="_ref_603567"/>
      <w:bookmarkEnd w:id="325"/>
      <w:r w:rsidRPr="00FF7ABA">
        <w:rPr>
          <w:rFonts w:ascii="Arial" w:hAnsi="Arial" w:cs="Arial"/>
          <w:color w:val="000000" w:themeColor="text1"/>
          <w:sz w:val="24"/>
          <w:szCs w:val="24"/>
        </w:rPr>
        <w:t xml:space="preserve">Порядок выдачи под отчет денежных документов,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составления и представления отчетов подотчетными лицами</w:t>
      </w:r>
      <w:bookmarkEnd w:id="326"/>
      <w:bookmarkEnd w:id="327"/>
    </w:p>
    <w:p w:rsidR="009229F7" w:rsidRPr="00FF7ABA" w:rsidRDefault="009229F7"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8"/>
        </w:numPr>
        <w:spacing w:before="0" w:after="0" w:line="240" w:lineRule="auto"/>
        <w:rPr>
          <w:rFonts w:ascii="Arial" w:hAnsi="Arial" w:cs="Arial"/>
          <w:color w:val="000000" w:themeColor="text1"/>
          <w:sz w:val="24"/>
          <w:szCs w:val="24"/>
        </w:rPr>
      </w:pPr>
      <w:bookmarkStart w:id="328" w:name="_ref_1741409"/>
      <w:r w:rsidRPr="00FF7ABA">
        <w:rPr>
          <w:rFonts w:ascii="Arial" w:hAnsi="Arial" w:cs="Arial"/>
          <w:b/>
          <w:color w:val="000000" w:themeColor="text1"/>
          <w:sz w:val="24"/>
          <w:szCs w:val="24"/>
        </w:rPr>
        <w:t>Общие положения</w:t>
      </w:r>
      <w:bookmarkEnd w:id="328"/>
    </w:p>
    <w:p w:rsidR="009214DE" w:rsidRPr="00FF7ABA" w:rsidRDefault="00CC6515" w:rsidP="00BF7184">
      <w:pPr>
        <w:pStyle w:val="2"/>
        <w:spacing w:before="0" w:after="0" w:line="240" w:lineRule="auto"/>
        <w:rPr>
          <w:rFonts w:ascii="Arial" w:hAnsi="Arial" w:cs="Arial"/>
          <w:color w:val="000000" w:themeColor="text1"/>
          <w:sz w:val="24"/>
          <w:szCs w:val="24"/>
        </w:rPr>
      </w:pPr>
      <w:bookmarkStart w:id="329" w:name="_ref_1749988"/>
      <w:r w:rsidRPr="00FF7ABA">
        <w:rPr>
          <w:rFonts w:ascii="Arial" w:hAnsi="Arial" w:cs="Arial"/>
          <w:color w:val="000000" w:themeColor="text1"/>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29"/>
    </w:p>
    <w:p w:rsidR="009229F7" w:rsidRPr="00FF7ABA" w:rsidRDefault="009229F7" w:rsidP="00BF7184">
      <w:pPr>
        <w:pStyle w:val="heading1normal"/>
        <w:spacing w:before="0" w:after="0" w:line="240" w:lineRule="auto"/>
        <w:rPr>
          <w:rFonts w:ascii="Arial" w:hAnsi="Arial" w:cs="Arial"/>
          <w:b/>
          <w:color w:val="000000" w:themeColor="text1"/>
          <w:sz w:val="24"/>
          <w:szCs w:val="24"/>
        </w:rPr>
      </w:pPr>
      <w:bookmarkStart w:id="330" w:name="_ref_1758675"/>
    </w:p>
    <w:p w:rsidR="009214DE" w:rsidRPr="00FF7ABA" w:rsidRDefault="00CC6515" w:rsidP="00BF7184">
      <w:pPr>
        <w:pStyle w:val="1"/>
        <w:spacing w:before="0" w:after="0" w:line="240" w:lineRule="auto"/>
        <w:ind w:left="567"/>
        <w:jc w:val="both"/>
        <w:rPr>
          <w:rFonts w:ascii="Arial" w:hAnsi="Arial" w:cs="Arial"/>
          <w:szCs w:val="24"/>
        </w:rPr>
      </w:pPr>
      <w:r w:rsidRPr="00FF7ABA">
        <w:rPr>
          <w:rFonts w:ascii="Arial" w:hAnsi="Arial" w:cs="Arial"/>
          <w:szCs w:val="24"/>
        </w:rPr>
        <w:t>Порядок выдачи денежных документов под отчет</w:t>
      </w:r>
      <w:bookmarkEnd w:id="330"/>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b/>
          <w:i/>
          <w:color w:val="000000" w:themeColor="text1"/>
          <w:sz w:val="24"/>
          <w:szCs w:val="24"/>
        </w:rPr>
        <w:t>Денежные документы в бумажном виде</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31" w:name="_ref_1767254"/>
      <w:r w:rsidRPr="00FF7ABA">
        <w:rPr>
          <w:rFonts w:ascii="Arial" w:hAnsi="Arial" w:cs="Arial"/>
          <w:color w:val="000000" w:themeColor="text1"/>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31"/>
    </w:p>
    <w:p w:rsidR="009214DE" w:rsidRPr="00FF7ABA" w:rsidRDefault="00CC6515" w:rsidP="00BF7184">
      <w:pPr>
        <w:pStyle w:val="2"/>
        <w:spacing w:before="0" w:after="0" w:line="240" w:lineRule="auto"/>
        <w:rPr>
          <w:rFonts w:ascii="Arial" w:hAnsi="Arial" w:cs="Arial"/>
          <w:color w:val="000000" w:themeColor="text1"/>
          <w:sz w:val="24"/>
          <w:szCs w:val="24"/>
        </w:rPr>
      </w:pPr>
      <w:bookmarkStart w:id="332" w:name="_ref_1767255"/>
      <w:r w:rsidRPr="00FF7ABA">
        <w:rPr>
          <w:rFonts w:ascii="Arial" w:hAnsi="Arial" w:cs="Arial"/>
          <w:color w:val="000000" w:themeColor="text1"/>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32"/>
    </w:p>
    <w:p w:rsidR="009214DE" w:rsidRPr="00FF7ABA" w:rsidRDefault="00CC6515" w:rsidP="00BF7184">
      <w:pPr>
        <w:pStyle w:val="2"/>
        <w:spacing w:before="0" w:after="0" w:line="240" w:lineRule="auto"/>
        <w:rPr>
          <w:rFonts w:ascii="Arial" w:hAnsi="Arial" w:cs="Arial"/>
          <w:color w:val="000000" w:themeColor="text1"/>
          <w:sz w:val="24"/>
          <w:szCs w:val="24"/>
        </w:rPr>
      </w:pPr>
      <w:bookmarkStart w:id="333" w:name="_ref_1775834"/>
      <w:r w:rsidRPr="00FF7ABA">
        <w:rPr>
          <w:rFonts w:ascii="Arial" w:hAnsi="Arial" w:cs="Arial"/>
          <w:color w:val="000000" w:themeColor="text1"/>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33"/>
    </w:p>
    <w:p w:rsidR="009214DE" w:rsidRPr="00FF7ABA" w:rsidRDefault="00CC6515" w:rsidP="00BF7184">
      <w:pPr>
        <w:pStyle w:val="2"/>
        <w:spacing w:before="0" w:after="0" w:line="240" w:lineRule="auto"/>
        <w:rPr>
          <w:rFonts w:ascii="Arial" w:hAnsi="Arial" w:cs="Arial"/>
          <w:color w:val="000000" w:themeColor="text1"/>
          <w:sz w:val="24"/>
          <w:szCs w:val="24"/>
        </w:rPr>
      </w:pPr>
      <w:bookmarkStart w:id="334" w:name="_ref_1775835"/>
      <w:r w:rsidRPr="00FF7ABA">
        <w:rPr>
          <w:rFonts w:ascii="Arial" w:hAnsi="Arial" w:cs="Arial"/>
          <w:color w:val="000000" w:themeColor="text1"/>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34"/>
    </w:p>
    <w:p w:rsidR="009214DE" w:rsidRPr="00FF7ABA" w:rsidRDefault="00CC6515" w:rsidP="00BF7184">
      <w:pPr>
        <w:pStyle w:val="2"/>
        <w:spacing w:before="0" w:after="0" w:line="240" w:lineRule="auto"/>
        <w:rPr>
          <w:rFonts w:ascii="Arial" w:hAnsi="Arial" w:cs="Arial"/>
          <w:color w:val="000000" w:themeColor="text1"/>
          <w:sz w:val="24"/>
          <w:szCs w:val="24"/>
        </w:rPr>
      </w:pPr>
      <w:bookmarkStart w:id="335" w:name="_ref_1775836"/>
      <w:r w:rsidRPr="00FF7ABA">
        <w:rPr>
          <w:rFonts w:ascii="Arial" w:hAnsi="Arial" w:cs="Arial"/>
          <w:color w:val="000000" w:themeColor="text1"/>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35"/>
    </w:p>
    <w:p w:rsidR="009214DE" w:rsidRPr="00FF7ABA" w:rsidRDefault="00CC6515" w:rsidP="00BF7184">
      <w:pPr>
        <w:pStyle w:val="2"/>
        <w:spacing w:before="0" w:after="0" w:line="240" w:lineRule="auto"/>
        <w:rPr>
          <w:rFonts w:ascii="Arial" w:hAnsi="Arial" w:cs="Arial"/>
          <w:color w:val="000000" w:themeColor="text1"/>
          <w:sz w:val="24"/>
          <w:szCs w:val="24"/>
        </w:rPr>
      </w:pPr>
      <w:bookmarkStart w:id="336" w:name="_ref_1775837"/>
      <w:r w:rsidRPr="00FF7ABA">
        <w:rPr>
          <w:rFonts w:ascii="Arial" w:hAnsi="Arial" w:cs="Arial"/>
          <w:color w:val="000000" w:themeColor="text1"/>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34"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w:t>
      </w:r>
      <w:bookmarkEnd w:id="336"/>
    </w:p>
    <w:p w:rsidR="009214DE" w:rsidRPr="00FF7ABA" w:rsidRDefault="00CC6515" w:rsidP="00BF7184">
      <w:pPr>
        <w:pStyle w:val="2"/>
        <w:spacing w:before="0" w:after="0" w:line="240" w:lineRule="auto"/>
        <w:rPr>
          <w:rFonts w:ascii="Arial" w:hAnsi="Arial" w:cs="Arial"/>
          <w:color w:val="000000" w:themeColor="text1"/>
          <w:sz w:val="24"/>
          <w:szCs w:val="24"/>
        </w:rPr>
      </w:pPr>
      <w:bookmarkStart w:id="337" w:name="_ref_1775838"/>
      <w:r w:rsidRPr="00FF7ABA">
        <w:rPr>
          <w:rFonts w:ascii="Arial" w:hAnsi="Arial" w:cs="Arial"/>
          <w:color w:val="000000" w:themeColor="text1"/>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37"/>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b/>
          <w:i/>
          <w:color w:val="000000" w:themeColor="text1"/>
          <w:sz w:val="24"/>
          <w:szCs w:val="24"/>
        </w:rPr>
        <w:t>Электронные билеты</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38" w:name="_ref_1784429"/>
      <w:r w:rsidRPr="00FF7ABA">
        <w:rPr>
          <w:rFonts w:ascii="Arial" w:hAnsi="Arial" w:cs="Arial"/>
          <w:color w:val="000000" w:themeColor="text1"/>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38"/>
    </w:p>
    <w:p w:rsidR="001F6B0B" w:rsidRPr="00FF7ABA" w:rsidRDefault="001F6B0B" w:rsidP="00BF7184">
      <w:pPr>
        <w:pStyle w:val="heading1normal"/>
        <w:spacing w:before="0" w:after="0" w:line="240" w:lineRule="auto"/>
        <w:rPr>
          <w:rFonts w:ascii="Arial" w:hAnsi="Arial" w:cs="Arial"/>
          <w:b/>
          <w:color w:val="000000" w:themeColor="text1"/>
          <w:sz w:val="24"/>
          <w:szCs w:val="24"/>
        </w:rPr>
      </w:pPr>
      <w:bookmarkStart w:id="339" w:name="_ref_1793128"/>
    </w:p>
    <w:p w:rsidR="009214DE" w:rsidRPr="00FF7ABA" w:rsidRDefault="00CC6515" w:rsidP="00BF7184">
      <w:pPr>
        <w:pStyle w:val="1"/>
        <w:spacing w:before="0" w:after="0" w:line="240" w:lineRule="auto"/>
        <w:ind w:left="567"/>
        <w:jc w:val="both"/>
        <w:rPr>
          <w:rFonts w:ascii="Arial" w:hAnsi="Arial" w:cs="Arial"/>
          <w:szCs w:val="24"/>
        </w:rPr>
      </w:pPr>
      <w:r w:rsidRPr="00FF7ABA">
        <w:rPr>
          <w:rFonts w:ascii="Arial" w:hAnsi="Arial" w:cs="Arial"/>
          <w:szCs w:val="24"/>
        </w:rPr>
        <w:t>Составление, представление отчетности подотчетными лицами</w:t>
      </w:r>
      <w:bookmarkEnd w:id="339"/>
    </w:p>
    <w:p w:rsidR="009214DE" w:rsidRPr="00FF7ABA" w:rsidRDefault="00CC6515" w:rsidP="00BF7184">
      <w:pPr>
        <w:pStyle w:val="2"/>
        <w:spacing w:before="0" w:after="0" w:line="240" w:lineRule="auto"/>
        <w:rPr>
          <w:rFonts w:ascii="Arial" w:hAnsi="Arial" w:cs="Arial"/>
          <w:color w:val="000000" w:themeColor="text1"/>
          <w:sz w:val="24"/>
          <w:szCs w:val="24"/>
        </w:rPr>
      </w:pPr>
      <w:bookmarkStart w:id="340" w:name="_ref_1801707"/>
      <w:r w:rsidRPr="00FF7ABA">
        <w:rPr>
          <w:rFonts w:ascii="Arial" w:hAnsi="Arial" w:cs="Arial"/>
          <w:color w:val="000000" w:themeColor="text1"/>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40"/>
    </w:p>
    <w:p w:rsidR="009214DE" w:rsidRPr="00FF7ABA" w:rsidRDefault="00CC6515" w:rsidP="00BF7184">
      <w:pPr>
        <w:pStyle w:val="2"/>
        <w:spacing w:before="0" w:after="0" w:line="240" w:lineRule="auto"/>
        <w:rPr>
          <w:rFonts w:ascii="Arial" w:hAnsi="Arial" w:cs="Arial"/>
          <w:color w:val="000000" w:themeColor="text1"/>
          <w:sz w:val="24"/>
          <w:szCs w:val="24"/>
        </w:rPr>
      </w:pPr>
      <w:bookmarkStart w:id="341" w:name="_ref_1801708"/>
      <w:r w:rsidRPr="00FF7ABA">
        <w:rPr>
          <w:rFonts w:ascii="Arial" w:hAnsi="Arial" w:cs="Arial"/>
          <w:color w:val="000000" w:themeColor="text1"/>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41"/>
    </w:p>
    <w:p w:rsidR="009214DE" w:rsidRPr="00FF7ABA" w:rsidRDefault="00CC6515" w:rsidP="00BF7184">
      <w:pPr>
        <w:pStyle w:val="2"/>
        <w:spacing w:before="0" w:after="0" w:line="240" w:lineRule="auto"/>
        <w:rPr>
          <w:rFonts w:ascii="Arial" w:hAnsi="Arial" w:cs="Arial"/>
          <w:color w:val="000000" w:themeColor="text1"/>
          <w:sz w:val="24"/>
          <w:szCs w:val="24"/>
        </w:rPr>
      </w:pPr>
      <w:bookmarkStart w:id="342" w:name="_ref_1801709"/>
      <w:r w:rsidRPr="00FF7ABA">
        <w:rPr>
          <w:rFonts w:ascii="Arial" w:hAnsi="Arial" w:cs="Arial"/>
          <w:color w:val="000000" w:themeColor="text1"/>
          <w:sz w:val="24"/>
          <w:szCs w:val="24"/>
        </w:rPr>
        <w:lastRenderedPageBreak/>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35"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прилагаются использованные проездные билеты.</w:t>
      </w:r>
      <w:bookmarkEnd w:id="342"/>
    </w:p>
    <w:p w:rsidR="009214DE" w:rsidRPr="00FF7ABA" w:rsidRDefault="00CC6515" w:rsidP="00BF7184">
      <w:pPr>
        <w:pStyle w:val="2"/>
        <w:spacing w:before="0" w:after="0" w:line="240" w:lineRule="auto"/>
        <w:rPr>
          <w:rFonts w:ascii="Arial" w:hAnsi="Arial" w:cs="Arial"/>
          <w:color w:val="000000" w:themeColor="text1"/>
          <w:sz w:val="24"/>
          <w:szCs w:val="24"/>
        </w:rPr>
      </w:pPr>
      <w:bookmarkStart w:id="343" w:name="_ref_1801710"/>
      <w:r w:rsidRPr="00FF7ABA">
        <w:rPr>
          <w:rFonts w:ascii="Arial" w:hAnsi="Arial" w:cs="Arial"/>
          <w:color w:val="000000" w:themeColor="text1"/>
          <w:sz w:val="24"/>
          <w:szCs w:val="24"/>
        </w:rPr>
        <w:t xml:space="preserve">Авансовый отчет </w:t>
      </w:r>
      <w:hyperlink r:id="rId336"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43"/>
    </w:p>
    <w:p w:rsidR="009214DE" w:rsidRPr="00FF7ABA" w:rsidRDefault="00CC6515" w:rsidP="00BF7184">
      <w:pPr>
        <w:pStyle w:val="2"/>
        <w:spacing w:before="0" w:after="0" w:line="240" w:lineRule="auto"/>
        <w:rPr>
          <w:rFonts w:ascii="Arial" w:hAnsi="Arial" w:cs="Arial"/>
          <w:color w:val="000000" w:themeColor="text1"/>
          <w:sz w:val="24"/>
          <w:szCs w:val="24"/>
        </w:rPr>
      </w:pPr>
      <w:bookmarkStart w:id="344" w:name="_ref_1801711"/>
      <w:r w:rsidRPr="00FF7ABA">
        <w:rPr>
          <w:rFonts w:ascii="Arial" w:hAnsi="Arial" w:cs="Arial"/>
          <w:color w:val="000000" w:themeColor="text1"/>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7"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наличие документов, подтверждающих использование денежных документов.</w:t>
      </w:r>
      <w:bookmarkEnd w:id="344"/>
    </w:p>
    <w:p w:rsidR="009214DE" w:rsidRPr="00FF7ABA" w:rsidRDefault="00CC6515" w:rsidP="00BF7184">
      <w:pPr>
        <w:pStyle w:val="2"/>
        <w:spacing w:before="0" w:after="0" w:line="240" w:lineRule="auto"/>
        <w:rPr>
          <w:rFonts w:ascii="Arial" w:hAnsi="Arial" w:cs="Arial"/>
          <w:color w:val="000000" w:themeColor="text1"/>
          <w:sz w:val="24"/>
          <w:szCs w:val="24"/>
        </w:rPr>
      </w:pPr>
      <w:bookmarkStart w:id="345" w:name="_ref_1801712"/>
      <w:r w:rsidRPr="00FF7ABA">
        <w:rPr>
          <w:rFonts w:ascii="Arial" w:hAnsi="Arial" w:cs="Arial"/>
          <w:color w:val="000000" w:themeColor="text1"/>
          <w:sz w:val="24"/>
          <w:szCs w:val="24"/>
        </w:rPr>
        <w:t xml:space="preserve">Проверенный Авансовый отчет </w:t>
      </w:r>
      <w:hyperlink r:id="rId338"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утверждается руководителем, после чего принимается к учету.</w:t>
      </w:r>
      <w:bookmarkEnd w:id="345"/>
    </w:p>
    <w:p w:rsidR="009214DE" w:rsidRPr="00FF7ABA" w:rsidRDefault="00CC6515" w:rsidP="00BF7184">
      <w:pPr>
        <w:pStyle w:val="2"/>
        <w:spacing w:before="0" w:after="0" w:line="240" w:lineRule="auto"/>
        <w:rPr>
          <w:rFonts w:ascii="Arial" w:hAnsi="Arial" w:cs="Arial"/>
          <w:color w:val="000000" w:themeColor="text1"/>
          <w:sz w:val="24"/>
          <w:szCs w:val="24"/>
        </w:rPr>
      </w:pPr>
      <w:bookmarkStart w:id="346" w:name="_ref_1801713"/>
      <w:r w:rsidRPr="00FF7ABA">
        <w:rPr>
          <w:rFonts w:ascii="Arial" w:hAnsi="Arial" w:cs="Arial"/>
          <w:color w:val="000000" w:themeColor="text1"/>
          <w:sz w:val="24"/>
          <w:szCs w:val="24"/>
        </w:rPr>
        <w:t>Проверка и утверждение отчета осуществляются в течение трех рабочих дней со дня представления его подотчетным лицом.</w:t>
      </w:r>
      <w:bookmarkEnd w:id="346"/>
    </w:p>
    <w:p w:rsidR="009214DE" w:rsidRPr="00FF7ABA" w:rsidRDefault="00CC6515" w:rsidP="00BF7184">
      <w:pPr>
        <w:pStyle w:val="2"/>
        <w:spacing w:before="0" w:after="0" w:line="240" w:lineRule="auto"/>
        <w:rPr>
          <w:rFonts w:ascii="Arial" w:hAnsi="Arial" w:cs="Arial"/>
          <w:color w:val="000000" w:themeColor="text1"/>
          <w:sz w:val="24"/>
          <w:szCs w:val="24"/>
        </w:rPr>
      </w:pPr>
      <w:bookmarkStart w:id="347" w:name="_ref_1801714"/>
      <w:r w:rsidRPr="00FF7ABA">
        <w:rPr>
          <w:rFonts w:ascii="Arial" w:hAnsi="Arial" w:cs="Arial"/>
          <w:color w:val="000000" w:themeColor="text1"/>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39"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w:t>
      </w:r>
      <w:bookmarkEnd w:id="347"/>
    </w:p>
    <w:p w:rsidR="009214DE" w:rsidRPr="00FF7ABA" w:rsidRDefault="00CC6515" w:rsidP="00BF7184">
      <w:pPr>
        <w:pStyle w:val="2"/>
        <w:spacing w:before="0" w:after="0" w:line="240" w:lineRule="auto"/>
        <w:rPr>
          <w:rFonts w:ascii="Arial" w:hAnsi="Arial" w:cs="Arial"/>
          <w:color w:val="000000" w:themeColor="text1"/>
          <w:sz w:val="24"/>
          <w:szCs w:val="24"/>
        </w:rPr>
      </w:pPr>
      <w:bookmarkStart w:id="348" w:name="_ref_1801715"/>
      <w:r w:rsidRPr="00FF7ABA">
        <w:rPr>
          <w:rFonts w:ascii="Arial" w:hAnsi="Arial" w:cs="Arial"/>
          <w:color w:val="000000" w:themeColor="text1"/>
          <w:sz w:val="24"/>
          <w:szCs w:val="24"/>
        </w:rPr>
        <w:t xml:space="preserve">Если подотчетным лицом не представлен в установленный срок Авансовый отчет </w:t>
      </w:r>
      <w:hyperlink r:id="rId340" w:history="1">
        <w:r w:rsidRPr="00FF7ABA">
          <w:rPr>
            <w:rStyle w:val="afc"/>
            <w:rFonts w:ascii="Arial" w:hAnsi="Arial" w:cs="Arial"/>
            <w:color w:val="000000" w:themeColor="text1"/>
            <w:sz w:val="24"/>
            <w:szCs w:val="24"/>
            <w:u w:val="none"/>
          </w:rPr>
          <w:t>(ф. 0504505)</w:t>
        </w:r>
      </w:hyperlink>
      <w:r w:rsidRPr="00FF7ABA">
        <w:rPr>
          <w:rFonts w:ascii="Arial" w:hAnsi="Arial" w:cs="Arial"/>
          <w:color w:val="000000" w:themeColor="text1"/>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1" w:history="1">
        <w:r w:rsidRPr="00FF7ABA">
          <w:rPr>
            <w:rStyle w:val="afc"/>
            <w:rFonts w:ascii="Arial" w:hAnsi="Arial" w:cs="Arial"/>
            <w:color w:val="000000" w:themeColor="text1"/>
            <w:sz w:val="24"/>
            <w:szCs w:val="24"/>
            <w:u w:val="none"/>
          </w:rPr>
          <w:t>ст. ст. 137</w:t>
        </w:r>
      </w:hyperlink>
      <w:r w:rsidRPr="00FF7ABA">
        <w:rPr>
          <w:rFonts w:ascii="Arial" w:hAnsi="Arial" w:cs="Arial"/>
          <w:color w:val="000000" w:themeColor="text1"/>
          <w:sz w:val="24"/>
          <w:szCs w:val="24"/>
        </w:rPr>
        <w:t xml:space="preserve"> и </w:t>
      </w:r>
      <w:hyperlink r:id="rId342" w:history="1">
        <w:r w:rsidRPr="00FF7ABA">
          <w:rPr>
            <w:rStyle w:val="afc"/>
            <w:rFonts w:ascii="Arial" w:hAnsi="Arial" w:cs="Arial"/>
            <w:color w:val="000000" w:themeColor="text1"/>
            <w:sz w:val="24"/>
            <w:szCs w:val="24"/>
            <w:u w:val="none"/>
          </w:rPr>
          <w:t>138</w:t>
        </w:r>
      </w:hyperlink>
      <w:r w:rsidRPr="00FF7ABA">
        <w:rPr>
          <w:rFonts w:ascii="Arial" w:hAnsi="Arial" w:cs="Arial"/>
          <w:color w:val="000000" w:themeColor="text1"/>
          <w:sz w:val="24"/>
          <w:szCs w:val="24"/>
        </w:rPr>
        <w:t xml:space="preserve"> ТК РФ.</w:t>
      </w:r>
      <w:bookmarkEnd w:id="348"/>
    </w:p>
    <w:p w:rsidR="009214DE" w:rsidRPr="00FF7ABA" w:rsidRDefault="00CC6515" w:rsidP="00BF7184">
      <w:pPr>
        <w:pStyle w:val="2"/>
        <w:spacing w:before="0" w:after="0" w:line="240" w:lineRule="auto"/>
        <w:rPr>
          <w:rFonts w:ascii="Arial" w:hAnsi="Arial" w:cs="Arial"/>
          <w:color w:val="000000" w:themeColor="text1"/>
          <w:sz w:val="24"/>
          <w:szCs w:val="24"/>
        </w:rPr>
      </w:pPr>
      <w:bookmarkStart w:id="349" w:name="_ref_1801716"/>
      <w:r w:rsidRPr="00FF7ABA">
        <w:rPr>
          <w:rFonts w:ascii="Arial" w:hAnsi="Arial" w:cs="Arial"/>
          <w:color w:val="000000" w:themeColor="text1"/>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49"/>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Приложение № 1 к Порядку выдачи под отчет денежных документов</w:t>
      </w:r>
      <w:r w:rsidRPr="00FF7ABA">
        <w:rPr>
          <w:rFonts w:ascii="Arial" w:hAnsi="Arial" w:cs="Arial"/>
          <w:color w:val="000000" w:themeColor="text1"/>
          <w:sz w:val="24"/>
          <w:szCs w:val="24"/>
        </w:rPr>
        <w:br/>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xml:space="preserve">              </w:t>
      </w:r>
      <w:r w:rsidR="001F6B0B"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фамилия, инициалы руководителя)    </w:t>
      </w:r>
      <w:r w:rsidRPr="00FF7ABA">
        <w:rPr>
          <w:rFonts w:ascii="Arial" w:hAnsi="Arial" w:cs="Arial"/>
          <w:color w:val="000000" w:themeColor="text1"/>
          <w:sz w:val="24"/>
          <w:szCs w:val="24"/>
        </w:rPr>
        <w:br/>
      </w:r>
      <w:r w:rsidRPr="00FF7ABA">
        <w:rPr>
          <w:rFonts w:ascii="Arial" w:hAnsi="Arial" w:cs="Arial"/>
          <w:color w:val="000000" w:themeColor="text1"/>
          <w:sz w:val="24"/>
          <w:szCs w:val="24"/>
        </w:rPr>
        <w:br/>
        <w:t xml:space="preserve">от </w:t>
      </w:r>
      <w:r w:rsidRPr="00FF7ABA">
        <w:rPr>
          <w:rFonts w:ascii="Arial" w:hAnsi="Arial" w:cs="Arial"/>
          <w:color w:val="000000" w:themeColor="text1"/>
          <w:sz w:val="24"/>
          <w:szCs w:val="24"/>
          <w:u w:val="single"/>
        </w:rPr>
        <w:t>           </w:t>
      </w:r>
      <w:r w:rsidR="001F6B0B"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(должность, фамилия, инициалы работника)    </w:t>
      </w:r>
    </w:p>
    <w:p w:rsidR="001F6B0B" w:rsidRPr="00FF7ABA" w:rsidRDefault="001F6B0B" w:rsidP="00BF7184">
      <w:pPr>
        <w:spacing w:before="0" w:after="0" w:line="240" w:lineRule="auto"/>
        <w:jc w:val="center"/>
        <w:rPr>
          <w:rFonts w:ascii="Arial" w:hAnsi="Arial" w:cs="Arial"/>
          <w:b/>
          <w:color w:val="000000" w:themeColor="text1"/>
          <w:sz w:val="24"/>
          <w:szCs w:val="24"/>
        </w:rPr>
      </w:pP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Заявление</w:t>
      </w:r>
    </w:p>
    <w:p w:rsidR="009214DE"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о выдаче денежных документов под отчет</w:t>
      </w:r>
    </w:p>
    <w:p w:rsidR="001F6B0B" w:rsidRPr="00FF7ABA" w:rsidRDefault="001F6B0B" w:rsidP="00BF7184">
      <w:pPr>
        <w:spacing w:before="0" w:after="0" w:line="240" w:lineRule="auto"/>
        <w:jc w:val="center"/>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Прошу выдать мне под отчет денежные документы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указать наименование)    </w:t>
      </w:r>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в количестве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на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указать цель)                                    </w:t>
      </w:r>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 срок до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                  </w:t>
      </w:r>
      <w:r w:rsidRPr="00FF7ABA">
        <w:rPr>
          <w:rFonts w:ascii="Arial" w:hAnsi="Arial" w:cs="Arial"/>
          <w:color w:val="000000" w:themeColor="text1"/>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1"/>
        <w:gridCol w:w="6927"/>
      </w:tblGrid>
      <w:tr w:rsidR="00A1630E" w:rsidRPr="00FF7ABA">
        <w:tc>
          <w:tcPr>
            <w:tcW w:w="2550" w:type="pct"/>
            <w:tcBorders>
              <w:top w:val="single" w:sz="0" w:space="0" w:color="auto"/>
              <w:left w:val="single" w:sz="0" w:space="0" w:color="auto"/>
              <w:bottom w:val="nil"/>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b/>
                <w:color w:val="000000" w:themeColor="text1"/>
                <w:sz w:val="24"/>
                <w:szCs w:val="24"/>
              </w:rPr>
              <w:t>Отметка о наличии задолженности по ранее полученным денежным документам</w:t>
            </w:r>
            <w:r w:rsidRPr="00FF7ABA">
              <w:rPr>
                <w:rFonts w:ascii="Arial" w:hAnsi="Arial" w:cs="Arial"/>
                <w:color w:val="000000" w:themeColor="text1"/>
                <w:sz w:val="24"/>
                <w:szCs w:val="24"/>
              </w:rPr>
              <w:br/>
              <w:t xml:space="preserve">Задолженность (имеется/отсутствует)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t xml:space="preserve">При наличии задолженности указать документы (наименование/количество)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t>Срок отчета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c>
          <w:tcPr>
            <w:tcW w:w="2400" w:type="pct"/>
            <w:tcBorders>
              <w:top w:val="single" w:sz="0" w:space="0" w:color="auto"/>
              <w:left w:val="single" w:sz="0" w:space="0" w:color="auto"/>
              <w:bottom w:val="nil"/>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b/>
                <w:color w:val="000000" w:themeColor="text1"/>
                <w:sz w:val="24"/>
                <w:szCs w:val="24"/>
              </w:rPr>
              <w:t>Решение руководителя о выдаче денежных документов под отчет</w:t>
            </w:r>
            <w:r w:rsidRPr="00FF7ABA">
              <w:rPr>
                <w:rFonts w:ascii="Arial" w:hAnsi="Arial" w:cs="Arial"/>
                <w:color w:val="000000" w:themeColor="text1"/>
                <w:sz w:val="24"/>
                <w:szCs w:val="24"/>
              </w:rPr>
              <w:br/>
            </w:r>
            <w:proofErr w:type="gramStart"/>
            <w:r w:rsidRPr="00FF7ABA">
              <w:rPr>
                <w:rFonts w:ascii="Arial" w:hAnsi="Arial" w:cs="Arial"/>
                <w:color w:val="000000" w:themeColor="text1"/>
                <w:sz w:val="24"/>
                <w:szCs w:val="24"/>
              </w:rPr>
              <w:t>Выдать</w:t>
            </w:r>
            <w:proofErr w:type="gramEnd"/>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br/>
              <w:t xml:space="preserve">в количестве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шт.</w:t>
            </w:r>
          </w:p>
        </w:tc>
      </w:tr>
      <w:tr w:rsidR="00A1630E" w:rsidRPr="00FF7ABA">
        <w:tc>
          <w:tcPr>
            <w:tcW w:w="2550" w:type="pct"/>
            <w:tcBorders>
              <w:top w:val="nil"/>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(фамилия, инициалы)    </w:t>
            </w:r>
          </w:p>
          <w:p w:rsidR="009214DE" w:rsidRPr="00FF7ABA" w:rsidRDefault="00CC6515" w:rsidP="00BF7184">
            <w:pPr>
              <w:pStyle w:val="Normalunindented"/>
              <w:keepNext/>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c>
          <w:tcPr>
            <w:tcW w:w="2400" w:type="pct"/>
            <w:tcBorders>
              <w:top w:val="nil"/>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подпись)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(фамилия, инициалы)      </w:t>
            </w:r>
          </w:p>
          <w:p w:rsidR="009214DE" w:rsidRPr="00FF7ABA" w:rsidRDefault="00CC6515" w:rsidP="00BF7184">
            <w:pPr>
              <w:pStyle w:val="Normalunindented"/>
              <w:keepNext/>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r>
    </w:tbl>
    <w:p w:rsidR="009214DE" w:rsidRPr="00FF7ABA" w:rsidRDefault="009214DE" w:rsidP="00BF7184">
      <w:pPr>
        <w:spacing w:before="0" w:after="0" w:line="240" w:lineRule="auto"/>
        <w:rPr>
          <w:rFonts w:ascii="Arial" w:hAnsi="Arial" w:cs="Arial"/>
          <w:color w:val="000000" w:themeColor="text1"/>
          <w:sz w:val="24"/>
          <w:szCs w:val="24"/>
        </w:rPr>
        <w:sectPr w:rsidR="009214DE" w:rsidRPr="00FF7ABA">
          <w:pgSz w:w="16839" w:h="11907" w:orient="landscape" w:code="9"/>
          <w:pgMar w:top="1134" w:right="850" w:bottom="1134" w:left="1701" w:header="720" w:footer="720" w:gutter="0"/>
          <w:cols w:space="720"/>
        </w:sectPr>
      </w:pPr>
      <w:bookmarkStart w:id="350" w:name="_docEnd_12"/>
      <w:bookmarkEnd w:id="350"/>
    </w:p>
    <w:p w:rsidR="009214DE" w:rsidRPr="00FF7ABA" w:rsidRDefault="009214DE" w:rsidP="00BF7184">
      <w:pPr>
        <w:spacing w:before="0" w:after="0" w:line="240" w:lineRule="auto"/>
        <w:rPr>
          <w:rFonts w:ascii="Arial" w:hAnsi="Arial" w:cs="Arial"/>
          <w:color w:val="000000" w:themeColor="text1"/>
          <w:sz w:val="24"/>
          <w:szCs w:val="24"/>
        </w:rPr>
      </w:pPr>
    </w:p>
    <w:p w:rsidR="001F6B0B"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_ref_609886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11</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9214DE" w:rsidRPr="00FF7ABA" w:rsidRDefault="001F6B0B"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xml:space="preserve"> </w:t>
      </w:r>
    </w:p>
    <w:p w:rsidR="001F6B0B" w:rsidRPr="00FF7ABA" w:rsidRDefault="00CC6515" w:rsidP="00BF7184">
      <w:pPr>
        <w:pStyle w:val="a4"/>
        <w:spacing w:before="0" w:after="0"/>
        <w:rPr>
          <w:rFonts w:ascii="Arial" w:hAnsi="Arial" w:cs="Arial"/>
          <w:color w:val="000000" w:themeColor="text1"/>
          <w:sz w:val="24"/>
          <w:szCs w:val="24"/>
        </w:rPr>
      </w:pPr>
      <w:bookmarkStart w:id="351" w:name="_docStart_13"/>
      <w:bookmarkStart w:id="352" w:name="_title_13"/>
      <w:bookmarkStart w:id="353" w:name="_ref_609886"/>
      <w:bookmarkEnd w:id="351"/>
      <w:r w:rsidRPr="00FF7ABA">
        <w:rPr>
          <w:rFonts w:ascii="Arial" w:hAnsi="Arial" w:cs="Arial"/>
          <w:color w:val="000000" w:themeColor="text1"/>
          <w:sz w:val="24"/>
          <w:szCs w:val="24"/>
        </w:rPr>
        <w:t xml:space="preserve">Порядок приемки, хранения, выдачи и списания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бланков строгой отчетности</w:t>
      </w:r>
      <w:bookmarkEnd w:id="352"/>
      <w:bookmarkEnd w:id="353"/>
    </w:p>
    <w:p w:rsidR="001F6B0B" w:rsidRPr="00FF7ABA" w:rsidRDefault="001F6B0B"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9"/>
        </w:numPr>
        <w:spacing w:before="0" w:after="0" w:line="240" w:lineRule="auto"/>
        <w:rPr>
          <w:rFonts w:ascii="Arial" w:hAnsi="Arial" w:cs="Arial"/>
          <w:color w:val="000000" w:themeColor="text1"/>
          <w:sz w:val="24"/>
          <w:szCs w:val="24"/>
        </w:rPr>
      </w:pPr>
      <w:bookmarkStart w:id="354" w:name="_ref_1810386"/>
      <w:r w:rsidRPr="00FF7ABA">
        <w:rPr>
          <w:rFonts w:ascii="Arial" w:hAnsi="Arial" w:cs="Arial"/>
          <w:color w:val="000000" w:themeColor="text1"/>
          <w:sz w:val="24"/>
          <w:szCs w:val="24"/>
        </w:rPr>
        <w:t>Настоящий порядок устанавливает правила приемки, хранения, выдачи и списания бланков строгой отчетности.</w:t>
      </w:r>
      <w:bookmarkEnd w:id="354"/>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55" w:name="_ref_1810385"/>
      <w:r w:rsidRPr="00FF7ABA">
        <w:rPr>
          <w:rFonts w:ascii="Arial" w:hAnsi="Arial" w:cs="Arial"/>
          <w:color w:val="000000" w:themeColor="text1"/>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55"/>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56" w:name="_ref_1810384"/>
      <w:r w:rsidRPr="00FF7ABA">
        <w:rPr>
          <w:rFonts w:ascii="Arial" w:hAnsi="Arial" w:cs="Arial"/>
          <w:color w:val="000000" w:themeColor="text1"/>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56"/>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57" w:name="_ref_1810383"/>
      <w:r w:rsidRPr="00FF7ABA">
        <w:rPr>
          <w:rFonts w:ascii="Arial" w:hAnsi="Arial" w:cs="Arial"/>
          <w:color w:val="000000" w:themeColor="text1"/>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57"/>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58" w:name="_ref_1810382"/>
      <w:r w:rsidRPr="00FF7ABA">
        <w:rPr>
          <w:rFonts w:ascii="Arial" w:hAnsi="Arial" w:cs="Arial"/>
          <w:color w:val="000000" w:themeColor="text1"/>
          <w:sz w:val="24"/>
          <w:szCs w:val="24"/>
        </w:rPr>
        <w:t xml:space="preserve">Аналитический учет бланков строгой отчетности ведется в Книге учета бланков строгой отчетности </w:t>
      </w:r>
      <w:hyperlink r:id="rId346" w:history="1">
        <w:r w:rsidRPr="00FF7ABA">
          <w:rPr>
            <w:rStyle w:val="afc"/>
            <w:rFonts w:ascii="Arial" w:hAnsi="Arial" w:cs="Arial"/>
            <w:color w:val="000000" w:themeColor="text1"/>
            <w:sz w:val="24"/>
            <w:szCs w:val="24"/>
            <w:u w:val="none"/>
          </w:rPr>
          <w:t>(ф. 0504045)</w:t>
        </w:r>
      </w:hyperlink>
      <w:r w:rsidRPr="00FF7ABA">
        <w:rPr>
          <w:rFonts w:ascii="Arial" w:hAnsi="Arial" w:cs="Arial"/>
          <w:color w:val="000000" w:themeColor="text1"/>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58"/>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59" w:name="_ref_1810381"/>
      <w:r w:rsidRPr="00FF7ABA">
        <w:rPr>
          <w:rFonts w:ascii="Arial" w:hAnsi="Arial" w:cs="Arial"/>
          <w:color w:val="000000" w:themeColor="text1"/>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59"/>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60" w:name="_ref_1810380"/>
      <w:r w:rsidRPr="00FF7ABA">
        <w:rPr>
          <w:rFonts w:ascii="Arial" w:hAnsi="Arial" w:cs="Arial"/>
          <w:color w:val="000000" w:themeColor="text1"/>
          <w:sz w:val="24"/>
          <w:szCs w:val="24"/>
        </w:rPr>
        <w:t xml:space="preserve">Внутреннее перемещение бланков строгой отчетности оформляется Требованием-накладной </w:t>
      </w:r>
      <w:hyperlink r:id="rId347" w:history="1">
        <w:r w:rsidRPr="00FF7ABA">
          <w:rPr>
            <w:rStyle w:val="afc"/>
            <w:rFonts w:ascii="Arial" w:hAnsi="Arial" w:cs="Arial"/>
            <w:color w:val="000000" w:themeColor="text1"/>
            <w:sz w:val="24"/>
            <w:szCs w:val="24"/>
            <w:u w:val="none"/>
          </w:rPr>
          <w:t>(ф. 0504204)</w:t>
        </w:r>
      </w:hyperlink>
      <w:r w:rsidRPr="00FF7ABA">
        <w:rPr>
          <w:rFonts w:ascii="Arial" w:hAnsi="Arial" w:cs="Arial"/>
          <w:color w:val="000000" w:themeColor="text1"/>
          <w:sz w:val="24"/>
          <w:szCs w:val="24"/>
        </w:rPr>
        <w:t>.</w:t>
      </w:r>
      <w:bookmarkEnd w:id="360"/>
    </w:p>
    <w:p w:rsidR="009214DE" w:rsidRPr="00FF7ABA" w:rsidRDefault="00CC6515" w:rsidP="00BF7184">
      <w:pPr>
        <w:pStyle w:val="heading1normal"/>
        <w:spacing w:before="0" w:after="0" w:line="240" w:lineRule="auto"/>
        <w:rPr>
          <w:rFonts w:ascii="Arial" w:hAnsi="Arial" w:cs="Arial"/>
          <w:color w:val="000000" w:themeColor="text1"/>
          <w:sz w:val="24"/>
          <w:szCs w:val="24"/>
        </w:rPr>
      </w:pPr>
      <w:bookmarkStart w:id="361" w:name="_ref_1810379"/>
      <w:r w:rsidRPr="00FF7ABA">
        <w:rPr>
          <w:rFonts w:ascii="Arial" w:hAnsi="Arial" w:cs="Arial"/>
          <w:color w:val="000000" w:themeColor="text1"/>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348" w:history="1">
        <w:r w:rsidRPr="00FF7ABA">
          <w:rPr>
            <w:rStyle w:val="afc"/>
            <w:rFonts w:ascii="Arial" w:hAnsi="Arial" w:cs="Arial"/>
            <w:color w:val="000000" w:themeColor="text1"/>
            <w:sz w:val="24"/>
            <w:szCs w:val="24"/>
            <w:u w:val="none"/>
          </w:rPr>
          <w:t>(ф. 0504816)</w:t>
        </w:r>
      </w:hyperlink>
      <w:r w:rsidRPr="00FF7ABA">
        <w:rPr>
          <w:rFonts w:ascii="Arial" w:hAnsi="Arial" w:cs="Arial"/>
          <w:color w:val="000000" w:themeColor="text1"/>
          <w:sz w:val="24"/>
          <w:szCs w:val="24"/>
        </w:rPr>
        <w:t>.</w:t>
      </w:r>
      <w:bookmarkEnd w:id="361"/>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49"/>
          <w:footerReference w:type="default" r:id="rId350"/>
          <w:footerReference w:type="first" r:id="rId351"/>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Приложение № 1 к Порядку приемки, хранения, выдачи и списания</w:t>
      </w:r>
      <w:r w:rsidRPr="00FF7ABA">
        <w:rPr>
          <w:rFonts w:ascii="Arial" w:hAnsi="Arial" w:cs="Arial"/>
          <w:color w:val="000000" w:themeColor="text1"/>
          <w:sz w:val="24"/>
          <w:szCs w:val="24"/>
        </w:rPr>
        <w:br/>
        <w:t>бланков строгой отчетности</w:t>
      </w:r>
      <w:r w:rsidRPr="00FF7ABA">
        <w:rPr>
          <w:rFonts w:ascii="Arial" w:hAnsi="Arial" w:cs="Arial"/>
          <w:color w:val="000000" w:themeColor="text1"/>
          <w:sz w:val="24"/>
          <w:szCs w:val="24"/>
        </w:rPr>
        <w:br/>
      </w:r>
      <w:r w:rsidRPr="00FF7ABA">
        <w:rPr>
          <w:rFonts w:ascii="Arial" w:hAnsi="Arial" w:cs="Arial"/>
          <w:color w:val="000000" w:themeColor="text1"/>
          <w:sz w:val="24"/>
          <w:szCs w:val="24"/>
        </w:rPr>
        <w:br/>
      </w:r>
      <w:proofErr w:type="gramStart"/>
      <w:r w:rsidRPr="00FF7ABA">
        <w:rPr>
          <w:rFonts w:ascii="Arial" w:hAnsi="Arial" w:cs="Arial"/>
          <w:color w:val="000000" w:themeColor="text1"/>
          <w:sz w:val="24"/>
          <w:szCs w:val="24"/>
        </w:rPr>
        <w:t>УТВЕРЖДАЮ</w:t>
      </w:r>
      <w:r w:rsidRPr="00FF7ABA">
        <w:rPr>
          <w:rFonts w:ascii="Arial" w:hAnsi="Arial" w:cs="Arial"/>
          <w:color w:val="000000" w:themeColor="text1"/>
          <w:sz w:val="24"/>
          <w:szCs w:val="24"/>
        </w:rPr>
        <w:br/>
      </w:r>
      <w:r w:rsidRPr="00FF7ABA">
        <w:rPr>
          <w:rFonts w:ascii="Arial" w:hAnsi="Arial" w:cs="Arial"/>
          <w:color w:val="000000" w:themeColor="text1"/>
          <w:sz w:val="24"/>
          <w:szCs w:val="24"/>
        </w:rPr>
        <w:br/>
      </w:r>
      <w:r w:rsidRPr="00FF7ABA">
        <w:rPr>
          <w:rFonts w:ascii="Arial" w:hAnsi="Arial" w:cs="Arial"/>
          <w:color w:val="000000" w:themeColor="text1"/>
          <w:sz w:val="24"/>
          <w:szCs w:val="24"/>
          <w:u w:val="single"/>
        </w:rPr>
        <w:t>(</w:t>
      </w:r>
      <w:proofErr w:type="gramEnd"/>
      <w:r w:rsidRPr="00FF7ABA">
        <w:rPr>
          <w:rFonts w:ascii="Arial" w:hAnsi="Arial" w:cs="Arial"/>
          <w:color w:val="000000" w:themeColor="text1"/>
          <w:sz w:val="24"/>
          <w:szCs w:val="24"/>
          <w:u w:val="single"/>
        </w:rPr>
        <w:t xml:space="preserve">должность, фамилия, инициалы руководителя) </w:t>
      </w: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АКТ</w:t>
      </w: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A1630E" w:rsidRPr="00FF7ABA">
        <w:tc>
          <w:tcPr>
            <w:tcW w:w="4400" w:type="pct"/>
            <w:tcBorders>
              <w:top w:val="nil"/>
              <w:left w:val="nil"/>
              <w:bottom w:val="nil"/>
              <w:right w:val="nil"/>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tc>
        <w:tc>
          <w:tcPr>
            <w:tcW w:w="550" w:type="pct"/>
            <w:tcBorders>
              <w:top w:val="nil"/>
              <w:left w:val="nil"/>
              <w:bottom w:val="nil"/>
              <w:right w:val="nil"/>
            </w:tcBorders>
          </w:tcPr>
          <w:p w:rsidR="009214DE" w:rsidRPr="00FF7ABA" w:rsidRDefault="00CC6515" w:rsidP="00BF7184">
            <w:pPr>
              <w:pStyle w:val="Normalunindented"/>
              <w:keepNext/>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w:t>
            </w:r>
          </w:p>
        </w:tc>
      </w:tr>
    </w:tbl>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Комиссия в составе:</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Председатель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фамилия, инициалы)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Члены комиссии:</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фамилия, инициалы)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(должность, фамилия, инициалы)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xml:space="preserve">                            (должность, фамилия, </w:t>
      </w:r>
      <w:proofErr w:type="gramStart"/>
      <w:r w:rsidRPr="00FF7ABA">
        <w:rPr>
          <w:rFonts w:ascii="Arial" w:hAnsi="Arial" w:cs="Arial"/>
          <w:color w:val="000000" w:themeColor="text1"/>
          <w:sz w:val="24"/>
          <w:szCs w:val="24"/>
          <w:u w:val="single"/>
        </w:rPr>
        <w:t xml:space="preserve">инициалы)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w:t>
      </w:r>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назначенная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распорядительный акт руководителя)    </w:t>
      </w:r>
      <w:r w:rsidR="00524444"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rPr>
        <w:t>от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 №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w:t>
      </w:r>
    </w:p>
    <w:p w:rsidR="001F6B0B" w:rsidRPr="00FF7ABA" w:rsidRDefault="001F6B0B" w:rsidP="00BF7184">
      <w:pPr>
        <w:spacing w:before="0" w:after="0" w:line="240" w:lineRule="auto"/>
        <w:rPr>
          <w:rFonts w:ascii="Arial" w:hAnsi="Arial" w:cs="Arial"/>
          <w:color w:val="000000" w:themeColor="text1"/>
          <w:sz w:val="24"/>
          <w:szCs w:val="24"/>
        </w:rPr>
      </w:pPr>
    </w:p>
    <w:p w:rsidR="00524444"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произвела проверку фактического наличия бланков строгой отчетности,</w:t>
      </w:r>
      <w:r w:rsidR="00524444" w:rsidRPr="00FF7ABA">
        <w:rPr>
          <w:rFonts w:ascii="Arial" w:hAnsi="Arial" w:cs="Arial"/>
          <w:color w:val="000000" w:themeColor="text1"/>
          <w:sz w:val="24"/>
          <w:szCs w:val="24"/>
        </w:rPr>
        <w:t xml:space="preserve">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полученных от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rPr>
        <w:t>,</w:t>
      </w:r>
      <w:proofErr w:type="gramEnd"/>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согласно счету от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 № </w:t>
      </w:r>
      <w:r w:rsidRPr="00FF7ABA">
        <w:rPr>
          <w:rFonts w:ascii="Arial" w:hAnsi="Arial" w:cs="Arial"/>
          <w:color w:val="000000" w:themeColor="text1"/>
          <w:sz w:val="24"/>
          <w:szCs w:val="24"/>
          <w:u w:val="single"/>
        </w:rPr>
        <w:t xml:space="preserve">                            </w:t>
      </w:r>
      <w:r w:rsidR="00524444"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rPr>
        <w:t>и накладной от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 №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r w:rsidRPr="00FF7ABA">
        <w:rPr>
          <w:rFonts w:ascii="Arial" w:hAnsi="Arial" w:cs="Arial"/>
          <w:color w:val="000000" w:themeColor="text1"/>
          <w:sz w:val="24"/>
          <w:szCs w:val="24"/>
        </w:rPr>
        <w:t>.</w:t>
      </w:r>
      <w:proofErr w:type="gramEnd"/>
    </w:p>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результате проверки выявлено:</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1. Состояние упаковки </w:t>
      </w:r>
      <w:r w:rsidRPr="00FF7ABA">
        <w:rPr>
          <w:rFonts w:ascii="Arial" w:hAnsi="Arial" w:cs="Arial"/>
          <w:color w:val="000000" w:themeColor="text1"/>
          <w:sz w:val="24"/>
          <w:szCs w:val="24"/>
          <w:u w:val="single"/>
        </w:rPr>
        <w:t>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63"/>
        <w:gridCol w:w="1617"/>
        <w:gridCol w:w="1916"/>
        <w:gridCol w:w="1343"/>
        <w:gridCol w:w="1321"/>
        <w:gridCol w:w="1321"/>
        <w:gridCol w:w="1470"/>
        <w:gridCol w:w="1470"/>
        <w:gridCol w:w="1767"/>
      </w:tblGrid>
      <w:tr w:rsidR="00A1630E" w:rsidRPr="00FF7ABA">
        <w:tc>
          <w:tcPr>
            <w:tcW w:w="70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Брак</w:t>
            </w:r>
          </w:p>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На общую сумму, руб.</w:t>
            </w:r>
          </w:p>
        </w:tc>
      </w:tr>
      <w:tr w:rsidR="00A1630E" w:rsidRPr="00FF7ABA">
        <w:tc>
          <w:tcPr>
            <w:tcW w:w="70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по накладной</w:t>
            </w: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фактическое</w:t>
            </w:r>
          </w:p>
        </w:tc>
        <w:tc>
          <w:tcPr>
            <w:tcW w:w="40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45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45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50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50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c>
          <w:tcPr>
            <w:tcW w:w="600" w:type="pct"/>
            <w:vMerge/>
            <w:tcBorders>
              <w:left w:val="single" w:sz="0" w:space="0" w:color="auto"/>
              <w:bottom w:val="single" w:sz="0" w:space="0" w:color="auto"/>
              <w:right w:val="single" w:sz="0" w:space="0" w:color="auto"/>
            </w:tcBorders>
          </w:tcPr>
          <w:p w:rsidR="009214DE" w:rsidRPr="00FF7ABA" w:rsidRDefault="009214DE" w:rsidP="00BF7184">
            <w:pPr>
              <w:spacing w:before="0" w:after="0" w:line="240" w:lineRule="auto"/>
              <w:rPr>
                <w:rFonts w:ascii="Arial" w:hAnsi="Arial" w:cs="Arial"/>
                <w:color w:val="000000" w:themeColor="text1"/>
                <w:sz w:val="24"/>
                <w:szCs w:val="24"/>
              </w:rPr>
            </w:pPr>
          </w:p>
        </w:tc>
      </w:tr>
      <w:tr w:rsidR="00A1630E" w:rsidRPr="00FF7ABA">
        <w:tc>
          <w:tcPr>
            <w:tcW w:w="7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lastRenderedPageBreak/>
              <w:t>1</w:t>
            </w: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2</w:t>
            </w: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3</w:t>
            </w:r>
          </w:p>
        </w:tc>
        <w:tc>
          <w:tcPr>
            <w:tcW w:w="4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4</w:t>
            </w: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5</w:t>
            </w: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6</w:t>
            </w: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7</w:t>
            </w: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8</w:t>
            </w: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9</w:t>
            </w:r>
          </w:p>
        </w:tc>
      </w:tr>
      <w:tr w:rsidR="00A1630E" w:rsidRPr="00FF7ABA">
        <w:tc>
          <w:tcPr>
            <w:tcW w:w="7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tc>
          <w:tcPr>
            <w:tcW w:w="7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tc>
          <w:tcPr>
            <w:tcW w:w="7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r w:rsidR="00A1630E" w:rsidRPr="00FF7ABA">
        <w:tc>
          <w:tcPr>
            <w:tcW w:w="7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5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6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1F6B0B" w:rsidRPr="00FF7ABA" w:rsidRDefault="001F6B0B"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Подписи членов комиссии:</w:t>
      </w:r>
    </w:p>
    <w:p w:rsidR="00524444" w:rsidRPr="00FF7ABA" w:rsidRDefault="00524444"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Председатель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(расшифровка)          </w:t>
      </w:r>
    </w:p>
    <w:p w:rsidR="00524444" w:rsidRPr="00FF7ABA" w:rsidRDefault="00524444"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Члены </w:t>
      </w:r>
      <w:proofErr w:type="gramStart"/>
      <w:r w:rsidRPr="00FF7ABA">
        <w:rPr>
          <w:rFonts w:ascii="Arial" w:hAnsi="Arial" w:cs="Arial"/>
          <w:color w:val="000000" w:themeColor="text1"/>
          <w:sz w:val="24"/>
          <w:szCs w:val="24"/>
        </w:rPr>
        <w:t xml:space="preserve">комиссии: </w:t>
      </w:r>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  (должность)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(расшифровка)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(расшифровка)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(подпись)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(расшифровка)          </w:t>
      </w:r>
    </w:p>
    <w:p w:rsidR="001F6B0B" w:rsidRPr="00FF7ABA" w:rsidRDefault="001F6B0B" w:rsidP="00BF7184">
      <w:pPr>
        <w:spacing w:before="0" w:after="0" w:line="240" w:lineRule="auto"/>
        <w:rPr>
          <w:rFonts w:ascii="Arial" w:hAnsi="Arial" w:cs="Arial"/>
          <w:color w:val="000000" w:themeColor="text1"/>
          <w:sz w:val="24"/>
          <w:szCs w:val="24"/>
        </w:rPr>
      </w:pPr>
    </w:p>
    <w:p w:rsidR="00524444" w:rsidRPr="00FF7ABA" w:rsidRDefault="00CC6515" w:rsidP="00BF7184">
      <w:pPr>
        <w:spacing w:before="0" w:after="0" w:line="240" w:lineRule="auto"/>
        <w:rPr>
          <w:rFonts w:ascii="Arial" w:hAnsi="Arial" w:cs="Arial"/>
          <w:color w:val="000000" w:themeColor="text1"/>
          <w:sz w:val="24"/>
          <w:szCs w:val="24"/>
          <w:u w:val="single"/>
        </w:rPr>
      </w:pPr>
      <w:r w:rsidRPr="00FF7ABA">
        <w:rPr>
          <w:rFonts w:ascii="Arial" w:hAnsi="Arial" w:cs="Arial"/>
          <w:color w:val="000000" w:themeColor="text1"/>
          <w:sz w:val="24"/>
          <w:szCs w:val="24"/>
        </w:rPr>
        <w:t>Указанные в настоящем акте бланки строгой отчетности принял на</w:t>
      </w:r>
      <w:r w:rsidR="00524444"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rPr>
        <w:t xml:space="preserve">ответственное хранение и оприходовал в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наименование документа)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p>
    <w:p w:rsidR="00524444" w:rsidRPr="00FF7ABA" w:rsidRDefault="00524444" w:rsidP="00BF7184">
      <w:pPr>
        <w:spacing w:before="0" w:after="0" w:line="240" w:lineRule="auto"/>
        <w:rPr>
          <w:rFonts w:ascii="Arial" w:hAnsi="Arial" w:cs="Arial"/>
          <w:color w:val="000000" w:themeColor="text1"/>
          <w:sz w:val="24"/>
          <w:szCs w:val="24"/>
          <w:u w:val="single"/>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должность)   </w:t>
      </w:r>
      <w:proofErr w:type="gramEnd"/>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(фамилия, инициалы)    </w:t>
      </w: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(подпись)        </w:t>
      </w:r>
      <w:bookmarkStart w:id="362" w:name="_docEnd_13"/>
      <w:bookmarkEnd w:id="362"/>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pgSz w:w="16839" w:h="11907" w:orient="landscape" w:code="9"/>
          <w:pgMar w:top="1134" w:right="850" w:bottom="1134" w:left="1701" w:header="720" w:footer="720" w:gutter="0"/>
          <w:cols w:space="720"/>
        </w:sectPr>
      </w:pPr>
    </w:p>
    <w:p w:rsidR="009214DE" w:rsidRPr="00FF7ABA" w:rsidRDefault="009214DE" w:rsidP="00BF7184">
      <w:pPr>
        <w:spacing w:before="0" w:after="0" w:line="240" w:lineRule="auto"/>
        <w:rPr>
          <w:rFonts w:ascii="Arial" w:hAnsi="Arial" w:cs="Arial"/>
          <w:color w:val="000000" w:themeColor="text1"/>
          <w:sz w:val="24"/>
          <w:szCs w:val="24"/>
        </w:r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_ref_628573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12</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1F6B0B" w:rsidRPr="00FF7ABA" w:rsidRDefault="00CC6515" w:rsidP="00BF7184">
      <w:pPr>
        <w:pStyle w:val="a4"/>
        <w:spacing w:before="0" w:after="0"/>
        <w:rPr>
          <w:rFonts w:ascii="Arial" w:hAnsi="Arial" w:cs="Arial"/>
          <w:color w:val="000000" w:themeColor="text1"/>
          <w:sz w:val="24"/>
          <w:szCs w:val="24"/>
        </w:rPr>
      </w:pPr>
      <w:bookmarkStart w:id="363" w:name="_docStart_14"/>
      <w:bookmarkStart w:id="364" w:name="_title_14"/>
      <w:bookmarkStart w:id="365" w:name="_ref_628573"/>
      <w:bookmarkEnd w:id="363"/>
      <w:r w:rsidRPr="00FF7ABA">
        <w:rPr>
          <w:rFonts w:ascii="Arial" w:hAnsi="Arial" w:cs="Arial"/>
          <w:color w:val="000000" w:themeColor="text1"/>
          <w:sz w:val="24"/>
          <w:szCs w:val="24"/>
        </w:rPr>
        <w:t xml:space="preserve">Порядок формирования и использования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резервов предстоящих расходов</w:t>
      </w:r>
      <w:bookmarkEnd w:id="364"/>
      <w:bookmarkEnd w:id="365"/>
    </w:p>
    <w:p w:rsidR="001F6B0B" w:rsidRPr="00FF7ABA" w:rsidRDefault="001F6B0B" w:rsidP="00BF7184">
      <w:pPr>
        <w:spacing w:before="0" w:after="0" w:line="240" w:lineRule="auto"/>
        <w:rPr>
          <w:rFonts w:ascii="Arial" w:hAnsi="Arial" w:cs="Arial"/>
          <w:sz w:val="24"/>
          <w:szCs w:val="24"/>
        </w:rPr>
      </w:pPr>
    </w:p>
    <w:p w:rsidR="009214DE" w:rsidRPr="00FF7ABA" w:rsidRDefault="00CC6515" w:rsidP="00AA6D27">
      <w:pPr>
        <w:pStyle w:val="heading1normal"/>
        <w:numPr>
          <w:ilvl w:val="0"/>
          <w:numId w:val="10"/>
        </w:numPr>
        <w:spacing w:before="0" w:after="0" w:line="240" w:lineRule="auto"/>
        <w:rPr>
          <w:rFonts w:ascii="Arial" w:hAnsi="Arial" w:cs="Arial"/>
          <w:color w:val="000000" w:themeColor="text1"/>
          <w:sz w:val="24"/>
          <w:szCs w:val="24"/>
        </w:rPr>
      </w:pPr>
      <w:bookmarkStart w:id="366" w:name="_ref_634930"/>
      <w:r w:rsidRPr="00FF7ABA">
        <w:rPr>
          <w:rFonts w:ascii="Arial" w:hAnsi="Arial" w:cs="Arial"/>
          <w:b/>
          <w:color w:val="000000" w:themeColor="text1"/>
          <w:sz w:val="24"/>
          <w:szCs w:val="24"/>
        </w:rPr>
        <w:t>Общие положения</w:t>
      </w:r>
      <w:bookmarkEnd w:id="366"/>
    </w:p>
    <w:p w:rsidR="009214DE" w:rsidRPr="00FF7ABA" w:rsidRDefault="00CC6515" w:rsidP="00BF7184">
      <w:pPr>
        <w:pStyle w:val="2"/>
        <w:spacing w:before="0" w:after="0" w:line="240" w:lineRule="auto"/>
        <w:rPr>
          <w:rFonts w:ascii="Arial" w:hAnsi="Arial" w:cs="Arial"/>
          <w:color w:val="000000" w:themeColor="text1"/>
          <w:sz w:val="24"/>
          <w:szCs w:val="24"/>
        </w:rPr>
      </w:pPr>
      <w:bookmarkStart w:id="367" w:name="_ref_641220"/>
      <w:r w:rsidRPr="00FF7ABA">
        <w:rPr>
          <w:rFonts w:ascii="Arial" w:hAnsi="Arial" w:cs="Arial"/>
          <w:color w:val="000000" w:themeColor="text1"/>
          <w:sz w:val="24"/>
          <w:szCs w:val="24"/>
        </w:rPr>
        <w:t>В учете формируются следующие резервы:</w:t>
      </w:r>
      <w:bookmarkEnd w:id="367"/>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фактически осуществленных затрат, по которым не поступили документы контрагентов;</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резерв для оплаты возникающих претензий и исков.</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68" w:name="_ref_647462"/>
      <w:r w:rsidRPr="00FF7ABA">
        <w:rPr>
          <w:rFonts w:ascii="Arial" w:hAnsi="Arial" w:cs="Arial"/>
          <w:color w:val="000000" w:themeColor="text1"/>
          <w:sz w:val="24"/>
          <w:szCs w:val="24"/>
        </w:rPr>
        <w:t>Каждый резерв используется только на покрытие тех расходов, в отношении которых он был создан.</w:t>
      </w:r>
      <w:bookmarkEnd w:id="368"/>
    </w:p>
    <w:p w:rsidR="009214DE" w:rsidRPr="00FF7ABA" w:rsidRDefault="00CC6515" w:rsidP="00BF7184">
      <w:pPr>
        <w:pStyle w:val="2"/>
        <w:spacing w:before="0" w:after="0" w:line="240" w:lineRule="auto"/>
        <w:rPr>
          <w:rFonts w:ascii="Arial" w:hAnsi="Arial" w:cs="Arial"/>
          <w:color w:val="000000" w:themeColor="text1"/>
          <w:sz w:val="24"/>
          <w:szCs w:val="24"/>
        </w:rPr>
      </w:pPr>
      <w:bookmarkStart w:id="369" w:name="_ref_647463"/>
      <w:r w:rsidRPr="00FF7ABA">
        <w:rPr>
          <w:rFonts w:ascii="Arial" w:hAnsi="Arial" w:cs="Arial"/>
          <w:color w:val="000000" w:themeColor="text1"/>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69"/>
    </w:p>
    <w:p w:rsidR="009214DE" w:rsidRPr="00FF7ABA" w:rsidRDefault="00CC6515" w:rsidP="00BF7184">
      <w:pPr>
        <w:pStyle w:val="2"/>
        <w:spacing w:before="0" w:after="0" w:line="240" w:lineRule="auto"/>
        <w:rPr>
          <w:rFonts w:ascii="Arial" w:hAnsi="Arial" w:cs="Arial"/>
          <w:color w:val="000000" w:themeColor="text1"/>
          <w:sz w:val="24"/>
          <w:szCs w:val="24"/>
        </w:rPr>
      </w:pPr>
      <w:bookmarkStart w:id="370" w:name="_ref_647464"/>
      <w:r w:rsidRPr="00FF7ABA">
        <w:rPr>
          <w:rFonts w:ascii="Arial" w:hAnsi="Arial" w:cs="Arial"/>
          <w:color w:val="000000" w:themeColor="text1"/>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70"/>
    </w:p>
    <w:p w:rsidR="001F6B0B" w:rsidRPr="00FF7ABA" w:rsidRDefault="001F6B0B" w:rsidP="00BF7184">
      <w:pPr>
        <w:pStyle w:val="heading1normal"/>
        <w:spacing w:before="0" w:after="0" w:line="240" w:lineRule="auto"/>
        <w:rPr>
          <w:rFonts w:ascii="Arial" w:hAnsi="Arial" w:cs="Arial"/>
          <w:b/>
          <w:color w:val="000000" w:themeColor="text1"/>
          <w:sz w:val="24"/>
          <w:szCs w:val="24"/>
        </w:rPr>
      </w:pPr>
      <w:bookmarkStart w:id="371" w:name="_ref_653823"/>
    </w:p>
    <w:p w:rsidR="009214DE" w:rsidRPr="00FF7ABA" w:rsidRDefault="00CC6515" w:rsidP="00BF7184">
      <w:pPr>
        <w:pStyle w:val="1"/>
        <w:spacing w:before="0" w:after="0" w:line="240" w:lineRule="auto"/>
        <w:ind w:left="567"/>
        <w:jc w:val="both"/>
        <w:rPr>
          <w:rFonts w:ascii="Arial" w:hAnsi="Arial" w:cs="Arial"/>
          <w:szCs w:val="24"/>
        </w:rPr>
      </w:pPr>
      <w:r w:rsidRPr="00FF7ABA">
        <w:rPr>
          <w:rFonts w:ascii="Arial" w:hAnsi="Arial" w:cs="Arial"/>
          <w:szCs w:val="24"/>
        </w:rPr>
        <w:t>Резерв для оплаты отпусков</w:t>
      </w:r>
      <w:bookmarkEnd w:id="371"/>
    </w:p>
    <w:p w:rsidR="009214DE" w:rsidRPr="00FF7ABA" w:rsidRDefault="00CC6515" w:rsidP="00BF7184">
      <w:pPr>
        <w:pStyle w:val="2"/>
        <w:spacing w:before="0" w:after="0" w:line="240" w:lineRule="auto"/>
        <w:rPr>
          <w:rFonts w:ascii="Arial" w:hAnsi="Arial" w:cs="Arial"/>
          <w:color w:val="000000" w:themeColor="text1"/>
          <w:sz w:val="24"/>
          <w:szCs w:val="24"/>
        </w:rPr>
      </w:pPr>
      <w:bookmarkStart w:id="372" w:name="_ref_660062"/>
      <w:r w:rsidRPr="00FF7ABA">
        <w:rPr>
          <w:rFonts w:ascii="Arial" w:hAnsi="Arial" w:cs="Arial"/>
          <w:color w:val="000000" w:themeColor="text1"/>
          <w:sz w:val="24"/>
          <w:szCs w:val="24"/>
        </w:rPr>
        <w:t>В целях расчета резерва для оплаты отпусков осуществляется оценка обязательств по состоянию на конец каждого</w:t>
      </w:r>
      <w:r w:rsidR="00524444" w:rsidRPr="00FF7ABA">
        <w:rPr>
          <w:rFonts w:ascii="Arial" w:hAnsi="Arial" w:cs="Arial"/>
          <w:color w:val="000000" w:themeColor="text1"/>
          <w:sz w:val="24"/>
          <w:szCs w:val="24"/>
        </w:rPr>
        <w:t xml:space="preserve"> отчётного года</w:t>
      </w:r>
      <w:r w:rsidRPr="00FF7ABA">
        <w:rPr>
          <w:rFonts w:ascii="Arial" w:hAnsi="Arial" w:cs="Arial"/>
          <w:color w:val="000000" w:themeColor="text1"/>
          <w:sz w:val="24"/>
          <w:szCs w:val="24"/>
        </w:rPr>
        <w:t>.</w:t>
      </w:r>
      <w:bookmarkEnd w:id="372"/>
    </w:p>
    <w:p w:rsidR="009214DE" w:rsidRPr="00FF7ABA" w:rsidRDefault="00CC6515" w:rsidP="00BF7184">
      <w:pPr>
        <w:pStyle w:val="2"/>
        <w:spacing w:before="0" w:after="0" w:line="240" w:lineRule="auto"/>
        <w:rPr>
          <w:rFonts w:ascii="Arial" w:hAnsi="Arial" w:cs="Arial"/>
          <w:color w:val="000000" w:themeColor="text1"/>
          <w:sz w:val="24"/>
          <w:szCs w:val="24"/>
        </w:rPr>
      </w:pPr>
      <w:bookmarkStart w:id="373" w:name="_ref_660063"/>
      <w:r w:rsidRPr="00FF7ABA">
        <w:rPr>
          <w:rFonts w:ascii="Arial" w:hAnsi="Arial" w:cs="Arial"/>
          <w:color w:val="000000" w:themeColor="text1"/>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73"/>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74" w:name="_ref_660064"/>
      <w:r w:rsidRPr="00FF7ABA">
        <w:rPr>
          <w:rFonts w:ascii="Arial" w:hAnsi="Arial" w:cs="Arial"/>
          <w:color w:val="000000" w:themeColor="text1"/>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74"/>
    </w:p>
    <w:p w:rsidR="009214DE" w:rsidRPr="00FF7ABA" w:rsidRDefault="00CC6515" w:rsidP="00BF7184">
      <w:pPr>
        <w:pStyle w:val="2"/>
        <w:spacing w:before="0" w:after="0" w:line="240" w:lineRule="auto"/>
        <w:rPr>
          <w:rFonts w:ascii="Arial" w:hAnsi="Arial" w:cs="Arial"/>
          <w:color w:val="000000" w:themeColor="text1"/>
          <w:sz w:val="24"/>
          <w:szCs w:val="24"/>
        </w:rPr>
      </w:pPr>
      <w:bookmarkStart w:id="375" w:name="_ref_660065"/>
      <w:r w:rsidRPr="00FF7ABA">
        <w:rPr>
          <w:rFonts w:ascii="Arial" w:hAnsi="Arial" w:cs="Arial"/>
          <w:color w:val="000000" w:themeColor="text1"/>
          <w:sz w:val="24"/>
          <w:szCs w:val="24"/>
        </w:rPr>
        <w:t>Резерв для оплаты отпусков состоит из определяемых отдельно обязательств:</w:t>
      </w:r>
      <w:bookmarkEnd w:id="375"/>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на оплату отпусков работникам;</w:t>
      </w:r>
    </w:p>
    <w:p w:rsidR="009214DE" w:rsidRPr="00FF7ABA" w:rsidRDefault="00CC6515" w:rsidP="00AA6D27">
      <w:pPr>
        <w:pStyle w:val="ab"/>
        <w:numPr>
          <w:ilvl w:val="0"/>
          <w:numId w:val="13"/>
        </w:numPr>
        <w:spacing w:before="0" w:after="0" w:line="240" w:lineRule="auto"/>
        <w:ind w:left="426"/>
        <w:rPr>
          <w:rFonts w:ascii="Arial" w:hAnsi="Arial" w:cs="Arial"/>
          <w:color w:val="000000" w:themeColor="text1"/>
          <w:sz w:val="24"/>
          <w:szCs w:val="24"/>
        </w:rPr>
      </w:pPr>
      <w:r w:rsidRPr="00FF7ABA">
        <w:rPr>
          <w:rFonts w:ascii="Arial" w:hAnsi="Arial" w:cs="Arial"/>
          <w:color w:val="000000" w:themeColor="text1"/>
          <w:sz w:val="24"/>
          <w:szCs w:val="24"/>
        </w:rPr>
        <w:t>на уплату страховых взносов.</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76" w:name="_ref_660066"/>
      <w:r w:rsidRPr="00FF7ABA">
        <w:rPr>
          <w:rFonts w:ascii="Arial" w:hAnsi="Arial" w:cs="Arial"/>
          <w:color w:val="000000" w:themeColor="text1"/>
          <w:sz w:val="24"/>
          <w:szCs w:val="24"/>
        </w:rPr>
        <w:t>Расчет оценки обязательства на оплату отпусков производится в целом по формуле:</w:t>
      </w:r>
      <w:bookmarkEnd w:id="376"/>
    </w:p>
    <w:p w:rsidR="00524444" w:rsidRPr="00FF7ABA" w:rsidRDefault="00524444" w:rsidP="00524444">
      <w:pPr>
        <w:spacing w:before="0" w:after="0"/>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9"/>
        <w:gridCol w:w="1813"/>
      </w:tblGrid>
      <w:tr w:rsidR="00A1630E" w:rsidRPr="00FF7ABA">
        <w:tc>
          <w:tcPr>
            <w:tcW w:w="95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p w:rsidR="00524444" w:rsidRPr="00FF7ABA" w:rsidRDefault="00524444" w:rsidP="00BF7184">
            <w:pPr>
              <w:keepNext/>
              <w:spacing w:before="0" w:after="0" w:line="240" w:lineRule="auto"/>
              <w:jc w:val="left"/>
              <w:rPr>
                <w:rFonts w:ascii="Arial" w:hAnsi="Arial" w:cs="Arial"/>
                <w:color w:val="000000" w:themeColor="text1"/>
                <w:sz w:val="24"/>
                <w:szCs w:val="24"/>
              </w:rPr>
            </w:pPr>
          </w:p>
        </w:tc>
        <w:tc>
          <w:tcPr>
            <w:tcW w:w="3000" w:type="pct"/>
            <w:tcBorders>
              <w:top w:val="nil"/>
              <w:left w:val="nil"/>
              <w:bottom w:val="nil"/>
              <w:right w:val="nil"/>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 xml:space="preserve">Обязательство на оплату отпусков = </w:t>
            </w:r>
            <w:proofErr w:type="gramStart"/>
            <w:r w:rsidRPr="00FF7ABA">
              <w:rPr>
                <w:rFonts w:ascii="Arial" w:hAnsi="Arial" w:cs="Arial"/>
                <w:color w:val="000000" w:themeColor="text1"/>
                <w:sz w:val="24"/>
                <w:szCs w:val="24"/>
              </w:rPr>
              <w:t>∑(</w:t>
            </w:r>
            <w:proofErr w:type="spellStart"/>
            <w:proofErr w:type="gramEnd"/>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vertAlign w:val="subscript"/>
              </w:rPr>
              <w:t xml:space="preserve"> </w:t>
            </w:r>
            <w:r w:rsidRPr="00FF7ABA">
              <w:rPr>
                <w:rFonts w:ascii="Arial" w:hAnsi="Arial" w:cs="Arial"/>
                <w:color w:val="000000" w:themeColor="text1"/>
                <w:sz w:val="24"/>
                <w:szCs w:val="24"/>
              </w:rPr>
              <w:t xml:space="preserve">х </w:t>
            </w:r>
            <w:proofErr w:type="spellStart"/>
            <w:r w:rsidRPr="00FF7ABA">
              <w:rPr>
                <w:rFonts w:ascii="Arial" w:hAnsi="Arial" w:cs="Arial"/>
                <w:color w:val="000000" w:themeColor="text1"/>
                <w:sz w:val="24"/>
                <w:szCs w:val="24"/>
              </w:rPr>
              <w:t>СЗП</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w:t>
            </w:r>
          </w:p>
        </w:tc>
        <w:tc>
          <w:tcPr>
            <w:tcW w:w="95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где </w:t>
      </w:r>
      <w:proofErr w:type="spellStart"/>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 xml:space="preserve"> - количество неиспользованных n-м сотрудником дней отпуска по состоянию на конец расчетного периода;</w:t>
      </w:r>
    </w:p>
    <w:p w:rsidR="009214DE" w:rsidRPr="00FF7ABA" w:rsidRDefault="00CC6515" w:rsidP="00BF7184">
      <w:pPr>
        <w:spacing w:before="0" w:after="0" w:line="240" w:lineRule="auto"/>
        <w:rPr>
          <w:rFonts w:ascii="Arial" w:hAnsi="Arial" w:cs="Arial"/>
          <w:color w:val="000000" w:themeColor="text1"/>
          <w:sz w:val="24"/>
          <w:szCs w:val="24"/>
        </w:rPr>
      </w:pPr>
      <w:proofErr w:type="spellStart"/>
      <w:r w:rsidRPr="00FF7ABA">
        <w:rPr>
          <w:rFonts w:ascii="Arial" w:hAnsi="Arial" w:cs="Arial"/>
          <w:color w:val="000000" w:themeColor="text1"/>
          <w:sz w:val="24"/>
          <w:szCs w:val="24"/>
        </w:rPr>
        <w:t>СЗП</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 xml:space="preserve"> - средний дневной заработок n-</w:t>
      </w:r>
      <w:proofErr w:type="spellStart"/>
      <w:r w:rsidRPr="00FF7ABA">
        <w:rPr>
          <w:rFonts w:ascii="Arial" w:hAnsi="Arial" w:cs="Arial"/>
          <w:color w:val="000000" w:themeColor="text1"/>
          <w:sz w:val="24"/>
          <w:szCs w:val="24"/>
        </w:rPr>
        <w:t>го</w:t>
      </w:r>
      <w:proofErr w:type="spellEnd"/>
      <w:r w:rsidRPr="00FF7ABA">
        <w:rPr>
          <w:rFonts w:ascii="Arial" w:hAnsi="Arial" w:cs="Arial"/>
          <w:color w:val="000000" w:themeColor="text1"/>
          <w:sz w:val="24"/>
          <w:szCs w:val="24"/>
        </w:rPr>
        <w:t xml:space="preserve"> работника, определяемый по состоянию на конец расчетного периода в соответствии с </w:t>
      </w:r>
      <w:hyperlink r:id="rId352" w:history="1">
        <w:r w:rsidRPr="00FF7ABA">
          <w:rPr>
            <w:rStyle w:val="afc"/>
            <w:rFonts w:ascii="Arial" w:hAnsi="Arial" w:cs="Arial"/>
            <w:color w:val="000000" w:themeColor="text1"/>
            <w:sz w:val="24"/>
            <w:szCs w:val="24"/>
          </w:rPr>
          <w:t>п. 10</w:t>
        </w:r>
      </w:hyperlink>
      <w:r w:rsidRPr="00FF7ABA">
        <w:rPr>
          <w:rFonts w:ascii="Arial" w:hAnsi="Arial" w:cs="Arial"/>
          <w:color w:val="000000" w:themeColor="text1"/>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lastRenderedPageBreak/>
        <w:t>n - число работников, имеющих право на оплачиваемые отпуска по состоянию на конец соответствующего периода.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77" w:name="_ref_660067"/>
      <w:r w:rsidRPr="00FF7ABA">
        <w:rPr>
          <w:rFonts w:ascii="Arial" w:hAnsi="Arial" w:cs="Arial"/>
          <w:color w:val="000000" w:themeColor="text1"/>
          <w:sz w:val="24"/>
          <w:szCs w:val="24"/>
        </w:rPr>
        <w:t>Оценка обязательств по сумме страховых взносов рассчитывается в среднем по формуле:</w:t>
      </w:r>
      <w:bookmarkEnd w:id="37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2"/>
        <w:gridCol w:w="477"/>
      </w:tblGrid>
      <w:tr w:rsidR="00A1630E" w:rsidRPr="00FF7ABA">
        <w:tc>
          <w:tcPr>
            <w:tcW w:w="25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4400" w:type="pct"/>
            <w:tcBorders>
              <w:top w:val="nil"/>
              <w:left w:val="nil"/>
              <w:bottom w:val="nil"/>
              <w:right w:val="nil"/>
            </w:tcBorders>
          </w:tcPr>
          <w:p w:rsidR="00524444" w:rsidRPr="00FF7ABA" w:rsidRDefault="00524444" w:rsidP="00BF7184">
            <w:pPr>
              <w:pStyle w:val="Normalunindented"/>
              <w:keepNext/>
              <w:spacing w:before="0" w:after="0" w:line="240" w:lineRule="auto"/>
              <w:jc w:val="left"/>
              <w:rPr>
                <w:rFonts w:ascii="Arial" w:hAnsi="Arial" w:cs="Arial"/>
                <w:color w:val="000000" w:themeColor="text1"/>
                <w:sz w:val="24"/>
                <w:szCs w:val="24"/>
              </w:rPr>
            </w:pP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524444" w:rsidRPr="00FF7ABA" w:rsidRDefault="00524444" w:rsidP="00BF7184">
      <w:pPr>
        <w:spacing w:before="0" w:after="0" w:line="240" w:lineRule="auto"/>
        <w:rPr>
          <w:rFonts w:ascii="Arial" w:hAnsi="Arial" w:cs="Arial"/>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где </w:t>
      </w:r>
      <w:proofErr w:type="gramStart"/>
      <w:r w:rsidRPr="00FF7ABA">
        <w:rPr>
          <w:rFonts w:ascii="Arial" w:hAnsi="Arial" w:cs="Arial"/>
          <w:color w:val="000000" w:themeColor="text1"/>
          <w:sz w:val="24"/>
          <w:szCs w:val="24"/>
        </w:rPr>
        <w:t>С</w:t>
      </w:r>
      <w:proofErr w:type="gramEnd"/>
      <w:r w:rsidRPr="00FF7ABA">
        <w:rPr>
          <w:rFonts w:ascii="Arial" w:hAnsi="Arial" w:cs="Arial"/>
          <w:color w:val="000000" w:themeColor="text1"/>
          <w:sz w:val="24"/>
          <w:szCs w:val="24"/>
        </w:rPr>
        <w:t xml:space="preserve"> - средневзвешенная ставка страховых взносов за последний месяц соответствующего периода.</w:t>
      </w:r>
    </w:p>
    <w:p w:rsidR="009214DE" w:rsidRPr="00FF7ABA" w:rsidRDefault="00CC6515" w:rsidP="00BF7184">
      <w:pPr>
        <w:pStyle w:val="2"/>
        <w:spacing w:before="0" w:after="0" w:line="240" w:lineRule="auto"/>
        <w:rPr>
          <w:rFonts w:ascii="Arial" w:hAnsi="Arial" w:cs="Arial"/>
          <w:color w:val="000000" w:themeColor="text1"/>
          <w:sz w:val="24"/>
          <w:szCs w:val="24"/>
        </w:rPr>
      </w:pPr>
      <w:bookmarkStart w:id="378" w:name="_ref_660068"/>
      <w:r w:rsidRPr="00FF7ABA">
        <w:rPr>
          <w:rFonts w:ascii="Arial" w:hAnsi="Arial" w:cs="Arial"/>
          <w:color w:val="000000" w:themeColor="text1"/>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78"/>
    </w:p>
    <w:p w:rsidR="009214DE" w:rsidRPr="00FF7ABA" w:rsidRDefault="00CC6515" w:rsidP="00BF7184">
      <w:pPr>
        <w:pStyle w:val="2"/>
        <w:spacing w:before="0" w:after="0" w:line="240" w:lineRule="auto"/>
        <w:rPr>
          <w:rFonts w:ascii="Arial" w:hAnsi="Arial" w:cs="Arial"/>
          <w:color w:val="000000" w:themeColor="text1"/>
          <w:sz w:val="24"/>
          <w:szCs w:val="24"/>
        </w:rPr>
      </w:pPr>
      <w:bookmarkStart w:id="379" w:name="_ref_660069"/>
      <w:r w:rsidRPr="00FF7ABA">
        <w:rPr>
          <w:rFonts w:ascii="Arial" w:hAnsi="Arial" w:cs="Arial"/>
          <w:color w:val="000000" w:themeColor="text1"/>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79"/>
    </w:p>
    <w:p w:rsidR="009214DE" w:rsidRPr="00FF7ABA" w:rsidRDefault="00CC6515" w:rsidP="00BF7184">
      <w:pPr>
        <w:pStyle w:val="2"/>
        <w:spacing w:before="0" w:after="0" w:line="240" w:lineRule="auto"/>
        <w:rPr>
          <w:rFonts w:ascii="Arial" w:hAnsi="Arial" w:cs="Arial"/>
          <w:color w:val="000000" w:themeColor="text1"/>
          <w:sz w:val="24"/>
          <w:szCs w:val="24"/>
        </w:rPr>
      </w:pPr>
      <w:bookmarkStart w:id="380" w:name="_ref_660070"/>
      <w:r w:rsidRPr="00FF7ABA">
        <w:rPr>
          <w:rFonts w:ascii="Arial" w:hAnsi="Arial" w:cs="Arial"/>
          <w:color w:val="000000" w:themeColor="text1"/>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FF7ABA">
        <w:rPr>
          <w:rFonts w:ascii="Arial" w:hAnsi="Arial" w:cs="Arial"/>
          <w:color w:val="000000" w:themeColor="text1"/>
          <w:sz w:val="24"/>
          <w:szCs w:val="24"/>
        </w:rPr>
        <w:t>Доначисленная</w:t>
      </w:r>
      <w:proofErr w:type="spellEnd"/>
      <w:r w:rsidRPr="00FF7ABA">
        <w:rPr>
          <w:rFonts w:ascii="Arial" w:hAnsi="Arial" w:cs="Arial"/>
          <w:color w:val="000000" w:themeColor="text1"/>
          <w:sz w:val="24"/>
          <w:szCs w:val="24"/>
        </w:rPr>
        <w:t xml:space="preserve"> сумма резерва относится на расходы текущего финансового года.</w:t>
      </w:r>
      <w:bookmarkEnd w:id="380"/>
    </w:p>
    <w:p w:rsidR="009214DE" w:rsidRPr="00FF7ABA" w:rsidRDefault="00CC6515" w:rsidP="00524444">
      <w:pPr>
        <w:pStyle w:val="2"/>
        <w:spacing w:before="0" w:after="0" w:line="240" w:lineRule="auto"/>
        <w:rPr>
          <w:rFonts w:ascii="Arial" w:hAnsi="Arial" w:cs="Arial"/>
          <w:color w:val="000000" w:themeColor="text1"/>
          <w:sz w:val="24"/>
          <w:szCs w:val="24"/>
        </w:rPr>
      </w:pPr>
      <w:bookmarkStart w:id="381" w:name="_ref_660071"/>
      <w:r w:rsidRPr="00FF7ABA">
        <w:rPr>
          <w:rFonts w:ascii="Arial" w:hAnsi="Arial" w:cs="Arial"/>
          <w:color w:val="000000" w:themeColor="text1"/>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81"/>
    </w:p>
    <w:p w:rsidR="001F6B0B" w:rsidRPr="00FF7ABA" w:rsidRDefault="001F6B0B" w:rsidP="00524444">
      <w:pPr>
        <w:pStyle w:val="heading1normal"/>
        <w:spacing w:before="0" w:after="0" w:line="240" w:lineRule="auto"/>
        <w:rPr>
          <w:rFonts w:ascii="Arial" w:hAnsi="Arial" w:cs="Arial"/>
          <w:b/>
          <w:color w:val="000000" w:themeColor="text1"/>
          <w:sz w:val="24"/>
          <w:szCs w:val="24"/>
        </w:rPr>
      </w:pPr>
      <w:bookmarkStart w:id="382" w:name="_ref_666379"/>
    </w:p>
    <w:p w:rsidR="009214DE" w:rsidRPr="00FF7ABA" w:rsidRDefault="00CC6515" w:rsidP="00524444">
      <w:pPr>
        <w:pStyle w:val="1"/>
        <w:spacing w:before="0" w:after="0" w:line="240" w:lineRule="auto"/>
        <w:ind w:left="567"/>
        <w:jc w:val="both"/>
        <w:rPr>
          <w:rFonts w:ascii="Arial" w:hAnsi="Arial" w:cs="Arial"/>
          <w:color w:val="000000" w:themeColor="text1"/>
          <w:szCs w:val="24"/>
        </w:rPr>
      </w:pPr>
      <w:r w:rsidRPr="00FF7ABA">
        <w:rPr>
          <w:rFonts w:ascii="Arial" w:hAnsi="Arial" w:cs="Arial"/>
          <w:szCs w:val="24"/>
        </w:rPr>
        <w:t xml:space="preserve">Резерв для оплаты фактически осуществленных затрат, </w:t>
      </w:r>
      <w:bookmarkEnd w:id="382"/>
      <w:r w:rsidRPr="00FF7ABA">
        <w:rPr>
          <w:rFonts w:ascii="Arial" w:hAnsi="Arial" w:cs="Arial"/>
          <w:color w:val="000000" w:themeColor="text1"/>
          <w:szCs w:val="24"/>
        </w:rPr>
        <w:t>по которым не поступили документы</w:t>
      </w:r>
    </w:p>
    <w:p w:rsidR="009214DE" w:rsidRPr="00FF7ABA" w:rsidRDefault="00CC6515" w:rsidP="00524444">
      <w:pPr>
        <w:pStyle w:val="2"/>
        <w:spacing w:before="0" w:after="0" w:line="240" w:lineRule="auto"/>
        <w:rPr>
          <w:rFonts w:ascii="Arial" w:hAnsi="Arial" w:cs="Arial"/>
          <w:color w:val="000000" w:themeColor="text1"/>
          <w:sz w:val="24"/>
          <w:szCs w:val="24"/>
        </w:rPr>
      </w:pPr>
      <w:bookmarkStart w:id="383" w:name="_ref_672615"/>
      <w:r w:rsidRPr="00FF7ABA">
        <w:rPr>
          <w:rFonts w:ascii="Arial" w:hAnsi="Arial" w:cs="Arial"/>
          <w:color w:val="000000" w:themeColor="text1"/>
          <w:sz w:val="24"/>
          <w:szCs w:val="24"/>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383"/>
    </w:p>
    <w:p w:rsidR="009214DE" w:rsidRPr="00FF7ABA" w:rsidRDefault="00CC6515" w:rsidP="00524444">
      <w:pPr>
        <w:pStyle w:val="2"/>
        <w:spacing w:before="0" w:after="0" w:line="240" w:lineRule="auto"/>
        <w:rPr>
          <w:rFonts w:ascii="Arial" w:hAnsi="Arial" w:cs="Arial"/>
          <w:color w:val="000000" w:themeColor="text1"/>
          <w:sz w:val="24"/>
          <w:szCs w:val="24"/>
        </w:rPr>
      </w:pPr>
      <w:bookmarkStart w:id="384" w:name="_ref_672616"/>
      <w:r w:rsidRPr="00FF7ABA">
        <w:rPr>
          <w:rFonts w:ascii="Arial" w:hAnsi="Arial" w:cs="Arial"/>
          <w:color w:val="000000" w:themeColor="text1"/>
          <w:sz w:val="24"/>
          <w:szCs w:val="24"/>
        </w:rPr>
        <w:t>Примеры расходов, по которым создается резерв:</w:t>
      </w:r>
      <w:bookmarkEnd w:id="384"/>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 xml:space="preserve">расходы на электроэнергию, тепловую энергию, водоснабжение и т.п., по которым не поступили счета </w:t>
      </w:r>
      <w:proofErr w:type="spellStart"/>
      <w:r w:rsidRPr="00FF7ABA">
        <w:rPr>
          <w:rFonts w:ascii="Arial" w:hAnsi="Arial" w:cs="Arial"/>
          <w:color w:val="000000" w:themeColor="text1"/>
          <w:sz w:val="24"/>
          <w:szCs w:val="24"/>
        </w:rPr>
        <w:t>ресурсоснабжающих</w:t>
      </w:r>
      <w:proofErr w:type="spellEnd"/>
      <w:r w:rsidRPr="00FF7ABA">
        <w:rPr>
          <w:rFonts w:ascii="Arial" w:hAnsi="Arial" w:cs="Arial"/>
          <w:color w:val="000000" w:themeColor="text1"/>
          <w:sz w:val="24"/>
          <w:szCs w:val="24"/>
        </w:rPr>
        <w:t xml:space="preserve"> организаций;</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расходы в виде периодических платежей, если имеются основания для их осуществления, установленные нормативными актами и (или) договором.</w:t>
      </w:r>
    </w:p>
    <w:p w:rsidR="009214DE" w:rsidRPr="00FF7ABA" w:rsidRDefault="00CC6515" w:rsidP="00524444">
      <w:pPr>
        <w:pStyle w:val="2"/>
        <w:spacing w:before="0" w:after="0" w:line="240" w:lineRule="auto"/>
        <w:rPr>
          <w:rFonts w:ascii="Arial" w:hAnsi="Arial" w:cs="Arial"/>
          <w:color w:val="000000" w:themeColor="text1"/>
          <w:sz w:val="24"/>
          <w:szCs w:val="24"/>
        </w:rPr>
      </w:pPr>
      <w:bookmarkStart w:id="385" w:name="_ref_672617"/>
      <w:r w:rsidRPr="00FF7ABA">
        <w:rPr>
          <w:rFonts w:ascii="Arial" w:hAnsi="Arial" w:cs="Arial"/>
          <w:color w:val="000000" w:themeColor="text1"/>
          <w:sz w:val="24"/>
          <w:szCs w:val="24"/>
        </w:rPr>
        <w:t>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bookmarkEnd w:id="385"/>
    </w:p>
    <w:p w:rsidR="009214DE" w:rsidRPr="00FF7ABA" w:rsidRDefault="00CC6515" w:rsidP="00524444">
      <w:pPr>
        <w:pStyle w:val="2"/>
        <w:spacing w:before="0" w:after="0" w:line="240" w:lineRule="auto"/>
        <w:rPr>
          <w:rFonts w:ascii="Arial" w:hAnsi="Arial" w:cs="Arial"/>
          <w:color w:val="000000" w:themeColor="text1"/>
          <w:sz w:val="24"/>
          <w:szCs w:val="24"/>
        </w:rPr>
      </w:pPr>
      <w:bookmarkStart w:id="386" w:name="_ref_672618"/>
      <w:r w:rsidRPr="00FF7ABA">
        <w:rPr>
          <w:rFonts w:ascii="Arial" w:hAnsi="Arial" w:cs="Arial"/>
          <w:color w:val="000000" w:themeColor="text1"/>
          <w:sz w:val="24"/>
          <w:szCs w:val="24"/>
        </w:rPr>
        <w:t>Резерв создается в сумме, отражающей наиболее достоверную денежную оценку расходов, необходимых для расчетов с контрагентом.</w:t>
      </w:r>
      <w:bookmarkEnd w:id="386"/>
    </w:p>
    <w:p w:rsidR="009214DE" w:rsidRPr="00FF7ABA" w:rsidRDefault="00CC6515" w:rsidP="00524444">
      <w:pPr>
        <w:pStyle w:val="2"/>
        <w:spacing w:before="0" w:after="0" w:line="240" w:lineRule="auto"/>
        <w:rPr>
          <w:rFonts w:ascii="Arial" w:hAnsi="Arial" w:cs="Arial"/>
          <w:color w:val="000000" w:themeColor="text1"/>
          <w:sz w:val="24"/>
          <w:szCs w:val="24"/>
        </w:rPr>
      </w:pPr>
      <w:bookmarkStart w:id="387" w:name="_ref_672619"/>
      <w:r w:rsidRPr="00FF7ABA">
        <w:rPr>
          <w:rFonts w:ascii="Arial" w:hAnsi="Arial" w:cs="Arial"/>
          <w:color w:val="000000" w:themeColor="text1"/>
          <w:sz w:val="24"/>
          <w:szCs w:val="24"/>
        </w:rPr>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bookmarkEnd w:id="387"/>
    </w:p>
    <w:p w:rsidR="009214DE" w:rsidRPr="00FF7ABA" w:rsidRDefault="00CC6515" w:rsidP="00524444">
      <w:pPr>
        <w:pStyle w:val="2"/>
        <w:spacing w:before="0" w:after="0" w:line="240" w:lineRule="auto"/>
        <w:rPr>
          <w:rFonts w:ascii="Arial" w:hAnsi="Arial" w:cs="Arial"/>
          <w:color w:val="000000" w:themeColor="text1"/>
          <w:sz w:val="24"/>
          <w:szCs w:val="24"/>
        </w:rPr>
      </w:pPr>
      <w:bookmarkStart w:id="388" w:name="_ref_672620"/>
      <w:r w:rsidRPr="00FF7ABA">
        <w:rPr>
          <w:rFonts w:ascii="Arial" w:hAnsi="Arial" w:cs="Arial"/>
          <w:color w:val="000000" w:themeColor="text1"/>
          <w:sz w:val="24"/>
          <w:szCs w:val="24"/>
        </w:rPr>
        <w:t>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bookmarkEnd w:id="388"/>
    </w:p>
    <w:p w:rsidR="009214DE" w:rsidRPr="00FF7ABA" w:rsidRDefault="00CC6515" w:rsidP="00524444">
      <w:pPr>
        <w:pStyle w:val="2"/>
        <w:spacing w:before="0" w:after="0" w:line="240" w:lineRule="auto"/>
        <w:rPr>
          <w:rFonts w:ascii="Arial" w:hAnsi="Arial" w:cs="Arial"/>
          <w:color w:val="000000" w:themeColor="text1"/>
          <w:sz w:val="24"/>
          <w:szCs w:val="24"/>
        </w:rPr>
      </w:pPr>
      <w:bookmarkStart w:id="389" w:name="_ref_672621"/>
      <w:r w:rsidRPr="00FF7ABA">
        <w:rPr>
          <w:rFonts w:ascii="Arial" w:hAnsi="Arial" w:cs="Arial"/>
          <w:color w:val="000000" w:themeColor="text1"/>
          <w:sz w:val="24"/>
          <w:szCs w:val="24"/>
        </w:rPr>
        <w:t>На основании поступивших от контрагента документов фактические расходы отражаются следующим образом:</w:t>
      </w:r>
      <w:bookmarkEnd w:id="389"/>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lastRenderedPageBreak/>
        <w:t>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1F6B0B" w:rsidRPr="00FF7ABA" w:rsidRDefault="001F6B0B" w:rsidP="00524444">
      <w:pPr>
        <w:pStyle w:val="heading1normal"/>
        <w:spacing w:before="0" w:after="0" w:line="240" w:lineRule="auto"/>
        <w:rPr>
          <w:rFonts w:ascii="Arial" w:hAnsi="Arial" w:cs="Arial"/>
          <w:b/>
          <w:color w:val="000000" w:themeColor="text1"/>
          <w:sz w:val="24"/>
          <w:szCs w:val="24"/>
        </w:rPr>
      </w:pPr>
      <w:bookmarkStart w:id="390" w:name="_ref_691469"/>
    </w:p>
    <w:p w:rsidR="009214DE" w:rsidRPr="00FF7ABA" w:rsidRDefault="00CC6515" w:rsidP="00524444">
      <w:pPr>
        <w:pStyle w:val="1"/>
        <w:spacing w:before="0" w:after="0" w:line="240" w:lineRule="auto"/>
        <w:ind w:left="567"/>
        <w:jc w:val="both"/>
        <w:rPr>
          <w:rFonts w:ascii="Arial" w:hAnsi="Arial" w:cs="Arial"/>
          <w:szCs w:val="24"/>
        </w:rPr>
      </w:pPr>
      <w:r w:rsidRPr="00FF7ABA">
        <w:rPr>
          <w:rFonts w:ascii="Arial" w:hAnsi="Arial" w:cs="Arial"/>
          <w:szCs w:val="24"/>
        </w:rPr>
        <w:t>Резерв для оплаты возникающих претензий и исков</w:t>
      </w:r>
      <w:bookmarkEnd w:id="390"/>
    </w:p>
    <w:p w:rsidR="009214DE" w:rsidRPr="00FF7ABA" w:rsidRDefault="00CC6515" w:rsidP="00524444">
      <w:pPr>
        <w:pStyle w:val="2"/>
        <w:spacing w:before="0" w:after="0" w:line="240" w:lineRule="auto"/>
        <w:rPr>
          <w:rFonts w:ascii="Arial" w:hAnsi="Arial" w:cs="Arial"/>
          <w:color w:val="000000" w:themeColor="text1"/>
          <w:sz w:val="24"/>
          <w:szCs w:val="24"/>
        </w:rPr>
      </w:pPr>
      <w:bookmarkStart w:id="391" w:name="_ref_697711"/>
      <w:r w:rsidRPr="00FF7ABA">
        <w:rPr>
          <w:rFonts w:ascii="Arial" w:hAnsi="Arial" w:cs="Arial"/>
          <w:color w:val="000000" w:themeColor="text1"/>
          <w:sz w:val="24"/>
          <w:szCs w:val="24"/>
        </w:rPr>
        <w:t>Резерв по претензиям, искам признается на основании предъявленных претензий, исков в следующем порядке:</w:t>
      </w:r>
      <w:bookmarkEnd w:id="391"/>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по оспоримым претензионным требованиям, по которым предполагается досудебное урегулирование, - на дату получения претензионного требования;</w:t>
      </w:r>
    </w:p>
    <w:p w:rsidR="009214DE" w:rsidRPr="00FF7ABA" w:rsidRDefault="00CC6515" w:rsidP="00AA6D27">
      <w:pPr>
        <w:pStyle w:val="ab"/>
        <w:numPr>
          <w:ilvl w:val="0"/>
          <w:numId w:val="13"/>
        </w:numPr>
        <w:spacing w:before="0" w:after="0" w:line="240" w:lineRule="auto"/>
        <w:ind w:left="426"/>
        <w:jc w:val="both"/>
        <w:rPr>
          <w:rFonts w:ascii="Arial" w:hAnsi="Arial" w:cs="Arial"/>
          <w:color w:val="000000" w:themeColor="text1"/>
          <w:sz w:val="24"/>
          <w:szCs w:val="24"/>
        </w:rPr>
      </w:pPr>
      <w:r w:rsidRPr="00FF7ABA">
        <w:rPr>
          <w:rFonts w:ascii="Arial" w:hAnsi="Arial" w:cs="Arial"/>
          <w:color w:val="000000" w:themeColor="text1"/>
          <w:sz w:val="24"/>
          <w:szCs w:val="24"/>
        </w:rPr>
        <w:t>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9214DE" w:rsidRPr="00FF7ABA" w:rsidRDefault="00CC6515" w:rsidP="00524444">
      <w:pPr>
        <w:pStyle w:val="2"/>
        <w:spacing w:before="0" w:after="0" w:line="240" w:lineRule="auto"/>
        <w:rPr>
          <w:rFonts w:ascii="Arial" w:hAnsi="Arial" w:cs="Arial"/>
          <w:color w:val="000000" w:themeColor="text1"/>
          <w:sz w:val="24"/>
          <w:szCs w:val="24"/>
        </w:rPr>
      </w:pPr>
      <w:bookmarkStart w:id="392" w:name="_ref_697712"/>
      <w:r w:rsidRPr="00FF7ABA">
        <w:rPr>
          <w:rFonts w:ascii="Arial" w:hAnsi="Arial" w:cs="Arial"/>
          <w:color w:val="000000" w:themeColor="text1"/>
          <w:sz w:val="24"/>
          <w:szCs w:val="24"/>
        </w:rPr>
        <w:t>Размер резерва по претензиям, искам признается в полной сумме претензионных требований и исков.</w:t>
      </w:r>
      <w:bookmarkEnd w:id="392"/>
    </w:p>
    <w:p w:rsidR="009214DE" w:rsidRPr="00FF7ABA" w:rsidRDefault="00CC6515" w:rsidP="00524444">
      <w:pPr>
        <w:pStyle w:val="2"/>
        <w:spacing w:before="0" w:after="0" w:line="240" w:lineRule="auto"/>
        <w:rPr>
          <w:rFonts w:ascii="Arial" w:hAnsi="Arial" w:cs="Arial"/>
          <w:color w:val="000000" w:themeColor="text1"/>
          <w:sz w:val="24"/>
          <w:szCs w:val="24"/>
        </w:rPr>
      </w:pPr>
      <w:bookmarkStart w:id="393" w:name="_ref_697713"/>
      <w:r w:rsidRPr="00FF7ABA">
        <w:rPr>
          <w:rFonts w:ascii="Arial" w:hAnsi="Arial" w:cs="Arial"/>
          <w:color w:val="000000" w:themeColor="text1"/>
          <w:sz w:val="24"/>
          <w:szCs w:val="24"/>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93"/>
    </w:p>
    <w:p w:rsidR="009214DE" w:rsidRPr="00FF7ABA" w:rsidRDefault="00CC6515" w:rsidP="00524444">
      <w:pPr>
        <w:pStyle w:val="2"/>
        <w:spacing w:before="0" w:after="0" w:line="240" w:lineRule="auto"/>
        <w:rPr>
          <w:rFonts w:ascii="Arial" w:hAnsi="Arial" w:cs="Arial"/>
          <w:color w:val="000000" w:themeColor="text1"/>
          <w:sz w:val="24"/>
          <w:szCs w:val="24"/>
        </w:rPr>
      </w:pPr>
      <w:bookmarkStart w:id="394" w:name="_ref_697714"/>
      <w:r w:rsidRPr="00FF7ABA">
        <w:rPr>
          <w:rFonts w:ascii="Arial" w:hAnsi="Arial" w:cs="Arial"/>
          <w:color w:val="000000" w:themeColor="text1"/>
          <w:sz w:val="24"/>
          <w:szCs w:val="24"/>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94"/>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t>Приложение № 1 к Порядку</w:t>
      </w:r>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9214DE" w:rsidRPr="00FF7ABA" w:rsidRDefault="00CC6515" w:rsidP="00BF7184">
      <w:pPr>
        <w:spacing w:before="0" w:after="0" w:line="240" w:lineRule="auto"/>
        <w:jc w:val="center"/>
        <w:rPr>
          <w:rFonts w:ascii="Arial" w:hAnsi="Arial" w:cs="Arial"/>
          <w:color w:val="000000" w:themeColor="text1"/>
          <w:sz w:val="24"/>
          <w:szCs w:val="24"/>
        </w:rPr>
      </w:pPr>
      <w:r w:rsidRPr="00FF7ABA">
        <w:rPr>
          <w:rFonts w:ascii="Arial" w:hAnsi="Arial" w:cs="Arial"/>
          <w:b/>
          <w:color w:val="000000" w:themeColor="text1"/>
          <w:sz w:val="24"/>
          <w:szCs w:val="24"/>
        </w:rPr>
        <w:t>Сведения о количестве неиспользованных дней отпуска</w:t>
      </w:r>
    </w:p>
    <w:p w:rsidR="009214DE" w:rsidRPr="00FF7ABA" w:rsidRDefault="00CC6515" w:rsidP="00BF7184">
      <w:pPr>
        <w:spacing w:before="0" w:after="0" w:line="240" w:lineRule="auto"/>
        <w:jc w:val="center"/>
        <w:rPr>
          <w:rFonts w:ascii="Arial" w:hAnsi="Arial" w:cs="Arial"/>
          <w:b/>
          <w:color w:val="000000" w:themeColor="text1"/>
          <w:sz w:val="24"/>
          <w:szCs w:val="24"/>
        </w:rPr>
      </w:pPr>
      <w:r w:rsidRPr="00FF7ABA">
        <w:rPr>
          <w:rFonts w:ascii="Arial" w:hAnsi="Arial" w:cs="Arial"/>
          <w:b/>
          <w:color w:val="000000" w:themeColor="text1"/>
          <w:sz w:val="24"/>
          <w:szCs w:val="24"/>
        </w:rPr>
        <w:t>по состоянию на "</w:t>
      </w:r>
      <w:r w:rsidRPr="00FF7ABA">
        <w:rPr>
          <w:rFonts w:ascii="Arial" w:hAnsi="Arial" w:cs="Arial"/>
          <w:b/>
          <w:color w:val="000000" w:themeColor="text1"/>
          <w:sz w:val="24"/>
          <w:szCs w:val="24"/>
          <w:u w:val="single"/>
        </w:rPr>
        <w:t>       </w:t>
      </w:r>
      <w:r w:rsidRPr="00FF7ABA">
        <w:rPr>
          <w:rFonts w:ascii="Arial" w:hAnsi="Arial" w:cs="Arial"/>
          <w:b/>
          <w:color w:val="000000" w:themeColor="text1"/>
          <w:sz w:val="24"/>
          <w:szCs w:val="24"/>
        </w:rPr>
        <w:t xml:space="preserve">" </w:t>
      </w:r>
      <w:r w:rsidRPr="00FF7ABA">
        <w:rPr>
          <w:rFonts w:ascii="Arial" w:hAnsi="Arial" w:cs="Arial"/>
          <w:b/>
          <w:color w:val="000000" w:themeColor="text1"/>
          <w:sz w:val="24"/>
          <w:szCs w:val="24"/>
          <w:u w:val="single"/>
        </w:rPr>
        <w:t>                 </w:t>
      </w:r>
      <w:r w:rsidRPr="00FF7ABA">
        <w:rPr>
          <w:rFonts w:ascii="Arial" w:hAnsi="Arial" w:cs="Arial"/>
          <w:b/>
          <w:color w:val="000000" w:themeColor="text1"/>
          <w:sz w:val="24"/>
          <w:szCs w:val="24"/>
        </w:rPr>
        <w:t xml:space="preserve"> 20</w:t>
      </w:r>
      <w:r w:rsidRPr="00FF7ABA">
        <w:rPr>
          <w:rFonts w:ascii="Arial" w:hAnsi="Arial" w:cs="Arial"/>
          <w:b/>
          <w:color w:val="000000" w:themeColor="text1"/>
          <w:sz w:val="24"/>
          <w:szCs w:val="24"/>
          <w:u w:val="single"/>
        </w:rPr>
        <w:t>       </w:t>
      </w:r>
      <w:r w:rsidRPr="00FF7ABA">
        <w:rPr>
          <w:rFonts w:ascii="Arial" w:hAnsi="Arial" w:cs="Arial"/>
          <w:b/>
          <w:color w:val="000000" w:themeColor="text1"/>
          <w:sz w:val="24"/>
          <w:szCs w:val="24"/>
        </w:rPr>
        <w:t xml:space="preserve"> г.</w:t>
      </w:r>
    </w:p>
    <w:p w:rsidR="001F6B0B" w:rsidRPr="00FF7ABA" w:rsidRDefault="001F6B0B" w:rsidP="00BF7184">
      <w:pPr>
        <w:spacing w:before="0" w:after="0" w:line="240" w:lineRule="auto"/>
        <w:jc w:val="center"/>
        <w:rPr>
          <w:rFonts w:ascii="Arial" w:hAnsi="Arial" w:cs="Arial"/>
          <w:color w:val="000000" w:themeColor="text1"/>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2"/>
        <w:gridCol w:w="2290"/>
        <w:gridCol w:w="2579"/>
        <w:gridCol w:w="3915"/>
      </w:tblGrid>
      <w:tr w:rsidR="00A1630E" w:rsidRPr="00FF7ABA">
        <w:tc>
          <w:tcPr>
            <w:tcW w:w="3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 п/п</w:t>
            </w:r>
          </w:p>
        </w:tc>
        <w:tc>
          <w:tcPr>
            <w:tcW w:w="120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rPr>
              <w:t>Количество неиспользованных дней отпуска за фактически отработанное время</w:t>
            </w:r>
          </w:p>
        </w:tc>
      </w:tr>
      <w:tr w:rsidR="00A1630E" w:rsidRPr="00FF7ABA">
        <w:tc>
          <w:tcPr>
            <w:tcW w:w="3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20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3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2050" w:type="pct"/>
            <w:tcBorders>
              <w:top w:val="single" w:sz="0" w:space="0" w:color="auto"/>
              <w:left w:val="single" w:sz="0" w:space="0" w:color="auto"/>
              <w:bottom w:val="single" w:sz="0" w:space="0" w:color="auto"/>
              <w:right w:val="single" w:sz="0" w:space="0" w:color="auto"/>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9214DE" w:rsidP="00BF7184">
      <w:pPr>
        <w:spacing w:before="0" w:after="0" w:line="240" w:lineRule="auto"/>
        <w:rPr>
          <w:rFonts w:ascii="Arial" w:hAnsi="Arial" w:cs="Arial"/>
          <w:color w:val="000000" w:themeColor="text1"/>
          <w:sz w:val="24"/>
          <w:szCs w:val="24"/>
        </w:rPr>
      </w:pPr>
    </w:p>
    <w:p w:rsidR="001F6B0B" w:rsidRPr="00FF7ABA" w:rsidRDefault="001F6B0B" w:rsidP="00BF7184">
      <w:pPr>
        <w:spacing w:before="0" w:after="0" w:line="240" w:lineRule="auto"/>
        <w:rPr>
          <w:rFonts w:ascii="Arial" w:hAnsi="Arial" w:cs="Arial"/>
          <w:color w:val="000000" w:themeColor="text1"/>
          <w:sz w:val="24"/>
          <w:szCs w:val="24"/>
        </w:rPr>
      </w:pPr>
    </w:p>
    <w:p w:rsidR="001F6B0B" w:rsidRPr="00FF7ABA" w:rsidRDefault="001F6B0B" w:rsidP="00BF7184">
      <w:pPr>
        <w:spacing w:before="0" w:after="0" w:line="240" w:lineRule="auto"/>
        <w:rPr>
          <w:rFonts w:ascii="Arial" w:hAnsi="Arial" w:cs="Arial"/>
          <w:color w:val="000000" w:themeColor="text1"/>
          <w:sz w:val="24"/>
          <w:szCs w:val="24"/>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A1630E" w:rsidRPr="00FF7ABA">
        <w:tc>
          <w:tcPr>
            <w:tcW w:w="3270" w:type="dxa"/>
            <w:tcBorders>
              <w:top w:val="nil"/>
              <w:left w:val="nil"/>
              <w:bottom w:val="nil"/>
              <w:right w:val="nil"/>
            </w:tcBorders>
          </w:tcPr>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 xml:space="preserve">Исполнитель </w:t>
            </w: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должность)    </w:t>
            </w:r>
          </w:p>
        </w:tc>
        <w:tc>
          <w:tcPr>
            <w:tcW w:w="1830" w:type="dxa"/>
            <w:tcBorders>
              <w:top w:val="nil"/>
              <w:left w:val="nil"/>
              <w:bottom w:val="nil"/>
              <w:right w:val="nil"/>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r w:rsidRPr="00FF7ABA">
              <w:rPr>
                <w:rFonts w:ascii="Arial" w:hAnsi="Arial" w:cs="Arial"/>
                <w:color w:val="000000" w:themeColor="text1"/>
                <w:sz w:val="24"/>
                <w:szCs w:val="24"/>
                <w:u w:val="single"/>
              </w:rPr>
              <w:t>      (</w:t>
            </w:r>
            <w:proofErr w:type="gramStart"/>
            <w:r w:rsidRPr="00FF7ABA">
              <w:rPr>
                <w:rFonts w:ascii="Arial" w:hAnsi="Arial" w:cs="Arial"/>
                <w:color w:val="000000" w:themeColor="text1"/>
                <w:sz w:val="24"/>
                <w:szCs w:val="24"/>
                <w:u w:val="single"/>
              </w:rPr>
              <w:t xml:space="preserve">подпись)   </w:t>
            </w:r>
            <w:proofErr w:type="gramEnd"/>
            <w:r w:rsidRPr="00FF7ABA">
              <w:rPr>
                <w:rFonts w:ascii="Arial" w:hAnsi="Arial" w:cs="Arial"/>
                <w:color w:val="000000" w:themeColor="text1"/>
                <w:sz w:val="24"/>
                <w:szCs w:val="24"/>
                <w:u w:val="single"/>
              </w:rPr>
              <w:t>   </w:t>
            </w:r>
          </w:p>
        </w:tc>
        <w:tc>
          <w:tcPr>
            <w:tcW w:w="2745" w:type="dxa"/>
            <w:tcBorders>
              <w:top w:val="nil"/>
              <w:left w:val="nil"/>
              <w:bottom w:val="nil"/>
              <w:right w:val="nil"/>
            </w:tcBorders>
          </w:tcPr>
          <w:p w:rsidR="009214DE" w:rsidRPr="00FF7ABA" w:rsidRDefault="00CC6515" w:rsidP="00BF7184">
            <w:pPr>
              <w:pStyle w:val="Normalunindented"/>
              <w:keepNext/>
              <w:spacing w:before="0" w:after="0" w:line="240" w:lineRule="auto"/>
              <w:jc w:val="center"/>
              <w:rPr>
                <w:rFonts w:ascii="Arial" w:hAnsi="Arial" w:cs="Arial"/>
                <w:color w:val="000000" w:themeColor="text1"/>
                <w:sz w:val="24"/>
                <w:szCs w:val="24"/>
              </w:rPr>
            </w:pPr>
            <w:proofErr w:type="gramStart"/>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xml:space="preserve">  </w:t>
            </w:r>
            <w:proofErr w:type="gramEnd"/>
            <w:r w:rsidRPr="00FF7ABA">
              <w:rPr>
                <w:rFonts w:ascii="Arial" w:hAnsi="Arial" w:cs="Arial"/>
                <w:color w:val="000000" w:themeColor="text1"/>
                <w:sz w:val="24"/>
                <w:szCs w:val="24"/>
                <w:u w:val="single"/>
              </w:rPr>
              <w:t>      (расшифровка)        </w:t>
            </w:r>
            <w:r w:rsidRPr="00FF7ABA">
              <w:rPr>
                <w:rFonts w:ascii="Arial" w:hAnsi="Arial" w:cs="Arial"/>
                <w:color w:val="000000" w:themeColor="text1"/>
                <w:sz w:val="24"/>
                <w:szCs w:val="24"/>
              </w:rPr>
              <w:t>)</w:t>
            </w: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20</w:t>
      </w:r>
      <w:r w:rsidRPr="00FF7ABA">
        <w:rPr>
          <w:rFonts w:ascii="Arial" w:hAnsi="Arial" w:cs="Arial"/>
          <w:color w:val="000000" w:themeColor="text1"/>
          <w:sz w:val="24"/>
          <w:szCs w:val="24"/>
          <w:u w:val="single"/>
        </w:rPr>
        <w:t>       </w:t>
      </w:r>
      <w:r w:rsidRPr="00FF7ABA">
        <w:rPr>
          <w:rFonts w:ascii="Arial" w:hAnsi="Arial" w:cs="Arial"/>
          <w:color w:val="000000" w:themeColor="text1"/>
          <w:sz w:val="24"/>
          <w:szCs w:val="24"/>
        </w:rPr>
        <w:t xml:space="preserve"> г.</w:t>
      </w:r>
      <w:bookmarkStart w:id="395" w:name="_docEnd_14"/>
      <w:bookmarkEnd w:id="395"/>
    </w:p>
    <w:p w:rsidR="009214DE" w:rsidRPr="00FF7ABA" w:rsidRDefault="009214DE" w:rsidP="00BF7184">
      <w:pPr>
        <w:spacing w:before="0" w:after="0" w:line="240" w:lineRule="auto"/>
        <w:rPr>
          <w:rFonts w:ascii="Arial" w:hAnsi="Arial" w:cs="Arial"/>
          <w:color w:val="000000" w:themeColor="text1"/>
          <w:sz w:val="24"/>
          <w:szCs w:val="24"/>
        </w:rPr>
        <w:sectPr w:rsidR="009214DE" w:rsidRPr="00FF7ABA">
          <w:headerReference w:type="default" r:id="rId353"/>
          <w:footerReference w:type="default" r:id="rId354"/>
          <w:footerReference w:type="first" r:id="rId355"/>
          <w:footnotePr>
            <w:numRestart w:val="eachSect"/>
          </w:footnotePr>
          <w:pgSz w:w="11907" w:h="16839" w:code="9"/>
          <w:pgMar w:top="1134" w:right="850" w:bottom="1134" w:left="1701" w:header="720" w:footer="720" w:gutter="0"/>
          <w:pgNumType w:start="1"/>
          <w:cols w:space="720"/>
          <w:titlePg/>
        </w:sectPr>
      </w:pPr>
    </w:p>
    <w:p w:rsidR="009214DE" w:rsidRPr="00FF7ABA" w:rsidRDefault="00CC6515" w:rsidP="00BF7184">
      <w:pPr>
        <w:keepNext/>
        <w:keepLines/>
        <w:spacing w:before="0" w:after="0" w:line="240" w:lineRule="auto"/>
        <w:jc w:val="right"/>
        <w:rPr>
          <w:rFonts w:ascii="Arial" w:hAnsi="Arial" w:cs="Arial"/>
          <w:color w:val="000000" w:themeColor="text1"/>
          <w:sz w:val="24"/>
          <w:szCs w:val="24"/>
        </w:rPr>
      </w:pPr>
      <w:r w:rsidRPr="00FF7ABA">
        <w:rPr>
          <w:rFonts w:ascii="Arial" w:hAnsi="Arial" w:cs="Arial"/>
          <w:color w:val="000000" w:themeColor="text1"/>
          <w:sz w:val="24"/>
          <w:szCs w:val="24"/>
        </w:rPr>
        <w:lastRenderedPageBreak/>
        <w:t xml:space="preserve">Приложение № </w:t>
      </w:r>
      <w:r w:rsidRPr="00FF7ABA">
        <w:rPr>
          <w:rFonts w:ascii="Arial" w:hAnsi="Arial" w:cs="Arial"/>
          <w:color w:val="000000" w:themeColor="text1"/>
          <w:sz w:val="24"/>
          <w:szCs w:val="24"/>
        </w:rPr>
        <w:fldChar w:fldCharType="begin" w:fldLock="1"/>
      </w:r>
      <w:r w:rsidRPr="00FF7ABA">
        <w:rPr>
          <w:rFonts w:ascii="Arial" w:hAnsi="Arial" w:cs="Arial"/>
          <w:color w:val="000000" w:themeColor="text1"/>
          <w:sz w:val="24"/>
          <w:szCs w:val="24"/>
        </w:rPr>
        <w:instrText xml:space="preserve"> REF _ref_710278 \h \n \! </w:instrText>
      </w:r>
      <w:r w:rsidR="00A1630E" w:rsidRPr="00FF7ABA">
        <w:rPr>
          <w:rFonts w:ascii="Arial" w:hAnsi="Arial" w:cs="Arial"/>
          <w:color w:val="000000" w:themeColor="text1"/>
          <w:sz w:val="24"/>
          <w:szCs w:val="24"/>
        </w:rPr>
        <w:instrText xml:space="preserve"> \* MERGEFORMAT </w:instrText>
      </w:r>
      <w:r w:rsidRPr="00FF7ABA">
        <w:rPr>
          <w:rFonts w:ascii="Arial" w:hAnsi="Arial" w:cs="Arial"/>
          <w:color w:val="000000" w:themeColor="text1"/>
          <w:sz w:val="24"/>
          <w:szCs w:val="24"/>
        </w:rPr>
      </w:r>
      <w:r w:rsidRPr="00FF7ABA">
        <w:rPr>
          <w:rFonts w:ascii="Arial" w:hAnsi="Arial" w:cs="Arial"/>
          <w:color w:val="000000" w:themeColor="text1"/>
          <w:sz w:val="24"/>
          <w:szCs w:val="24"/>
        </w:rPr>
        <w:fldChar w:fldCharType="separate"/>
      </w:r>
      <w:r w:rsidRPr="00FF7ABA">
        <w:rPr>
          <w:rFonts w:ascii="Arial" w:hAnsi="Arial" w:cs="Arial"/>
          <w:color w:val="000000" w:themeColor="text1"/>
          <w:sz w:val="24"/>
          <w:szCs w:val="24"/>
        </w:rPr>
        <w:t>13</w:t>
      </w:r>
      <w:r w:rsidRPr="00FF7ABA">
        <w:rPr>
          <w:rFonts w:ascii="Arial" w:hAnsi="Arial" w:cs="Arial"/>
          <w:color w:val="000000" w:themeColor="text1"/>
          <w:sz w:val="24"/>
          <w:szCs w:val="24"/>
        </w:rPr>
        <w:fldChar w:fldCharType="end"/>
      </w:r>
      <w:r w:rsidRPr="00FF7ABA">
        <w:rPr>
          <w:rFonts w:ascii="Arial" w:hAnsi="Arial" w:cs="Arial"/>
          <w:color w:val="000000" w:themeColor="text1"/>
          <w:sz w:val="24"/>
          <w:szCs w:val="24"/>
        </w:rPr>
        <w:br/>
        <w:t>к Учетной политике</w:t>
      </w:r>
      <w:r w:rsidRPr="00FF7ABA">
        <w:rPr>
          <w:rFonts w:ascii="Arial" w:hAnsi="Arial" w:cs="Arial"/>
          <w:color w:val="000000" w:themeColor="text1"/>
          <w:sz w:val="24"/>
          <w:szCs w:val="24"/>
        </w:rPr>
        <w:br/>
        <w:t>для целей бюджетного учета</w:t>
      </w:r>
    </w:p>
    <w:p w:rsidR="001F6B0B" w:rsidRPr="00FF7ABA" w:rsidRDefault="001F6B0B" w:rsidP="00BF7184">
      <w:pPr>
        <w:keepNext/>
        <w:keepLines/>
        <w:spacing w:before="0" w:after="0" w:line="240" w:lineRule="auto"/>
        <w:jc w:val="right"/>
        <w:rPr>
          <w:rFonts w:ascii="Arial" w:hAnsi="Arial" w:cs="Arial"/>
          <w:color w:val="000000" w:themeColor="text1"/>
          <w:sz w:val="24"/>
          <w:szCs w:val="24"/>
        </w:rPr>
      </w:pPr>
    </w:p>
    <w:p w:rsidR="00524444" w:rsidRPr="00FF7ABA" w:rsidRDefault="00524444" w:rsidP="00BF7184">
      <w:pPr>
        <w:keepNext/>
        <w:keepLines/>
        <w:spacing w:before="0" w:after="0" w:line="240" w:lineRule="auto"/>
        <w:jc w:val="right"/>
        <w:rPr>
          <w:rFonts w:ascii="Arial" w:hAnsi="Arial" w:cs="Arial"/>
          <w:color w:val="000000" w:themeColor="text1"/>
          <w:sz w:val="24"/>
          <w:szCs w:val="24"/>
        </w:rPr>
      </w:pPr>
    </w:p>
    <w:p w:rsidR="00524444" w:rsidRPr="00FF7ABA" w:rsidRDefault="00CC6515" w:rsidP="00BF7184">
      <w:pPr>
        <w:pStyle w:val="a4"/>
        <w:spacing w:before="0" w:after="0"/>
        <w:rPr>
          <w:rFonts w:ascii="Arial" w:hAnsi="Arial" w:cs="Arial"/>
          <w:color w:val="000000" w:themeColor="text1"/>
          <w:sz w:val="24"/>
          <w:szCs w:val="24"/>
        </w:rPr>
      </w:pPr>
      <w:bookmarkStart w:id="396" w:name="_docStart_15"/>
      <w:bookmarkStart w:id="397" w:name="_title_15"/>
      <w:bookmarkStart w:id="398" w:name="_ref_710278"/>
      <w:bookmarkEnd w:id="396"/>
      <w:r w:rsidRPr="00FF7ABA">
        <w:rPr>
          <w:rFonts w:ascii="Arial" w:hAnsi="Arial" w:cs="Arial"/>
          <w:color w:val="000000" w:themeColor="text1"/>
          <w:sz w:val="24"/>
          <w:szCs w:val="24"/>
        </w:rPr>
        <w:t xml:space="preserve">Порядок определения дисконтированной стоимости </w:t>
      </w:r>
    </w:p>
    <w:p w:rsidR="009214DE" w:rsidRPr="00FF7ABA" w:rsidRDefault="00CC6515" w:rsidP="00BF7184">
      <w:pPr>
        <w:pStyle w:val="a4"/>
        <w:spacing w:before="0" w:after="0"/>
        <w:rPr>
          <w:rFonts w:ascii="Arial" w:hAnsi="Arial" w:cs="Arial"/>
          <w:color w:val="000000" w:themeColor="text1"/>
          <w:sz w:val="24"/>
          <w:szCs w:val="24"/>
        </w:rPr>
      </w:pPr>
      <w:r w:rsidRPr="00FF7ABA">
        <w:rPr>
          <w:rFonts w:ascii="Arial" w:hAnsi="Arial" w:cs="Arial"/>
          <w:color w:val="000000" w:themeColor="text1"/>
          <w:sz w:val="24"/>
          <w:szCs w:val="24"/>
        </w:rPr>
        <w:t xml:space="preserve">арендных платежей при </w:t>
      </w:r>
      <w:proofErr w:type="spellStart"/>
      <w:r w:rsidRPr="00FF7ABA">
        <w:rPr>
          <w:rFonts w:ascii="Arial" w:hAnsi="Arial" w:cs="Arial"/>
          <w:color w:val="000000" w:themeColor="text1"/>
          <w:sz w:val="24"/>
          <w:szCs w:val="24"/>
        </w:rPr>
        <w:t>неоперационной</w:t>
      </w:r>
      <w:proofErr w:type="spellEnd"/>
      <w:r w:rsidRPr="00FF7ABA">
        <w:rPr>
          <w:rFonts w:ascii="Arial" w:hAnsi="Arial" w:cs="Arial"/>
          <w:color w:val="000000" w:themeColor="text1"/>
          <w:sz w:val="24"/>
          <w:szCs w:val="24"/>
        </w:rPr>
        <w:t xml:space="preserve"> (финансовой) аренде</w:t>
      </w:r>
      <w:bookmarkEnd w:id="397"/>
      <w:bookmarkEnd w:id="398"/>
    </w:p>
    <w:p w:rsidR="001F6B0B" w:rsidRPr="00FF7ABA" w:rsidRDefault="001F6B0B" w:rsidP="00BF7184">
      <w:pPr>
        <w:spacing w:before="0" w:after="0" w:line="240" w:lineRule="auto"/>
        <w:rPr>
          <w:rFonts w:ascii="Arial" w:hAnsi="Arial" w:cs="Arial"/>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b/>
          <w:color w:val="000000" w:themeColor="text1"/>
          <w:sz w:val="24"/>
          <w:szCs w:val="24"/>
        </w:rPr>
        <w:t>Дисконтированная стоимость арендных платежей (ДСАП)</w:t>
      </w:r>
      <w:r w:rsidRPr="00FF7ABA">
        <w:rPr>
          <w:rFonts w:ascii="Arial" w:hAnsi="Arial" w:cs="Arial"/>
          <w:color w:val="000000" w:themeColor="text1"/>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5954"/>
        <w:gridCol w:w="1701"/>
      </w:tblGrid>
      <w:tr w:rsidR="00A1630E" w:rsidRPr="00FF7ABA">
        <w:tc>
          <w:tcPr>
            <w:tcW w:w="90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3150" w:type="pct"/>
            <w:tcBorders>
              <w:top w:val="nil"/>
              <w:left w:val="nil"/>
              <w:bottom w:val="nil"/>
              <w:right w:val="nil"/>
            </w:tcBorders>
          </w:tcPr>
          <w:p w:rsidR="00524444" w:rsidRPr="00FF7ABA" w:rsidRDefault="00524444" w:rsidP="00BF7184">
            <w:pPr>
              <w:pStyle w:val="Normalunindented"/>
              <w:keepNext/>
              <w:spacing w:before="0" w:after="0" w:line="240" w:lineRule="auto"/>
              <w:jc w:val="left"/>
              <w:rPr>
                <w:rFonts w:ascii="Arial" w:hAnsi="Arial" w:cs="Arial"/>
                <w:color w:val="000000" w:themeColor="text1"/>
                <w:sz w:val="24"/>
                <w:szCs w:val="24"/>
              </w:rPr>
            </w:pP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r w:rsidRPr="00FF7ABA">
              <w:rPr>
                <w:rFonts w:ascii="Arial" w:hAnsi="Arial" w:cs="Arial"/>
                <w:color w:val="000000" w:themeColor="text1"/>
                <w:sz w:val="24"/>
                <w:szCs w:val="24"/>
              </w:rPr>
              <w:t>ДСАП = ∑</w:t>
            </w:r>
            <w:r w:rsidRPr="00FF7ABA">
              <w:rPr>
                <w:rFonts w:ascii="Arial" w:hAnsi="Arial" w:cs="Arial"/>
                <w:color w:val="000000" w:themeColor="text1"/>
                <w:sz w:val="24"/>
                <w:szCs w:val="24"/>
                <w:vertAlign w:val="subscript"/>
              </w:rPr>
              <w:t>1</w:t>
            </w:r>
            <w:r w:rsidRPr="00FF7ABA">
              <w:rPr>
                <w:rFonts w:ascii="Arial" w:hAnsi="Arial" w:cs="Arial"/>
                <w:color w:val="000000" w:themeColor="text1"/>
                <w:sz w:val="24"/>
                <w:szCs w:val="24"/>
              </w:rPr>
              <w:t xml:space="preserve"> х К</w:t>
            </w:r>
            <w:r w:rsidRPr="00FF7ABA">
              <w:rPr>
                <w:rFonts w:ascii="Arial" w:hAnsi="Arial" w:cs="Arial"/>
                <w:color w:val="000000" w:themeColor="text1"/>
                <w:sz w:val="24"/>
                <w:szCs w:val="24"/>
                <w:vertAlign w:val="subscript"/>
              </w:rPr>
              <w:t>1</w:t>
            </w:r>
            <w:r w:rsidRPr="00FF7ABA">
              <w:rPr>
                <w:rFonts w:ascii="Arial" w:hAnsi="Arial" w:cs="Arial"/>
                <w:color w:val="000000" w:themeColor="text1"/>
                <w:sz w:val="24"/>
                <w:szCs w:val="24"/>
              </w:rPr>
              <w:t xml:space="preserve"> + ∑</w:t>
            </w:r>
            <w:r w:rsidRPr="00FF7ABA">
              <w:rPr>
                <w:rFonts w:ascii="Arial" w:hAnsi="Arial" w:cs="Arial"/>
                <w:color w:val="000000" w:themeColor="text1"/>
                <w:sz w:val="24"/>
                <w:szCs w:val="24"/>
                <w:vertAlign w:val="subscript"/>
              </w:rPr>
              <w:t>2</w:t>
            </w:r>
            <w:r w:rsidRPr="00FF7ABA">
              <w:rPr>
                <w:rFonts w:ascii="Arial" w:hAnsi="Arial" w:cs="Arial"/>
                <w:color w:val="000000" w:themeColor="text1"/>
                <w:sz w:val="24"/>
                <w:szCs w:val="24"/>
              </w:rPr>
              <w:t xml:space="preserve"> х К</w:t>
            </w:r>
            <w:r w:rsidRPr="00FF7ABA">
              <w:rPr>
                <w:rFonts w:ascii="Arial" w:hAnsi="Arial" w:cs="Arial"/>
                <w:color w:val="000000" w:themeColor="text1"/>
                <w:sz w:val="24"/>
                <w:szCs w:val="24"/>
                <w:vertAlign w:val="subscript"/>
              </w:rPr>
              <w:t>2</w:t>
            </w:r>
            <w:r w:rsidRPr="00FF7ABA">
              <w:rPr>
                <w:rFonts w:ascii="Arial" w:hAnsi="Arial" w:cs="Arial"/>
                <w:color w:val="000000" w:themeColor="text1"/>
                <w:sz w:val="24"/>
                <w:szCs w:val="24"/>
              </w:rPr>
              <w:t xml:space="preserve"> + … + ∑</w:t>
            </w:r>
            <w:r w:rsidRPr="00FF7ABA">
              <w:rPr>
                <w:rFonts w:ascii="Arial" w:hAnsi="Arial" w:cs="Arial"/>
                <w:color w:val="000000" w:themeColor="text1"/>
                <w:sz w:val="24"/>
                <w:szCs w:val="24"/>
                <w:vertAlign w:val="subscript"/>
              </w:rPr>
              <w:t>n</w:t>
            </w:r>
            <w:r w:rsidRPr="00FF7ABA">
              <w:rPr>
                <w:rFonts w:ascii="Arial" w:hAnsi="Arial" w:cs="Arial"/>
                <w:color w:val="000000" w:themeColor="text1"/>
                <w:sz w:val="24"/>
                <w:szCs w:val="24"/>
              </w:rPr>
              <w:t xml:space="preserve"> х </w:t>
            </w:r>
            <w:proofErr w:type="spellStart"/>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w:t>
            </w:r>
          </w:p>
          <w:p w:rsidR="00524444" w:rsidRPr="00FF7ABA" w:rsidRDefault="00524444" w:rsidP="00BF7184">
            <w:pPr>
              <w:pStyle w:val="Normalunindented"/>
              <w:keepNext/>
              <w:spacing w:before="0" w:after="0" w:line="240" w:lineRule="auto"/>
              <w:jc w:val="left"/>
              <w:rPr>
                <w:rFonts w:ascii="Arial" w:hAnsi="Arial" w:cs="Arial"/>
                <w:color w:val="000000" w:themeColor="text1"/>
                <w:sz w:val="24"/>
                <w:szCs w:val="24"/>
              </w:rPr>
            </w:pPr>
          </w:p>
        </w:tc>
        <w:tc>
          <w:tcPr>
            <w:tcW w:w="90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где ∑</w:t>
      </w:r>
      <w:r w:rsidRPr="00FF7ABA">
        <w:rPr>
          <w:rFonts w:ascii="Arial" w:hAnsi="Arial" w:cs="Arial"/>
          <w:color w:val="000000" w:themeColor="text1"/>
          <w:sz w:val="24"/>
          <w:szCs w:val="24"/>
          <w:vertAlign w:val="subscript"/>
        </w:rPr>
        <w:t>1</w:t>
      </w:r>
      <w:r w:rsidRPr="00FF7ABA">
        <w:rPr>
          <w:rFonts w:ascii="Arial" w:hAnsi="Arial" w:cs="Arial"/>
          <w:color w:val="000000" w:themeColor="text1"/>
          <w:sz w:val="24"/>
          <w:szCs w:val="24"/>
        </w:rPr>
        <w:t>, ∑</w:t>
      </w:r>
      <w:r w:rsidRPr="00FF7ABA">
        <w:rPr>
          <w:rFonts w:ascii="Arial" w:hAnsi="Arial" w:cs="Arial"/>
          <w:color w:val="000000" w:themeColor="text1"/>
          <w:sz w:val="24"/>
          <w:szCs w:val="24"/>
          <w:vertAlign w:val="subscript"/>
        </w:rPr>
        <w:t>2</w:t>
      </w:r>
      <w:r w:rsidRPr="00FF7ABA">
        <w:rPr>
          <w:rFonts w:ascii="Arial" w:hAnsi="Arial" w:cs="Arial"/>
          <w:color w:val="000000" w:themeColor="text1"/>
          <w:sz w:val="24"/>
          <w:szCs w:val="24"/>
        </w:rPr>
        <w:t>, ∑</w:t>
      </w:r>
      <w:r w:rsidRPr="00FF7ABA">
        <w:rPr>
          <w:rFonts w:ascii="Arial" w:hAnsi="Arial" w:cs="Arial"/>
          <w:color w:val="000000" w:themeColor="text1"/>
          <w:sz w:val="24"/>
          <w:szCs w:val="24"/>
          <w:vertAlign w:val="subscript"/>
        </w:rPr>
        <w:t>n</w:t>
      </w:r>
      <w:r w:rsidRPr="00FF7ABA">
        <w:rPr>
          <w:rFonts w:ascii="Arial" w:hAnsi="Arial" w:cs="Arial"/>
          <w:color w:val="000000" w:themeColor="text1"/>
          <w:sz w:val="24"/>
          <w:szCs w:val="24"/>
        </w:rPr>
        <w:t>- сумма арендных платежей за первый, второй и каждый последующий год (период) действия договора;</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1,</w:t>
      </w:r>
      <w:r w:rsidRPr="00FF7ABA">
        <w:rPr>
          <w:rFonts w:ascii="Arial" w:hAnsi="Arial" w:cs="Arial"/>
          <w:color w:val="000000" w:themeColor="text1"/>
          <w:sz w:val="24"/>
          <w:szCs w:val="24"/>
        </w:rPr>
        <w:t xml:space="preserve"> К</w:t>
      </w:r>
      <w:r w:rsidRPr="00FF7ABA">
        <w:rPr>
          <w:rFonts w:ascii="Arial" w:hAnsi="Arial" w:cs="Arial"/>
          <w:color w:val="000000" w:themeColor="text1"/>
          <w:sz w:val="24"/>
          <w:szCs w:val="24"/>
          <w:vertAlign w:val="subscript"/>
        </w:rPr>
        <w:t>2,</w:t>
      </w:r>
      <w:r w:rsidRPr="00FF7ABA">
        <w:rPr>
          <w:rFonts w:ascii="Arial" w:hAnsi="Arial" w:cs="Arial"/>
          <w:color w:val="000000" w:themeColor="text1"/>
          <w:sz w:val="24"/>
          <w:szCs w:val="24"/>
        </w:rPr>
        <w:t xml:space="preserve"> </w:t>
      </w:r>
      <w:proofErr w:type="spellStart"/>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 xml:space="preserve"> - коэффициент дисконтирования для первого, второго и каждого последующего года (периода) действия договора.</w:t>
      </w:r>
    </w:p>
    <w:p w:rsidR="001F6B0B" w:rsidRPr="00FF7ABA" w:rsidRDefault="001F6B0B" w:rsidP="00BF7184">
      <w:pPr>
        <w:spacing w:before="0" w:after="0" w:line="240" w:lineRule="auto"/>
        <w:rPr>
          <w:rFonts w:ascii="Arial" w:hAnsi="Arial" w:cs="Arial"/>
          <w:b/>
          <w:color w:val="000000" w:themeColor="text1"/>
          <w:sz w:val="24"/>
          <w:szCs w:val="24"/>
        </w:rPr>
      </w:pP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b/>
          <w:color w:val="000000" w:themeColor="text1"/>
          <w:sz w:val="24"/>
          <w:szCs w:val="24"/>
        </w:rPr>
        <w:t>Коэффициент дисконтирования</w:t>
      </w:r>
      <w:r w:rsidRPr="00FF7ABA">
        <w:rPr>
          <w:rFonts w:ascii="Arial" w:hAnsi="Arial" w:cs="Arial"/>
          <w:color w:val="000000" w:themeColor="text1"/>
          <w:sz w:val="24"/>
          <w:szCs w:val="24"/>
        </w:rPr>
        <w:t xml:space="preserve"> определяется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46"/>
        <w:gridCol w:w="2959"/>
        <w:gridCol w:w="3151"/>
      </w:tblGrid>
      <w:tr w:rsidR="00A1630E" w:rsidRPr="00FF7ABA">
        <w:tc>
          <w:tcPr>
            <w:tcW w:w="170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c>
          <w:tcPr>
            <w:tcW w:w="1550" w:type="pct"/>
            <w:tcBorders>
              <w:top w:val="nil"/>
              <w:left w:val="nil"/>
              <w:bottom w:val="nil"/>
              <w:right w:val="nil"/>
            </w:tcBorders>
          </w:tcPr>
          <w:p w:rsidR="00524444" w:rsidRPr="00FF7ABA" w:rsidRDefault="00524444" w:rsidP="00BF7184">
            <w:pPr>
              <w:pStyle w:val="Normalunindented"/>
              <w:keepNext/>
              <w:spacing w:before="0" w:after="0" w:line="240" w:lineRule="auto"/>
              <w:jc w:val="left"/>
              <w:rPr>
                <w:rFonts w:ascii="Arial" w:hAnsi="Arial" w:cs="Arial"/>
                <w:color w:val="000000" w:themeColor="text1"/>
                <w:sz w:val="24"/>
                <w:szCs w:val="24"/>
              </w:rPr>
            </w:pPr>
          </w:p>
          <w:p w:rsidR="009214DE" w:rsidRPr="00FF7ABA" w:rsidRDefault="00CC6515" w:rsidP="00BF7184">
            <w:pPr>
              <w:pStyle w:val="Normalunindented"/>
              <w:keepNext/>
              <w:spacing w:before="0" w:after="0" w:line="240" w:lineRule="auto"/>
              <w:jc w:val="left"/>
              <w:rPr>
                <w:rFonts w:ascii="Arial" w:hAnsi="Arial" w:cs="Arial"/>
                <w:color w:val="000000" w:themeColor="text1"/>
                <w:sz w:val="24"/>
                <w:szCs w:val="24"/>
              </w:rPr>
            </w:pPr>
            <w:proofErr w:type="spellStart"/>
            <w:r w:rsidRPr="00FF7ABA">
              <w:rPr>
                <w:rFonts w:ascii="Arial" w:hAnsi="Arial" w:cs="Arial"/>
                <w:color w:val="000000" w:themeColor="text1"/>
                <w:sz w:val="24"/>
                <w:szCs w:val="24"/>
              </w:rPr>
              <w:t>К</w:t>
            </w:r>
            <w:r w:rsidRPr="00FF7ABA">
              <w:rPr>
                <w:rFonts w:ascii="Arial" w:hAnsi="Arial" w:cs="Arial"/>
                <w:color w:val="000000" w:themeColor="text1"/>
                <w:sz w:val="24"/>
                <w:szCs w:val="24"/>
                <w:vertAlign w:val="subscript"/>
              </w:rPr>
              <w:t>n</w:t>
            </w:r>
            <w:proofErr w:type="spellEnd"/>
            <w:r w:rsidRPr="00FF7ABA">
              <w:rPr>
                <w:rFonts w:ascii="Arial" w:hAnsi="Arial" w:cs="Arial"/>
                <w:color w:val="000000" w:themeColor="text1"/>
                <w:sz w:val="24"/>
                <w:szCs w:val="24"/>
              </w:rPr>
              <w:t xml:space="preserve"> = 1 / (1 + </w:t>
            </w:r>
            <w:proofErr w:type="gramStart"/>
            <w:r w:rsidRPr="00FF7ABA">
              <w:rPr>
                <w:rFonts w:ascii="Arial" w:hAnsi="Arial" w:cs="Arial"/>
                <w:color w:val="000000" w:themeColor="text1"/>
                <w:sz w:val="24"/>
                <w:szCs w:val="24"/>
              </w:rPr>
              <w:t>С)</w:t>
            </w:r>
            <w:r w:rsidRPr="00FF7ABA">
              <w:rPr>
                <w:rFonts w:ascii="Arial" w:hAnsi="Arial" w:cs="Arial"/>
                <w:color w:val="000000" w:themeColor="text1"/>
                <w:sz w:val="24"/>
                <w:szCs w:val="24"/>
                <w:vertAlign w:val="superscript"/>
              </w:rPr>
              <w:t>n</w:t>
            </w:r>
            <w:proofErr w:type="gramEnd"/>
            <w:r w:rsidRPr="00FF7ABA">
              <w:rPr>
                <w:rFonts w:ascii="Arial" w:hAnsi="Arial" w:cs="Arial"/>
                <w:color w:val="000000" w:themeColor="text1"/>
                <w:sz w:val="24"/>
                <w:szCs w:val="24"/>
              </w:rPr>
              <w:t>,</w:t>
            </w:r>
          </w:p>
          <w:p w:rsidR="00524444" w:rsidRPr="00FF7ABA" w:rsidRDefault="00524444" w:rsidP="00BF7184">
            <w:pPr>
              <w:pStyle w:val="Normalunindented"/>
              <w:keepNext/>
              <w:spacing w:before="0" w:after="0" w:line="240" w:lineRule="auto"/>
              <w:jc w:val="left"/>
              <w:rPr>
                <w:rFonts w:ascii="Arial" w:hAnsi="Arial" w:cs="Arial"/>
                <w:color w:val="000000" w:themeColor="text1"/>
                <w:sz w:val="24"/>
                <w:szCs w:val="24"/>
              </w:rPr>
            </w:pPr>
          </w:p>
        </w:tc>
        <w:tc>
          <w:tcPr>
            <w:tcW w:w="1650" w:type="pct"/>
            <w:tcBorders>
              <w:top w:val="nil"/>
              <w:left w:val="nil"/>
              <w:bottom w:val="nil"/>
              <w:right w:val="nil"/>
            </w:tcBorders>
          </w:tcPr>
          <w:p w:rsidR="009214DE" w:rsidRPr="00FF7ABA" w:rsidRDefault="009214DE" w:rsidP="00BF7184">
            <w:pPr>
              <w:keepNext/>
              <w:spacing w:before="0" w:after="0" w:line="240" w:lineRule="auto"/>
              <w:jc w:val="left"/>
              <w:rPr>
                <w:rFonts w:ascii="Arial" w:hAnsi="Arial" w:cs="Arial"/>
                <w:color w:val="000000" w:themeColor="text1"/>
                <w:sz w:val="24"/>
                <w:szCs w:val="24"/>
              </w:rPr>
            </w:pPr>
          </w:p>
        </w:tc>
      </w:tr>
    </w:tbl>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 xml:space="preserve">где </w:t>
      </w:r>
      <w:proofErr w:type="gramStart"/>
      <w:r w:rsidRPr="00FF7ABA">
        <w:rPr>
          <w:rFonts w:ascii="Arial" w:hAnsi="Arial" w:cs="Arial"/>
          <w:color w:val="000000" w:themeColor="text1"/>
          <w:sz w:val="24"/>
          <w:szCs w:val="24"/>
        </w:rPr>
        <w:t>С</w:t>
      </w:r>
      <w:proofErr w:type="gramEnd"/>
      <w:r w:rsidRPr="00FF7ABA">
        <w:rPr>
          <w:rFonts w:ascii="Arial" w:hAnsi="Arial" w:cs="Arial"/>
          <w:color w:val="000000" w:themeColor="text1"/>
          <w:sz w:val="24"/>
          <w:szCs w:val="24"/>
        </w:rPr>
        <w:t xml:space="preserve"> - процентная ставка, заложенная в арендных платежах;</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n - год (период) дисконтирования.</w:t>
      </w:r>
    </w:p>
    <w:p w:rsidR="001F6B0B" w:rsidRPr="00FF7ABA" w:rsidRDefault="001F6B0B" w:rsidP="00BF7184">
      <w:pPr>
        <w:spacing w:before="0" w:after="0" w:line="240" w:lineRule="auto"/>
        <w:rPr>
          <w:rFonts w:ascii="Arial" w:hAnsi="Arial" w:cs="Arial"/>
          <w:b/>
          <w:color w:val="000000" w:themeColor="text1"/>
          <w:sz w:val="24"/>
          <w:szCs w:val="24"/>
        </w:rPr>
      </w:pPr>
    </w:p>
    <w:p w:rsidR="00524444"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b/>
          <w:color w:val="000000" w:themeColor="text1"/>
          <w:sz w:val="24"/>
          <w:szCs w:val="24"/>
        </w:rPr>
        <w:t>Процентная ставка, заложенная в арендных платежах</w:t>
      </w:r>
      <w:r w:rsidRPr="00FF7ABA">
        <w:rPr>
          <w:rFonts w:ascii="Arial" w:hAnsi="Arial" w:cs="Arial"/>
          <w:color w:val="000000" w:themeColor="text1"/>
          <w:sz w:val="24"/>
          <w:szCs w:val="24"/>
        </w:rPr>
        <w:t xml:space="preserve">, выбирается с учетом условий договора. </w:t>
      </w:r>
    </w:p>
    <w:p w:rsidR="009214DE" w:rsidRPr="00FF7ABA" w:rsidRDefault="00CC6515" w:rsidP="00BF7184">
      <w:pPr>
        <w:spacing w:before="0" w:after="0" w:line="240" w:lineRule="auto"/>
        <w:rPr>
          <w:rFonts w:ascii="Arial" w:hAnsi="Arial" w:cs="Arial"/>
          <w:color w:val="000000" w:themeColor="text1"/>
          <w:sz w:val="24"/>
          <w:szCs w:val="24"/>
        </w:rPr>
      </w:pPr>
      <w:r w:rsidRPr="00FF7ABA">
        <w:rPr>
          <w:rFonts w:ascii="Arial" w:hAnsi="Arial" w:cs="Arial"/>
          <w:color w:val="000000" w:themeColor="text1"/>
          <w:sz w:val="24"/>
          <w:szCs w:val="24"/>
        </w:rPr>
        <w:t>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034AE4" w:rsidRDefault="00CC6515" w:rsidP="00BF7184">
      <w:pPr>
        <w:spacing w:before="0" w:after="0" w:line="240" w:lineRule="auto"/>
        <w:rPr>
          <w:rFonts w:ascii="Arial" w:hAnsi="Arial" w:cs="Arial"/>
          <w:i/>
          <w:color w:val="000000" w:themeColor="text1"/>
          <w:sz w:val="24"/>
          <w:szCs w:val="24"/>
        </w:rPr>
      </w:pPr>
      <w:r w:rsidRPr="00FF7ABA">
        <w:rPr>
          <w:rFonts w:ascii="Arial" w:hAnsi="Arial" w:cs="Arial"/>
          <w:i/>
          <w:color w:val="000000" w:themeColor="text1"/>
          <w:sz w:val="24"/>
          <w:szCs w:val="24"/>
        </w:rPr>
        <w:t xml:space="preserve">(Основание: </w:t>
      </w:r>
      <w:hyperlink r:id="rId356" w:history="1">
        <w:r w:rsidRPr="00FF7ABA">
          <w:rPr>
            <w:rStyle w:val="afc"/>
            <w:rFonts w:ascii="Arial" w:hAnsi="Arial" w:cs="Arial"/>
            <w:i/>
            <w:color w:val="000000" w:themeColor="text1"/>
            <w:sz w:val="24"/>
            <w:szCs w:val="24"/>
            <w:u w:val="none"/>
          </w:rPr>
          <w:t>п. 18.3</w:t>
        </w:r>
      </w:hyperlink>
      <w:r w:rsidRPr="00FF7ABA">
        <w:rPr>
          <w:rFonts w:ascii="Arial" w:hAnsi="Arial" w:cs="Arial"/>
          <w:i/>
          <w:color w:val="000000" w:themeColor="text1"/>
          <w:sz w:val="24"/>
          <w:szCs w:val="24"/>
        </w:rPr>
        <w:t xml:space="preserve"> СГС "Аренда")</w:t>
      </w:r>
      <w:bookmarkStart w:id="399" w:name="_docEnd_15"/>
      <w:bookmarkEnd w:id="399"/>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Default="00F146A8" w:rsidP="00BF7184">
      <w:pPr>
        <w:spacing w:before="0" w:after="0" w:line="240" w:lineRule="auto"/>
        <w:rPr>
          <w:rFonts w:ascii="Arial" w:hAnsi="Arial" w:cs="Arial"/>
          <w:i/>
          <w:color w:val="000000" w:themeColor="text1"/>
          <w:sz w:val="24"/>
          <w:szCs w:val="24"/>
        </w:rPr>
      </w:pPr>
    </w:p>
    <w:p w:rsidR="00F146A8" w:rsidRPr="00F146A8" w:rsidRDefault="0004609A" w:rsidP="00F146A8">
      <w:pPr>
        <w:spacing w:before="0" w:after="0" w:line="240" w:lineRule="auto"/>
        <w:jc w:val="right"/>
        <w:rPr>
          <w:rFonts w:ascii="Arial" w:hAnsi="Arial" w:cs="Arial"/>
          <w:color w:val="000000" w:themeColor="text1"/>
          <w:sz w:val="24"/>
          <w:szCs w:val="24"/>
        </w:rPr>
      </w:pPr>
      <w:bookmarkStart w:id="400" w:name="_ref_7039"/>
      <w:r>
        <w:rPr>
          <w:rFonts w:ascii="Arial" w:hAnsi="Arial" w:cs="Arial"/>
          <w:color w:val="000000" w:themeColor="text1"/>
          <w:sz w:val="24"/>
          <w:szCs w:val="24"/>
        </w:rPr>
        <w:t>Приложение 2</w:t>
      </w:r>
      <w:bookmarkStart w:id="401" w:name="_GoBack"/>
      <w:bookmarkEnd w:id="401"/>
      <w:r w:rsidR="00F146A8" w:rsidRPr="00F146A8">
        <w:rPr>
          <w:rFonts w:ascii="Arial" w:hAnsi="Arial" w:cs="Arial"/>
          <w:color w:val="000000" w:themeColor="text1"/>
          <w:sz w:val="24"/>
          <w:szCs w:val="24"/>
        </w:rPr>
        <w:t xml:space="preserve"> к Постановлению</w:t>
      </w:r>
    </w:p>
    <w:p w:rsidR="00F146A8" w:rsidRPr="00F146A8" w:rsidRDefault="00F146A8" w:rsidP="00F146A8">
      <w:pPr>
        <w:spacing w:before="0" w:after="0" w:line="240" w:lineRule="auto"/>
        <w:jc w:val="right"/>
        <w:rPr>
          <w:rFonts w:ascii="Arial" w:hAnsi="Arial" w:cs="Arial"/>
          <w:color w:val="000000" w:themeColor="text1"/>
          <w:sz w:val="24"/>
          <w:szCs w:val="24"/>
        </w:rPr>
      </w:pPr>
      <w:r w:rsidRPr="00F146A8">
        <w:rPr>
          <w:rFonts w:ascii="Arial" w:hAnsi="Arial" w:cs="Arial"/>
          <w:color w:val="000000" w:themeColor="text1"/>
          <w:sz w:val="24"/>
          <w:szCs w:val="24"/>
        </w:rPr>
        <w:t>Главы Россошинского сельского поселения</w:t>
      </w:r>
    </w:p>
    <w:p w:rsidR="00F146A8" w:rsidRPr="00F146A8" w:rsidRDefault="00F146A8" w:rsidP="00F146A8">
      <w:pPr>
        <w:spacing w:before="0" w:after="0" w:line="240" w:lineRule="auto"/>
        <w:jc w:val="right"/>
        <w:rPr>
          <w:rFonts w:ascii="Arial" w:hAnsi="Arial" w:cs="Arial"/>
          <w:color w:val="000000" w:themeColor="text1"/>
          <w:sz w:val="24"/>
          <w:szCs w:val="24"/>
        </w:rPr>
      </w:pPr>
      <w:r w:rsidRPr="00F146A8">
        <w:rPr>
          <w:rFonts w:ascii="Arial" w:hAnsi="Arial" w:cs="Arial"/>
          <w:color w:val="000000" w:themeColor="text1"/>
          <w:sz w:val="24"/>
          <w:szCs w:val="24"/>
        </w:rPr>
        <w:t xml:space="preserve">от 30.07.2019 №   35 </w:t>
      </w:r>
    </w:p>
    <w:p w:rsidR="00F146A8" w:rsidRPr="00F146A8" w:rsidRDefault="00F146A8" w:rsidP="00F146A8">
      <w:pPr>
        <w:spacing w:before="0" w:after="0" w:line="240" w:lineRule="auto"/>
        <w:jc w:val="right"/>
        <w:rPr>
          <w:rFonts w:ascii="Arial" w:hAnsi="Arial" w:cs="Arial"/>
          <w:color w:val="000000" w:themeColor="text1"/>
          <w:sz w:val="24"/>
          <w:szCs w:val="24"/>
        </w:rPr>
      </w:pPr>
    </w:p>
    <w:p w:rsidR="00F146A8" w:rsidRPr="00F146A8" w:rsidRDefault="00F146A8" w:rsidP="00F146A8">
      <w:pPr>
        <w:spacing w:before="0" w:after="0" w:line="240" w:lineRule="auto"/>
        <w:jc w:val="center"/>
        <w:rPr>
          <w:rFonts w:ascii="Arial" w:hAnsi="Arial" w:cs="Arial"/>
          <w:color w:val="000000" w:themeColor="text1"/>
          <w:sz w:val="24"/>
          <w:szCs w:val="24"/>
        </w:rPr>
      </w:pPr>
    </w:p>
    <w:p w:rsidR="00F146A8" w:rsidRPr="00F146A8" w:rsidRDefault="00F146A8" w:rsidP="00F146A8">
      <w:pPr>
        <w:spacing w:before="0" w:after="0" w:line="240" w:lineRule="auto"/>
        <w:jc w:val="center"/>
        <w:rPr>
          <w:rFonts w:ascii="Arial" w:hAnsi="Arial" w:cs="Arial"/>
          <w:b/>
          <w:color w:val="000000" w:themeColor="text1"/>
          <w:spacing w:val="5"/>
          <w:kern w:val="28"/>
          <w:sz w:val="24"/>
          <w:szCs w:val="24"/>
        </w:rPr>
      </w:pPr>
      <w:r w:rsidRPr="00F146A8">
        <w:rPr>
          <w:rFonts w:ascii="Arial" w:hAnsi="Arial" w:cs="Arial"/>
          <w:b/>
          <w:color w:val="000000" w:themeColor="text1"/>
          <w:sz w:val="24"/>
          <w:szCs w:val="24"/>
        </w:rPr>
        <w:t>Учетная политика</w:t>
      </w:r>
      <w:r w:rsidRPr="00F146A8">
        <w:rPr>
          <w:rFonts w:ascii="Arial" w:hAnsi="Arial" w:cs="Arial"/>
          <w:b/>
          <w:color w:val="000000" w:themeColor="text1"/>
          <w:sz w:val="24"/>
          <w:szCs w:val="24"/>
        </w:rPr>
        <w:br/>
      </w:r>
      <w:r w:rsidRPr="00F146A8">
        <w:rPr>
          <w:rFonts w:ascii="Arial" w:hAnsi="Arial" w:cs="Arial"/>
          <w:b/>
          <w:color w:val="000000" w:themeColor="text1"/>
          <w:spacing w:val="5"/>
          <w:kern w:val="28"/>
          <w:sz w:val="24"/>
          <w:szCs w:val="24"/>
        </w:rPr>
        <w:t xml:space="preserve">Россошинского сельского поселения    </w:t>
      </w:r>
    </w:p>
    <w:p w:rsidR="00F146A8" w:rsidRPr="00F146A8" w:rsidRDefault="00F146A8" w:rsidP="00F146A8">
      <w:pPr>
        <w:spacing w:before="0" w:after="0" w:line="240" w:lineRule="auto"/>
        <w:jc w:val="center"/>
        <w:rPr>
          <w:rFonts w:ascii="Arial" w:hAnsi="Arial" w:cs="Arial"/>
          <w:b/>
          <w:color w:val="000000" w:themeColor="text1"/>
          <w:spacing w:val="5"/>
          <w:kern w:val="28"/>
          <w:sz w:val="24"/>
          <w:szCs w:val="24"/>
        </w:rPr>
      </w:pPr>
      <w:r w:rsidRPr="00F146A8">
        <w:rPr>
          <w:rFonts w:ascii="Arial" w:hAnsi="Arial" w:cs="Arial"/>
          <w:b/>
          <w:color w:val="000000" w:themeColor="text1"/>
          <w:spacing w:val="5"/>
          <w:kern w:val="28"/>
          <w:sz w:val="24"/>
          <w:szCs w:val="24"/>
        </w:rPr>
        <w:t>Урюпинского муниципального района Волгоградской области</w:t>
      </w:r>
    </w:p>
    <w:p w:rsidR="00F146A8" w:rsidRPr="00F146A8" w:rsidRDefault="00F146A8" w:rsidP="00F146A8">
      <w:pPr>
        <w:pStyle w:val="a4"/>
        <w:spacing w:before="0" w:after="0"/>
        <w:rPr>
          <w:rFonts w:ascii="Arial" w:hAnsi="Arial" w:cs="Arial"/>
          <w:color w:val="000000" w:themeColor="text1"/>
          <w:sz w:val="24"/>
          <w:szCs w:val="24"/>
        </w:rPr>
      </w:pPr>
      <w:r w:rsidRPr="00F146A8">
        <w:rPr>
          <w:rFonts w:ascii="Arial" w:hAnsi="Arial" w:cs="Arial"/>
          <w:color w:val="000000" w:themeColor="text1"/>
          <w:sz w:val="24"/>
          <w:szCs w:val="24"/>
        </w:rPr>
        <w:t>для целей налогообложения</w:t>
      </w:r>
      <w:bookmarkEnd w:id="400"/>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1"/>
        <w:numPr>
          <w:ilvl w:val="0"/>
          <w:numId w:val="2"/>
        </w:numPr>
        <w:spacing w:before="0" w:after="0" w:line="240" w:lineRule="auto"/>
        <w:rPr>
          <w:rFonts w:ascii="Arial" w:hAnsi="Arial" w:cs="Arial"/>
          <w:color w:val="000000" w:themeColor="text1"/>
          <w:szCs w:val="24"/>
        </w:rPr>
      </w:pPr>
      <w:bookmarkStart w:id="402" w:name="_ref_8016"/>
      <w:r w:rsidRPr="00F146A8">
        <w:rPr>
          <w:rFonts w:ascii="Arial" w:hAnsi="Arial" w:cs="Arial"/>
          <w:color w:val="000000" w:themeColor="text1"/>
          <w:szCs w:val="24"/>
        </w:rPr>
        <w:t>Организационные положения</w:t>
      </w:r>
      <w:bookmarkEnd w:id="402"/>
    </w:p>
    <w:p w:rsidR="00F146A8" w:rsidRPr="00F146A8" w:rsidRDefault="00F146A8" w:rsidP="00F146A8">
      <w:pPr>
        <w:pStyle w:val="2"/>
        <w:numPr>
          <w:ilvl w:val="0"/>
          <w:numId w:val="0"/>
        </w:numPr>
        <w:spacing w:before="0" w:after="0" w:line="240" w:lineRule="auto"/>
        <w:ind w:left="482"/>
        <w:rPr>
          <w:rFonts w:ascii="Arial" w:hAnsi="Arial" w:cs="Arial"/>
          <w:color w:val="000000" w:themeColor="text1"/>
          <w:sz w:val="24"/>
          <w:szCs w:val="24"/>
        </w:rPr>
      </w:pPr>
      <w:bookmarkStart w:id="403" w:name="_ref_9768"/>
    </w:p>
    <w:p w:rsidR="00F146A8" w:rsidRPr="00F146A8" w:rsidRDefault="00F146A8" w:rsidP="00F146A8">
      <w:pPr>
        <w:pStyle w:val="2"/>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Учет данных для целей налогообложения ведется бухгалтерской службой (бухгалтерией).</w:t>
      </w:r>
      <w:bookmarkEnd w:id="403"/>
    </w:p>
    <w:p w:rsidR="00F146A8" w:rsidRPr="00F146A8" w:rsidRDefault="00F146A8" w:rsidP="00F146A8">
      <w:pPr>
        <w:pStyle w:val="2"/>
        <w:numPr>
          <w:ilvl w:val="1"/>
          <w:numId w:val="2"/>
        </w:numPr>
        <w:spacing w:before="0" w:after="0" w:line="240" w:lineRule="auto"/>
        <w:rPr>
          <w:rFonts w:ascii="Arial" w:hAnsi="Arial" w:cs="Arial"/>
          <w:color w:val="000000" w:themeColor="text1"/>
          <w:sz w:val="24"/>
          <w:szCs w:val="24"/>
        </w:rPr>
      </w:pPr>
      <w:bookmarkStart w:id="404" w:name="_ref_9769"/>
      <w:r w:rsidRPr="00F146A8">
        <w:rPr>
          <w:rFonts w:ascii="Arial" w:hAnsi="Arial" w:cs="Arial"/>
          <w:color w:val="000000" w:themeColor="text1"/>
          <w:sz w:val="24"/>
          <w:szCs w:val="24"/>
        </w:rPr>
        <w:t>Форма ведения учета данных для целей налогообложения - автоматизированная с применением компьютерных программ 1С: Предприятие 8.3 «Бухгалтерия государственного учреждения» и 1С: Предприятие 8.3 «Зарплата и кадры бюджетного учреждения».</w:t>
      </w:r>
      <w:bookmarkEnd w:id="404"/>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1"/>
        <w:spacing w:before="0" w:after="0" w:line="240" w:lineRule="auto"/>
        <w:rPr>
          <w:rFonts w:ascii="Arial" w:hAnsi="Arial" w:cs="Arial"/>
          <w:color w:val="000000" w:themeColor="text1"/>
          <w:szCs w:val="24"/>
        </w:rPr>
      </w:pPr>
      <w:bookmarkStart w:id="405" w:name="_ref_10657"/>
      <w:r w:rsidRPr="00F146A8">
        <w:rPr>
          <w:rFonts w:ascii="Arial" w:hAnsi="Arial" w:cs="Arial"/>
          <w:color w:val="000000" w:themeColor="text1"/>
          <w:szCs w:val="24"/>
        </w:rPr>
        <w:t>Налог на добавленную стоимость</w:t>
      </w:r>
      <w:bookmarkEnd w:id="405"/>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06" w:name="_ref_13375"/>
      <w:r w:rsidRPr="00F146A8">
        <w:rPr>
          <w:rFonts w:ascii="Arial" w:hAnsi="Arial" w:cs="Arial"/>
          <w:color w:val="000000" w:themeColor="text1"/>
          <w:sz w:val="24"/>
          <w:szCs w:val="24"/>
        </w:rPr>
        <w:t>Нумерация счетов-фактур производится в хронологическом порядке с начала календарного года.</w:t>
      </w:r>
      <w:bookmarkEnd w:id="406"/>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57" w:history="1">
        <w:proofErr w:type="spellStart"/>
        <w:r w:rsidRPr="00F146A8">
          <w:rPr>
            <w:rStyle w:val="afc"/>
            <w:rFonts w:ascii="Arial" w:hAnsi="Arial" w:cs="Arial"/>
            <w:i/>
            <w:color w:val="000000" w:themeColor="text1"/>
            <w:sz w:val="24"/>
            <w:szCs w:val="24"/>
            <w:u w:val="none"/>
          </w:rPr>
          <w:t>пп</w:t>
        </w:r>
        <w:proofErr w:type="spellEnd"/>
        <w:r w:rsidRPr="00F146A8">
          <w:rPr>
            <w:rStyle w:val="afc"/>
            <w:rFonts w:ascii="Arial" w:hAnsi="Arial" w:cs="Arial"/>
            <w:i/>
            <w:color w:val="000000" w:themeColor="text1"/>
            <w:sz w:val="24"/>
            <w:szCs w:val="24"/>
            <w:u w:val="none"/>
          </w:rPr>
          <w:t>. 1 п. 5 ст. 169</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i/>
          <w:color w:val="000000" w:themeColor="text1"/>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07" w:name="_ref_12446"/>
      <w:r w:rsidRPr="00F146A8">
        <w:rPr>
          <w:rFonts w:ascii="Arial" w:hAnsi="Arial" w:cs="Arial"/>
          <w:color w:val="000000" w:themeColor="text1"/>
          <w:sz w:val="24"/>
          <w:szCs w:val="24"/>
        </w:rPr>
        <w:t>Раздельный учет по НДС</w:t>
      </w:r>
      <w:bookmarkEnd w:id="407"/>
      <w:r w:rsidRPr="00F146A8">
        <w:rPr>
          <w:rFonts w:ascii="Arial" w:hAnsi="Arial" w:cs="Arial"/>
          <w:color w:val="000000" w:themeColor="text1"/>
          <w:sz w:val="24"/>
          <w:szCs w:val="24"/>
        </w:rPr>
        <w:t>.</w:t>
      </w:r>
    </w:p>
    <w:p w:rsidR="00F146A8" w:rsidRPr="00F146A8" w:rsidRDefault="00F146A8" w:rsidP="00F146A8">
      <w:pPr>
        <w:pStyle w:val="3"/>
        <w:spacing w:before="0" w:after="0" w:line="240" w:lineRule="auto"/>
        <w:rPr>
          <w:rFonts w:ascii="Arial" w:hAnsi="Arial" w:cs="Arial"/>
          <w:color w:val="000000" w:themeColor="text1"/>
          <w:sz w:val="24"/>
          <w:szCs w:val="24"/>
        </w:rPr>
      </w:pPr>
      <w:bookmarkStart w:id="408" w:name="_ref_14358"/>
      <w:r w:rsidRPr="00F146A8">
        <w:rPr>
          <w:rFonts w:ascii="Arial" w:hAnsi="Arial" w:cs="Arial"/>
          <w:color w:val="000000" w:themeColor="text1"/>
          <w:sz w:val="24"/>
          <w:szCs w:val="24"/>
        </w:rPr>
        <w:t xml:space="preserve">Организация не применяет "правило 5%", предусмотренное в </w:t>
      </w:r>
      <w:hyperlink r:id="rId358" w:history="1">
        <w:r w:rsidRPr="00F146A8">
          <w:rPr>
            <w:rStyle w:val="afc"/>
            <w:rFonts w:ascii="Arial" w:hAnsi="Arial" w:cs="Arial"/>
            <w:color w:val="000000" w:themeColor="text1"/>
            <w:sz w:val="24"/>
            <w:szCs w:val="24"/>
            <w:u w:val="none"/>
          </w:rPr>
          <w:t>п. 4 ст. 170</w:t>
        </w:r>
      </w:hyperlink>
      <w:r w:rsidRPr="00F146A8">
        <w:rPr>
          <w:rFonts w:ascii="Arial" w:hAnsi="Arial" w:cs="Arial"/>
          <w:color w:val="000000" w:themeColor="text1"/>
          <w:sz w:val="24"/>
          <w:szCs w:val="24"/>
        </w:rPr>
        <w:t xml:space="preserve"> НК РФ.</w:t>
      </w:r>
      <w:bookmarkEnd w:id="408"/>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В связи с этим доля совокупных расходов на приобретение, производство и (или) реализацию товаров (работ, услуг), имущественных прав, операции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59" w:history="1">
        <w:r w:rsidRPr="00F146A8">
          <w:rPr>
            <w:rStyle w:val="afc"/>
            <w:rFonts w:ascii="Arial" w:hAnsi="Arial" w:cs="Arial"/>
            <w:i/>
            <w:color w:val="000000" w:themeColor="text1"/>
            <w:sz w:val="24"/>
            <w:szCs w:val="24"/>
            <w:u w:val="none"/>
          </w:rPr>
          <w:t>п. 4 ст. 170</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3"/>
        <w:spacing w:before="0" w:after="0" w:line="240" w:lineRule="auto"/>
        <w:rPr>
          <w:rFonts w:ascii="Arial" w:hAnsi="Arial" w:cs="Arial"/>
          <w:color w:val="000000" w:themeColor="text1"/>
          <w:sz w:val="24"/>
          <w:szCs w:val="24"/>
        </w:rPr>
      </w:pPr>
      <w:bookmarkStart w:id="409" w:name="_ref_14360"/>
      <w:r w:rsidRPr="00F146A8">
        <w:rPr>
          <w:rFonts w:ascii="Arial" w:hAnsi="Arial" w:cs="Arial"/>
          <w:color w:val="000000" w:themeColor="text1"/>
          <w:sz w:val="24"/>
          <w:szCs w:val="24"/>
        </w:rPr>
        <w:t>По основным средствам и нематериальным активам, принятым к учету в первом или во втором месяце квартала,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bookmarkEnd w:id="409"/>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60" w:history="1">
        <w:proofErr w:type="spellStart"/>
        <w:r w:rsidRPr="00F146A8">
          <w:rPr>
            <w:rStyle w:val="afc"/>
            <w:rFonts w:ascii="Arial" w:hAnsi="Arial" w:cs="Arial"/>
            <w:i/>
            <w:color w:val="000000" w:themeColor="text1"/>
            <w:sz w:val="24"/>
            <w:szCs w:val="24"/>
            <w:u w:val="none"/>
          </w:rPr>
          <w:t>пп</w:t>
        </w:r>
        <w:proofErr w:type="spellEnd"/>
        <w:r w:rsidRPr="00F146A8">
          <w:rPr>
            <w:rStyle w:val="afc"/>
            <w:rFonts w:ascii="Arial" w:hAnsi="Arial" w:cs="Arial"/>
            <w:i/>
            <w:color w:val="000000" w:themeColor="text1"/>
            <w:sz w:val="24"/>
            <w:szCs w:val="24"/>
            <w:u w:val="none"/>
          </w:rPr>
          <w:t>. 1 п. 4.1 ст. 170</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3"/>
        <w:spacing w:before="0" w:after="0" w:line="240" w:lineRule="auto"/>
        <w:rPr>
          <w:rFonts w:ascii="Arial" w:hAnsi="Arial" w:cs="Arial"/>
          <w:color w:val="000000" w:themeColor="text1"/>
          <w:sz w:val="24"/>
          <w:szCs w:val="24"/>
        </w:rPr>
      </w:pPr>
      <w:bookmarkStart w:id="410" w:name="_ref_14361"/>
      <w:r w:rsidRPr="00F146A8">
        <w:rPr>
          <w:rFonts w:ascii="Arial" w:hAnsi="Arial" w:cs="Arial"/>
          <w:color w:val="000000" w:themeColor="text1"/>
          <w:sz w:val="24"/>
          <w:szCs w:val="24"/>
        </w:rPr>
        <w:t xml:space="preserve">Если в течение текущего налогового периода не осуществлялась отгрузка товаров (выполнение работ, оказание услуг), реализация имущественных прав, то пропорция для распределения "входного" НДС между облагаемыми и необлагаемыми операциями, определяемая в соответствии с </w:t>
      </w:r>
      <w:hyperlink r:id="rId361" w:history="1">
        <w:r w:rsidRPr="00F146A8">
          <w:rPr>
            <w:rStyle w:val="afc"/>
            <w:rFonts w:ascii="Arial" w:hAnsi="Arial" w:cs="Arial"/>
            <w:color w:val="000000" w:themeColor="text1"/>
            <w:sz w:val="24"/>
            <w:szCs w:val="24"/>
            <w:u w:val="none"/>
          </w:rPr>
          <w:t>п. 4.1 ст. 170</w:t>
        </w:r>
      </w:hyperlink>
      <w:r w:rsidRPr="00F146A8">
        <w:rPr>
          <w:rFonts w:ascii="Arial" w:hAnsi="Arial" w:cs="Arial"/>
          <w:color w:val="000000" w:themeColor="text1"/>
          <w:sz w:val="24"/>
          <w:szCs w:val="24"/>
        </w:rPr>
        <w:t xml:space="preserve"> НК РФ, рассчитывается по данным предыдущего налогового периода.</w:t>
      </w:r>
      <w:bookmarkEnd w:id="410"/>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62" w:history="1">
        <w:r w:rsidRPr="00F146A8">
          <w:rPr>
            <w:rStyle w:val="afc"/>
            <w:rFonts w:ascii="Arial" w:hAnsi="Arial" w:cs="Arial"/>
            <w:i/>
            <w:color w:val="000000" w:themeColor="text1"/>
            <w:sz w:val="24"/>
            <w:szCs w:val="24"/>
            <w:u w:val="none"/>
          </w:rPr>
          <w:t>п. п. 4</w:t>
        </w:r>
      </w:hyperlink>
      <w:r w:rsidRPr="00F146A8">
        <w:rPr>
          <w:rFonts w:ascii="Arial" w:hAnsi="Arial" w:cs="Arial"/>
          <w:i/>
          <w:color w:val="000000" w:themeColor="text1"/>
          <w:sz w:val="24"/>
          <w:szCs w:val="24"/>
        </w:rPr>
        <w:t xml:space="preserve">, </w:t>
      </w:r>
      <w:hyperlink r:id="rId363" w:history="1">
        <w:r w:rsidRPr="00F146A8">
          <w:rPr>
            <w:rStyle w:val="afc"/>
            <w:rFonts w:ascii="Arial" w:hAnsi="Arial" w:cs="Arial"/>
            <w:i/>
            <w:color w:val="000000" w:themeColor="text1"/>
            <w:sz w:val="24"/>
            <w:szCs w:val="24"/>
            <w:u w:val="none"/>
          </w:rPr>
          <w:t>4.1 ст. 170</w:t>
        </w:r>
      </w:hyperlink>
      <w:r w:rsidRPr="00F146A8">
        <w:rPr>
          <w:rFonts w:ascii="Arial" w:hAnsi="Arial" w:cs="Arial"/>
          <w:i/>
          <w:color w:val="000000" w:themeColor="text1"/>
          <w:sz w:val="24"/>
          <w:szCs w:val="24"/>
        </w:rPr>
        <w:t xml:space="preserve"> НК РФ, </w:t>
      </w:r>
      <w:hyperlink r:id="rId364" w:history="1">
        <w:r w:rsidRPr="00F146A8">
          <w:rPr>
            <w:rStyle w:val="afc"/>
            <w:rFonts w:ascii="Arial" w:hAnsi="Arial" w:cs="Arial"/>
            <w:i/>
            <w:color w:val="000000" w:themeColor="text1"/>
            <w:sz w:val="24"/>
            <w:szCs w:val="24"/>
            <w:u w:val="none"/>
          </w:rPr>
          <w:t>Письмо</w:t>
        </w:r>
      </w:hyperlink>
      <w:r w:rsidRPr="00F146A8">
        <w:rPr>
          <w:rFonts w:ascii="Arial" w:hAnsi="Arial" w:cs="Arial"/>
          <w:i/>
          <w:color w:val="000000" w:themeColor="text1"/>
          <w:sz w:val="24"/>
          <w:szCs w:val="24"/>
        </w:rPr>
        <w:t xml:space="preserve"> Минфина России от 11.03.2015 № 03-07-08/12672)</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lastRenderedPageBreak/>
        <w:t xml:space="preserve">Если в течение текущего налогового периода осуществлялась отгрузка товаров (выполнение работ, оказание услуг), реализация имущественных прав, только облагаемая НДС или только не облагаемая НДС, то пропорция для распределения "входного" НДС между облагаемыми и необлагаемыми операциями, определяемая в соответствии с </w:t>
      </w:r>
      <w:hyperlink r:id="rId365" w:history="1">
        <w:r w:rsidRPr="00F146A8">
          <w:rPr>
            <w:rStyle w:val="afc"/>
            <w:rFonts w:ascii="Arial" w:hAnsi="Arial" w:cs="Arial"/>
            <w:color w:val="000000" w:themeColor="text1"/>
            <w:sz w:val="24"/>
            <w:szCs w:val="24"/>
            <w:u w:val="none"/>
          </w:rPr>
          <w:t>п. 4.1 ст. 170</w:t>
        </w:r>
      </w:hyperlink>
      <w:r w:rsidRPr="00F146A8">
        <w:rPr>
          <w:rFonts w:ascii="Arial" w:hAnsi="Arial" w:cs="Arial"/>
          <w:color w:val="000000" w:themeColor="text1"/>
          <w:sz w:val="24"/>
          <w:szCs w:val="24"/>
        </w:rPr>
        <w:t xml:space="preserve"> НК РФ, рассчитывается по данным предыдущего налогового периода.</w:t>
      </w:r>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66" w:history="1">
        <w:r w:rsidRPr="00F146A8">
          <w:rPr>
            <w:rStyle w:val="afc"/>
            <w:rFonts w:ascii="Arial" w:hAnsi="Arial" w:cs="Arial"/>
            <w:i/>
            <w:color w:val="000000" w:themeColor="text1"/>
            <w:sz w:val="24"/>
            <w:szCs w:val="24"/>
            <w:u w:val="none"/>
          </w:rPr>
          <w:t>п. п. 4</w:t>
        </w:r>
      </w:hyperlink>
      <w:r w:rsidRPr="00F146A8">
        <w:rPr>
          <w:rFonts w:ascii="Arial" w:hAnsi="Arial" w:cs="Arial"/>
          <w:i/>
          <w:color w:val="000000" w:themeColor="text1"/>
          <w:sz w:val="24"/>
          <w:szCs w:val="24"/>
        </w:rPr>
        <w:t xml:space="preserve">, </w:t>
      </w:r>
      <w:hyperlink r:id="rId367" w:history="1">
        <w:r w:rsidRPr="00F146A8">
          <w:rPr>
            <w:rStyle w:val="afc"/>
            <w:rFonts w:ascii="Arial" w:hAnsi="Arial" w:cs="Arial"/>
            <w:i/>
            <w:color w:val="000000" w:themeColor="text1"/>
            <w:sz w:val="24"/>
            <w:szCs w:val="24"/>
            <w:u w:val="none"/>
          </w:rPr>
          <w:t>4.1 ст. 170</w:t>
        </w:r>
      </w:hyperlink>
      <w:r w:rsidRPr="00F146A8">
        <w:rPr>
          <w:rFonts w:ascii="Arial" w:hAnsi="Arial" w:cs="Arial"/>
          <w:i/>
          <w:color w:val="000000" w:themeColor="text1"/>
          <w:sz w:val="24"/>
          <w:szCs w:val="24"/>
        </w:rPr>
        <w:t xml:space="preserve"> НК РФ, </w:t>
      </w:r>
      <w:hyperlink r:id="rId368" w:history="1">
        <w:r w:rsidRPr="00F146A8">
          <w:rPr>
            <w:rStyle w:val="afc"/>
            <w:rFonts w:ascii="Arial" w:hAnsi="Arial" w:cs="Arial"/>
            <w:i/>
            <w:color w:val="000000" w:themeColor="text1"/>
            <w:sz w:val="24"/>
            <w:szCs w:val="24"/>
            <w:u w:val="none"/>
          </w:rPr>
          <w:t>Письмо</w:t>
        </w:r>
      </w:hyperlink>
      <w:r w:rsidRPr="00F146A8">
        <w:rPr>
          <w:rFonts w:ascii="Arial" w:hAnsi="Arial" w:cs="Arial"/>
          <w:i/>
          <w:color w:val="000000" w:themeColor="text1"/>
          <w:sz w:val="24"/>
          <w:szCs w:val="24"/>
        </w:rPr>
        <w:t xml:space="preserve"> Минфина России от 11.03.2015 № 03-07-08/12672)</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3"/>
        <w:spacing w:before="0" w:after="0" w:line="240" w:lineRule="auto"/>
        <w:rPr>
          <w:rFonts w:ascii="Arial" w:hAnsi="Arial" w:cs="Arial"/>
          <w:color w:val="000000" w:themeColor="text1"/>
          <w:sz w:val="24"/>
          <w:szCs w:val="24"/>
        </w:rPr>
      </w:pPr>
      <w:bookmarkStart w:id="411" w:name="_ref_14362"/>
      <w:r w:rsidRPr="00F146A8">
        <w:rPr>
          <w:rFonts w:ascii="Arial" w:hAnsi="Arial" w:cs="Arial"/>
          <w:color w:val="000000" w:themeColor="text1"/>
          <w:sz w:val="24"/>
          <w:szCs w:val="24"/>
        </w:rP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по дополнительным аналитическим кодам к 23-му разряду </w:t>
      </w:r>
      <w:hyperlink r:id="rId369" w:history="1">
        <w:r w:rsidRPr="00F146A8">
          <w:rPr>
            <w:rStyle w:val="afc"/>
            <w:rFonts w:ascii="Arial" w:hAnsi="Arial" w:cs="Arial"/>
            <w:color w:val="000000" w:themeColor="text1"/>
            <w:sz w:val="24"/>
            <w:szCs w:val="24"/>
            <w:u w:val="none"/>
          </w:rPr>
          <w:t>номера счета</w:t>
        </w:r>
      </w:hyperlink>
      <w:r w:rsidRPr="00F146A8">
        <w:rPr>
          <w:rFonts w:ascii="Arial" w:hAnsi="Arial" w:cs="Arial"/>
          <w:color w:val="000000" w:themeColor="text1"/>
          <w:sz w:val="24"/>
          <w:szCs w:val="24"/>
        </w:rPr>
        <w:t xml:space="preserve"> </w:t>
      </w:r>
      <w:hyperlink r:id="rId370" w:history="1">
        <w:r w:rsidRPr="00F146A8">
          <w:rPr>
            <w:rStyle w:val="afc"/>
            <w:rFonts w:ascii="Arial" w:hAnsi="Arial" w:cs="Arial"/>
            <w:color w:val="000000" w:themeColor="text1"/>
            <w:sz w:val="24"/>
            <w:szCs w:val="24"/>
            <w:u w:val="none"/>
          </w:rPr>
          <w:t>0 210 12 000</w:t>
        </w:r>
      </w:hyperlink>
      <w:r w:rsidRPr="00F146A8">
        <w:rPr>
          <w:rFonts w:ascii="Arial" w:hAnsi="Arial" w:cs="Arial"/>
          <w:color w:val="000000" w:themeColor="text1"/>
          <w:sz w:val="24"/>
          <w:szCs w:val="24"/>
        </w:rPr>
        <w:t xml:space="preserve"> в разрезе следующих аналитических признаков:</w:t>
      </w:r>
      <w:bookmarkEnd w:id="411"/>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"1" - "НДС, принимаемый к вычету";</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"2" - "НДС, учитываемый в стоимости";</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"3" - "НДС, подлежащий распределению между облагаемой и необлагаемой деятельностью".</w:t>
      </w:r>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71" w:history="1">
        <w:r w:rsidRPr="00F146A8">
          <w:rPr>
            <w:rStyle w:val="afc"/>
            <w:rFonts w:ascii="Arial" w:hAnsi="Arial" w:cs="Arial"/>
            <w:i/>
            <w:color w:val="000000" w:themeColor="text1"/>
            <w:sz w:val="24"/>
            <w:szCs w:val="24"/>
            <w:u w:val="none"/>
          </w:rPr>
          <w:t>п. 4 ст. 170</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3"/>
        <w:spacing w:before="0" w:after="0" w:line="240" w:lineRule="auto"/>
        <w:rPr>
          <w:rFonts w:ascii="Arial" w:hAnsi="Arial" w:cs="Arial"/>
          <w:color w:val="000000" w:themeColor="text1"/>
          <w:sz w:val="24"/>
          <w:szCs w:val="24"/>
        </w:rPr>
      </w:pPr>
      <w:bookmarkStart w:id="412" w:name="_ref_14363"/>
      <w:r w:rsidRPr="00F146A8">
        <w:rPr>
          <w:rFonts w:ascii="Arial" w:hAnsi="Arial" w:cs="Arial"/>
          <w:color w:val="000000" w:themeColor="text1"/>
          <w:sz w:val="24"/>
          <w:szCs w:val="24"/>
        </w:rPr>
        <w:t xml:space="preserve">Раздельный учет операций по реализации товаров (работ, услуг), передаче имущественных прав ведется по дополнительным аналитическим кодам к 23-му разряду </w:t>
      </w:r>
      <w:hyperlink r:id="rId372" w:history="1">
        <w:r w:rsidRPr="00F146A8">
          <w:rPr>
            <w:rStyle w:val="afc"/>
            <w:rFonts w:ascii="Arial" w:hAnsi="Arial" w:cs="Arial"/>
            <w:color w:val="000000" w:themeColor="text1"/>
            <w:sz w:val="24"/>
            <w:szCs w:val="24"/>
            <w:u w:val="none"/>
          </w:rPr>
          <w:t>номера счета</w:t>
        </w:r>
      </w:hyperlink>
      <w:r w:rsidRPr="00F146A8">
        <w:rPr>
          <w:rFonts w:ascii="Arial" w:hAnsi="Arial" w:cs="Arial"/>
          <w:color w:val="000000" w:themeColor="text1"/>
          <w:sz w:val="24"/>
          <w:szCs w:val="24"/>
        </w:rPr>
        <w:t xml:space="preserve"> </w:t>
      </w:r>
      <w:hyperlink r:id="rId373" w:history="1">
        <w:r w:rsidRPr="00F146A8">
          <w:rPr>
            <w:rStyle w:val="afc"/>
            <w:rFonts w:ascii="Arial" w:hAnsi="Arial" w:cs="Arial"/>
            <w:color w:val="000000" w:themeColor="text1"/>
            <w:sz w:val="24"/>
            <w:szCs w:val="24"/>
            <w:u w:val="none"/>
          </w:rPr>
          <w:t>2 401 10 000</w:t>
        </w:r>
      </w:hyperlink>
      <w:r w:rsidRPr="00F146A8">
        <w:rPr>
          <w:rFonts w:ascii="Arial" w:hAnsi="Arial" w:cs="Arial"/>
          <w:color w:val="000000" w:themeColor="text1"/>
          <w:sz w:val="24"/>
          <w:szCs w:val="24"/>
        </w:rPr>
        <w:t xml:space="preserve"> в разрезе следующих аналитических признаков:</w:t>
      </w:r>
      <w:bookmarkEnd w:id="412"/>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"А" - реализация, облагаемая НДС по ставке 20%;</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"Б" - реализация, облагаемая НДС по ставке 10%;</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"В" - реализация, облагаемая НДС по расчетной ставке 20/120;</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"Г" - реализация, облагаемая НДС по расчетной ставке 10/110;</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"Д" - реализация, не облагаемая НДС;</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"Е" - иные доходы, не связанные с реализацией.</w:t>
      </w:r>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74" w:history="1">
        <w:r w:rsidRPr="00F146A8">
          <w:rPr>
            <w:rStyle w:val="afc"/>
            <w:rFonts w:ascii="Arial" w:hAnsi="Arial" w:cs="Arial"/>
            <w:i/>
            <w:color w:val="000000" w:themeColor="text1"/>
            <w:sz w:val="24"/>
            <w:szCs w:val="24"/>
            <w:u w:val="none"/>
          </w:rPr>
          <w:t>п. 4 ст. 149</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1"/>
        <w:spacing w:before="0" w:after="0" w:line="240" w:lineRule="auto"/>
        <w:rPr>
          <w:rFonts w:ascii="Arial" w:hAnsi="Arial" w:cs="Arial"/>
          <w:color w:val="000000" w:themeColor="text1"/>
          <w:szCs w:val="24"/>
        </w:rPr>
      </w:pPr>
      <w:bookmarkStart w:id="413" w:name="_ref_22985"/>
      <w:r w:rsidRPr="00F146A8">
        <w:rPr>
          <w:rFonts w:ascii="Arial" w:hAnsi="Arial" w:cs="Arial"/>
          <w:color w:val="000000" w:themeColor="text1"/>
          <w:szCs w:val="24"/>
        </w:rPr>
        <w:t>Налог на прибыль организаций</w:t>
      </w:r>
      <w:bookmarkEnd w:id="413"/>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14" w:name="_ref_17287"/>
      <w:r w:rsidRPr="00F146A8">
        <w:rPr>
          <w:rFonts w:ascii="Arial" w:hAnsi="Arial" w:cs="Arial"/>
          <w:color w:val="000000" w:themeColor="text1"/>
          <w:sz w:val="24"/>
          <w:szCs w:val="24"/>
        </w:rPr>
        <w:t>Налоговый учет ведется на основании первичных документов, данные из которых группируются в регистрах бухгалтерского учета, дополненных реквизитами, необходимыми для исчисления налога на прибыль.</w:t>
      </w:r>
      <w:bookmarkEnd w:id="414"/>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За формы регистров, применяемых для ведения налогового учета, принимаются бухгалтерские регистры с дополнением необходимых реквизитов.</w:t>
      </w:r>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75" w:history="1">
        <w:r w:rsidRPr="00F146A8">
          <w:rPr>
            <w:rStyle w:val="afc"/>
            <w:rFonts w:ascii="Arial" w:hAnsi="Arial" w:cs="Arial"/>
            <w:i/>
            <w:color w:val="000000" w:themeColor="text1"/>
            <w:sz w:val="24"/>
            <w:szCs w:val="24"/>
            <w:u w:val="none"/>
          </w:rPr>
          <w:t>ст. 313</w:t>
        </w:r>
      </w:hyperlink>
      <w:r w:rsidRPr="00F146A8">
        <w:rPr>
          <w:rFonts w:ascii="Arial" w:hAnsi="Arial" w:cs="Arial"/>
          <w:i/>
          <w:color w:val="000000" w:themeColor="text1"/>
          <w:sz w:val="24"/>
          <w:szCs w:val="24"/>
        </w:rPr>
        <w:t xml:space="preserve"> НК РФ, </w:t>
      </w:r>
      <w:hyperlink r:id="rId376" w:history="1">
        <w:r w:rsidRPr="00F146A8">
          <w:rPr>
            <w:rStyle w:val="afc"/>
            <w:rFonts w:ascii="Arial" w:hAnsi="Arial" w:cs="Arial"/>
            <w:i/>
            <w:color w:val="000000" w:themeColor="text1"/>
            <w:sz w:val="24"/>
            <w:szCs w:val="24"/>
            <w:u w:val="none"/>
          </w:rPr>
          <w:t>Приказ</w:t>
        </w:r>
      </w:hyperlink>
      <w:r w:rsidRPr="00F146A8">
        <w:rPr>
          <w:rFonts w:ascii="Arial" w:hAnsi="Arial" w:cs="Arial"/>
          <w:i/>
          <w:color w:val="000000" w:themeColor="text1"/>
          <w:sz w:val="24"/>
          <w:szCs w:val="24"/>
        </w:rPr>
        <w:t xml:space="preserve"> Минфина России № 52н)</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15" w:name="_ref_17288"/>
      <w:r w:rsidRPr="00F146A8">
        <w:rPr>
          <w:rFonts w:ascii="Arial" w:hAnsi="Arial" w:cs="Arial"/>
          <w:color w:val="000000" w:themeColor="text1"/>
          <w:sz w:val="24"/>
          <w:szCs w:val="24"/>
        </w:rPr>
        <w:t>Отчетным (налоговым) периодом по налогу на прибыль признается календарный год.</w:t>
      </w:r>
      <w:bookmarkEnd w:id="415"/>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77" w:history="1">
        <w:r w:rsidRPr="00F146A8">
          <w:rPr>
            <w:rStyle w:val="afc"/>
            <w:rFonts w:ascii="Arial" w:hAnsi="Arial" w:cs="Arial"/>
            <w:i/>
            <w:color w:val="000000" w:themeColor="text1"/>
            <w:sz w:val="24"/>
            <w:szCs w:val="24"/>
            <w:u w:val="none"/>
          </w:rPr>
          <w:t>п. 2 ст. 285</w:t>
        </w:r>
      </w:hyperlink>
      <w:r w:rsidRPr="00F146A8">
        <w:rPr>
          <w:rFonts w:ascii="Arial" w:hAnsi="Arial" w:cs="Arial"/>
          <w:i/>
          <w:color w:val="000000" w:themeColor="text1"/>
          <w:sz w:val="24"/>
          <w:szCs w:val="24"/>
        </w:rPr>
        <w:t xml:space="preserve">, </w:t>
      </w:r>
      <w:hyperlink r:id="rId378" w:history="1">
        <w:r w:rsidRPr="00F146A8">
          <w:rPr>
            <w:rStyle w:val="afc"/>
            <w:rFonts w:ascii="Arial" w:hAnsi="Arial" w:cs="Arial"/>
            <w:i/>
            <w:color w:val="000000" w:themeColor="text1"/>
            <w:sz w:val="24"/>
            <w:szCs w:val="24"/>
            <w:u w:val="none"/>
          </w:rPr>
          <w:t>п. 5 ст. 287</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16" w:name="_ref_27665"/>
      <w:r w:rsidRPr="00F146A8">
        <w:rPr>
          <w:rFonts w:ascii="Arial" w:hAnsi="Arial" w:cs="Arial"/>
          <w:color w:val="000000" w:themeColor="text1"/>
          <w:sz w:val="24"/>
          <w:szCs w:val="24"/>
        </w:rPr>
        <w:t>Доходы и расходы признаются по методу начисления.</w:t>
      </w:r>
      <w:bookmarkEnd w:id="416"/>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i/>
          <w:color w:val="000000" w:themeColor="text1"/>
          <w:sz w:val="24"/>
          <w:szCs w:val="24"/>
        </w:rPr>
        <w:t>(Основание: ст.</w:t>
      </w:r>
      <w:r w:rsidRPr="00F146A8">
        <w:rPr>
          <w:rFonts w:ascii="Arial" w:hAnsi="Arial" w:cs="Arial"/>
          <w:color w:val="000000" w:themeColor="text1"/>
          <w:sz w:val="24"/>
          <w:szCs w:val="24"/>
        </w:rPr>
        <w:t> </w:t>
      </w:r>
      <w:hyperlink r:id="rId379" w:history="1">
        <w:r w:rsidRPr="00F146A8">
          <w:rPr>
            <w:rStyle w:val="afc"/>
            <w:rFonts w:ascii="Arial" w:hAnsi="Arial" w:cs="Arial"/>
            <w:i/>
            <w:color w:val="000000" w:themeColor="text1"/>
            <w:sz w:val="24"/>
            <w:szCs w:val="24"/>
            <w:u w:val="none"/>
          </w:rPr>
          <w:t>ст. 271</w:t>
        </w:r>
      </w:hyperlink>
      <w:r w:rsidRPr="00F146A8">
        <w:rPr>
          <w:rFonts w:ascii="Arial" w:hAnsi="Arial" w:cs="Arial"/>
          <w:color w:val="000000" w:themeColor="text1"/>
          <w:sz w:val="24"/>
          <w:szCs w:val="24"/>
        </w:rPr>
        <w:t>,</w:t>
      </w:r>
      <w:r w:rsidRPr="00F146A8">
        <w:rPr>
          <w:rFonts w:ascii="Arial" w:hAnsi="Arial" w:cs="Arial"/>
          <w:i/>
          <w:color w:val="000000" w:themeColor="text1"/>
          <w:sz w:val="24"/>
          <w:szCs w:val="24"/>
        </w:rPr>
        <w:t xml:space="preserve"> </w:t>
      </w:r>
      <w:hyperlink r:id="rId380" w:history="1">
        <w:r w:rsidRPr="00F146A8">
          <w:rPr>
            <w:rStyle w:val="afc"/>
            <w:rFonts w:ascii="Arial" w:hAnsi="Arial" w:cs="Arial"/>
            <w:i/>
            <w:color w:val="000000" w:themeColor="text1"/>
            <w:sz w:val="24"/>
            <w:szCs w:val="24"/>
            <w:u w:val="none"/>
          </w:rPr>
          <w:t>272</w:t>
        </w:r>
      </w:hyperlink>
      <w:r w:rsidRPr="00F146A8">
        <w:rPr>
          <w:rFonts w:ascii="Arial" w:hAnsi="Arial" w:cs="Arial"/>
          <w:i/>
          <w:color w:val="000000" w:themeColor="text1"/>
          <w:sz w:val="24"/>
          <w:szCs w:val="24"/>
        </w:rPr>
        <w:t xml:space="preserve"> НК РФ</w:t>
      </w:r>
      <w:r w:rsidRPr="00F146A8">
        <w:rPr>
          <w:rFonts w:ascii="Arial" w:hAnsi="Arial" w:cs="Arial"/>
          <w:color w:val="000000" w:themeColor="text1"/>
          <w:sz w:val="24"/>
          <w:szCs w:val="24"/>
        </w:rPr>
        <w:t>)</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1"/>
        <w:spacing w:before="0" w:after="0" w:line="240" w:lineRule="auto"/>
        <w:rPr>
          <w:rFonts w:ascii="Arial" w:hAnsi="Arial" w:cs="Arial"/>
          <w:color w:val="000000" w:themeColor="text1"/>
          <w:szCs w:val="24"/>
        </w:rPr>
      </w:pPr>
      <w:bookmarkStart w:id="417" w:name="_ref_87610"/>
      <w:r w:rsidRPr="00F146A8">
        <w:rPr>
          <w:rFonts w:ascii="Arial" w:hAnsi="Arial" w:cs="Arial"/>
          <w:color w:val="000000" w:themeColor="text1"/>
          <w:szCs w:val="24"/>
        </w:rPr>
        <w:t>Налог на доходы физических лиц</w:t>
      </w:r>
      <w:bookmarkEnd w:id="417"/>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18" w:name="_ref_469046"/>
      <w:r w:rsidRPr="00F146A8">
        <w:rPr>
          <w:rFonts w:ascii="Arial" w:hAnsi="Arial" w:cs="Arial"/>
          <w:color w:val="000000" w:themeColor="text1"/>
          <w:sz w:val="24"/>
          <w:szCs w:val="24"/>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предусмотрена в бухгалтерской программе.</w:t>
      </w:r>
      <w:bookmarkEnd w:id="418"/>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81" w:history="1">
        <w:r w:rsidRPr="00F146A8">
          <w:rPr>
            <w:rStyle w:val="afc"/>
            <w:rFonts w:ascii="Arial" w:hAnsi="Arial" w:cs="Arial"/>
            <w:i/>
            <w:color w:val="000000" w:themeColor="text1"/>
            <w:sz w:val="24"/>
            <w:szCs w:val="24"/>
            <w:u w:val="none"/>
          </w:rPr>
          <w:t>п. 1 ст. 230</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1"/>
        <w:spacing w:before="0" w:after="0" w:line="240" w:lineRule="auto"/>
        <w:rPr>
          <w:rFonts w:ascii="Arial" w:hAnsi="Arial" w:cs="Arial"/>
          <w:color w:val="000000" w:themeColor="text1"/>
          <w:szCs w:val="24"/>
        </w:rPr>
      </w:pPr>
      <w:bookmarkStart w:id="419" w:name="_ref_95239"/>
      <w:r w:rsidRPr="00F146A8">
        <w:rPr>
          <w:rFonts w:ascii="Arial" w:hAnsi="Arial" w:cs="Arial"/>
          <w:color w:val="000000" w:themeColor="text1"/>
          <w:szCs w:val="24"/>
        </w:rPr>
        <w:t>Страховые взносы</w:t>
      </w:r>
      <w:bookmarkEnd w:id="419"/>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20" w:name="_ref_90183"/>
      <w:r w:rsidRPr="00F146A8">
        <w:rPr>
          <w:rFonts w:ascii="Arial" w:hAnsi="Arial" w:cs="Arial"/>
          <w:color w:val="000000" w:themeColor="text1"/>
          <w:sz w:val="24"/>
          <w:szCs w:val="24"/>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предусмотрена в бухгалтерской программе.</w:t>
      </w:r>
      <w:bookmarkEnd w:id="420"/>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82" w:history="1">
        <w:proofErr w:type="spellStart"/>
        <w:r w:rsidRPr="00F146A8">
          <w:rPr>
            <w:rStyle w:val="afc"/>
            <w:rFonts w:ascii="Arial" w:hAnsi="Arial" w:cs="Arial"/>
            <w:i/>
            <w:color w:val="000000" w:themeColor="text1"/>
            <w:sz w:val="24"/>
            <w:szCs w:val="24"/>
            <w:u w:val="none"/>
          </w:rPr>
          <w:t>пп</w:t>
        </w:r>
        <w:proofErr w:type="spellEnd"/>
        <w:r w:rsidRPr="00F146A8">
          <w:rPr>
            <w:rStyle w:val="afc"/>
            <w:rFonts w:ascii="Arial" w:hAnsi="Arial" w:cs="Arial"/>
            <w:i/>
            <w:color w:val="000000" w:themeColor="text1"/>
            <w:sz w:val="24"/>
            <w:szCs w:val="24"/>
            <w:u w:val="none"/>
          </w:rPr>
          <w:t>. 2 п. 3.4 ст. 23</w:t>
        </w:r>
      </w:hyperlink>
      <w:r w:rsidRPr="00F146A8">
        <w:rPr>
          <w:rFonts w:ascii="Arial" w:hAnsi="Arial" w:cs="Arial"/>
          <w:i/>
          <w:color w:val="000000" w:themeColor="text1"/>
          <w:sz w:val="24"/>
          <w:szCs w:val="24"/>
        </w:rPr>
        <w:t xml:space="preserve">, </w:t>
      </w:r>
      <w:hyperlink r:id="rId383" w:history="1">
        <w:r w:rsidRPr="00F146A8">
          <w:rPr>
            <w:rStyle w:val="afc"/>
            <w:rFonts w:ascii="Arial" w:hAnsi="Arial" w:cs="Arial"/>
            <w:i/>
            <w:color w:val="000000" w:themeColor="text1"/>
            <w:sz w:val="24"/>
            <w:szCs w:val="24"/>
            <w:u w:val="none"/>
          </w:rPr>
          <w:t>п. 4 ст. 431</w:t>
        </w:r>
      </w:hyperlink>
      <w:r w:rsidRPr="00F146A8">
        <w:rPr>
          <w:rFonts w:ascii="Arial" w:hAnsi="Arial" w:cs="Arial"/>
          <w:i/>
          <w:color w:val="000000" w:themeColor="text1"/>
          <w:sz w:val="24"/>
          <w:szCs w:val="24"/>
        </w:rPr>
        <w:t xml:space="preserve"> НК РФ)</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21" w:name="_ref_92710"/>
      <w:r w:rsidRPr="00F146A8">
        <w:rPr>
          <w:rFonts w:ascii="Arial" w:hAnsi="Arial" w:cs="Arial"/>
          <w:color w:val="000000" w:themeColor="text1"/>
          <w:sz w:val="24"/>
          <w:szCs w:val="24"/>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предусмотрена в бухгалтерской программе.</w:t>
      </w:r>
      <w:bookmarkEnd w:id="421"/>
    </w:p>
    <w:p w:rsidR="00F146A8" w:rsidRPr="00F146A8" w:rsidRDefault="00F146A8" w:rsidP="00F146A8">
      <w:pPr>
        <w:spacing w:before="0" w:after="0" w:line="240" w:lineRule="auto"/>
        <w:rPr>
          <w:rFonts w:ascii="Arial" w:hAnsi="Arial" w:cs="Arial"/>
          <w:i/>
          <w:color w:val="000000" w:themeColor="text1"/>
          <w:sz w:val="24"/>
          <w:szCs w:val="24"/>
        </w:rPr>
      </w:pPr>
      <w:r w:rsidRPr="00F146A8">
        <w:rPr>
          <w:rFonts w:ascii="Arial" w:hAnsi="Arial" w:cs="Arial"/>
          <w:i/>
          <w:color w:val="000000" w:themeColor="text1"/>
          <w:sz w:val="24"/>
          <w:szCs w:val="24"/>
        </w:rPr>
        <w:t xml:space="preserve">(Основание: </w:t>
      </w:r>
      <w:hyperlink r:id="rId384" w:history="1">
        <w:proofErr w:type="spellStart"/>
        <w:r w:rsidRPr="00F146A8">
          <w:rPr>
            <w:rStyle w:val="afc"/>
            <w:rFonts w:ascii="Arial" w:hAnsi="Arial" w:cs="Arial"/>
            <w:i/>
            <w:color w:val="000000" w:themeColor="text1"/>
            <w:sz w:val="24"/>
            <w:szCs w:val="24"/>
            <w:u w:val="none"/>
          </w:rPr>
          <w:t>пп</w:t>
        </w:r>
        <w:proofErr w:type="spellEnd"/>
        <w:r w:rsidRPr="00F146A8">
          <w:rPr>
            <w:rStyle w:val="afc"/>
            <w:rFonts w:ascii="Arial" w:hAnsi="Arial" w:cs="Arial"/>
            <w:i/>
            <w:color w:val="000000" w:themeColor="text1"/>
            <w:sz w:val="24"/>
            <w:szCs w:val="24"/>
            <w:u w:val="none"/>
          </w:rPr>
          <w:t>. 17 п. 2 ст. 17</w:t>
        </w:r>
      </w:hyperlink>
      <w:r w:rsidRPr="00F146A8">
        <w:rPr>
          <w:rFonts w:ascii="Arial" w:hAnsi="Arial" w:cs="Arial"/>
          <w:i/>
          <w:color w:val="000000" w:themeColor="text1"/>
          <w:sz w:val="24"/>
          <w:szCs w:val="24"/>
        </w:rPr>
        <w:t xml:space="preserve"> Федерального закона от 24.07.1998 № 125-ФЗ)</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F146A8">
      <w:pPr>
        <w:pStyle w:val="1"/>
        <w:spacing w:before="0" w:after="0" w:line="240" w:lineRule="auto"/>
        <w:rPr>
          <w:rFonts w:ascii="Arial" w:hAnsi="Arial" w:cs="Arial"/>
          <w:color w:val="000000" w:themeColor="text1"/>
          <w:szCs w:val="24"/>
        </w:rPr>
      </w:pPr>
      <w:bookmarkStart w:id="422" w:name="_ref_97799"/>
      <w:r w:rsidRPr="00F146A8">
        <w:rPr>
          <w:rFonts w:ascii="Arial" w:hAnsi="Arial" w:cs="Arial"/>
          <w:color w:val="000000" w:themeColor="text1"/>
          <w:szCs w:val="24"/>
        </w:rPr>
        <w:t>Налог на имущество организаций</w:t>
      </w:r>
      <w:bookmarkEnd w:id="422"/>
    </w:p>
    <w:p w:rsidR="00F146A8" w:rsidRPr="00F146A8" w:rsidRDefault="00F146A8" w:rsidP="00F146A8">
      <w:pPr>
        <w:spacing w:before="0" w:after="0" w:line="240" w:lineRule="auto"/>
        <w:rPr>
          <w:rFonts w:ascii="Arial" w:hAnsi="Arial" w:cs="Arial"/>
          <w:sz w:val="24"/>
          <w:szCs w:val="24"/>
        </w:rPr>
      </w:pPr>
    </w:p>
    <w:p w:rsidR="00F146A8" w:rsidRPr="00F146A8" w:rsidRDefault="00F146A8" w:rsidP="00F146A8">
      <w:pPr>
        <w:pStyle w:val="2"/>
        <w:spacing w:before="0" w:after="0" w:line="240" w:lineRule="auto"/>
        <w:rPr>
          <w:rFonts w:ascii="Arial" w:hAnsi="Arial" w:cs="Arial"/>
          <w:color w:val="000000" w:themeColor="text1"/>
          <w:sz w:val="24"/>
          <w:szCs w:val="24"/>
        </w:rPr>
      </w:pPr>
      <w:bookmarkStart w:id="423" w:name="_ref_100347"/>
      <w:r w:rsidRPr="00F146A8">
        <w:rPr>
          <w:rFonts w:ascii="Arial" w:hAnsi="Arial" w:cs="Arial"/>
          <w:color w:val="000000" w:themeColor="text1"/>
          <w:sz w:val="24"/>
          <w:szCs w:val="24"/>
        </w:rPr>
        <w:t>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bookmarkEnd w:id="423"/>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 xml:space="preserve">Раздельный учет такого имущества ведется с использованием дополнительных аналитических кодов к 23-му разряду </w:t>
      </w:r>
      <w:hyperlink r:id="rId385" w:history="1">
        <w:r w:rsidRPr="00F146A8">
          <w:rPr>
            <w:rStyle w:val="afc"/>
            <w:rFonts w:ascii="Arial" w:hAnsi="Arial" w:cs="Arial"/>
            <w:color w:val="000000" w:themeColor="text1"/>
            <w:sz w:val="24"/>
            <w:szCs w:val="24"/>
            <w:u w:val="none"/>
          </w:rPr>
          <w:t>номера счета</w:t>
        </w:r>
      </w:hyperlink>
      <w:r w:rsidRPr="00F146A8">
        <w:rPr>
          <w:rFonts w:ascii="Arial" w:hAnsi="Arial" w:cs="Arial"/>
          <w:color w:val="000000" w:themeColor="text1"/>
          <w:sz w:val="24"/>
          <w:szCs w:val="24"/>
        </w:rPr>
        <w:t xml:space="preserve"> по счетам </w:t>
      </w:r>
      <w:hyperlink r:id="rId386" w:history="1">
        <w:r w:rsidRPr="00F146A8">
          <w:rPr>
            <w:rStyle w:val="afc"/>
            <w:rFonts w:ascii="Arial" w:hAnsi="Arial" w:cs="Arial"/>
            <w:color w:val="000000" w:themeColor="text1"/>
            <w:sz w:val="24"/>
            <w:szCs w:val="24"/>
            <w:u w:val="none"/>
          </w:rPr>
          <w:t>0 101 00 000</w:t>
        </w:r>
      </w:hyperlink>
      <w:r w:rsidRPr="00F146A8">
        <w:rPr>
          <w:rFonts w:ascii="Arial" w:hAnsi="Arial" w:cs="Arial"/>
          <w:color w:val="000000" w:themeColor="text1"/>
          <w:sz w:val="24"/>
          <w:szCs w:val="24"/>
        </w:rPr>
        <w:t xml:space="preserve">, </w:t>
      </w:r>
      <w:hyperlink r:id="rId387" w:history="1">
        <w:r w:rsidRPr="00F146A8">
          <w:rPr>
            <w:rStyle w:val="afc"/>
            <w:rFonts w:ascii="Arial" w:hAnsi="Arial" w:cs="Arial"/>
            <w:color w:val="000000" w:themeColor="text1"/>
            <w:sz w:val="24"/>
            <w:szCs w:val="24"/>
            <w:u w:val="none"/>
          </w:rPr>
          <w:t>0 104 00 000</w:t>
        </w:r>
      </w:hyperlink>
      <w:r w:rsidRPr="00F146A8">
        <w:rPr>
          <w:rFonts w:ascii="Arial" w:hAnsi="Arial" w:cs="Arial"/>
          <w:color w:val="000000" w:themeColor="text1"/>
          <w:sz w:val="24"/>
          <w:szCs w:val="24"/>
        </w:rPr>
        <w:t xml:space="preserve">, на которых отражены балансовая стоимость и начисленная амортизация по соответствующему имуществу. </w:t>
      </w:r>
    </w:p>
    <w:p w:rsidR="00F146A8" w:rsidRPr="00F146A8" w:rsidRDefault="00F146A8" w:rsidP="00F146A8">
      <w:pPr>
        <w:spacing w:before="0" w:after="0" w:line="240" w:lineRule="auto"/>
        <w:rPr>
          <w:rFonts w:ascii="Arial" w:hAnsi="Arial" w:cs="Arial"/>
          <w:color w:val="000000" w:themeColor="text1"/>
          <w:sz w:val="24"/>
          <w:szCs w:val="24"/>
        </w:rPr>
      </w:pPr>
      <w:r w:rsidRPr="00F146A8">
        <w:rPr>
          <w:rFonts w:ascii="Arial" w:hAnsi="Arial" w:cs="Arial"/>
          <w:color w:val="000000" w:themeColor="text1"/>
          <w:sz w:val="24"/>
          <w:szCs w:val="24"/>
        </w:rPr>
        <w:t xml:space="preserve">Устанавливаются следующие аналитические коды: </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"1" - "Имущество, не облагаемое налогом";</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"2" - "Имущество, облагаемое по пониженной ставке";</w:t>
      </w:r>
    </w:p>
    <w:p w:rsidR="00F146A8" w:rsidRPr="00F146A8" w:rsidRDefault="00F146A8" w:rsidP="00F146A8">
      <w:pPr>
        <w:pStyle w:val="ab"/>
        <w:numPr>
          <w:ilvl w:val="0"/>
          <w:numId w:val="18"/>
        </w:numPr>
        <w:spacing w:before="0" w:after="0" w:line="240" w:lineRule="auto"/>
        <w:ind w:left="426" w:hanging="284"/>
        <w:rPr>
          <w:rFonts w:ascii="Arial" w:hAnsi="Arial" w:cs="Arial"/>
          <w:color w:val="000000" w:themeColor="text1"/>
          <w:sz w:val="24"/>
          <w:szCs w:val="24"/>
        </w:rPr>
      </w:pPr>
      <w:r w:rsidRPr="00F146A8">
        <w:rPr>
          <w:rFonts w:ascii="Arial" w:hAnsi="Arial" w:cs="Arial"/>
          <w:color w:val="000000" w:themeColor="text1"/>
          <w:sz w:val="24"/>
          <w:szCs w:val="24"/>
        </w:rPr>
        <w:t>код "3" - "Прочее имущество".</w:t>
      </w:r>
    </w:p>
    <w:p w:rsidR="00F146A8" w:rsidRPr="00F146A8" w:rsidRDefault="00F146A8" w:rsidP="00F146A8">
      <w:pPr>
        <w:spacing w:before="0" w:after="0" w:line="240" w:lineRule="auto"/>
        <w:rPr>
          <w:rFonts w:ascii="Arial" w:hAnsi="Arial" w:cs="Arial"/>
          <w:color w:val="000000" w:themeColor="text1"/>
          <w:sz w:val="24"/>
          <w:szCs w:val="24"/>
        </w:rPr>
      </w:pPr>
    </w:p>
    <w:p w:rsidR="00F146A8" w:rsidRPr="00F146A8" w:rsidRDefault="00F146A8" w:rsidP="00BF7184">
      <w:pPr>
        <w:spacing w:before="0" w:after="0" w:line="240" w:lineRule="auto"/>
        <w:rPr>
          <w:rFonts w:ascii="Arial" w:hAnsi="Arial" w:cs="Arial"/>
          <w:i/>
          <w:color w:val="000000" w:themeColor="text1"/>
          <w:sz w:val="24"/>
          <w:szCs w:val="24"/>
        </w:rPr>
      </w:pPr>
    </w:p>
    <w:sectPr w:rsidR="00F146A8" w:rsidRPr="00F146A8">
      <w:headerReference w:type="default" r:id="rId388"/>
      <w:footerReference w:type="default" r:id="rId389"/>
      <w:footerReference w:type="first" r:id="rId39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1D" w:rsidRDefault="00113F1D">
      <w:pPr>
        <w:spacing w:before="0" w:after="0" w:line="240" w:lineRule="auto"/>
      </w:pPr>
      <w:r>
        <w:separator/>
      </w:r>
    </w:p>
  </w:endnote>
  <w:endnote w:type="continuationSeparator" w:id="0">
    <w:p w:rsidR="00113F1D" w:rsidRDefault="00113F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26</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04609A">
      <w:rPr>
        <w:noProof/>
      </w:rPr>
      <w:t>4</w:t>
    </w:r>
    <w:r>
      <w:rPr>
        <w:noProof/>
      </w:rPr>
      <w:fldChar w:fldCharType="end"/>
    </w:r>
    <w:r>
      <w:t xml:space="preserve"> из </w:t>
    </w:r>
    <w:fldSimple w:instr=" SECTIONPAGES ">
      <w:r w:rsidR="0004609A">
        <w:rPr>
          <w:noProof/>
        </w:rPr>
        <w:t>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4</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04609A">
      <w:rPr>
        <w:noProof/>
      </w:rPr>
      <w:t>4</w:t>
    </w:r>
    <w:r>
      <w:rPr>
        <w:noProof/>
      </w:rPr>
      <w:fldChar w:fldCharType="end"/>
    </w:r>
    <w:r>
      <w:t xml:space="preserve"> из </w:t>
    </w:r>
    <w:fldSimple w:instr=" SECTIONPAGES ">
      <w:r w:rsidR="0004609A">
        <w:rPr>
          <w:noProof/>
        </w:rPr>
        <w:t>4</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4</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04609A">
      <w:rPr>
        <w:noProof/>
      </w:rPr>
      <w:instrText>4</w:instrText>
    </w:r>
    <w:r>
      <w:rPr>
        <w:noProof/>
      </w:rPr>
      <w:fldChar w:fldCharType="end"/>
    </w:r>
    <w:r>
      <w:instrText>-</w:instrText>
    </w:r>
    <w:r>
      <w:fldChar w:fldCharType="begin"/>
    </w:r>
    <w:r>
      <w:instrText>PAGEREF _docStart_11</w:instrText>
    </w:r>
    <w:r>
      <w:fldChar w:fldCharType="separate"/>
    </w:r>
    <w:r w:rsidR="0004609A">
      <w:rPr>
        <w:noProof/>
      </w:rPr>
      <w:instrText>1</w:instrText>
    </w:r>
    <w:r>
      <w:rPr>
        <w:noProof/>
      </w:rPr>
      <w:fldChar w:fldCharType="end"/>
    </w:r>
    <w:r>
      <w:instrText>+1</w:instrText>
    </w:r>
    <w:r>
      <w:fldChar w:fldCharType="separate"/>
    </w:r>
    <w:r w:rsidR="0004609A">
      <w:rPr>
        <w:noProof/>
      </w:rPr>
      <w:t>4</w:t>
    </w:r>
    <w:r>
      <w:fldChar w:fldCharType="end"/>
    </w:r>
    <w:r>
      <w:t xml:space="preserve"> из </w:t>
    </w:r>
    <w:r>
      <w:fldChar w:fldCharType="begin"/>
    </w:r>
    <w:r>
      <w:instrText>=</w:instrText>
    </w:r>
    <w:r>
      <w:fldChar w:fldCharType="begin"/>
    </w:r>
    <w:r>
      <w:instrText>PAGEREF _docEnd_11</w:instrText>
    </w:r>
    <w:r>
      <w:fldChar w:fldCharType="separate"/>
    </w:r>
    <w:r w:rsidR="0004609A">
      <w:rPr>
        <w:noProof/>
      </w:rPr>
      <w:instrText>4</w:instrText>
    </w:r>
    <w:r>
      <w:rPr>
        <w:noProof/>
      </w:rPr>
      <w:fldChar w:fldCharType="end"/>
    </w:r>
    <w:r>
      <w:instrText>-</w:instrText>
    </w:r>
    <w:r>
      <w:fldChar w:fldCharType="begin"/>
    </w:r>
    <w:r>
      <w:instrText>PAGEREF _docStart_11</w:instrText>
    </w:r>
    <w:r>
      <w:fldChar w:fldCharType="separate"/>
    </w:r>
    <w:r w:rsidR="0004609A">
      <w:rPr>
        <w:noProof/>
      </w:rPr>
      <w:instrText>1</w:instrText>
    </w:r>
    <w:r>
      <w:rPr>
        <w:noProof/>
      </w:rPr>
      <w:fldChar w:fldCharType="end"/>
    </w:r>
    <w:r>
      <w:instrText>+1</w:instrText>
    </w:r>
    <w:r>
      <w:fldChar w:fldCharType="separate"/>
    </w:r>
    <w:r w:rsidR="0004609A">
      <w:rPr>
        <w:noProof/>
      </w:rPr>
      <w:t>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F146A8">
      <w:rPr>
        <w:noProof/>
      </w:rPr>
      <w:instrText>1</w:instrText>
    </w:r>
    <w:r>
      <w:rPr>
        <w:noProof/>
      </w:rPr>
      <w:fldChar w:fldCharType="end"/>
    </w:r>
    <w:r>
      <w:instrText>-</w:instrText>
    </w:r>
    <w:r>
      <w:fldChar w:fldCharType="begin"/>
    </w:r>
    <w:r>
      <w:instrText>PAGEREF _docStart_11</w:instrText>
    </w:r>
    <w:r>
      <w:fldChar w:fldCharType="separate"/>
    </w:r>
    <w:r w:rsidR="00F146A8">
      <w:rPr>
        <w:noProof/>
      </w:rPr>
      <w:instrText>1</w:instrText>
    </w:r>
    <w:r>
      <w:rPr>
        <w:noProof/>
      </w:rPr>
      <w:fldChar w:fldCharType="end"/>
    </w:r>
    <w:r>
      <w:instrText>+1</w:instrText>
    </w:r>
    <w:r>
      <w:fldChar w:fldCharType="separate"/>
    </w:r>
    <w:r w:rsidR="00F146A8">
      <w:rPr>
        <w:noProof/>
      </w:rPr>
      <w:t>1</w:t>
    </w:r>
    <w:r>
      <w:fldChar w:fldCharType="end"/>
    </w:r>
    <w:r>
      <w:t xml:space="preserve"> из </w:t>
    </w:r>
    <w:r>
      <w:fldChar w:fldCharType="begin"/>
    </w:r>
    <w:r>
      <w:instrText>=</w:instrText>
    </w:r>
    <w:r>
      <w:fldChar w:fldCharType="begin"/>
    </w:r>
    <w:r>
      <w:instrText>PAGEREF _docEnd_11</w:instrText>
    </w:r>
    <w:r>
      <w:fldChar w:fldCharType="separate"/>
    </w:r>
    <w:r w:rsidR="00F146A8">
      <w:rPr>
        <w:noProof/>
      </w:rPr>
      <w:instrText>4</w:instrText>
    </w:r>
    <w:r>
      <w:rPr>
        <w:noProof/>
      </w:rPr>
      <w:fldChar w:fldCharType="end"/>
    </w:r>
    <w:r>
      <w:instrText>-</w:instrText>
    </w:r>
    <w:r>
      <w:fldChar w:fldCharType="begin"/>
    </w:r>
    <w:r>
      <w:instrText>PAGEREF _docStart_11</w:instrText>
    </w:r>
    <w:r>
      <w:fldChar w:fldCharType="separate"/>
    </w:r>
    <w:r w:rsidR="00F146A8">
      <w:rPr>
        <w:noProof/>
      </w:rPr>
      <w:instrText>1</w:instrText>
    </w:r>
    <w:r>
      <w:rPr>
        <w:noProof/>
      </w:rPr>
      <w:fldChar w:fldCharType="end"/>
    </w:r>
    <w:r>
      <w:instrText>+1</w:instrText>
    </w:r>
    <w:r>
      <w:fldChar w:fldCharType="separate"/>
    </w:r>
    <w:r w:rsidR="00F146A8">
      <w:rPr>
        <w:noProof/>
      </w:rPr>
      <w:t>4</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04609A">
      <w:rPr>
        <w:noProof/>
      </w:rPr>
      <w:instrText>3</w:instrText>
    </w:r>
    <w:r>
      <w:rPr>
        <w:noProof/>
      </w:rPr>
      <w:fldChar w:fldCharType="end"/>
    </w:r>
    <w:r>
      <w:instrText>-</w:instrText>
    </w:r>
    <w:r>
      <w:fldChar w:fldCharType="begin"/>
    </w:r>
    <w:r>
      <w:instrText>PAGEREF _docStart_12</w:instrText>
    </w:r>
    <w:r>
      <w:fldChar w:fldCharType="separate"/>
    </w:r>
    <w:r w:rsidR="0004609A">
      <w:rPr>
        <w:noProof/>
      </w:rPr>
      <w:instrText>1</w:instrText>
    </w:r>
    <w:r>
      <w:rPr>
        <w:noProof/>
      </w:rPr>
      <w:fldChar w:fldCharType="end"/>
    </w:r>
    <w:r>
      <w:instrText>+1</w:instrText>
    </w:r>
    <w:r>
      <w:fldChar w:fldCharType="separate"/>
    </w:r>
    <w:r w:rsidR="0004609A">
      <w:rPr>
        <w:noProof/>
      </w:rPr>
      <w:t>3</w:t>
    </w:r>
    <w:r>
      <w:fldChar w:fldCharType="end"/>
    </w:r>
    <w:r>
      <w:t xml:space="preserve"> из </w:t>
    </w:r>
    <w:r>
      <w:fldChar w:fldCharType="begin"/>
    </w:r>
    <w:r>
      <w:instrText>=</w:instrText>
    </w:r>
    <w:r>
      <w:fldChar w:fldCharType="begin"/>
    </w:r>
    <w:r>
      <w:instrText>PAGEREF _docEnd_12</w:instrText>
    </w:r>
    <w:r>
      <w:fldChar w:fldCharType="separate"/>
    </w:r>
    <w:r w:rsidR="0004609A">
      <w:rPr>
        <w:noProof/>
      </w:rPr>
      <w:instrText>3</w:instrText>
    </w:r>
    <w:r>
      <w:rPr>
        <w:noProof/>
      </w:rPr>
      <w:fldChar w:fldCharType="end"/>
    </w:r>
    <w:r>
      <w:instrText>-</w:instrText>
    </w:r>
    <w:r>
      <w:fldChar w:fldCharType="begin"/>
    </w:r>
    <w:r>
      <w:instrText>PAGEREF _docStart_12</w:instrText>
    </w:r>
    <w:r>
      <w:fldChar w:fldCharType="separate"/>
    </w:r>
    <w:r w:rsidR="0004609A">
      <w:rPr>
        <w:noProof/>
      </w:rPr>
      <w:instrText>1</w:instrText>
    </w:r>
    <w:r>
      <w:rPr>
        <w:noProof/>
      </w:rPr>
      <w:fldChar w:fldCharType="end"/>
    </w:r>
    <w:r>
      <w:instrText>+1</w:instrText>
    </w:r>
    <w:r>
      <w:fldChar w:fldCharType="separate"/>
    </w:r>
    <w:r w:rsidR="0004609A">
      <w:rPr>
        <w:noProof/>
      </w:rPr>
      <w:t>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F146A8">
      <w:rPr>
        <w:noProof/>
      </w:rPr>
      <w:instrText>1</w:instrText>
    </w:r>
    <w:r>
      <w:rPr>
        <w:noProof/>
      </w:rPr>
      <w:fldChar w:fldCharType="end"/>
    </w:r>
    <w:r>
      <w:instrText>-</w:instrText>
    </w:r>
    <w:r>
      <w:fldChar w:fldCharType="begin"/>
    </w:r>
    <w:r>
      <w:instrText>PAGEREF _docStart_12</w:instrText>
    </w:r>
    <w:r>
      <w:fldChar w:fldCharType="separate"/>
    </w:r>
    <w:r w:rsidR="00F146A8">
      <w:rPr>
        <w:noProof/>
      </w:rPr>
      <w:instrText>1</w:instrText>
    </w:r>
    <w:r>
      <w:rPr>
        <w:noProof/>
      </w:rPr>
      <w:fldChar w:fldCharType="end"/>
    </w:r>
    <w:r>
      <w:instrText>+1</w:instrText>
    </w:r>
    <w:r>
      <w:fldChar w:fldCharType="separate"/>
    </w:r>
    <w:r w:rsidR="00F146A8">
      <w:rPr>
        <w:noProof/>
      </w:rPr>
      <w:t>1</w:t>
    </w:r>
    <w:r>
      <w:fldChar w:fldCharType="end"/>
    </w:r>
    <w:r>
      <w:t xml:space="preserve"> из </w:t>
    </w:r>
    <w:r>
      <w:fldChar w:fldCharType="begin"/>
    </w:r>
    <w:r>
      <w:instrText>=</w:instrText>
    </w:r>
    <w:r>
      <w:fldChar w:fldCharType="begin"/>
    </w:r>
    <w:r>
      <w:instrText>PAGEREF _docEnd_12</w:instrText>
    </w:r>
    <w:r>
      <w:fldChar w:fldCharType="separate"/>
    </w:r>
    <w:r w:rsidR="00F146A8">
      <w:rPr>
        <w:noProof/>
      </w:rPr>
      <w:instrText>3</w:instrText>
    </w:r>
    <w:r>
      <w:rPr>
        <w:noProof/>
      </w:rPr>
      <w:fldChar w:fldCharType="end"/>
    </w:r>
    <w:r>
      <w:instrText>-</w:instrText>
    </w:r>
    <w:r>
      <w:fldChar w:fldCharType="begin"/>
    </w:r>
    <w:r>
      <w:instrText>PAGEREF _docStart_12</w:instrText>
    </w:r>
    <w:r>
      <w:fldChar w:fldCharType="separate"/>
    </w:r>
    <w:r w:rsidR="00F146A8">
      <w:rPr>
        <w:noProof/>
      </w:rPr>
      <w:instrText>1</w:instrText>
    </w:r>
    <w:r>
      <w:rPr>
        <w:noProof/>
      </w:rPr>
      <w:fldChar w:fldCharType="end"/>
    </w:r>
    <w:r>
      <w:instrText>+1</w:instrText>
    </w:r>
    <w:r>
      <w:fldChar w:fldCharType="separate"/>
    </w:r>
    <w:r w:rsidR="00F146A8">
      <w:rPr>
        <w:noProof/>
      </w:rPr>
      <w:t>3</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04609A">
      <w:rPr>
        <w:noProof/>
      </w:rPr>
      <w:instrText>3</w:instrText>
    </w:r>
    <w:r>
      <w:rPr>
        <w:noProof/>
      </w:rPr>
      <w:fldChar w:fldCharType="end"/>
    </w:r>
    <w:r>
      <w:instrText>-</w:instrText>
    </w:r>
    <w:r>
      <w:fldChar w:fldCharType="begin"/>
    </w:r>
    <w:r>
      <w:instrText>PAGEREF _docStart_13</w:instrText>
    </w:r>
    <w:r>
      <w:fldChar w:fldCharType="separate"/>
    </w:r>
    <w:r w:rsidR="0004609A">
      <w:rPr>
        <w:noProof/>
      </w:rPr>
      <w:instrText>1</w:instrText>
    </w:r>
    <w:r>
      <w:rPr>
        <w:noProof/>
      </w:rPr>
      <w:fldChar w:fldCharType="end"/>
    </w:r>
    <w:r>
      <w:instrText>+1</w:instrText>
    </w:r>
    <w:r>
      <w:fldChar w:fldCharType="separate"/>
    </w:r>
    <w:r w:rsidR="0004609A">
      <w:rPr>
        <w:noProof/>
      </w:rPr>
      <w:t>3</w:t>
    </w:r>
    <w:r>
      <w:fldChar w:fldCharType="end"/>
    </w:r>
    <w:r>
      <w:t xml:space="preserve"> из </w:t>
    </w:r>
    <w:r>
      <w:fldChar w:fldCharType="begin"/>
    </w:r>
    <w:r>
      <w:instrText>=</w:instrText>
    </w:r>
    <w:r>
      <w:fldChar w:fldCharType="begin"/>
    </w:r>
    <w:r>
      <w:instrText>PAGEREF _docEnd_13</w:instrText>
    </w:r>
    <w:r>
      <w:fldChar w:fldCharType="separate"/>
    </w:r>
    <w:r w:rsidR="0004609A">
      <w:rPr>
        <w:noProof/>
      </w:rPr>
      <w:instrText>3</w:instrText>
    </w:r>
    <w:r>
      <w:rPr>
        <w:noProof/>
      </w:rPr>
      <w:fldChar w:fldCharType="end"/>
    </w:r>
    <w:r>
      <w:instrText>-</w:instrText>
    </w:r>
    <w:r>
      <w:fldChar w:fldCharType="begin"/>
    </w:r>
    <w:r>
      <w:instrText>PAGEREF _docStart_13</w:instrText>
    </w:r>
    <w:r>
      <w:fldChar w:fldCharType="separate"/>
    </w:r>
    <w:r w:rsidR="0004609A">
      <w:rPr>
        <w:noProof/>
      </w:rPr>
      <w:instrText>1</w:instrText>
    </w:r>
    <w:r>
      <w:rPr>
        <w:noProof/>
      </w:rPr>
      <w:fldChar w:fldCharType="end"/>
    </w:r>
    <w:r>
      <w:instrText>+1</w:instrText>
    </w:r>
    <w:r>
      <w:fldChar w:fldCharType="separate"/>
    </w:r>
    <w:r w:rsidR="0004609A">
      <w:rPr>
        <w:noProof/>
      </w:rPr>
      <w:t>3</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F146A8">
      <w:rPr>
        <w:noProof/>
      </w:rPr>
      <w:instrText>1</w:instrText>
    </w:r>
    <w:r>
      <w:rPr>
        <w:noProof/>
      </w:rPr>
      <w:fldChar w:fldCharType="end"/>
    </w:r>
    <w:r>
      <w:instrText>-</w:instrText>
    </w:r>
    <w:r>
      <w:fldChar w:fldCharType="begin"/>
    </w:r>
    <w:r>
      <w:instrText>PAGEREF _docStart_13</w:instrText>
    </w:r>
    <w:r>
      <w:fldChar w:fldCharType="separate"/>
    </w:r>
    <w:r w:rsidR="00F146A8">
      <w:rPr>
        <w:noProof/>
      </w:rPr>
      <w:instrText>1</w:instrText>
    </w:r>
    <w:r>
      <w:rPr>
        <w:noProof/>
      </w:rPr>
      <w:fldChar w:fldCharType="end"/>
    </w:r>
    <w:r>
      <w:instrText>+1</w:instrText>
    </w:r>
    <w:r>
      <w:fldChar w:fldCharType="separate"/>
    </w:r>
    <w:r w:rsidR="00F146A8">
      <w:rPr>
        <w:noProof/>
      </w:rPr>
      <w:t>1</w:t>
    </w:r>
    <w:r>
      <w:fldChar w:fldCharType="end"/>
    </w:r>
    <w:r>
      <w:t xml:space="preserve"> из </w:t>
    </w:r>
    <w:r>
      <w:fldChar w:fldCharType="begin"/>
    </w:r>
    <w:r>
      <w:instrText>=</w:instrText>
    </w:r>
    <w:r>
      <w:fldChar w:fldCharType="begin"/>
    </w:r>
    <w:r>
      <w:instrText>PAGEREF _docEnd_13</w:instrText>
    </w:r>
    <w:r>
      <w:fldChar w:fldCharType="separate"/>
    </w:r>
    <w:r w:rsidR="00F146A8">
      <w:rPr>
        <w:noProof/>
      </w:rPr>
      <w:instrText>3</w:instrText>
    </w:r>
    <w:r>
      <w:rPr>
        <w:noProof/>
      </w:rPr>
      <w:fldChar w:fldCharType="end"/>
    </w:r>
    <w:r>
      <w:instrText>-</w:instrText>
    </w:r>
    <w:r>
      <w:fldChar w:fldCharType="begin"/>
    </w:r>
    <w:r>
      <w:instrText>PAGEREF _docStart_13</w:instrText>
    </w:r>
    <w:r>
      <w:fldChar w:fldCharType="separate"/>
    </w:r>
    <w:r w:rsidR="00F146A8">
      <w:rPr>
        <w:noProof/>
      </w:rPr>
      <w:instrText>1</w:instrText>
    </w:r>
    <w:r>
      <w:rPr>
        <w:noProof/>
      </w:rPr>
      <w:fldChar w:fldCharType="end"/>
    </w:r>
    <w:r>
      <w:instrText>+1</w:instrText>
    </w:r>
    <w:r>
      <w:fldChar w:fldCharType="separate"/>
    </w:r>
    <w:r w:rsidR="00F146A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4</w:t>
    </w:r>
    <w:r>
      <w:rPr>
        <w:noProof/>
      </w:rPr>
      <w:fldChar w:fldCharType="end"/>
    </w:r>
    <w:r>
      <w:t xml:space="preserve"> из </w:t>
    </w:r>
    <w:fldSimple w:instr=" SECTIONPAGES ">
      <w:r w:rsidR="00F146A8">
        <w:rPr>
          <w:noProof/>
        </w:rPr>
        <w:t>4</w:t>
      </w:r>
    </w:fldSimple>
  </w:p>
  <w:p w:rsidR="00D47DA6" w:rsidRDefault="00D47DA6"/>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04609A">
      <w:rPr>
        <w:noProof/>
      </w:rPr>
      <w:t>3</w:t>
    </w:r>
    <w:r>
      <w:rPr>
        <w:noProof/>
      </w:rPr>
      <w:fldChar w:fldCharType="end"/>
    </w:r>
    <w:r>
      <w:t xml:space="preserve"> из </w:t>
    </w:r>
    <w:fldSimple w:instr=" SECTIONPAGES ">
      <w:r w:rsidR="0004609A">
        <w:rPr>
          <w:noProof/>
        </w:rPr>
        <w:t>3</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3</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04609A">
      <w:rPr>
        <w:noProof/>
      </w:rPr>
      <w:t>3</w:t>
    </w:r>
    <w:r>
      <w:rPr>
        <w:noProof/>
      </w:rPr>
      <w:fldChar w:fldCharType="end"/>
    </w:r>
    <w:r>
      <w:t xml:space="preserve"> из </w:t>
    </w:r>
    <w:fldSimple w:instr=" SECTIONPAGES ">
      <w:r w:rsidR="0004609A">
        <w:rPr>
          <w:noProof/>
        </w:rPr>
        <w:t>4</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04609A">
      <w:rPr>
        <w:noProof/>
      </w:rPr>
      <w:t>1</w:t>
    </w:r>
    <w:r>
      <w:rPr>
        <w:noProof/>
      </w:rPr>
      <w:fldChar w:fldCharType="end"/>
    </w:r>
    <w:r>
      <w:t xml:space="preserve"> из </w:t>
    </w:r>
    <w:fldSimple w:instr=" SECTIONPAGES ">
      <w:r w:rsidR="0004609A">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4</w:t>
      </w:r>
    </w:fldSimple>
  </w:p>
  <w:p w:rsidR="00D47DA6" w:rsidRDefault="00D47D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5</w:t>
    </w:r>
    <w:r>
      <w:rPr>
        <w:noProof/>
      </w:rPr>
      <w:fldChar w:fldCharType="end"/>
    </w:r>
    <w:r>
      <w:t xml:space="preserve"> из </w:t>
    </w:r>
    <w:fldSimple w:instr=" SECTIONPAGES ">
      <w:r w:rsidR="00F146A8">
        <w:rPr>
          <w:noProof/>
        </w:rPr>
        <w:t>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F146A8">
      <w:rPr>
        <w:noProof/>
      </w:rPr>
      <w:instrText>6</w:instrText>
    </w:r>
    <w:r>
      <w:rPr>
        <w:noProof/>
      </w:rPr>
      <w:fldChar w:fldCharType="end"/>
    </w:r>
    <w:r>
      <w:instrText>-</w:instrText>
    </w:r>
    <w:r>
      <w:fldChar w:fldCharType="begin"/>
    </w:r>
    <w:r>
      <w:instrText>PAGEREF _docStart_7</w:instrText>
    </w:r>
    <w:r>
      <w:fldChar w:fldCharType="separate"/>
    </w:r>
    <w:r w:rsidR="00F146A8">
      <w:rPr>
        <w:noProof/>
      </w:rPr>
      <w:instrText>1</w:instrText>
    </w:r>
    <w:r>
      <w:rPr>
        <w:noProof/>
      </w:rPr>
      <w:fldChar w:fldCharType="end"/>
    </w:r>
    <w:r>
      <w:instrText>+1</w:instrText>
    </w:r>
    <w:r>
      <w:fldChar w:fldCharType="separate"/>
    </w:r>
    <w:r w:rsidR="00F146A8">
      <w:rPr>
        <w:noProof/>
      </w:rPr>
      <w:t>6</w:t>
    </w:r>
    <w:r>
      <w:fldChar w:fldCharType="end"/>
    </w:r>
    <w:r>
      <w:t xml:space="preserve"> из </w:t>
    </w:r>
    <w:r>
      <w:fldChar w:fldCharType="begin"/>
    </w:r>
    <w:r>
      <w:instrText>=</w:instrText>
    </w:r>
    <w:r>
      <w:fldChar w:fldCharType="begin"/>
    </w:r>
    <w:r>
      <w:instrText>PAGEREF _docEnd_7</w:instrText>
    </w:r>
    <w:r>
      <w:fldChar w:fldCharType="separate"/>
    </w:r>
    <w:r w:rsidR="00F146A8">
      <w:rPr>
        <w:noProof/>
      </w:rPr>
      <w:instrText>6</w:instrText>
    </w:r>
    <w:r>
      <w:rPr>
        <w:noProof/>
      </w:rPr>
      <w:fldChar w:fldCharType="end"/>
    </w:r>
    <w:r>
      <w:instrText>-</w:instrText>
    </w:r>
    <w:r>
      <w:fldChar w:fldCharType="begin"/>
    </w:r>
    <w:r>
      <w:instrText>PAGEREF _docStart_7</w:instrText>
    </w:r>
    <w:r>
      <w:fldChar w:fldCharType="separate"/>
    </w:r>
    <w:r w:rsidR="00F146A8">
      <w:rPr>
        <w:noProof/>
      </w:rPr>
      <w:instrText>1</w:instrText>
    </w:r>
    <w:r>
      <w:rPr>
        <w:noProof/>
      </w:rPr>
      <w:fldChar w:fldCharType="end"/>
    </w:r>
    <w:r>
      <w:instrText>+1</w:instrText>
    </w:r>
    <w:r>
      <w:fldChar w:fldCharType="separate"/>
    </w:r>
    <w:r w:rsidR="00F146A8">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w:instrText>
    </w:r>
    <w:r>
      <w:fldChar w:fldCharType="begin"/>
    </w:r>
    <w:r>
      <w:instrText>PAGE \* MERGEFORMAT</w:instrText>
    </w:r>
    <w:r>
      <w:fldChar w:fldCharType="separate"/>
    </w:r>
    <w:r w:rsidR="00F146A8">
      <w:rPr>
        <w:noProof/>
      </w:rPr>
      <w:instrText>1</w:instrText>
    </w:r>
    <w:r>
      <w:rPr>
        <w:noProof/>
      </w:rPr>
      <w:fldChar w:fldCharType="end"/>
    </w:r>
    <w:r>
      <w:instrText>-</w:instrText>
    </w:r>
    <w:r>
      <w:fldChar w:fldCharType="begin"/>
    </w:r>
    <w:r>
      <w:instrText>PAGEREF _docStart_7</w:instrText>
    </w:r>
    <w:r>
      <w:fldChar w:fldCharType="separate"/>
    </w:r>
    <w:r w:rsidR="00F146A8">
      <w:rPr>
        <w:noProof/>
      </w:rPr>
      <w:instrText>1</w:instrText>
    </w:r>
    <w:r>
      <w:rPr>
        <w:noProof/>
      </w:rPr>
      <w:fldChar w:fldCharType="end"/>
    </w:r>
    <w:r>
      <w:instrText>+1</w:instrText>
    </w:r>
    <w:r>
      <w:fldChar w:fldCharType="separate"/>
    </w:r>
    <w:r w:rsidR="00F146A8">
      <w:rPr>
        <w:noProof/>
      </w:rPr>
      <w:t>1</w:t>
    </w:r>
    <w:r>
      <w:fldChar w:fldCharType="end"/>
    </w:r>
    <w:r>
      <w:t xml:space="preserve"> из </w:t>
    </w:r>
    <w:r>
      <w:fldChar w:fldCharType="begin"/>
    </w:r>
    <w:r>
      <w:instrText>=</w:instrText>
    </w:r>
    <w:r>
      <w:fldChar w:fldCharType="begin"/>
    </w:r>
    <w:r>
      <w:instrText>PAGEREF _docEnd_7</w:instrText>
    </w:r>
    <w:r>
      <w:fldChar w:fldCharType="separate"/>
    </w:r>
    <w:r w:rsidR="00F146A8">
      <w:rPr>
        <w:noProof/>
      </w:rPr>
      <w:instrText>6</w:instrText>
    </w:r>
    <w:r>
      <w:rPr>
        <w:noProof/>
      </w:rPr>
      <w:fldChar w:fldCharType="end"/>
    </w:r>
    <w:r>
      <w:instrText>-</w:instrText>
    </w:r>
    <w:r>
      <w:fldChar w:fldCharType="begin"/>
    </w:r>
    <w:r>
      <w:instrText>PAGEREF _docStart_7</w:instrText>
    </w:r>
    <w:r>
      <w:fldChar w:fldCharType="separate"/>
    </w:r>
    <w:r w:rsidR="00F146A8">
      <w:rPr>
        <w:noProof/>
      </w:rPr>
      <w:instrText>1</w:instrText>
    </w:r>
    <w:r>
      <w:rPr>
        <w:noProof/>
      </w:rPr>
      <w:fldChar w:fldCharType="end"/>
    </w:r>
    <w:r>
      <w:instrText>+1</w:instrText>
    </w:r>
    <w:r>
      <w:fldChar w:fldCharType="separate"/>
    </w:r>
    <w:r w:rsidR="00F146A8">
      <w:rPr>
        <w:noProof/>
      </w:rP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4</w:t>
    </w:r>
    <w:r>
      <w:rPr>
        <w:noProof/>
      </w:rPr>
      <w:fldChar w:fldCharType="end"/>
    </w:r>
    <w:r>
      <w:t xml:space="preserve"> из </w:t>
    </w:r>
    <w:fldSimple w:instr=" SECTIONPAGES ">
      <w:r w:rsidR="00F146A8">
        <w:rPr>
          <w:noProof/>
        </w:rPr>
        <w:t>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8"/>
    </w:pPr>
    <w:r>
      <w:t xml:space="preserve">страница </w:t>
    </w:r>
    <w:r>
      <w:fldChar w:fldCharType="begin"/>
    </w:r>
    <w:r>
      <w:instrText xml:space="preserve"> PAGE \* MERGEFORMAT </w:instrText>
    </w:r>
    <w:r>
      <w:fldChar w:fldCharType="separate"/>
    </w:r>
    <w:r w:rsidR="00F146A8">
      <w:rPr>
        <w:noProof/>
      </w:rPr>
      <w:t>1</w:t>
    </w:r>
    <w:r>
      <w:rPr>
        <w:noProof/>
      </w:rPr>
      <w:fldChar w:fldCharType="end"/>
    </w:r>
    <w:r>
      <w:t xml:space="preserve"> из </w:t>
    </w:r>
    <w:fldSimple w:instr=" SECTIONPAGES ">
      <w:r w:rsidR="00F146A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1D" w:rsidRDefault="00113F1D">
      <w:pPr>
        <w:spacing w:before="0" w:after="0" w:line="240" w:lineRule="auto"/>
      </w:pPr>
      <w:r>
        <w:separator/>
      </w:r>
    </w:p>
  </w:footnote>
  <w:footnote w:type="continuationSeparator" w:id="0">
    <w:p w:rsidR="00113F1D" w:rsidRDefault="00113F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Учетная поли</w:t>
    </w:r>
    <w:r w:rsidRPr="00DC3E4D">
      <w:t xml:space="preserve">тика </w:t>
    </w:r>
    <w:r>
      <w:t xml:space="preserve">за </w:t>
    </w:r>
    <w:r w:rsidRPr="00DC3E4D">
      <w:t>2019</w:t>
    </w:r>
    <w:r>
      <w:t xml:space="preserve"> год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приемки, хранения, выдачи и списания бланков строгой отчетности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формирования и использования резервов предстоящих расходов</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Pr="00B72C63" w:rsidRDefault="00D47DA6" w:rsidP="00B72C63">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организации и осуществления внутреннего контроля</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Положение о комиссии по поступлению и выбытию активов</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проведения инвентаризации активов и обязательств</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передачи документов бухгалтерского учета и дел при смене руководителя, главного бухгалтера</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A6" w:rsidRDefault="00D47DA6">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1530"/>
    <w:multiLevelType w:val="hybridMultilevel"/>
    <w:tmpl w:val="2CB482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7CC5CA5"/>
    <w:multiLevelType w:val="hybridMultilevel"/>
    <w:tmpl w:val="CE28780A"/>
    <w:lvl w:ilvl="0" w:tplc="8674B600">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nsid w:val="442B5C6C"/>
    <w:multiLevelType w:val="hybridMultilevel"/>
    <w:tmpl w:val="F0940A96"/>
    <w:lvl w:ilvl="0" w:tplc="0419000D">
      <w:start w:val="1"/>
      <w:numFmt w:val="bullet"/>
      <w:lvlText w:val=""/>
      <w:lvlJc w:val="left"/>
      <w:pPr>
        <w:ind w:left="1202" w:hanging="360"/>
      </w:pPr>
      <w:rPr>
        <w:rFonts w:ascii="Wingdings" w:hAnsi="Wingding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
    <w:nsid w:val="49FA51A0"/>
    <w:multiLevelType w:val="hybridMultilevel"/>
    <w:tmpl w:val="D0B43396"/>
    <w:lvl w:ilvl="0" w:tplc="AAB0BD9C">
      <w:start w:val="1"/>
      <w:numFmt w:val="decimal"/>
      <w:lvlText w:val="%1."/>
      <w:lvlJc w:val="left"/>
      <w:pPr>
        <w:tabs>
          <w:tab w:val="num" w:pos="644"/>
        </w:tabs>
        <w:ind w:left="644" w:hanging="360"/>
      </w:pPr>
      <w:rPr>
        <w:rFonts w:cs="Times New Roman" w:hint="default"/>
      </w:rPr>
    </w:lvl>
    <w:lvl w:ilvl="1" w:tplc="95D0BD22">
      <w:numFmt w:val="none"/>
      <w:lvlText w:val=""/>
      <w:lvlJc w:val="left"/>
      <w:pPr>
        <w:tabs>
          <w:tab w:val="num" w:pos="360"/>
        </w:tabs>
      </w:pPr>
      <w:rPr>
        <w:rFonts w:cs="Times New Roman"/>
      </w:rPr>
    </w:lvl>
    <w:lvl w:ilvl="2" w:tplc="5A1E90C2">
      <w:numFmt w:val="none"/>
      <w:lvlText w:val=""/>
      <w:lvlJc w:val="left"/>
      <w:pPr>
        <w:tabs>
          <w:tab w:val="num" w:pos="360"/>
        </w:tabs>
      </w:pPr>
      <w:rPr>
        <w:rFonts w:cs="Times New Roman"/>
      </w:rPr>
    </w:lvl>
    <w:lvl w:ilvl="3" w:tplc="F4E80540">
      <w:numFmt w:val="none"/>
      <w:lvlText w:val=""/>
      <w:lvlJc w:val="left"/>
      <w:pPr>
        <w:tabs>
          <w:tab w:val="num" w:pos="360"/>
        </w:tabs>
      </w:pPr>
      <w:rPr>
        <w:rFonts w:cs="Times New Roman"/>
      </w:rPr>
    </w:lvl>
    <w:lvl w:ilvl="4" w:tplc="BA0E1F4C">
      <w:numFmt w:val="none"/>
      <w:lvlText w:val=""/>
      <w:lvlJc w:val="left"/>
      <w:pPr>
        <w:tabs>
          <w:tab w:val="num" w:pos="360"/>
        </w:tabs>
      </w:pPr>
      <w:rPr>
        <w:rFonts w:cs="Times New Roman"/>
      </w:rPr>
    </w:lvl>
    <w:lvl w:ilvl="5" w:tplc="F6803C2E">
      <w:numFmt w:val="none"/>
      <w:lvlText w:val=""/>
      <w:lvlJc w:val="left"/>
      <w:pPr>
        <w:tabs>
          <w:tab w:val="num" w:pos="360"/>
        </w:tabs>
      </w:pPr>
      <w:rPr>
        <w:rFonts w:cs="Times New Roman"/>
      </w:rPr>
    </w:lvl>
    <w:lvl w:ilvl="6" w:tplc="F9665480">
      <w:numFmt w:val="none"/>
      <w:lvlText w:val=""/>
      <w:lvlJc w:val="left"/>
      <w:pPr>
        <w:tabs>
          <w:tab w:val="num" w:pos="360"/>
        </w:tabs>
      </w:pPr>
      <w:rPr>
        <w:rFonts w:cs="Times New Roman"/>
      </w:rPr>
    </w:lvl>
    <w:lvl w:ilvl="7" w:tplc="262E05E2">
      <w:numFmt w:val="none"/>
      <w:lvlText w:val=""/>
      <w:lvlJc w:val="left"/>
      <w:pPr>
        <w:tabs>
          <w:tab w:val="num" w:pos="360"/>
        </w:tabs>
      </w:pPr>
      <w:rPr>
        <w:rFonts w:cs="Times New Roman"/>
      </w:rPr>
    </w:lvl>
    <w:lvl w:ilvl="8" w:tplc="1820ECA4">
      <w:numFmt w:val="none"/>
      <w:lvlText w:val=""/>
      <w:lvlJc w:val="left"/>
      <w:pPr>
        <w:tabs>
          <w:tab w:val="num" w:pos="360"/>
        </w:tabs>
      </w:pPr>
      <w:rPr>
        <w:rFonts w:cs="Times New Roman"/>
      </w:rPr>
    </w:lvl>
  </w:abstractNum>
  <w:abstractNum w:abstractNumId="4">
    <w:nsid w:val="4D840322"/>
    <w:multiLevelType w:val="hybridMultilevel"/>
    <w:tmpl w:val="AD2E71F6"/>
    <w:lvl w:ilvl="0" w:tplc="0419000D">
      <w:start w:val="1"/>
      <w:numFmt w:val="bullet"/>
      <w:lvlText w:val=""/>
      <w:lvlJc w:val="left"/>
      <w:pPr>
        <w:ind w:left="1202" w:hanging="360"/>
      </w:pPr>
      <w:rPr>
        <w:rFonts w:ascii="Wingdings" w:hAnsi="Wingding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5">
    <w:nsid w:val="4F3F770A"/>
    <w:multiLevelType w:val="multilevel"/>
    <w:tmpl w:val="EC1CA36A"/>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b w:val="0"/>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nsid w:val="525B3284"/>
    <w:multiLevelType w:val="hybridMultilevel"/>
    <w:tmpl w:val="6FD6F334"/>
    <w:lvl w:ilvl="0" w:tplc="8674B600">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7">
    <w:nsid w:val="79D52DFE"/>
    <w:multiLevelType w:val="hybridMultilevel"/>
    <w:tmpl w:val="BCE89266"/>
    <w:lvl w:ilvl="0" w:tplc="A5703D0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num>
  <w:num w:numId="12">
    <w:abstractNumId w:val="0"/>
  </w:num>
  <w:num w:numId="13">
    <w:abstractNumId w:val="4"/>
  </w:num>
  <w:num w:numId="14">
    <w:abstractNumId w:val="1"/>
  </w:num>
  <w:num w:numId="15">
    <w:abstractNumId w:val="6"/>
  </w:num>
  <w:num w:numId="16">
    <w:abstractNumId w:val="3"/>
  </w:num>
  <w:num w:numId="17">
    <w:abstractNumId w:val="7"/>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autoHyphenation/>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E4"/>
    <w:rsid w:val="00032930"/>
    <w:rsid w:val="00034AE4"/>
    <w:rsid w:val="0004609A"/>
    <w:rsid w:val="00081F52"/>
    <w:rsid w:val="00092452"/>
    <w:rsid w:val="00113F1D"/>
    <w:rsid w:val="00155679"/>
    <w:rsid w:val="001F6B0B"/>
    <w:rsid w:val="002A55B0"/>
    <w:rsid w:val="002B6E03"/>
    <w:rsid w:val="003427E6"/>
    <w:rsid w:val="00352648"/>
    <w:rsid w:val="00524444"/>
    <w:rsid w:val="006B1612"/>
    <w:rsid w:val="006B6426"/>
    <w:rsid w:val="008479FD"/>
    <w:rsid w:val="00914ABE"/>
    <w:rsid w:val="009214DE"/>
    <w:rsid w:val="009229F7"/>
    <w:rsid w:val="009571AC"/>
    <w:rsid w:val="00966460"/>
    <w:rsid w:val="00A07B08"/>
    <w:rsid w:val="00A1630E"/>
    <w:rsid w:val="00A2493F"/>
    <w:rsid w:val="00AA6D27"/>
    <w:rsid w:val="00AE2E4C"/>
    <w:rsid w:val="00B72C63"/>
    <w:rsid w:val="00BF375F"/>
    <w:rsid w:val="00BF7184"/>
    <w:rsid w:val="00C6014E"/>
    <w:rsid w:val="00CC6515"/>
    <w:rsid w:val="00D47DA6"/>
    <w:rsid w:val="00DC3E4D"/>
    <w:rsid w:val="00E94D3C"/>
    <w:rsid w:val="00F146A8"/>
    <w:rsid w:val="00F445EB"/>
    <w:rsid w:val="00FF7AB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4C123E5-7D83-4F56-B5CE-158F7A3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F445EB"/>
    <w:pPr>
      <w:widowControl w:val="0"/>
      <w:autoSpaceDE w:val="0"/>
      <w:autoSpaceDN w:val="0"/>
    </w:pPr>
    <w:rPr>
      <w:rFonts w:ascii="Calibri" w:hAnsi="Calibri" w:cs="Calibri"/>
      <w:sz w:val="22"/>
    </w:rPr>
  </w:style>
  <w:style w:type="paragraph" w:customStyle="1" w:styleId="ConsPlusNonformat">
    <w:name w:val="ConsPlusNonformat"/>
    <w:rsid w:val="00F445EB"/>
    <w:pPr>
      <w:widowControl w:val="0"/>
      <w:autoSpaceDE w:val="0"/>
      <w:autoSpaceDN w:val="0"/>
    </w:pPr>
    <w:rPr>
      <w:rFonts w:ascii="Courier New" w:hAnsi="Courier New" w:cs="Courier New"/>
    </w:rPr>
  </w:style>
  <w:style w:type="paragraph" w:customStyle="1" w:styleId="ConsPlusTitle">
    <w:name w:val="ConsPlusTitle"/>
    <w:rsid w:val="00F445EB"/>
    <w:pPr>
      <w:widowControl w:val="0"/>
      <w:autoSpaceDE w:val="0"/>
      <w:autoSpaceDN w:val="0"/>
    </w:pPr>
    <w:rPr>
      <w:rFonts w:ascii="Calibri" w:hAnsi="Calibri" w:cs="Calibri"/>
      <w:b/>
      <w:sz w:val="22"/>
    </w:rPr>
  </w:style>
  <w:style w:type="paragraph" w:customStyle="1" w:styleId="ConsPlusCell">
    <w:name w:val="ConsPlusCell"/>
    <w:rsid w:val="00F445EB"/>
    <w:pPr>
      <w:widowControl w:val="0"/>
      <w:autoSpaceDE w:val="0"/>
      <w:autoSpaceDN w:val="0"/>
    </w:pPr>
    <w:rPr>
      <w:rFonts w:ascii="Courier New" w:hAnsi="Courier New" w:cs="Courier New"/>
    </w:rPr>
  </w:style>
  <w:style w:type="paragraph" w:customStyle="1" w:styleId="ConsPlusDocList">
    <w:name w:val="ConsPlusDocList"/>
    <w:rsid w:val="00F445EB"/>
    <w:pPr>
      <w:widowControl w:val="0"/>
      <w:autoSpaceDE w:val="0"/>
      <w:autoSpaceDN w:val="0"/>
    </w:pPr>
    <w:rPr>
      <w:rFonts w:ascii="Calibri" w:hAnsi="Calibri" w:cs="Calibri"/>
      <w:sz w:val="22"/>
    </w:rPr>
  </w:style>
  <w:style w:type="paragraph" w:customStyle="1" w:styleId="ConsPlusTitlePage">
    <w:name w:val="ConsPlusTitlePage"/>
    <w:rsid w:val="00F445EB"/>
    <w:pPr>
      <w:widowControl w:val="0"/>
      <w:autoSpaceDE w:val="0"/>
      <w:autoSpaceDN w:val="0"/>
    </w:pPr>
    <w:rPr>
      <w:rFonts w:ascii="Tahoma" w:hAnsi="Tahoma" w:cs="Tahoma"/>
    </w:rPr>
  </w:style>
  <w:style w:type="paragraph" w:customStyle="1" w:styleId="ConsPlusJurTerm">
    <w:name w:val="ConsPlusJurTerm"/>
    <w:rsid w:val="00F445EB"/>
    <w:pPr>
      <w:widowControl w:val="0"/>
      <w:autoSpaceDE w:val="0"/>
      <w:autoSpaceDN w:val="0"/>
    </w:pPr>
    <w:rPr>
      <w:rFonts w:ascii="Tahoma" w:hAnsi="Tahoma" w:cs="Tahoma"/>
    </w:rPr>
  </w:style>
  <w:style w:type="paragraph" w:customStyle="1" w:styleId="ConsPlusTextList">
    <w:name w:val="ConsPlusTextList"/>
    <w:rsid w:val="00F445EB"/>
    <w:pPr>
      <w:widowControl w:val="0"/>
      <w:autoSpaceDE w:val="0"/>
      <w:autoSpaceDN w:val="0"/>
    </w:pPr>
    <w:rPr>
      <w:rFonts w:ascii="Arial" w:hAnsi="Arial" w:cs="Arial"/>
    </w:rPr>
  </w:style>
  <w:style w:type="character" w:customStyle="1" w:styleId="apple-converted-space">
    <w:name w:val="apple-converted-space"/>
    <w:rsid w:val="00D47DA6"/>
    <w:rPr>
      <w:rFonts w:cs="Times New Roman"/>
    </w:rPr>
  </w:style>
  <w:style w:type="table" w:styleId="afd">
    <w:name w:val="Table Grid"/>
    <w:basedOn w:val="a1"/>
    <w:uiPriority w:val="59"/>
    <w:rsid w:val="0035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9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24" Type="http://schemas.openxmlformats.org/officeDocument/2006/relationships/hyperlink" Target="consultantplus://offline/ref=9D8161AA42813FF2C5CEF20345109A18045E915A4D486592BF0D91A3DD55F1698951AD9BC98E255BD5FCEE95C00C9338499B9D4E29600D213292d3R9M" TargetMode="External"/><Relationship Id="rId366"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170"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9" Type="http://schemas.openxmlformats.org/officeDocument/2006/relationships/footer" Target="footer5.xml"/><Relationship Id="rId11" Type="http://schemas.openxmlformats.org/officeDocument/2006/relationships/hyperlink" Target="https://normativ.kontur.ru/document?moduleId=1&amp;documentId=226549" TargetMode="External"/><Relationship Id="rId3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8"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14" Type="http://schemas.openxmlformats.org/officeDocument/2006/relationships/footer" Target="footer11.xm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356" Type="http://schemas.openxmlformats.org/officeDocument/2006/relationships/hyperlink" Target="consultantplus://offline/ref=9D8161AA42813FF2C5CEF20345109A18045E915A4D486592BF0D91A3DD55F1698951AD87C989255BD5FBE893C10091654393C4422B6702763792395C742FD69E88D94C4BBB23d1R3M" TargetMode="External"/><Relationship Id="rId377"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79F86DC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6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290" Type="http://schemas.openxmlformats.org/officeDocument/2006/relationships/header" Target="header4.xml"/><Relationship Id="rId304" Type="http://schemas.openxmlformats.org/officeDocument/2006/relationships/footer" Target="footer8.xml"/><Relationship Id="rId325" Type="http://schemas.openxmlformats.org/officeDocument/2006/relationships/hyperlink" Target="consultantplus://offline/ref=9D8161AA42813FF2C5CEF20345109A18045E915A4D486592BF0D91A3DD55F1698951AD9BC98E255BD5FCEE95C00C9338499B9D4E29600D213292d3R9M" TargetMode="External"/><Relationship Id="rId346" Type="http://schemas.openxmlformats.org/officeDocument/2006/relationships/hyperlink" Target="consultantplus://offline/ref=9D8161AA42813FF2C5CEF20345109A18045E915A4D486592BF0D91A3DD55F1698951AD9BC98E255BD5FCEE95C7079338499B9D4E29600D213292d3R9M" TargetMode="External"/><Relationship Id="rId367"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388" Type="http://schemas.openxmlformats.org/officeDocument/2006/relationships/header" Target="header12.xml"/><Relationship Id="rId8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2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2" Type="http://schemas.openxmlformats.org/officeDocument/2006/relationships/hyperlink" Target="https://normativ.kontur.ru/document?moduleId=1&amp;documentId=226549" TargetMode="External"/><Relationship Id="rId3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29"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15" Type="http://schemas.openxmlformats.org/officeDocument/2006/relationships/header" Target="header7.xm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357"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5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82"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378"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7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1" Type="http://schemas.openxmlformats.org/officeDocument/2006/relationships/footer" Target="footer6.xml"/><Relationship Id="rId305" Type="http://schemas.openxmlformats.org/officeDocument/2006/relationships/footer" Target="footer9.xml"/><Relationship Id="rId326" Type="http://schemas.openxmlformats.org/officeDocument/2006/relationships/hyperlink" Target="consultantplus://offline/ref=9D8161AA42813FF2C5CEF20345109A18045E915A4D486592BF0D91A3DD55F1698951AD9BC98E255BD5FCEE95C00C9338499B9D4E29600D213292d3R9M" TargetMode="External"/><Relationship Id="rId347" Type="http://schemas.openxmlformats.org/officeDocument/2006/relationships/hyperlink" Target="consultantplus://offline/ref=9D8161AA42813FF2C5CEF20345109A18045E915A4D486592BF0D91A3DD55F1698951AD9BC98E255BD5FCED91C70D9338499B9D4E29600D213292d3R9M" TargetMode="External"/><Relationship Id="rId4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6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8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8"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389" Type="http://schemas.openxmlformats.org/officeDocument/2006/relationships/footer" Target="footer22.xml"/><Relationship Id="rId172"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1" Type="http://schemas.openxmlformats.org/officeDocument/2006/relationships/header" Target="header1.xml"/><Relationship Id="rId316" Type="http://schemas.openxmlformats.org/officeDocument/2006/relationships/footer" Target="footer12.xm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7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58"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79"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78DDC4C43BB2402B724F13A4022D403E6C2A5E60AF36CdFRFM" TargetMode="External"/><Relationship Id="rId183" Type="http://schemas.openxmlformats.org/officeDocument/2006/relationships/hyperlink" Target="consultantplus://offline/ref=9D8161AA42813FF2C5CEF20345109A18045E915A4D486592BF0D91A3DD55F1698951AD87C989255BD5FBE092C10199654393C4422B6702763792395C742FD79F86DC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90" Type="http://schemas.openxmlformats.org/officeDocument/2006/relationships/footer" Target="footer23.xml"/><Relationship Id="rId25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footer" Target="footer7.xml"/><Relationship Id="rId306"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7"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10"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3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27" Type="http://schemas.openxmlformats.org/officeDocument/2006/relationships/hyperlink" Target="consultantplus://offline/ref=9D8161AA42813FF2C5CEF20345109A18045E915A4D486592BF0D91A3DD55F1698951AD9BC98E255BD5FCEE95C00C9338499B9D4E29600D213292d3R9M" TargetMode="External"/><Relationship Id="rId348" Type="http://schemas.openxmlformats.org/officeDocument/2006/relationships/hyperlink" Target="consultantplus://offline/ref=9D8161AA42813FF2C5CEF20345109A18045E915A4D486592BF0D91A3DD55F1698951AD9BC98E255BD5FCEE95C1019338499B9D4E29600D213292d3R9M" TargetMode="External"/><Relationship Id="rId36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5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3"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19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80"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4"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82" Type="http://schemas.openxmlformats.org/officeDocument/2006/relationships/footer" Target="footer1.xml"/><Relationship Id="rId317" Type="http://schemas.openxmlformats.org/officeDocument/2006/relationships/footer" Target="footer13.xm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359"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8" Type="http://schemas.openxmlformats.org/officeDocument/2006/relationships/hyperlink" Target="https://normativ.kontur.ru/document?moduleId=1&amp;documentId=167989" TargetMode="External"/><Relationship Id="rId9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70"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91" Type="http://schemas.openxmlformats.org/officeDocument/2006/relationships/fontTable" Target="fontTable.xml"/><Relationship Id="rId23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6"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7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7" Type="http://schemas.openxmlformats.org/officeDocument/2006/relationships/hyperlink" Target="consultantplus://offline/ref=9D8161AA42813FF2C5CEF20345109A18045E915A4D486592BF0D91A3DD55F1698951AD9BC98E255BD5FCEE9CC60ECE3241C2914C2E6F5A2C20d9R5M" TargetMode="External"/><Relationship Id="rId328" Type="http://schemas.openxmlformats.org/officeDocument/2006/relationships/hyperlink" Target="consultantplus://offline/ref=9D8161AA42813FF2C5CEF20345109A18045E915A4D486592BF0D91A3DD55F1698951AD9BC98E255BD5FCEE95C00C9338499B9D4E29600D213292d3R9M" TargetMode="External"/><Relationship Id="rId349" Type="http://schemas.openxmlformats.org/officeDocument/2006/relationships/header" Target="header10.xml"/><Relationship Id="rId88"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11"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3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4"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9"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60"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81"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22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3" Type="http://schemas.openxmlformats.org/officeDocument/2006/relationships/hyperlink" Target="consultantplus://offline/ref=D0A28200B84118885E5A168D2513905A51C463EF97A8B33BC19D785CFCA227C1FA399D47FF2402B73B56306330l1v4B" TargetMode="External"/><Relationship Id="rId318" Type="http://schemas.openxmlformats.org/officeDocument/2006/relationships/hyperlink" Target="consultantplus://offline/ref=9D8161AA42813FF2C5CEF20345109A18045E915A4D486592BF0D91A3DD55F1698951AD87C989255BD5FBEB97C0019A654393C4422B6702763F803Ed1R5M" TargetMode="External"/><Relationship Id="rId339" Type="http://schemas.openxmlformats.org/officeDocument/2006/relationships/hyperlink" Target="consultantplus://offline/ref=9D8161AA42813FF2C5CEF20345109A18045E915A4D486592BF0D91A3DD55F1698951AD9BC98E255BD5FCEE95C00C9338499B9D4E29600D213292d3R9M" TargetMode="External"/><Relationship Id="rId7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50" Type="http://schemas.openxmlformats.org/officeDocument/2006/relationships/footer" Target="footer18.xml"/><Relationship Id="rId371"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9" Type="http://schemas.openxmlformats.org/officeDocument/2006/relationships/hyperlink" Target="https://normativ.kontur.ru/document?moduleId=1&amp;documentId=243635" TargetMode="External"/><Relationship Id="rId21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92" Type="http://schemas.openxmlformats.org/officeDocument/2006/relationships/theme" Target="theme/theme1.xml"/><Relationship Id="rId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3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8" Type="http://schemas.openxmlformats.org/officeDocument/2006/relationships/hyperlink" Target="consultantplus://offline/ref=9D8161AA42813FF2C5CEF20345109A18045E915A4D486592BF0D91A3DD55F1698951AD9BC98E255BD5FCEE9CC60ECE3241C2914C2E6F5A2C20d9R5M" TargetMode="External"/><Relationship Id="rId32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89"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3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5"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19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382"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4" Type="http://schemas.openxmlformats.org/officeDocument/2006/relationships/header" Target="header2.xml"/><Relationship Id="rId31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5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3"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33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90"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88DDB4C4BBB23d1R3M" TargetMode="External"/><Relationship Id="rId351" Type="http://schemas.openxmlformats.org/officeDocument/2006/relationships/footer" Target="footer19.xml"/><Relationship Id="rId37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21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5" Type="http://schemas.openxmlformats.org/officeDocument/2006/relationships/hyperlink" Target="consultantplus://offline/ref=9D8161AA42813FF2C5CEF20345109A18045E915A4D486592BF0D91A3DD55F1698951AD9BC98E255BD5FCE890C4009338499B9D4E29600D213292d3R9M" TargetMode="External"/><Relationship Id="rId309" Type="http://schemas.openxmlformats.org/officeDocument/2006/relationships/hyperlink" Target="consultantplus://offline/ref=9D8161AA42813FF2C5CEF20345109A18045E915A4D486592BF0D91A3DD55F1698951AD9BC98E255BD5FCEE90C20D9338499B9D4E29600D213292d3R9M" TargetMode="External"/><Relationship Id="rId2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320" Type="http://schemas.openxmlformats.org/officeDocument/2006/relationships/hyperlink" Target="consultantplus://offline/ref=9D8161AA42813FF2C5CEF20345109A18045E915A4D486592BF0D91A3DD55F1698951AD87C989255BD5FBE190C6009D654393C4422B6702763F803Ed1R5M" TargetMode="External"/><Relationship Id="rId8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4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2"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383"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201"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2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4"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5" Type="http://schemas.openxmlformats.org/officeDocument/2006/relationships/footer" Target="footer2.xm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6C40691654393C4422B6702763792395C762FDDC2DF9Fd0R3M" TargetMode="External"/><Relationship Id="rId5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3"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10" Type="http://schemas.openxmlformats.org/officeDocument/2006/relationships/hyperlink" Target="consultantplus://offline/ref=9D8161AA42813FF2C5CEF20345109A18045E915A4D486592BF0D91A3DD55F1698951AD9BC98E255BD5FCEE95C10D9338499B9D4E29600D213292d3R9M" TargetMode="External"/><Relationship Id="rId7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31" Type="http://schemas.openxmlformats.org/officeDocument/2006/relationships/header" Target="header8.xml"/><Relationship Id="rId352" Type="http://schemas.openxmlformats.org/officeDocument/2006/relationships/hyperlink" Target="consultantplus://offline/ref=9D8161AA42813FF2C5CEF20345109A18045E915A4D486592BF0D91A3DD55F1698951AD87C989255BD5FBE99DC50399654393C4422B6702763792395C74248ACFCDd9R8M" TargetMode="External"/><Relationship Id="rId373"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6" Type="http://schemas.openxmlformats.org/officeDocument/2006/relationships/hyperlink" Target="consultantplus://offline/ref=9D8161AA42813FF2C5CEF20345109A18045E915A4D486592BF0D91A3DD55F1698951AD9BC98E255BD5FCEE95C30D9338499B9D4E29600D213292d3R9M" TargetMode="External"/><Relationship Id="rId30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5998EDB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21"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4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3"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384"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202"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26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6" Type="http://schemas.openxmlformats.org/officeDocument/2006/relationships/footer" Target="footer3.xml"/><Relationship Id="rId5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5"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311" Type="http://schemas.openxmlformats.org/officeDocument/2006/relationships/hyperlink" Target="consultantplus://offline/ref=9D8161AA42813FF2C5CEF20345109A18045E915A4D486592BF0D91A3DD55F1698951AD9BC98E255BD5FCEE90C20D9338499B9D4E29600D213292d3R9M" TargetMode="External"/><Relationship Id="rId332" Type="http://schemas.openxmlformats.org/officeDocument/2006/relationships/footer" Target="footer14.xml"/><Relationship Id="rId353" Type="http://schemas.openxmlformats.org/officeDocument/2006/relationships/header" Target="header11.xml"/><Relationship Id="rId374"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7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1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7" Type="http://schemas.openxmlformats.org/officeDocument/2006/relationships/hyperlink" Target="consultantplus://offline/ref=9D8161AA42813FF2C5CEF20345109A18045E915A4D486592BF0D91A3DD55F1698951AD9BC98E255BD5FCEE95C0059338499B9D4E29600D213292d3R9M" TargetMode="External"/><Relationship Id="rId40"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30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2" Type="http://schemas.openxmlformats.org/officeDocument/2006/relationships/hyperlink" Target="consultantplus://offline/ref=9D8161AA42813FF2C5CEF20345109A18045E915A4D486592BF0D91A3DD55F1698951AD9BC98E255BD5FCEE95C00C9338499B9D4E29600D213292d3R9M" TargetMode="External"/><Relationship Id="rId343" Type="http://schemas.openxmlformats.org/officeDocument/2006/relationships/header" Target="header9.xml"/><Relationship Id="rId364"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6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82"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99"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3"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38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7" Type="http://schemas.openxmlformats.org/officeDocument/2006/relationships/header" Target="header3.xml"/><Relationship Id="rId3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12" Type="http://schemas.openxmlformats.org/officeDocument/2006/relationships/header" Target="header6.xml"/><Relationship Id="rId333" Type="http://schemas.openxmlformats.org/officeDocument/2006/relationships/footer" Target="footer15.xml"/><Relationship Id="rId354" Type="http://schemas.openxmlformats.org/officeDocument/2006/relationships/footer" Target="footer20.xml"/><Relationship Id="rId5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5"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7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44" Type="http://schemas.openxmlformats.org/officeDocument/2006/relationships/footer" Target="footer16.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6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5"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386"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8" Type="http://schemas.openxmlformats.org/officeDocument/2006/relationships/footer" Target="footer4.xml"/><Relationship Id="rId106"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27"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313" Type="http://schemas.openxmlformats.org/officeDocument/2006/relationships/footer" Target="footer10.xml"/><Relationship Id="rId10" Type="http://schemas.openxmlformats.org/officeDocument/2006/relationships/hyperlink" Target="https://normativ.kontur.ru/document?moduleId=1&amp;documentId=226549" TargetMode="External"/><Relationship Id="rId3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94"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5" Type="http://schemas.openxmlformats.org/officeDocument/2006/relationships/footer" Target="footer21.xml"/><Relationship Id="rId376"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1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3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3" Type="http://schemas.openxmlformats.org/officeDocument/2006/relationships/header" Target="header5.xml"/><Relationship Id="rId4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45" Type="http://schemas.openxmlformats.org/officeDocument/2006/relationships/footer" Target="footer17.xml"/><Relationship Id="rId387"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3F97-810D-4700-96AC-38359F63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106</Pages>
  <Words>37039</Words>
  <Characters>211127</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247671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Галейченко Марина Владимировна</dc:creator>
  <cp:keywords/>
  <dc:description>Консультант Плюс - Конструктор Договоров</dc:description>
  <cp:lastModifiedBy>User1</cp:lastModifiedBy>
  <cp:revision>6</cp:revision>
  <cp:lastPrinted>1899-12-31T20:00:00Z</cp:lastPrinted>
  <dcterms:created xsi:type="dcterms:W3CDTF">2019-05-20T12:48:00Z</dcterms:created>
  <dcterms:modified xsi:type="dcterms:W3CDTF">2019-07-30T12:15:00Z</dcterms:modified>
</cp:coreProperties>
</file>