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7C" w:rsidRPr="00812E7C" w:rsidRDefault="00812E7C" w:rsidP="002F4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>АДМИНИСТРАЦИЯ</w:t>
      </w:r>
    </w:p>
    <w:p w:rsidR="00812E7C" w:rsidRPr="00812E7C" w:rsidRDefault="00812E7C" w:rsidP="00812E7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>ДОБРИНСКОГО СЕЛЬСКОГО ПОСЕЛЕНИЯ</w:t>
      </w:r>
    </w:p>
    <w:p w:rsidR="00812E7C" w:rsidRPr="00812E7C" w:rsidRDefault="00812E7C" w:rsidP="00812E7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>УРЮПИНСКОГО МУНИЦИПАЛЬНОГО  РАЙОНА</w:t>
      </w:r>
    </w:p>
    <w:p w:rsidR="00812E7C" w:rsidRPr="00812E7C" w:rsidRDefault="00812E7C" w:rsidP="00812E7C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>ВОЛГОГРАДСКОЙ  ОБЛАСТИ</w:t>
      </w:r>
    </w:p>
    <w:p w:rsidR="00812E7C" w:rsidRPr="00812E7C" w:rsidRDefault="00812E7C" w:rsidP="00812E7C">
      <w:pPr>
        <w:rPr>
          <w:rFonts w:ascii="Times New Roman" w:hAnsi="Times New Roman" w:cs="Times New Roman"/>
          <w:b/>
          <w:sz w:val="24"/>
          <w:szCs w:val="24"/>
        </w:rPr>
      </w:pPr>
    </w:p>
    <w:p w:rsidR="00812E7C" w:rsidRPr="00812E7C" w:rsidRDefault="00812E7C" w:rsidP="00812E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2E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6BE97B" wp14:editId="7BE8E8A6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812E7C" w:rsidRPr="00812E7C" w:rsidRDefault="00812E7C" w:rsidP="00812E7C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812E7C" w:rsidRPr="00812E7C" w:rsidRDefault="00812E7C" w:rsidP="00812E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2E7C" w:rsidRPr="00812E7C" w:rsidRDefault="001420A0" w:rsidP="00812E7C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Pr="001420A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812E7C" w:rsidRPr="00812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812E7C" w:rsidRPr="00812E7C">
        <w:rPr>
          <w:rFonts w:ascii="Times New Roman" w:hAnsi="Times New Roman"/>
          <w:sz w:val="24"/>
          <w:szCs w:val="24"/>
        </w:rPr>
        <w:t xml:space="preserve"> 2019 года                                                  </w:t>
      </w:r>
      <w:r w:rsidR="007F2288">
        <w:rPr>
          <w:rFonts w:ascii="Times New Roman" w:hAnsi="Times New Roman"/>
          <w:sz w:val="24"/>
          <w:szCs w:val="24"/>
        </w:rPr>
        <w:t xml:space="preserve">                           № 52</w:t>
      </w:r>
    </w:p>
    <w:p w:rsidR="00812E7C" w:rsidRDefault="00812E7C" w:rsidP="00812E7C">
      <w:pPr>
        <w:pStyle w:val="15"/>
        <w:jc w:val="center"/>
      </w:pPr>
    </w:p>
    <w:p w:rsidR="00942D79" w:rsidRPr="00812E7C" w:rsidRDefault="00942D79" w:rsidP="00812E7C">
      <w:pPr>
        <w:pStyle w:val="15"/>
        <w:jc w:val="center"/>
      </w:pPr>
    </w:p>
    <w:p w:rsidR="00221E7E" w:rsidRDefault="00812E7C" w:rsidP="00812E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7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812E7C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81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E7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="007F2288">
        <w:rPr>
          <w:rFonts w:ascii="Times New Roman" w:hAnsi="Times New Roman"/>
          <w:b/>
          <w:sz w:val="24"/>
          <w:szCs w:val="24"/>
        </w:rPr>
        <w:t xml:space="preserve">центральной  части  х. </w:t>
      </w:r>
      <w:proofErr w:type="spellStart"/>
      <w:r w:rsidR="007F2288">
        <w:rPr>
          <w:rFonts w:ascii="Times New Roman" w:hAnsi="Times New Roman"/>
          <w:b/>
          <w:sz w:val="24"/>
          <w:szCs w:val="24"/>
        </w:rPr>
        <w:t>Бесплем</w:t>
      </w:r>
      <w:r w:rsidR="00221E7E">
        <w:rPr>
          <w:rFonts w:ascii="Times New Roman" w:hAnsi="Times New Roman"/>
          <w:b/>
          <w:sz w:val="24"/>
          <w:szCs w:val="24"/>
        </w:rPr>
        <w:t>я</w:t>
      </w:r>
      <w:r w:rsidR="007F2288">
        <w:rPr>
          <w:rFonts w:ascii="Times New Roman" w:hAnsi="Times New Roman"/>
          <w:b/>
          <w:sz w:val="24"/>
          <w:szCs w:val="24"/>
        </w:rPr>
        <w:t>новского</w:t>
      </w:r>
      <w:proofErr w:type="spellEnd"/>
      <w:r w:rsidRPr="00812E7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E7E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Урюпинского района  Волгоградской  области, </w:t>
      </w:r>
      <w:r w:rsidRPr="00812E7C">
        <w:rPr>
          <w:rStyle w:val="a6"/>
          <w:rFonts w:ascii="Times New Roman" w:hAnsi="Times New Roman" w:cs="Times New Roman"/>
          <w:color w:val="000000"/>
          <w:sz w:val="24"/>
          <w:szCs w:val="24"/>
        </w:rPr>
        <w:t>включенного в муниципальную программу</w:t>
      </w:r>
      <w:r w:rsidRPr="00812E7C">
        <w:rPr>
          <w:rFonts w:ascii="Times New Roman" w:hAnsi="Times New Roman" w:cs="Times New Roman"/>
          <w:b/>
          <w:sz w:val="24"/>
          <w:szCs w:val="24"/>
        </w:rPr>
        <w:t xml:space="preserve">   «Формирование  современной  комфортной  среды на  территории  </w:t>
      </w:r>
      <w:proofErr w:type="spellStart"/>
      <w:r w:rsidRPr="00812E7C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Урюпинского муниципального  района Волгоградской  области  </w:t>
      </w:r>
    </w:p>
    <w:p w:rsidR="00812E7C" w:rsidRPr="00812E7C" w:rsidRDefault="00812E7C" w:rsidP="00812E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7C">
        <w:rPr>
          <w:rFonts w:ascii="Times New Roman" w:hAnsi="Times New Roman" w:cs="Times New Roman"/>
          <w:b/>
          <w:sz w:val="24"/>
          <w:szCs w:val="24"/>
        </w:rPr>
        <w:t>на  2018-2024годы»</w:t>
      </w:r>
    </w:p>
    <w:p w:rsidR="00942D79" w:rsidRPr="00812E7C" w:rsidRDefault="00942D79" w:rsidP="00812E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7C" w:rsidRPr="00812E7C" w:rsidRDefault="00812E7C" w:rsidP="00812E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7C" w:rsidRPr="00812E7C" w:rsidRDefault="00812E7C" w:rsidP="00812E7C">
      <w:pPr>
        <w:ind w:left="-142" w:right="-31"/>
        <w:jc w:val="both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12E7C">
        <w:rPr>
          <w:rFonts w:ascii="Times New Roman" w:hAnsi="Times New Roman" w:cs="Times New Roman"/>
          <w:sz w:val="24"/>
          <w:szCs w:val="24"/>
        </w:rPr>
        <w:t xml:space="preserve">Руководствуясь статьей 33 Федерального закона от 06.10.2003   № 131-ФЗ «Об общих принципах организации местного самоуправления в Российской Федерации», постановлением Правительства Российской Федерации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и дополнениями),    Уставом  </w:t>
      </w:r>
      <w:proofErr w:type="spellStart"/>
      <w:r w:rsidRPr="00812E7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proofErr w:type="gramEnd"/>
    </w:p>
    <w:p w:rsidR="00812E7C" w:rsidRPr="00812E7C" w:rsidRDefault="00812E7C" w:rsidP="00812E7C">
      <w:pPr>
        <w:ind w:left="-142" w:right="-31"/>
        <w:jc w:val="both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2E7C" w:rsidRPr="00812E7C" w:rsidRDefault="00812E7C" w:rsidP="00942D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 xml:space="preserve"> 1.Утвердить  дизайн-проект </w:t>
      </w:r>
      <w:r w:rsidRPr="00812E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благоустройства </w:t>
      </w:r>
      <w:r w:rsidR="00221E7E" w:rsidRPr="00221E7E">
        <w:rPr>
          <w:rFonts w:ascii="Times New Roman" w:hAnsi="Times New Roman"/>
          <w:sz w:val="24"/>
          <w:szCs w:val="24"/>
        </w:rPr>
        <w:t xml:space="preserve">центральной  части  х. </w:t>
      </w:r>
      <w:proofErr w:type="spellStart"/>
      <w:r w:rsidR="00221E7E" w:rsidRPr="00221E7E">
        <w:rPr>
          <w:rFonts w:ascii="Times New Roman" w:hAnsi="Times New Roman"/>
          <w:sz w:val="24"/>
          <w:szCs w:val="24"/>
        </w:rPr>
        <w:t>Бесплемяновский</w:t>
      </w:r>
      <w:proofErr w:type="spellEnd"/>
      <w:r w:rsidR="00221E7E" w:rsidRPr="00221E7E">
        <w:rPr>
          <w:rFonts w:ascii="Times New Roman" w:hAnsi="Times New Roman"/>
          <w:sz w:val="24"/>
          <w:szCs w:val="24"/>
        </w:rPr>
        <w:t xml:space="preserve"> Урюпинского  района  Волгоградской  области</w:t>
      </w:r>
      <w:r w:rsidRPr="00221E7E">
        <w:rPr>
          <w:rStyle w:val="a6"/>
          <w:rFonts w:ascii="Times New Roman" w:hAnsi="Times New Roman" w:cs="Times New Roman"/>
          <w:color w:val="000000"/>
          <w:sz w:val="24"/>
          <w:szCs w:val="24"/>
        </w:rPr>
        <w:t>,</w:t>
      </w:r>
      <w:r w:rsidRPr="00812E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включенного в муниципальную программу</w:t>
      </w:r>
      <w:r w:rsidRPr="00812E7C">
        <w:rPr>
          <w:rFonts w:ascii="Times New Roman" w:hAnsi="Times New Roman" w:cs="Times New Roman"/>
          <w:sz w:val="24"/>
          <w:szCs w:val="24"/>
        </w:rPr>
        <w:t xml:space="preserve">   «Формирование  современной  комфортной  среды на  территории  </w:t>
      </w:r>
      <w:proofErr w:type="spellStart"/>
      <w:r w:rsidRPr="00812E7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sz w:val="24"/>
          <w:szCs w:val="24"/>
        </w:rPr>
        <w:t xml:space="preserve">  сельского  поселения Урюпинского муниципального  района Волгоградской  области  на  2018-2024годы»</w:t>
      </w:r>
    </w:p>
    <w:p w:rsidR="00812E7C" w:rsidRPr="00812E7C" w:rsidRDefault="00812E7C" w:rsidP="00942D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812E7C">
        <w:rPr>
          <w:rFonts w:ascii="Times New Roman" w:hAnsi="Times New Roman" w:cs="Times New Roman"/>
          <w:sz w:val="24"/>
          <w:szCs w:val="24"/>
        </w:rPr>
        <w:t xml:space="preserve">Обнародовать данное  постановление 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812E7C">
        <w:rPr>
          <w:rFonts w:ascii="Times New Roman" w:hAnsi="Times New Roman" w:cs="Times New Roman"/>
          <w:bCs/>
          <w:sz w:val="24"/>
          <w:szCs w:val="24"/>
        </w:rPr>
        <w:t>Добринское</w:t>
      </w:r>
      <w:proofErr w:type="spellEnd"/>
      <w:r w:rsidRPr="00812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E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hyperlink r:id="rId6" w:history="1">
        <w:r w:rsidRPr="00812E7C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812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umr</w:t>
        </w:r>
        <w:proofErr w:type="spellEnd"/>
        <w:r w:rsidRPr="00812E7C">
          <w:rPr>
            <w:rStyle w:val="a3"/>
            <w:rFonts w:ascii="Times New Roman" w:hAnsi="Times New Roman" w:cs="Times New Roman"/>
            <w:sz w:val="24"/>
            <w:szCs w:val="24"/>
          </w:rPr>
          <w:t>34.ru</w:t>
        </w:r>
      </w:hyperlink>
      <w:r w:rsidRPr="00812E7C">
        <w:rPr>
          <w:rFonts w:ascii="Times New Roman" w:hAnsi="Times New Roman" w:cs="Times New Roman"/>
          <w:sz w:val="24"/>
          <w:szCs w:val="24"/>
        </w:rPr>
        <w:t xml:space="preserve">   и разместить на информационных стендах сельского поселения согласно Уставу </w:t>
      </w:r>
      <w:proofErr w:type="spellStart"/>
      <w:r w:rsidRPr="00812E7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sz w:val="24"/>
          <w:szCs w:val="24"/>
        </w:rPr>
        <w:t xml:space="preserve"> сельского п</w:t>
      </w:r>
      <w:bookmarkStart w:id="0" w:name="_GoBack"/>
      <w:bookmarkEnd w:id="0"/>
      <w:r w:rsidRPr="00812E7C">
        <w:rPr>
          <w:rFonts w:ascii="Times New Roman" w:hAnsi="Times New Roman" w:cs="Times New Roman"/>
          <w:sz w:val="24"/>
          <w:szCs w:val="24"/>
        </w:rPr>
        <w:t>оселения.</w:t>
      </w:r>
    </w:p>
    <w:p w:rsidR="00812E7C" w:rsidRPr="00812E7C" w:rsidRDefault="00812E7C" w:rsidP="00812E7C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2E7C" w:rsidRPr="00812E7C" w:rsidRDefault="00812E7C" w:rsidP="00812E7C">
      <w:pPr>
        <w:jc w:val="both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812E7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12E7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12E7C" w:rsidRDefault="00812E7C" w:rsidP="00812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812E7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E7C" w:rsidRPr="00812E7C" w:rsidRDefault="00812E7C" w:rsidP="00812E7C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2E7C">
        <w:rPr>
          <w:rFonts w:ascii="Times New Roman" w:hAnsi="Times New Roman" w:cs="Times New Roman"/>
          <w:sz w:val="24"/>
          <w:szCs w:val="24"/>
        </w:rPr>
        <w:t xml:space="preserve">А.Ю. Бондаренко                                           </w:t>
      </w:r>
    </w:p>
    <w:sectPr w:rsidR="00812E7C" w:rsidRPr="00812E7C" w:rsidSect="00812E7C">
      <w:pgSz w:w="11906" w:h="16838"/>
      <w:pgMar w:top="62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353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4A"/>
    <w:rsid w:val="0003094A"/>
    <w:rsid w:val="001420A0"/>
    <w:rsid w:val="001F5EA7"/>
    <w:rsid w:val="00221E7E"/>
    <w:rsid w:val="002F4965"/>
    <w:rsid w:val="003E3AD7"/>
    <w:rsid w:val="006B1F87"/>
    <w:rsid w:val="007F2288"/>
    <w:rsid w:val="00812E7C"/>
    <w:rsid w:val="00942D79"/>
    <w:rsid w:val="00E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E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E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12E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B1F8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1F87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6B1F87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1F87"/>
    <w:pPr>
      <w:widowControl w:val="0"/>
      <w:shd w:val="clear" w:color="auto" w:fill="FFFFFF"/>
      <w:spacing w:after="360" w:line="422" w:lineRule="exact"/>
      <w:jc w:val="center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6B1F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B1F87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6B1F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B1F87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4pt">
    <w:name w:val="Заголовок №1 + Интервал 4 pt"/>
    <w:basedOn w:val="11"/>
    <w:uiPriority w:val="99"/>
    <w:rsid w:val="006B1F87"/>
    <w:rPr>
      <w:rFonts w:ascii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F4965"/>
    <w:rPr>
      <w:color w:val="0000FF" w:themeColor="hyperlink"/>
      <w:u w:val="single"/>
    </w:rPr>
  </w:style>
  <w:style w:type="character" w:customStyle="1" w:styleId="a4">
    <w:name w:val="Основной текст_"/>
    <w:link w:val="13"/>
    <w:locked/>
    <w:rsid w:val="002F49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4"/>
    <w:rsid w:val="002F496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812E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12E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12E7C"/>
    <w:rPr>
      <w:rFonts w:ascii="Calibri" w:eastAsia="Times New Roman" w:hAnsi="Calibri" w:cs="Times New Roman"/>
      <w:b/>
      <w:bCs/>
      <w:lang w:eastAsia="ru-RU"/>
    </w:rPr>
  </w:style>
  <w:style w:type="character" w:customStyle="1" w:styleId="14">
    <w:name w:val="Стиль1 Знак"/>
    <w:basedOn w:val="a0"/>
    <w:link w:val="15"/>
    <w:locked/>
    <w:rsid w:val="00812E7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link w:val="14"/>
    <w:qFormat/>
    <w:rsid w:val="00812E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2E7C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812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E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E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12E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B1F8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1F87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6B1F87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1F87"/>
    <w:pPr>
      <w:widowControl w:val="0"/>
      <w:shd w:val="clear" w:color="auto" w:fill="FFFFFF"/>
      <w:spacing w:after="360" w:line="422" w:lineRule="exact"/>
      <w:jc w:val="center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6B1F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B1F87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6B1F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B1F87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4pt">
    <w:name w:val="Заголовок №1 + Интервал 4 pt"/>
    <w:basedOn w:val="11"/>
    <w:uiPriority w:val="99"/>
    <w:rsid w:val="006B1F87"/>
    <w:rPr>
      <w:rFonts w:ascii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F4965"/>
    <w:rPr>
      <w:color w:val="0000FF" w:themeColor="hyperlink"/>
      <w:u w:val="single"/>
    </w:rPr>
  </w:style>
  <w:style w:type="character" w:customStyle="1" w:styleId="a4">
    <w:name w:val="Основной текст_"/>
    <w:link w:val="13"/>
    <w:locked/>
    <w:rsid w:val="002F49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4"/>
    <w:rsid w:val="002F496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812E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12E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12E7C"/>
    <w:rPr>
      <w:rFonts w:ascii="Calibri" w:eastAsia="Times New Roman" w:hAnsi="Calibri" w:cs="Times New Roman"/>
      <w:b/>
      <w:bCs/>
      <w:lang w:eastAsia="ru-RU"/>
    </w:rPr>
  </w:style>
  <w:style w:type="character" w:customStyle="1" w:styleId="14">
    <w:name w:val="Стиль1 Знак"/>
    <w:basedOn w:val="a0"/>
    <w:link w:val="15"/>
    <w:locked/>
    <w:rsid w:val="00812E7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link w:val="14"/>
    <w:qFormat/>
    <w:rsid w:val="00812E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2E7C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81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</vt:lpstr>
      <vt:lpstr>ДОБРИНСКОГО СЕЛЬСКОГО ПОСЕЛЕНИЯ</vt:lpstr>
      <vt:lpstr>УРЮПИНСКОГО МУНИЦИПАЛЬНОГО  РАЙОНА</vt:lpstr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7</cp:revision>
  <cp:lastPrinted>2019-11-20T08:35:00Z</cp:lastPrinted>
  <dcterms:created xsi:type="dcterms:W3CDTF">2019-08-14T07:33:00Z</dcterms:created>
  <dcterms:modified xsi:type="dcterms:W3CDTF">2019-11-20T08:35:00Z</dcterms:modified>
</cp:coreProperties>
</file>