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EE" w:rsidRPr="0041086D" w:rsidRDefault="00E648EE" w:rsidP="00E648E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648EE" w:rsidRPr="00685498" w:rsidRDefault="00E648EE" w:rsidP="00E648EE">
      <w:pPr>
        <w:pStyle w:val="4"/>
        <w:spacing w:before="0" w:after="0"/>
        <w:jc w:val="center"/>
        <w:rPr>
          <w:rFonts w:ascii="Times New Roman" w:hAnsi="Times New Roman"/>
        </w:rPr>
      </w:pPr>
      <w:r w:rsidRPr="00685498">
        <w:rPr>
          <w:rFonts w:ascii="Times New Roman" w:hAnsi="Times New Roman"/>
        </w:rPr>
        <w:t>РОССИЙСКАЯ ФЕДЕРАЦИЯ</w:t>
      </w:r>
    </w:p>
    <w:p w:rsidR="00E648EE" w:rsidRPr="00685498" w:rsidRDefault="00E648EE" w:rsidP="00E648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648EE" w:rsidRPr="00685498" w:rsidRDefault="00E648EE" w:rsidP="00E648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>ДОБРИНСКОГО  СЕЛЬСКОГО ПОСЕЛЕНИЯ                                                                                  УРЮПИНСКОГО МУНИЦИПАЛЬНОГО РАЙОНА</w:t>
      </w:r>
    </w:p>
    <w:p w:rsidR="00E648EE" w:rsidRPr="00685498" w:rsidRDefault="00E648EE" w:rsidP="00E648EE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85498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E648EE" w:rsidRPr="00685498" w:rsidRDefault="00E648EE" w:rsidP="00E648EE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685498">
        <w:rPr>
          <w:rFonts w:ascii="Times New Roman" w:hAnsi="Times New Roman"/>
          <w:b/>
          <w:sz w:val="28"/>
          <w:szCs w:val="28"/>
        </w:rPr>
        <w:t>1СОЗЫВ</w:t>
      </w:r>
    </w:p>
    <w:p w:rsidR="00E648EE" w:rsidRPr="00685498" w:rsidRDefault="00E648EE" w:rsidP="00E6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9pt,.5pt" to="473.4pt,.5pt" strokeweight="4.5pt">
            <v:stroke linestyle="thickThin"/>
          </v:line>
        </w:pict>
      </w:r>
    </w:p>
    <w:p w:rsidR="00E648EE" w:rsidRPr="00685498" w:rsidRDefault="00E648EE" w:rsidP="00E6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48EE" w:rsidRPr="00E648EE" w:rsidRDefault="005C181F" w:rsidP="00E648EE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«09» декабря  2022</w:t>
      </w:r>
      <w:r w:rsidR="00E648EE" w:rsidRPr="00E648EE">
        <w:rPr>
          <w:rFonts w:ascii="Times New Roman" w:hAnsi="Times New Roman"/>
          <w:i w:val="0"/>
        </w:rPr>
        <w:t xml:space="preserve"> года                                           </w:t>
      </w:r>
      <w:r>
        <w:rPr>
          <w:rFonts w:ascii="Times New Roman" w:hAnsi="Times New Roman"/>
          <w:i w:val="0"/>
        </w:rPr>
        <w:t xml:space="preserve">                           №  43</w:t>
      </w:r>
      <w:r w:rsidR="00E648EE" w:rsidRPr="00E648EE">
        <w:rPr>
          <w:rFonts w:ascii="Times New Roman" w:hAnsi="Times New Roman"/>
          <w:i w:val="0"/>
        </w:rPr>
        <w:t>/1</w:t>
      </w:r>
      <w:r>
        <w:rPr>
          <w:rFonts w:ascii="Times New Roman" w:hAnsi="Times New Roman"/>
          <w:i w:val="0"/>
        </w:rPr>
        <w:t>22</w:t>
      </w:r>
    </w:p>
    <w:p w:rsidR="00E648EE" w:rsidRPr="00685498" w:rsidRDefault="00E648EE" w:rsidP="00E648E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648EE" w:rsidRPr="00685498" w:rsidRDefault="00E648EE" w:rsidP="00E648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5C181F" w:rsidRPr="00685498">
        <w:rPr>
          <w:rFonts w:ascii="Times New Roman" w:hAnsi="Times New Roman" w:cs="Times New Roman"/>
          <w:sz w:val="28"/>
          <w:szCs w:val="28"/>
        </w:rPr>
        <w:t>ДОБРИНСКОГО</w:t>
      </w:r>
      <w:r w:rsidRPr="00685498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ОТ </w:t>
      </w:r>
      <w:r w:rsidR="005C181F" w:rsidRPr="00685498">
        <w:rPr>
          <w:rFonts w:ascii="Times New Roman" w:hAnsi="Times New Roman" w:cs="Times New Roman"/>
          <w:sz w:val="28"/>
          <w:szCs w:val="28"/>
        </w:rPr>
        <w:t>25 ОКТЯБРЯ 2021 г. № 29</w:t>
      </w:r>
      <w:r w:rsidRPr="00685498">
        <w:rPr>
          <w:rFonts w:ascii="Times New Roman" w:hAnsi="Times New Roman" w:cs="Times New Roman"/>
          <w:sz w:val="28"/>
          <w:szCs w:val="28"/>
        </w:rPr>
        <w:t>/</w:t>
      </w:r>
      <w:r w:rsidR="005C181F" w:rsidRPr="00685498">
        <w:rPr>
          <w:rFonts w:ascii="Times New Roman" w:hAnsi="Times New Roman" w:cs="Times New Roman"/>
          <w:sz w:val="28"/>
          <w:szCs w:val="28"/>
        </w:rPr>
        <w:t>98</w:t>
      </w:r>
      <w:r w:rsidRPr="00685498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E648EE" w:rsidRDefault="00E648EE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EE" w:rsidRPr="00685498" w:rsidRDefault="00E648EE" w:rsidP="00E64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8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</w:t>
        </w:r>
      </w:hyperlink>
      <w:r w:rsidRPr="0068549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68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68549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8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68549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8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Pr="0068549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8" w:history="1">
        <w:r w:rsidRPr="0068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8549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статьей 5 Устава </w:t>
      </w:r>
      <w:r w:rsidR="005C181F" w:rsidRPr="00685498">
        <w:rPr>
          <w:rFonts w:ascii="Times New Roman" w:hAnsi="Times New Roman" w:cs="Times New Roman"/>
          <w:sz w:val="28"/>
          <w:szCs w:val="28"/>
        </w:rPr>
        <w:t>Добринского</w:t>
      </w:r>
      <w:r w:rsidRPr="00685498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Совет депутатов </w:t>
      </w:r>
      <w:r w:rsidR="005C181F" w:rsidRPr="00685498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685498">
        <w:rPr>
          <w:rFonts w:ascii="Times New Roman" w:hAnsi="Times New Roman" w:cs="Times New Roman"/>
          <w:sz w:val="28"/>
          <w:szCs w:val="28"/>
        </w:rPr>
        <w:t>сельского поселения решил:</w:t>
      </w:r>
    </w:p>
    <w:p w:rsidR="00E648EE" w:rsidRPr="00685498" w:rsidRDefault="00E648EE" w:rsidP="00E648E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498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85498">
        <w:rPr>
          <w:rFonts w:ascii="Times New Roman" w:hAnsi="Times New Roman" w:cs="Times New Roman"/>
          <w:sz w:val="28"/>
          <w:szCs w:val="28"/>
        </w:rPr>
        <w:t xml:space="preserve"> </w:t>
      </w:r>
      <w:r w:rsidRPr="00685498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</w:t>
      </w:r>
      <w:r w:rsidR="005C181F" w:rsidRPr="00685498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r w:rsidRPr="0068549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5C181F" w:rsidRPr="00685498">
        <w:rPr>
          <w:rFonts w:ascii="Times New Roman" w:hAnsi="Times New Roman" w:cs="Times New Roman"/>
          <w:b w:val="0"/>
          <w:sz w:val="28"/>
          <w:szCs w:val="28"/>
        </w:rPr>
        <w:t>от 25 октября 2021 г. № 29</w:t>
      </w:r>
      <w:r w:rsidRPr="00685498">
        <w:rPr>
          <w:rFonts w:ascii="Times New Roman" w:hAnsi="Times New Roman" w:cs="Times New Roman"/>
          <w:b w:val="0"/>
          <w:sz w:val="28"/>
          <w:szCs w:val="28"/>
        </w:rPr>
        <w:t>/</w:t>
      </w:r>
      <w:r w:rsidR="005C181F" w:rsidRPr="00685498">
        <w:rPr>
          <w:rFonts w:ascii="Times New Roman" w:hAnsi="Times New Roman" w:cs="Times New Roman"/>
          <w:b w:val="0"/>
          <w:sz w:val="28"/>
          <w:szCs w:val="28"/>
        </w:rPr>
        <w:t>98</w:t>
      </w:r>
      <w:r w:rsidRPr="00685498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 следующие изменения:</w:t>
      </w:r>
    </w:p>
    <w:p w:rsidR="00E648EE" w:rsidRPr="00685498" w:rsidRDefault="00E648EE" w:rsidP="00E6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/>
          <w:sz w:val="28"/>
          <w:szCs w:val="28"/>
        </w:rPr>
        <w:t>подпункт 1 пункта 3 изложить в следующей редакции:</w:t>
      </w:r>
    </w:p>
    <w:p w:rsidR="00E648EE" w:rsidRPr="00685498" w:rsidRDefault="00E648EE" w:rsidP="00E648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 xml:space="preserve">«1) физические лица и организации, указанные в </w:t>
      </w:r>
      <w:hyperlink r:id="rId9" w:history="1">
        <w:r w:rsidRPr="00685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статьи 395</w:t>
        </w:r>
      </w:hyperlink>
      <w:r w:rsidRPr="0068549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государственные учреждения и организации, созданные органами государственной власти Волгоградской области для осуществления функций некоммерческого характера, деятельность которых финансируется из областного бюджета и связана с содержанием мелиоративных защитных лесных насаждений в надлежащем состоянии.</w:t>
      </w:r>
    </w:p>
    <w:p w:rsidR="00E648EE" w:rsidRPr="00685498" w:rsidRDefault="00E648EE" w:rsidP="00E648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/>
          <w:sz w:val="28"/>
          <w:szCs w:val="28"/>
        </w:rPr>
        <w:t xml:space="preserve">2. </w:t>
      </w:r>
      <w:r w:rsidRPr="00685498">
        <w:rPr>
          <w:rFonts w:ascii="Times New Roman" w:hAnsi="Times New Roman"/>
          <w:bCs/>
          <w:sz w:val="28"/>
          <w:szCs w:val="28"/>
        </w:rPr>
        <w:t>Настоящее решение вступает в силу со дня</w:t>
      </w:r>
      <w:r w:rsidRPr="00685498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 своё действие на правоотношения, возникшие с 01 января 2023 года.</w:t>
      </w:r>
    </w:p>
    <w:p w:rsidR="00E648EE" w:rsidRPr="00685498" w:rsidRDefault="00E648EE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EE" w:rsidRPr="00685498" w:rsidRDefault="00E648EE" w:rsidP="00E648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C181F" w:rsidRPr="00685498">
        <w:rPr>
          <w:rFonts w:ascii="Times New Roman" w:hAnsi="Times New Roman" w:cs="Times New Roman"/>
          <w:sz w:val="28"/>
          <w:szCs w:val="28"/>
        </w:rPr>
        <w:t>Добринского</w:t>
      </w:r>
    </w:p>
    <w:p w:rsidR="00E648EE" w:rsidRPr="00685498" w:rsidRDefault="00E648EE" w:rsidP="00E648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549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5C181F" w:rsidRPr="00685498">
        <w:rPr>
          <w:rFonts w:ascii="Times New Roman" w:hAnsi="Times New Roman" w:cs="Times New Roman"/>
          <w:sz w:val="28"/>
          <w:szCs w:val="28"/>
        </w:rPr>
        <w:t>Бондаренко А.Ю.</w:t>
      </w:r>
    </w:p>
    <w:p w:rsidR="00E648EE" w:rsidRDefault="00E648EE" w:rsidP="00E64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8EE" w:rsidRDefault="00E648EE" w:rsidP="00E648E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5677" w:rsidRDefault="00325677"/>
    <w:sectPr w:rsidR="003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8EE"/>
    <w:rsid w:val="00325677"/>
    <w:rsid w:val="005C181F"/>
    <w:rsid w:val="00685498"/>
    <w:rsid w:val="0075101B"/>
    <w:rsid w:val="00765AF4"/>
    <w:rsid w:val="00E6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48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48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648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648E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64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648E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48E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48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648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E648E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A7F847191FB0925C5CE92BB1F91CF99C0C2F18397976058142B2A5E22D700861283A30FD004C7B4F3451B57VDy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6A7F847191FB0925C5CE92BB1F91CF9EC7C0FC8196976058142B2A5E22D7009412DBAF0DD61FCCE5BC034E58D2210CA4D72C30A30FVCy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A7F847191FB0925C5CE92BB1F91CF9EC7C0FD8992976058142B2A5E22D7009412DBAD0CD51DCCE5BC034E58D2210CA4D72C30A30FVCy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6A7F847191FB0925C5CE92BB1F91CF9EC7C0FD8992976058142B2A5E22D7009412DBAA0AD94E96F5B84A1A57CD2317BAD03230VAy1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26A7F847191FB0925C5CE92BB1F91CF9EC7C0FD8992976058142B2A5E22D7009412DBAF0ED21AC3B0E6134A11862E13A6CC3237BD0FCB00V8y5G" TargetMode="External"/><Relationship Id="rId9" Type="http://schemas.openxmlformats.org/officeDocument/2006/relationships/hyperlink" Target="consultantplus://offline/ref=326A7F847191FB0925C5CE92BB1F91CF9EC7C0FC8196976058142B2A5E22D7009412DBAF0BD01CC3BAB9165F00DE2210BAD2372CA10DC9V0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2022-11-15T20:18:00Z</dcterms:created>
  <dcterms:modified xsi:type="dcterms:W3CDTF">2022-11-15T20:43:00Z</dcterms:modified>
</cp:coreProperties>
</file>