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BD" w:rsidRPr="002C0923" w:rsidRDefault="00B34DBD" w:rsidP="00B34DB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34DBD" w:rsidRPr="002C0923" w:rsidRDefault="00B34DBD" w:rsidP="00B34DB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4DBD" w:rsidRPr="002C0923" w:rsidRDefault="00B34DBD" w:rsidP="00B34DB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34DBD" w:rsidRPr="002C0923" w:rsidRDefault="00B34DBD" w:rsidP="00B3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34DBD" w:rsidRPr="002C0923" w:rsidRDefault="00B34DBD" w:rsidP="00B34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61DE3D7" wp14:editId="13BA7F5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9E2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34DBD" w:rsidRDefault="002A4D47" w:rsidP="00B34DB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 окт</w:t>
      </w:r>
      <w:r w:rsidR="00B34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proofErr w:type="gramEnd"/>
      <w:r w:rsidR="00B34DBD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 w:rsidR="00B34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                       №45</w:t>
      </w:r>
    </w:p>
    <w:p w:rsidR="00B34DBD" w:rsidRDefault="00B34DBD" w:rsidP="00B34DB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4DBD" w:rsidRDefault="00B34DBD" w:rsidP="00B34DB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4DBD" w:rsidRPr="00883EC3" w:rsidRDefault="00B34DBD" w:rsidP="00B3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17.06.2015 года №59 «Об утверждении </w:t>
      </w:r>
      <w:r w:rsidRPr="00B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органом внутреннего муниципального финансового контроля </w:t>
      </w:r>
      <w:proofErr w:type="spellStart"/>
      <w:r w:rsidRPr="00B3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B3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внутреннему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финансовому контролю»</w:t>
      </w:r>
    </w:p>
    <w:p w:rsidR="00B34DBD" w:rsidRPr="00883EC3" w:rsidRDefault="00B34DBD" w:rsidP="00B34D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BD" w:rsidRPr="004D70E3" w:rsidRDefault="009244A6" w:rsidP="006F73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36511A" w:rsidRPr="0036511A">
        <w:rPr>
          <w:rFonts w:ascii="Times New Roman" w:eastAsia="Times New Roman" w:hAnsi="Times New Roman" w:cs="Times New Roman"/>
          <w:sz w:val="28"/>
          <w:szCs w:val="28"/>
          <w:lang w:eastAsia="ru-RU"/>
        </w:rPr>
        <w:t>269.2 Бюджетного кодекса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bookmarkStart w:id="0" w:name="_GoBack"/>
      <w:bookmarkEnd w:id="0"/>
      <w:r w:rsid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B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End"/>
      <w:r w:rsidR="00B34DB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4DBD" w:rsidRDefault="00B34DBD" w:rsidP="006F732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6F7323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следующее постановление:</w:t>
      </w:r>
    </w:p>
    <w:p w:rsidR="00B34DBD" w:rsidRPr="004D70E3" w:rsidRDefault="006F7323" w:rsidP="00B34DBD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17.06.2015 </w:t>
      </w:r>
      <w:r w:rsidR="00B3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№59</w:t>
      </w:r>
      <w:r w:rsidR="00B34DB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осуществления органом внутреннего муниципального финансового контроля </w:t>
      </w:r>
      <w:proofErr w:type="spellStart"/>
      <w:r w:rsidRP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внутреннему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ципальному финансовому контролю».</w:t>
      </w:r>
    </w:p>
    <w:p w:rsidR="00B34DBD" w:rsidRDefault="006F7323" w:rsidP="00B34DBD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34DB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официальному обнародо</w:t>
      </w:r>
      <w:r w:rsidR="00B34DBD"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ванию.</w:t>
      </w:r>
    </w:p>
    <w:p w:rsidR="006F7323" w:rsidRPr="004D70E3" w:rsidRDefault="006F7323" w:rsidP="00B34DBD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732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B34DBD" w:rsidRPr="00B4344B" w:rsidRDefault="00B34DBD" w:rsidP="00B3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BD" w:rsidRPr="00883EC3" w:rsidRDefault="00B34DBD" w:rsidP="00B3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BD" w:rsidRPr="00883EC3" w:rsidRDefault="00B34DBD" w:rsidP="00B3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BD" w:rsidRPr="00883EC3" w:rsidRDefault="00B34DBD" w:rsidP="00B3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BD" w:rsidRPr="00883EC3" w:rsidRDefault="00B34DBD" w:rsidP="00B3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B34DBD" w:rsidRDefault="00B34DBD" w:rsidP="00B34DBD"/>
    <w:p w:rsidR="00B34DBD" w:rsidRDefault="00B34DBD" w:rsidP="00B34DBD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D"/>
    <w:rsid w:val="002756E6"/>
    <w:rsid w:val="002A4D47"/>
    <w:rsid w:val="002D6168"/>
    <w:rsid w:val="0036511A"/>
    <w:rsid w:val="006F7323"/>
    <w:rsid w:val="009244A6"/>
    <w:rsid w:val="00B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1FCC"/>
  <w15:chartTrackingRefBased/>
  <w15:docId w15:val="{E56F5251-39F9-4164-8186-168EB95B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2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2021-10-26T10:12:00Z</cp:lastPrinted>
  <dcterms:created xsi:type="dcterms:W3CDTF">2021-09-22T10:30:00Z</dcterms:created>
  <dcterms:modified xsi:type="dcterms:W3CDTF">2021-10-26T10:13:00Z</dcterms:modified>
</cp:coreProperties>
</file>