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депутатами </w:t>
      </w:r>
    </w:p>
    <w:p w:rsidR="00F950AA" w:rsidRDefault="00AA46AB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</w:t>
      </w:r>
      <w:r w:rsidR="00FE0882">
        <w:rPr>
          <w:rFonts w:ascii="Times New Roman" w:hAnsi="Times New Roman" w:cs="Times New Roman"/>
          <w:b/>
          <w:sz w:val="28"/>
          <w:szCs w:val="28"/>
        </w:rPr>
        <w:t xml:space="preserve">та депутатов </w:t>
      </w:r>
      <w:proofErr w:type="spellStart"/>
      <w:r w:rsidR="00F950AA">
        <w:rPr>
          <w:rFonts w:ascii="Times New Roman" w:hAnsi="Times New Roman" w:cs="Times New Roman"/>
          <w:b/>
          <w:sz w:val="28"/>
          <w:szCs w:val="28"/>
          <w:u w:val="single"/>
        </w:rPr>
        <w:t>Крепов</w:t>
      </w:r>
      <w:r w:rsidR="00FE0882" w:rsidRPr="00FE0882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A46AB" w:rsidRDefault="00AA46AB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</w:t>
      </w:r>
      <w:r>
        <w:rPr>
          <w:rFonts w:ascii="Times New Roman" w:hAnsi="Times New Roman" w:cs="Times New Roman"/>
          <w:b/>
          <w:sz w:val="28"/>
          <w:szCs w:val="28"/>
        </w:rPr>
        <w:t xml:space="preserve">ществе и </w:t>
      </w:r>
      <w:r w:rsidRPr="00C16C14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(уведомлений об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отсутствии фактов совершения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в течение отчетного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периода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сделок, предусмотренных </w:t>
      </w:r>
      <w:r w:rsidR="00476B11">
        <w:rPr>
          <w:rFonts w:ascii="Times New Roman" w:hAnsi="Times New Roman" w:cs="Times New Roman"/>
          <w:b/>
          <w:sz w:val="28"/>
          <w:szCs w:val="28"/>
        </w:rPr>
        <w:t>частью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3 Федерального закона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 03.12.2012 г.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№ 230-ФЗ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C16C14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16C14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 замещающих государственные должности</w:t>
      </w:r>
      <w:r>
        <w:rPr>
          <w:rFonts w:ascii="Times New Roman" w:hAnsi="Times New Roman" w:cs="Times New Roman"/>
          <w:b/>
          <w:sz w:val="28"/>
          <w:szCs w:val="28"/>
        </w:rPr>
        <w:t>, 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иных лиц их доходам»</w:t>
      </w:r>
      <w:r w:rsidR="003D015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787132" w:rsidRDefault="00787132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8364"/>
        <w:gridCol w:w="1417"/>
      </w:tblGrid>
      <w:tr w:rsidR="00EB31DE" w:rsidTr="00647852">
        <w:tc>
          <w:tcPr>
            <w:tcW w:w="8364" w:type="dxa"/>
          </w:tcPr>
          <w:p w:rsidR="00EB31DE" w:rsidRPr="00D94F22" w:rsidRDefault="00EB31DE" w:rsidP="00AA4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Депутаты </w:t>
            </w:r>
            <w:r w:rsidR="00AA46AB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1417" w:type="dxa"/>
          </w:tcPr>
          <w:p w:rsidR="00EB31DE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</w:t>
            </w:r>
          </w:p>
        </w:tc>
        <w:tc>
          <w:tcPr>
            <w:tcW w:w="1417" w:type="dxa"/>
          </w:tcPr>
          <w:p w:rsidR="00EB31DE" w:rsidRPr="00DA1656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17" w:type="dxa"/>
          </w:tcPr>
          <w:p w:rsidR="00EB31DE" w:rsidRPr="00DA1656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647852">
        <w:tc>
          <w:tcPr>
            <w:tcW w:w="9781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2. Депутаты, осуществляющие полномочия на постоянной основе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представили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647852">
        <w:tc>
          <w:tcPr>
            <w:tcW w:w="9781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3. Депутаты, осуществляющие полномочия на непостоянной основе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непостоянной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 об имуществе и обязательствах имущественного характера в случае совершения сделок, предусмотренных 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 от 03.12.2012 г. № 230-ФЗ «О </w:t>
            </w:r>
            <w:proofErr w:type="gramStart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F36EE1" w:rsidP="00F36EE1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характера, а также 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B31DE" w:rsidRPr="00C16C14" w:rsidRDefault="00EB31DE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EE1" w:rsidRPr="00647852" w:rsidRDefault="00F36EE1" w:rsidP="006478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6EE1" w:rsidRPr="00647852" w:rsidSect="0064785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57"/>
    <w:rsid w:val="0000241B"/>
    <w:rsid w:val="0006487E"/>
    <w:rsid w:val="000B27D8"/>
    <w:rsid w:val="00291002"/>
    <w:rsid w:val="00293642"/>
    <w:rsid w:val="003D0157"/>
    <w:rsid w:val="0041491C"/>
    <w:rsid w:val="00476B11"/>
    <w:rsid w:val="0048088F"/>
    <w:rsid w:val="005153C8"/>
    <w:rsid w:val="00647852"/>
    <w:rsid w:val="00787132"/>
    <w:rsid w:val="00884DA6"/>
    <w:rsid w:val="00AA46AB"/>
    <w:rsid w:val="00B7392D"/>
    <w:rsid w:val="00B76EB6"/>
    <w:rsid w:val="00BB0B62"/>
    <w:rsid w:val="00C35757"/>
    <w:rsid w:val="00D94F22"/>
    <w:rsid w:val="00DA1656"/>
    <w:rsid w:val="00E070FE"/>
    <w:rsid w:val="00EB31DE"/>
    <w:rsid w:val="00F22685"/>
    <w:rsid w:val="00F36EE1"/>
    <w:rsid w:val="00F756BA"/>
    <w:rsid w:val="00F950AA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9164-2A8E-4C0D-AE27-F64B2536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Matykina_TE</cp:lastModifiedBy>
  <cp:revision>18</cp:revision>
  <cp:lastPrinted>2023-04-28T08:22:00Z</cp:lastPrinted>
  <dcterms:created xsi:type="dcterms:W3CDTF">2023-04-21T06:33:00Z</dcterms:created>
  <dcterms:modified xsi:type="dcterms:W3CDTF">2023-05-02T11:39:00Z</dcterms:modified>
</cp:coreProperties>
</file>