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9" w:rsidRDefault="00F10849" w:rsidP="00F10849">
      <w:pPr>
        <w:pStyle w:val="4"/>
        <w:tabs>
          <w:tab w:val="left" w:pos="1365"/>
          <w:tab w:val="center" w:pos="476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</w:rPr>
        <w:t>ПРОЕКТ</w:t>
      </w:r>
    </w:p>
    <w:p w:rsidR="00F10849" w:rsidRDefault="00F10849" w:rsidP="00F10849">
      <w:pPr>
        <w:pStyle w:val="4"/>
        <w:tabs>
          <w:tab w:val="left" w:pos="1365"/>
          <w:tab w:val="center" w:pos="476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F10849" w:rsidRDefault="00F10849" w:rsidP="00F10849">
      <w:pPr>
        <w:pStyle w:val="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АДМИНИСТРАЦИИ  КРЕПОВСКОГО СЕЛЬСКОГО ПОСЕЛЕНИЯ </w:t>
      </w:r>
    </w:p>
    <w:p w:rsidR="00F10849" w:rsidRDefault="00F10849" w:rsidP="00F10849">
      <w:pPr>
        <w:pStyle w:val="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УРЮПИНСКОГО  МУНИЦИПАЛЬНОГО  РАЙОНА</w:t>
      </w:r>
    </w:p>
    <w:p w:rsidR="00F10849" w:rsidRDefault="00F10849" w:rsidP="00F10849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F10849" w:rsidRDefault="00F10849" w:rsidP="00F10849">
      <w:pPr>
        <w:rPr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14EF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F10849" w:rsidRDefault="00F10849" w:rsidP="00F10849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                                                     №</w:t>
      </w:r>
    </w:p>
    <w:p w:rsidR="00F10849" w:rsidRDefault="00F10849" w:rsidP="00F10849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</w:p>
    <w:p w:rsidR="00F10849" w:rsidRDefault="00F10849" w:rsidP="00F10849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</w:p>
    <w:p w:rsidR="00F10849" w:rsidRPr="00A372A3" w:rsidRDefault="00F10849" w:rsidP="00F10849">
      <w:pPr>
        <w:autoSpaceDE w:val="0"/>
        <w:autoSpaceDN w:val="0"/>
        <w:adjustRightInd w:val="0"/>
        <w:rPr>
          <w:sz w:val="28"/>
          <w:szCs w:val="28"/>
        </w:rPr>
      </w:pPr>
      <w:r w:rsidRPr="00A372A3">
        <w:rPr>
          <w:sz w:val="28"/>
          <w:szCs w:val="28"/>
        </w:rPr>
        <w:t>«Об утверждении Программы профилактики</w:t>
      </w:r>
    </w:p>
    <w:p w:rsidR="00F10849" w:rsidRPr="00A372A3" w:rsidRDefault="00F10849" w:rsidP="00F10849">
      <w:pPr>
        <w:autoSpaceDE w:val="0"/>
        <w:autoSpaceDN w:val="0"/>
        <w:adjustRightInd w:val="0"/>
        <w:rPr>
          <w:sz w:val="28"/>
          <w:szCs w:val="28"/>
        </w:rPr>
      </w:pPr>
      <w:r w:rsidRPr="00A372A3">
        <w:rPr>
          <w:sz w:val="28"/>
          <w:szCs w:val="28"/>
        </w:rPr>
        <w:t>рисков причинения вреда (ущерба)</w:t>
      </w:r>
    </w:p>
    <w:p w:rsidR="00F10849" w:rsidRPr="00A372A3" w:rsidRDefault="00F10849" w:rsidP="00F10849">
      <w:pPr>
        <w:autoSpaceDE w:val="0"/>
        <w:autoSpaceDN w:val="0"/>
        <w:adjustRightInd w:val="0"/>
        <w:rPr>
          <w:sz w:val="28"/>
          <w:szCs w:val="28"/>
        </w:rPr>
      </w:pPr>
      <w:r w:rsidRPr="00A372A3">
        <w:rPr>
          <w:sz w:val="28"/>
          <w:szCs w:val="28"/>
        </w:rPr>
        <w:t>охраняемым законом ценностям при</w:t>
      </w:r>
    </w:p>
    <w:p w:rsidR="00F10849" w:rsidRPr="00A372A3" w:rsidRDefault="00F10849" w:rsidP="00F10849">
      <w:pPr>
        <w:autoSpaceDE w:val="0"/>
        <w:autoSpaceDN w:val="0"/>
        <w:adjustRightInd w:val="0"/>
        <w:rPr>
          <w:sz w:val="28"/>
          <w:szCs w:val="28"/>
        </w:rPr>
      </w:pPr>
      <w:r w:rsidRPr="00A372A3">
        <w:rPr>
          <w:sz w:val="28"/>
          <w:szCs w:val="28"/>
        </w:rPr>
        <w:t>осуществлении муниципального контроля в</w:t>
      </w:r>
    </w:p>
    <w:p w:rsidR="00F10849" w:rsidRPr="00A372A3" w:rsidRDefault="00F10849" w:rsidP="00F10849">
      <w:pPr>
        <w:autoSpaceDE w:val="0"/>
        <w:autoSpaceDN w:val="0"/>
        <w:adjustRightInd w:val="0"/>
        <w:rPr>
          <w:sz w:val="28"/>
          <w:szCs w:val="28"/>
        </w:rPr>
      </w:pPr>
      <w:r w:rsidRPr="00A372A3">
        <w:rPr>
          <w:sz w:val="28"/>
          <w:szCs w:val="28"/>
        </w:rPr>
        <w:t>сфере благоустройства на территории</w:t>
      </w:r>
    </w:p>
    <w:p w:rsidR="00F10849" w:rsidRDefault="00F10849" w:rsidP="00F1084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</w:t>
      </w:r>
    </w:p>
    <w:p w:rsidR="00F10849" w:rsidRPr="00A372A3" w:rsidRDefault="00F10849" w:rsidP="00F108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Pr="00A372A3">
        <w:rPr>
          <w:sz w:val="28"/>
          <w:szCs w:val="28"/>
        </w:rPr>
        <w:t>»</w:t>
      </w:r>
    </w:p>
    <w:p w:rsidR="00F10849" w:rsidRPr="00336FBF" w:rsidRDefault="00F10849" w:rsidP="00F10849">
      <w:pPr>
        <w:shd w:val="clear" w:color="auto" w:fill="FFFFFF"/>
        <w:ind w:left="-142"/>
        <w:jc w:val="center"/>
        <w:rPr>
          <w:color w:val="333333"/>
          <w:sz w:val="28"/>
          <w:szCs w:val="28"/>
        </w:rPr>
      </w:pPr>
    </w:p>
    <w:p w:rsidR="00F10849" w:rsidRPr="00DB656E" w:rsidRDefault="00F10849" w:rsidP="00F10849">
      <w:pPr>
        <w:ind w:firstLine="709"/>
        <w:jc w:val="both"/>
        <w:rPr>
          <w:sz w:val="28"/>
        </w:rPr>
      </w:pPr>
      <w:r w:rsidRPr="00756548">
        <w:rPr>
          <w:sz w:val="28"/>
          <w:szCs w:val="28"/>
        </w:rPr>
        <w:t xml:space="preserve">На основании Федерального закона от </w:t>
      </w:r>
      <w:r>
        <w:rPr>
          <w:sz w:val="28"/>
          <w:szCs w:val="28"/>
        </w:rPr>
        <w:t>31</w:t>
      </w:r>
      <w:r w:rsidRPr="0075654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756548">
        <w:rPr>
          <w:sz w:val="28"/>
          <w:szCs w:val="28"/>
        </w:rPr>
        <w:t>.20</w:t>
      </w:r>
      <w:r>
        <w:rPr>
          <w:sz w:val="28"/>
          <w:szCs w:val="28"/>
        </w:rPr>
        <w:t>20 года</w:t>
      </w:r>
      <w:r w:rsidRPr="00756548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», руководствуясь</w:t>
      </w:r>
      <w:r w:rsidRPr="00756548">
        <w:rPr>
          <w:sz w:val="28"/>
          <w:szCs w:val="28"/>
        </w:rPr>
        <w:t xml:space="preserve"> Уставом: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2B446B">
        <w:rPr>
          <w:sz w:val="28"/>
        </w:rPr>
        <w:t xml:space="preserve"> </w:t>
      </w:r>
      <w:r w:rsidRPr="00DB656E">
        <w:rPr>
          <w:sz w:val="28"/>
        </w:rPr>
        <w:t xml:space="preserve">п о с </w:t>
      </w:r>
      <w:proofErr w:type="gramStart"/>
      <w:r w:rsidRPr="00DB656E">
        <w:rPr>
          <w:sz w:val="28"/>
        </w:rPr>
        <w:t>т</w:t>
      </w:r>
      <w:proofErr w:type="gramEnd"/>
      <w:r w:rsidRPr="00DB656E">
        <w:rPr>
          <w:sz w:val="28"/>
        </w:rPr>
        <w:t xml:space="preserve"> а н о в л я е т:</w:t>
      </w:r>
    </w:p>
    <w:p w:rsidR="00F10849" w:rsidRPr="00710047" w:rsidRDefault="00F10849" w:rsidP="00F108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0047">
        <w:rPr>
          <w:sz w:val="28"/>
          <w:szCs w:val="28"/>
        </w:rPr>
        <w:t xml:space="preserve">Утвердить </w:t>
      </w:r>
      <w:r w:rsidRPr="005B39D1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5B39D1">
        <w:rPr>
          <w:sz w:val="28"/>
          <w:szCs w:val="28"/>
        </w:rPr>
        <w:t xml:space="preserve"> профилактики рисков причинения вреда (ущерба)</w:t>
      </w:r>
      <w:r>
        <w:rPr>
          <w:sz w:val="28"/>
          <w:szCs w:val="28"/>
        </w:rPr>
        <w:t xml:space="preserve"> </w:t>
      </w:r>
      <w:r w:rsidRPr="005B39D1">
        <w:rPr>
          <w:sz w:val="28"/>
          <w:szCs w:val="28"/>
        </w:rPr>
        <w:t>охраняемым законом ценностям при</w:t>
      </w:r>
      <w:r>
        <w:rPr>
          <w:sz w:val="28"/>
          <w:szCs w:val="28"/>
        </w:rPr>
        <w:t xml:space="preserve"> </w:t>
      </w:r>
      <w:r w:rsidRPr="005B39D1">
        <w:rPr>
          <w:sz w:val="28"/>
          <w:szCs w:val="28"/>
        </w:rPr>
        <w:t>осуществлении муниципального контроля в</w:t>
      </w:r>
      <w:r>
        <w:rPr>
          <w:sz w:val="28"/>
          <w:szCs w:val="28"/>
        </w:rPr>
        <w:t xml:space="preserve"> </w:t>
      </w:r>
      <w:r w:rsidRPr="005B39D1">
        <w:rPr>
          <w:sz w:val="28"/>
          <w:szCs w:val="28"/>
        </w:rPr>
        <w:t>сфере благоустройства на территории</w:t>
      </w:r>
      <w:r w:rsidRPr="00DB65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Pr="0071004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Программа</w:t>
      </w:r>
      <w:r w:rsidRPr="00710047">
        <w:rPr>
          <w:sz w:val="28"/>
          <w:szCs w:val="28"/>
        </w:rPr>
        <w:t xml:space="preserve">), согласно </w:t>
      </w:r>
      <w:r>
        <w:rPr>
          <w:sz w:val="28"/>
          <w:szCs w:val="28"/>
        </w:rPr>
        <w:t>приложения</w:t>
      </w:r>
      <w:r w:rsidRPr="00710047">
        <w:rPr>
          <w:sz w:val="28"/>
          <w:szCs w:val="28"/>
        </w:rPr>
        <w:t xml:space="preserve"> к настоящему</w:t>
      </w:r>
      <w:r w:rsidRPr="00710047">
        <w:rPr>
          <w:sz w:val="28"/>
          <w:szCs w:val="28"/>
          <w:lang w:val="en-GB"/>
        </w:rPr>
        <w:t> </w:t>
      </w:r>
      <w:r w:rsidRPr="00710047">
        <w:rPr>
          <w:sz w:val="28"/>
          <w:szCs w:val="28"/>
        </w:rPr>
        <w:t>постановлению.</w:t>
      </w:r>
    </w:p>
    <w:p w:rsidR="00F10849" w:rsidRDefault="00F10849" w:rsidP="00F10849">
      <w:pPr>
        <w:jc w:val="both"/>
        <w:rPr>
          <w:sz w:val="28"/>
          <w:szCs w:val="28"/>
        </w:rPr>
      </w:pPr>
      <w:r w:rsidRPr="00336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336FB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10849" w:rsidRPr="00E41AEE" w:rsidRDefault="00F10849" w:rsidP="00F1084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41AEE">
        <w:rPr>
          <w:sz w:val="28"/>
        </w:rPr>
        <w:t xml:space="preserve"> Настоящее постановление вступает в силу с 1 января 2022 г.</w:t>
      </w:r>
    </w:p>
    <w:p w:rsidR="00F10849" w:rsidRPr="00336FBF" w:rsidRDefault="00F10849" w:rsidP="00F10849">
      <w:pPr>
        <w:rPr>
          <w:sz w:val="28"/>
          <w:szCs w:val="28"/>
        </w:rPr>
      </w:pPr>
    </w:p>
    <w:p w:rsidR="00F10849" w:rsidRDefault="00F10849" w:rsidP="00F10849">
      <w:pPr>
        <w:shd w:val="clear" w:color="auto" w:fill="FFFFFF"/>
        <w:jc w:val="right"/>
        <w:rPr>
          <w:sz w:val="24"/>
          <w:szCs w:val="24"/>
        </w:rPr>
      </w:pPr>
    </w:p>
    <w:p w:rsidR="00F10849" w:rsidRPr="00F10849" w:rsidRDefault="00F10849" w:rsidP="00F10849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10849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Pr="00F10849">
        <w:rPr>
          <w:rFonts w:eastAsiaTheme="minorHAnsi"/>
          <w:sz w:val="28"/>
          <w:szCs w:val="28"/>
          <w:lang w:eastAsia="en-US"/>
        </w:rPr>
        <w:t>Креповского</w:t>
      </w:r>
      <w:proofErr w:type="spellEnd"/>
    </w:p>
    <w:p w:rsidR="00F10849" w:rsidRPr="00F10849" w:rsidRDefault="00F10849" w:rsidP="00F10849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10849">
        <w:rPr>
          <w:rFonts w:eastAsiaTheme="minorHAnsi"/>
          <w:sz w:val="28"/>
          <w:szCs w:val="28"/>
          <w:lang w:eastAsia="en-US"/>
        </w:rPr>
        <w:t xml:space="preserve">сельского поселения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F10849">
        <w:rPr>
          <w:rFonts w:eastAsiaTheme="minorHAnsi"/>
          <w:sz w:val="28"/>
          <w:szCs w:val="28"/>
          <w:lang w:eastAsia="en-US"/>
        </w:rPr>
        <w:t xml:space="preserve">   А.П. Щелконогов</w:t>
      </w:r>
    </w:p>
    <w:p w:rsidR="00F10849" w:rsidRPr="00F10849" w:rsidRDefault="00F10849" w:rsidP="00F10849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10849" w:rsidRDefault="00F10849" w:rsidP="00F10849">
      <w:pPr>
        <w:shd w:val="clear" w:color="auto" w:fill="FFFFFF"/>
        <w:jc w:val="right"/>
        <w:rPr>
          <w:sz w:val="24"/>
          <w:szCs w:val="24"/>
        </w:rPr>
      </w:pPr>
    </w:p>
    <w:p w:rsidR="00F10849" w:rsidRDefault="00F10849" w:rsidP="00F10849">
      <w:pPr>
        <w:shd w:val="clear" w:color="auto" w:fill="FFFFFF"/>
        <w:jc w:val="right"/>
        <w:rPr>
          <w:sz w:val="24"/>
          <w:szCs w:val="24"/>
        </w:rPr>
      </w:pPr>
    </w:p>
    <w:p w:rsidR="00F10849" w:rsidRDefault="00F10849" w:rsidP="00F10849">
      <w:pPr>
        <w:shd w:val="clear" w:color="auto" w:fill="FFFFFF"/>
        <w:jc w:val="right"/>
        <w:rPr>
          <w:sz w:val="24"/>
          <w:szCs w:val="24"/>
        </w:rPr>
      </w:pPr>
    </w:p>
    <w:p w:rsidR="00F10849" w:rsidRDefault="00F10849" w:rsidP="00F10849">
      <w:pPr>
        <w:shd w:val="clear" w:color="auto" w:fill="FFFFFF"/>
        <w:jc w:val="right"/>
        <w:rPr>
          <w:sz w:val="24"/>
          <w:szCs w:val="24"/>
        </w:rPr>
      </w:pPr>
    </w:p>
    <w:p w:rsidR="00F10849" w:rsidRDefault="00F10849" w:rsidP="00F10849">
      <w:pPr>
        <w:shd w:val="clear" w:color="auto" w:fill="FFFFFF"/>
        <w:jc w:val="right"/>
        <w:rPr>
          <w:sz w:val="24"/>
          <w:szCs w:val="24"/>
        </w:rPr>
      </w:pPr>
    </w:p>
    <w:p w:rsidR="00F10849" w:rsidRDefault="00F10849" w:rsidP="00F10849">
      <w:pPr>
        <w:shd w:val="clear" w:color="auto" w:fill="FFFFFF"/>
        <w:jc w:val="right"/>
        <w:rPr>
          <w:sz w:val="24"/>
          <w:szCs w:val="24"/>
        </w:rPr>
      </w:pPr>
    </w:p>
    <w:p w:rsidR="00F10849" w:rsidRDefault="00F10849" w:rsidP="00F10849">
      <w:pPr>
        <w:shd w:val="clear" w:color="auto" w:fill="FFFFFF"/>
        <w:jc w:val="right"/>
        <w:rPr>
          <w:sz w:val="24"/>
          <w:szCs w:val="24"/>
        </w:rPr>
      </w:pPr>
    </w:p>
    <w:p w:rsidR="00F10849" w:rsidRDefault="00F10849" w:rsidP="00F10849">
      <w:pPr>
        <w:shd w:val="clear" w:color="auto" w:fill="FFFFFF"/>
        <w:jc w:val="right"/>
        <w:rPr>
          <w:sz w:val="24"/>
          <w:szCs w:val="24"/>
        </w:rPr>
      </w:pPr>
    </w:p>
    <w:p w:rsidR="00F10849" w:rsidRDefault="00F10849" w:rsidP="00F10849">
      <w:pPr>
        <w:shd w:val="clear" w:color="auto" w:fill="FFFFFF"/>
        <w:jc w:val="right"/>
        <w:rPr>
          <w:sz w:val="24"/>
          <w:szCs w:val="24"/>
        </w:rPr>
      </w:pPr>
    </w:p>
    <w:p w:rsidR="00F10849" w:rsidRDefault="00F10849" w:rsidP="00F10849">
      <w:pPr>
        <w:shd w:val="clear" w:color="auto" w:fill="FFFFFF"/>
        <w:jc w:val="right"/>
        <w:rPr>
          <w:sz w:val="24"/>
          <w:szCs w:val="24"/>
        </w:rPr>
      </w:pPr>
    </w:p>
    <w:p w:rsidR="00F10849" w:rsidRDefault="00F10849" w:rsidP="00F10849">
      <w:pPr>
        <w:shd w:val="clear" w:color="auto" w:fill="FFFFFF"/>
        <w:rPr>
          <w:sz w:val="24"/>
          <w:szCs w:val="24"/>
        </w:rPr>
      </w:pPr>
    </w:p>
    <w:p w:rsidR="00F10849" w:rsidRDefault="00F10849" w:rsidP="00F10849">
      <w:pPr>
        <w:shd w:val="clear" w:color="auto" w:fill="FFFFFF"/>
        <w:rPr>
          <w:sz w:val="24"/>
          <w:szCs w:val="24"/>
        </w:rPr>
      </w:pPr>
    </w:p>
    <w:p w:rsidR="00F10849" w:rsidRDefault="00F10849" w:rsidP="00F10849">
      <w:pPr>
        <w:shd w:val="clear" w:color="auto" w:fill="FFFFFF"/>
        <w:jc w:val="right"/>
        <w:rPr>
          <w:sz w:val="24"/>
          <w:szCs w:val="24"/>
        </w:rPr>
      </w:pPr>
    </w:p>
    <w:p w:rsidR="00F10849" w:rsidRPr="00710047" w:rsidRDefault="00F10849" w:rsidP="00F10849">
      <w:pPr>
        <w:shd w:val="clear" w:color="auto" w:fill="FFFFFF"/>
        <w:jc w:val="right"/>
        <w:rPr>
          <w:sz w:val="24"/>
          <w:szCs w:val="24"/>
        </w:rPr>
      </w:pPr>
      <w:r w:rsidRPr="00710047">
        <w:rPr>
          <w:sz w:val="24"/>
          <w:szCs w:val="24"/>
        </w:rPr>
        <w:lastRenderedPageBreak/>
        <w:t>Приложение</w:t>
      </w:r>
    </w:p>
    <w:p w:rsidR="00F10849" w:rsidRPr="00710047" w:rsidRDefault="00F10849" w:rsidP="00F10849">
      <w:pPr>
        <w:shd w:val="clear" w:color="auto" w:fill="FFFFFF"/>
        <w:jc w:val="right"/>
        <w:rPr>
          <w:sz w:val="24"/>
          <w:szCs w:val="24"/>
        </w:rPr>
      </w:pPr>
      <w:r w:rsidRPr="00710047">
        <w:rPr>
          <w:sz w:val="24"/>
          <w:szCs w:val="24"/>
        </w:rPr>
        <w:t xml:space="preserve">                                                                 к </w:t>
      </w:r>
      <w:r>
        <w:rPr>
          <w:sz w:val="24"/>
          <w:szCs w:val="24"/>
        </w:rPr>
        <w:t>П</w:t>
      </w:r>
      <w:r w:rsidRPr="00710047">
        <w:rPr>
          <w:sz w:val="24"/>
          <w:szCs w:val="24"/>
        </w:rPr>
        <w:t>остановлению</w:t>
      </w:r>
    </w:p>
    <w:p w:rsidR="00F10849" w:rsidRDefault="00F10849" w:rsidP="00F1084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710047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Креповского</w:t>
      </w:r>
      <w:proofErr w:type="spellEnd"/>
    </w:p>
    <w:p w:rsidR="00F10849" w:rsidRPr="00710047" w:rsidRDefault="00F10849" w:rsidP="00F1084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F10849" w:rsidRPr="00710047" w:rsidRDefault="00F10849" w:rsidP="00F10849">
      <w:pPr>
        <w:shd w:val="clear" w:color="auto" w:fill="FFFFFF"/>
        <w:ind w:left="4678"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от                  </w:t>
      </w:r>
      <w:r w:rsidRPr="00710047">
        <w:rPr>
          <w:sz w:val="24"/>
          <w:szCs w:val="24"/>
        </w:rPr>
        <w:t>№</w:t>
      </w:r>
      <w:r>
        <w:rPr>
          <w:sz w:val="24"/>
          <w:szCs w:val="24"/>
        </w:rPr>
        <w:t xml:space="preserve">   </w:t>
      </w:r>
    </w:p>
    <w:p w:rsidR="00F10849" w:rsidRPr="00336FBF" w:rsidRDefault="00F10849" w:rsidP="00F10849">
      <w:pPr>
        <w:shd w:val="clear" w:color="auto" w:fill="FFFFFF"/>
        <w:ind w:left="4680" w:firstLine="708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9D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рограмма</w:t>
      </w:r>
    </w:p>
    <w:p w:rsidR="00F10849" w:rsidRPr="00DB656E" w:rsidRDefault="00F10849" w:rsidP="00F108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B656E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b/>
          <w:sz w:val="28"/>
          <w:szCs w:val="28"/>
        </w:rPr>
        <w:t>Крепов</w:t>
      </w:r>
      <w:r w:rsidRPr="00DB656E">
        <w:rPr>
          <w:b/>
          <w:sz w:val="28"/>
          <w:szCs w:val="28"/>
        </w:rPr>
        <w:t>ского</w:t>
      </w:r>
      <w:proofErr w:type="spellEnd"/>
      <w:r w:rsidRPr="00DB656E">
        <w:rPr>
          <w:b/>
          <w:sz w:val="28"/>
          <w:szCs w:val="28"/>
        </w:rPr>
        <w:t xml:space="preserve"> сельского поселения Урюпинского муниципального района</w:t>
      </w:r>
      <w:r>
        <w:rPr>
          <w:b/>
          <w:sz w:val="28"/>
          <w:szCs w:val="28"/>
        </w:rPr>
        <w:t xml:space="preserve"> </w:t>
      </w:r>
      <w:r w:rsidRPr="00DB656E">
        <w:rPr>
          <w:b/>
          <w:sz w:val="28"/>
          <w:szCs w:val="28"/>
        </w:rPr>
        <w:t>Волгоградской области</w:t>
      </w:r>
    </w:p>
    <w:p w:rsidR="00F10849" w:rsidRDefault="00F10849" w:rsidP="00F10849">
      <w:pPr>
        <w:spacing w:line="240" w:lineRule="atLeast"/>
        <w:ind w:firstLine="567"/>
        <w:contextualSpacing/>
        <w:jc w:val="center"/>
        <w:rPr>
          <w:b/>
          <w:sz w:val="28"/>
          <w:szCs w:val="28"/>
        </w:rPr>
      </w:pPr>
      <w:r w:rsidRPr="00336FBF">
        <w:rPr>
          <w:b/>
          <w:sz w:val="28"/>
          <w:szCs w:val="28"/>
        </w:rPr>
        <w:t>1.Общие положения</w:t>
      </w:r>
    </w:p>
    <w:p w:rsidR="00F10849" w:rsidRPr="00DB656E" w:rsidRDefault="00F10849" w:rsidP="00F108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3593F">
        <w:rPr>
          <w:sz w:val="28"/>
          <w:szCs w:val="28"/>
        </w:rPr>
        <w:t>1.1.</w:t>
      </w:r>
      <w:r w:rsidRPr="0003593F">
        <w:rPr>
          <w:bCs/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0359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осуществляется </w:t>
      </w:r>
      <w:r w:rsidRPr="0003593F">
        <w:rPr>
          <w:bCs/>
          <w:sz w:val="28"/>
          <w:szCs w:val="28"/>
        </w:rPr>
        <w:t>муниципальный контроль</w:t>
      </w:r>
      <w:r w:rsidRPr="0003593F">
        <w:rPr>
          <w:sz w:val="28"/>
          <w:szCs w:val="28"/>
        </w:rPr>
        <w:t xml:space="preserve"> в сфере благоустройства</w:t>
      </w:r>
      <w:r>
        <w:rPr>
          <w:bCs/>
          <w:sz w:val="28"/>
          <w:szCs w:val="28"/>
        </w:rPr>
        <w:t>.</w:t>
      </w:r>
    </w:p>
    <w:p w:rsidR="00F10849" w:rsidRPr="00E41AEE" w:rsidRDefault="00F10849" w:rsidP="00F10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3F">
        <w:rPr>
          <w:bCs/>
          <w:sz w:val="28"/>
          <w:szCs w:val="28"/>
        </w:rPr>
        <w:t>1</w:t>
      </w:r>
      <w:r w:rsidRPr="0003593F">
        <w:rPr>
          <w:sz w:val="28"/>
          <w:szCs w:val="28"/>
        </w:rPr>
        <w:t>.</w:t>
      </w:r>
      <w:r w:rsidRPr="0003593F">
        <w:rPr>
          <w:bCs/>
          <w:sz w:val="28"/>
          <w:szCs w:val="28"/>
        </w:rPr>
        <w:t>2.</w:t>
      </w:r>
      <w:r w:rsidRPr="0003593F">
        <w:rPr>
          <w:sz w:val="24"/>
          <w:szCs w:val="24"/>
        </w:rPr>
        <w:t xml:space="preserve"> </w:t>
      </w:r>
      <w:r w:rsidRPr="0003593F">
        <w:rPr>
          <w:sz w:val="28"/>
          <w:szCs w:val="28"/>
        </w:rPr>
        <w:t>Функции муниципального контроля осуществляет — администрация</w:t>
      </w:r>
      <w:r w:rsidRPr="00E41A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bCs/>
          <w:sz w:val="28"/>
          <w:szCs w:val="28"/>
        </w:rPr>
        <w:t>.</w:t>
      </w:r>
    </w:p>
    <w:p w:rsidR="00F10849" w:rsidRPr="00E41AEE" w:rsidRDefault="00F10849" w:rsidP="00F10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3F">
        <w:rPr>
          <w:bCs/>
          <w:sz w:val="28"/>
          <w:szCs w:val="28"/>
        </w:rPr>
        <w:t>1</w:t>
      </w:r>
      <w:r w:rsidRPr="0003593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3593F">
        <w:rPr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</w:t>
      </w:r>
      <w:r w:rsidRPr="00E41A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03593F">
        <w:rPr>
          <w:sz w:val="28"/>
          <w:szCs w:val="28"/>
        </w:rPr>
        <w:t>, согласно нормативно правовых актов</w:t>
      </w:r>
      <w:r w:rsidRPr="00E41A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03593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сельское поселение)</w:t>
      </w:r>
      <w:r w:rsidRPr="0003593F">
        <w:rPr>
          <w:sz w:val="28"/>
          <w:szCs w:val="28"/>
        </w:rPr>
        <w:t xml:space="preserve">. </w:t>
      </w:r>
    </w:p>
    <w:p w:rsidR="00F10849" w:rsidRPr="00E41AEE" w:rsidRDefault="00F10849" w:rsidP="00F10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3F">
        <w:rPr>
          <w:bCs/>
          <w:sz w:val="28"/>
          <w:szCs w:val="28"/>
        </w:rPr>
        <w:t>1</w:t>
      </w:r>
      <w:r w:rsidRPr="0003593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3593F">
        <w:rPr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</w:t>
      </w:r>
      <w:r w:rsidRPr="00E41A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03593F">
        <w:rPr>
          <w:sz w:val="28"/>
          <w:szCs w:val="28"/>
        </w:rPr>
        <w:t xml:space="preserve">, являются: </w:t>
      </w:r>
    </w:p>
    <w:p w:rsidR="00F10849" w:rsidRPr="0003593F" w:rsidRDefault="00F10849" w:rsidP="00F10849">
      <w:pPr>
        <w:jc w:val="both"/>
        <w:rPr>
          <w:sz w:val="28"/>
          <w:szCs w:val="28"/>
        </w:rPr>
      </w:pPr>
      <w:r w:rsidRPr="0003593F">
        <w:rPr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F10849" w:rsidRPr="0003593F" w:rsidRDefault="00F10849" w:rsidP="00F10849">
      <w:pPr>
        <w:jc w:val="both"/>
        <w:rPr>
          <w:sz w:val="28"/>
          <w:szCs w:val="28"/>
        </w:rPr>
      </w:pPr>
      <w:r w:rsidRPr="0003593F">
        <w:rPr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F10849" w:rsidRPr="0003593F" w:rsidRDefault="00F10849" w:rsidP="00F10849">
      <w:pPr>
        <w:spacing w:line="240" w:lineRule="atLeast"/>
        <w:contextualSpacing/>
        <w:jc w:val="both"/>
        <w:rPr>
          <w:sz w:val="28"/>
          <w:szCs w:val="28"/>
        </w:rPr>
      </w:pPr>
      <w:r w:rsidRPr="0003593F"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>
        <w:rPr>
          <w:sz w:val="28"/>
          <w:szCs w:val="28"/>
        </w:rPr>
        <w:t>.</w:t>
      </w:r>
    </w:p>
    <w:p w:rsidR="00F10849" w:rsidRPr="00E41AEE" w:rsidRDefault="00F10849" w:rsidP="00F108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1.5. </w:t>
      </w:r>
      <w:r w:rsidRPr="00D61882">
        <w:rPr>
          <w:rFonts w:eastAsia="Arial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61882">
        <w:rPr>
          <w:bCs/>
          <w:sz w:val="28"/>
          <w:szCs w:val="28"/>
        </w:rPr>
        <w:t xml:space="preserve">сельского поселения </w:t>
      </w:r>
      <w:r w:rsidRPr="00D61882">
        <w:rPr>
          <w:rFonts w:eastAsia="Arial"/>
          <w:sz w:val="28"/>
          <w:szCs w:val="28"/>
        </w:rPr>
        <w:t>в соответствии с</w:t>
      </w:r>
      <w:r>
        <w:rPr>
          <w:rFonts w:eastAsia="Arial"/>
          <w:sz w:val="28"/>
          <w:szCs w:val="28"/>
        </w:rPr>
        <w:t>о ст. 44</w:t>
      </w:r>
      <w:r w:rsidRPr="00D61882">
        <w:rPr>
          <w:rFonts w:eastAsia="Arial"/>
          <w:sz w:val="28"/>
          <w:szCs w:val="28"/>
        </w:rPr>
        <w:t xml:space="preserve"> Федеральн</w:t>
      </w:r>
      <w:r>
        <w:rPr>
          <w:rFonts w:eastAsia="Arial"/>
          <w:sz w:val="28"/>
          <w:szCs w:val="28"/>
        </w:rPr>
        <w:t>ого</w:t>
      </w:r>
      <w:r w:rsidRPr="00D61882">
        <w:rPr>
          <w:rFonts w:eastAsia="Arial"/>
          <w:sz w:val="28"/>
          <w:szCs w:val="28"/>
        </w:rPr>
        <w:t xml:space="preserve"> закон</w:t>
      </w:r>
      <w:r>
        <w:rPr>
          <w:rFonts w:eastAsia="Arial"/>
          <w:sz w:val="28"/>
          <w:szCs w:val="28"/>
        </w:rPr>
        <w:t>а</w:t>
      </w:r>
      <w:r w:rsidRPr="00D61882">
        <w:rPr>
          <w:rFonts w:eastAsia="Arial"/>
          <w:sz w:val="28"/>
          <w:szCs w:val="28"/>
        </w:rPr>
        <w:t xml:space="preserve"> от 26.12.2008 № 24</w:t>
      </w:r>
      <w:r>
        <w:rPr>
          <w:rFonts w:eastAsia="Arial"/>
          <w:sz w:val="28"/>
          <w:szCs w:val="28"/>
        </w:rPr>
        <w:t>8</w:t>
      </w:r>
      <w:r w:rsidRPr="00D61882">
        <w:rPr>
          <w:rFonts w:eastAsia="Arial"/>
          <w:sz w:val="28"/>
          <w:szCs w:val="28"/>
        </w:rPr>
        <w:t>-ФЗ «О государственно</w:t>
      </w:r>
      <w:r>
        <w:rPr>
          <w:rFonts w:eastAsia="Arial"/>
          <w:sz w:val="28"/>
          <w:szCs w:val="28"/>
        </w:rPr>
        <w:t>м</w:t>
      </w:r>
      <w:r w:rsidRPr="00D61882">
        <w:rPr>
          <w:rFonts w:eastAsia="Arial"/>
          <w:sz w:val="28"/>
          <w:szCs w:val="28"/>
        </w:rPr>
        <w:t xml:space="preserve"> контрол</w:t>
      </w:r>
      <w:r>
        <w:rPr>
          <w:rFonts w:eastAsia="Arial"/>
          <w:sz w:val="28"/>
          <w:szCs w:val="28"/>
        </w:rPr>
        <w:t xml:space="preserve">е </w:t>
      </w:r>
      <w:r w:rsidRPr="00D61882">
        <w:rPr>
          <w:rFonts w:eastAsia="Arial"/>
          <w:sz w:val="28"/>
          <w:szCs w:val="28"/>
        </w:rPr>
        <w:t>(надзор</w:t>
      </w:r>
      <w:r>
        <w:rPr>
          <w:rFonts w:eastAsia="Arial"/>
          <w:sz w:val="28"/>
          <w:szCs w:val="28"/>
        </w:rPr>
        <w:t>е</w:t>
      </w:r>
      <w:r w:rsidRPr="00D61882">
        <w:rPr>
          <w:rFonts w:eastAsia="Arial"/>
          <w:sz w:val="28"/>
          <w:szCs w:val="28"/>
        </w:rPr>
        <w:t>) и муниципально</w:t>
      </w:r>
      <w:r>
        <w:rPr>
          <w:rFonts w:eastAsia="Arial"/>
          <w:sz w:val="28"/>
          <w:szCs w:val="28"/>
        </w:rPr>
        <w:t>м</w:t>
      </w:r>
      <w:r w:rsidRPr="00D61882">
        <w:rPr>
          <w:rFonts w:eastAsia="Arial"/>
          <w:sz w:val="28"/>
          <w:szCs w:val="28"/>
        </w:rPr>
        <w:t xml:space="preserve"> контрол</w:t>
      </w:r>
      <w:r>
        <w:rPr>
          <w:rFonts w:eastAsia="Arial"/>
          <w:sz w:val="28"/>
          <w:szCs w:val="28"/>
        </w:rPr>
        <w:t>е в Российской Федерации</w:t>
      </w:r>
      <w:r w:rsidRPr="00D61882">
        <w:rPr>
          <w:rFonts w:eastAsia="Arial"/>
          <w:sz w:val="28"/>
          <w:szCs w:val="28"/>
        </w:rPr>
        <w:t xml:space="preserve">», если иной порядок не установлен федеральным законом, выдаются </w:t>
      </w:r>
      <w:r>
        <w:rPr>
          <w:rFonts w:eastAsia="Arial"/>
          <w:sz w:val="28"/>
          <w:szCs w:val="28"/>
        </w:rPr>
        <w:t>А</w:t>
      </w:r>
      <w:r w:rsidRPr="00D61882">
        <w:rPr>
          <w:rFonts w:eastAsia="Arial"/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>Урюпинского муниципального района Волгоградской области</w:t>
      </w:r>
      <w:r w:rsidRPr="00D61882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А</w:t>
      </w:r>
      <w:r w:rsidRPr="00D61882">
        <w:rPr>
          <w:bCs/>
          <w:sz w:val="28"/>
          <w:szCs w:val="28"/>
        </w:rPr>
        <w:t>дминистрация)</w:t>
      </w:r>
      <w:r w:rsidRPr="00D61882">
        <w:rPr>
          <w:rFonts w:eastAsia="Arial"/>
          <w:sz w:val="28"/>
          <w:szCs w:val="28"/>
        </w:rPr>
        <w:t>.</w:t>
      </w:r>
    </w:p>
    <w:p w:rsidR="00F10849" w:rsidRPr="00D61882" w:rsidRDefault="00F10849" w:rsidP="00F10849">
      <w:pPr>
        <w:contextualSpacing/>
        <w:jc w:val="both"/>
        <w:rPr>
          <w:bCs/>
          <w:sz w:val="28"/>
          <w:szCs w:val="28"/>
        </w:rPr>
      </w:pPr>
      <w:r w:rsidRPr="00D61882">
        <w:rPr>
          <w:rFonts w:eastAsia="Arial"/>
          <w:color w:val="000000" w:themeColor="text1"/>
          <w:sz w:val="28"/>
          <w:szCs w:val="28"/>
        </w:rPr>
        <w:t>1.</w:t>
      </w:r>
      <w:r>
        <w:rPr>
          <w:rFonts w:eastAsia="Arial"/>
          <w:color w:val="000000" w:themeColor="text1"/>
          <w:sz w:val="28"/>
          <w:szCs w:val="28"/>
        </w:rPr>
        <w:t>6</w:t>
      </w:r>
      <w:r w:rsidRPr="00A32674">
        <w:rPr>
          <w:rFonts w:eastAsia="Arial"/>
          <w:color w:val="000000" w:themeColor="text1"/>
          <w:sz w:val="28"/>
          <w:szCs w:val="28"/>
        </w:rPr>
        <w:t xml:space="preserve">. </w:t>
      </w:r>
      <w:r w:rsidRPr="00A32674">
        <w:rPr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A32674">
        <w:rPr>
          <w:rFonts w:eastAsia="Arial"/>
          <w:bCs/>
          <w:sz w:val="28"/>
          <w:szCs w:val="28"/>
        </w:rPr>
        <w:t xml:space="preserve"> в рамках осуществления муниципального контроля</w:t>
      </w:r>
      <w:r w:rsidRPr="00D61882">
        <w:rPr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F10849" w:rsidRPr="00D61882" w:rsidRDefault="00F10849" w:rsidP="00F10849">
      <w:pPr>
        <w:spacing w:line="214" w:lineRule="auto"/>
        <w:ind w:firstLine="567"/>
        <w:jc w:val="both"/>
      </w:pPr>
      <w:r w:rsidRPr="00D61882">
        <w:rPr>
          <w:rFonts w:eastAsia="Times"/>
          <w:sz w:val="28"/>
          <w:szCs w:val="28"/>
        </w:rPr>
        <w:t>1.</w:t>
      </w:r>
      <w:r>
        <w:rPr>
          <w:rFonts w:eastAsia="Times"/>
          <w:sz w:val="28"/>
          <w:szCs w:val="28"/>
        </w:rPr>
        <w:t>6</w:t>
      </w:r>
      <w:r w:rsidRPr="00D61882">
        <w:rPr>
          <w:rFonts w:eastAsia="Times"/>
          <w:sz w:val="28"/>
          <w:szCs w:val="28"/>
        </w:rPr>
        <w:t xml:space="preserve">.  </w:t>
      </w:r>
      <w:r w:rsidRPr="00D61882">
        <w:rPr>
          <w:sz w:val="28"/>
          <w:szCs w:val="28"/>
        </w:rPr>
        <w:t>Для целей настоящей Программы используются следующие</w:t>
      </w:r>
      <w:r w:rsidRPr="00D61882">
        <w:rPr>
          <w:rFonts w:eastAsia="Times"/>
          <w:sz w:val="28"/>
          <w:szCs w:val="28"/>
        </w:rPr>
        <w:t xml:space="preserve"> </w:t>
      </w:r>
      <w:r w:rsidRPr="00D61882">
        <w:rPr>
          <w:sz w:val="28"/>
          <w:szCs w:val="28"/>
        </w:rPr>
        <w:t>основные термины и их определения</w:t>
      </w:r>
      <w:r w:rsidRPr="00D61882">
        <w:rPr>
          <w:rFonts w:eastAsia="Times"/>
          <w:sz w:val="28"/>
          <w:szCs w:val="28"/>
        </w:rPr>
        <w:t>:</w:t>
      </w:r>
    </w:p>
    <w:p w:rsidR="00F10849" w:rsidRDefault="00F10849" w:rsidP="00F10849">
      <w:pPr>
        <w:spacing w:line="236" w:lineRule="auto"/>
        <w:ind w:firstLine="567"/>
        <w:jc w:val="both"/>
        <w:rPr>
          <w:rFonts w:eastAsia="Times"/>
          <w:sz w:val="28"/>
          <w:szCs w:val="28"/>
        </w:rPr>
      </w:pPr>
      <w:r w:rsidRPr="00D61882">
        <w:rPr>
          <w:sz w:val="28"/>
          <w:szCs w:val="28"/>
        </w:rPr>
        <w:t xml:space="preserve">Профилактическое мероприятие </w:t>
      </w:r>
      <w:r w:rsidRPr="00D61882">
        <w:rPr>
          <w:rFonts w:eastAsia="Times"/>
          <w:sz w:val="28"/>
          <w:szCs w:val="28"/>
        </w:rPr>
        <w:t>-</w:t>
      </w:r>
      <w:r w:rsidRPr="00D61882">
        <w:rPr>
          <w:sz w:val="28"/>
          <w:szCs w:val="28"/>
        </w:rPr>
        <w:t xml:space="preserve"> мероприятие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проводимое </w:t>
      </w:r>
      <w:r>
        <w:rPr>
          <w:sz w:val="28"/>
          <w:szCs w:val="28"/>
        </w:rPr>
        <w:t>А</w:t>
      </w:r>
      <w:r w:rsidRPr="00D61882">
        <w:rPr>
          <w:sz w:val="28"/>
          <w:szCs w:val="28"/>
        </w:rPr>
        <w:t xml:space="preserve">дминистрацией в целях предупреждения возможного </w:t>
      </w:r>
      <w:r w:rsidRPr="00A32674">
        <w:rPr>
          <w:sz w:val="28"/>
          <w:szCs w:val="28"/>
        </w:rPr>
        <w:t xml:space="preserve">нарушения </w:t>
      </w:r>
      <w:r w:rsidRPr="00A32674">
        <w:rPr>
          <w:color w:val="000000"/>
          <w:sz w:val="28"/>
          <w:szCs w:val="28"/>
          <w:shd w:val="clear" w:color="auto" w:fill="FFFFFF"/>
        </w:rPr>
        <w:t> всеми контролируемыми лицами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2674">
        <w:rPr>
          <w:sz w:val="28"/>
          <w:szCs w:val="28"/>
        </w:rPr>
        <w:t>об</w:t>
      </w:r>
      <w:r w:rsidRPr="00D61882">
        <w:rPr>
          <w:sz w:val="28"/>
          <w:szCs w:val="28"/>
        </w:rPr>
        <w:t>язательных требований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61882">
        <w:rPr>
          <w:rFonts w:eastAsia="Times"/>
          <w:sz w:val="28"/>
          <w:szCs w:val="28"/>
        </w:rPr>
        <w:t>:</w:t>
      </w:r>
    </w:p>
    <w:p w:rsidR="00F10849" w:rsidRPr="00263F26" w:rsidRDefault="00F10849" w:rsidP="00F10849">
      <w:pPr>
        <w:spacing w:line="236" w:lineRule="auto"/>
        <w:jc w:val="both"/>
        <w:rPr>
          <w:rFonts w:eastAsia="Times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61882">
        <w:rPr>
          <w:sz w:val="28"/>
          <w:szCs w:val="28"/>
        </w:rPr>
        <w:t>отсутствие принуждения и рекомендательный характер мероприятий для подконтрольных субъектов</w:t>
      </w:r>
      <w:r w:rsidRPr="00D61882">
        <w:rPr>
          <w:rFonts w:eastAsia="Times"/>
          <w:sz w:val="28"/>
          <w:szCs w:val="28"/>
        </w:rPr>
        <w:t>;</w:t>
      </w:r>
      <w:r w:rsidRPr="00D61882">
        <w:rPr>
          <w:sz w:val="28"/>
          <w:szCs w:val="28"/>
        </w:rPr>
        <w:t xml:space="preserve"> </w:t>
      </w:r>
    </w:p>
    <w:p w:rsidR="00F10849" w:rsidRDefault="00F10849" w:rsidP="00F10849">
      <w:pPr>
        <w:spacing w:line="23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882">
        <w:rPr>
          <w:sz w:val="28"/>
          <w:szCs w:val="28"/>
        </w:rPr>
        <w:t xml:space="preserve">отсутствие неблагоприятных последствий </w:t>
      </w:r>
      <w:r w:rsidRPr="00D61882">
        <w:rPr>
          <w:rFonts w:eastAsia="Times"/>
          <w:sz w:val="28"/>
          <w:szCs w:val="28"/>
        </w:rPr>
        <w:t>(</w:t>
      </w:r>
      <w:r w:rsidRPr="00D61882">
        <w:rPr>
          <w:sz w:val="28"/>
          <w:szCs w:val="28"/>
        </w:rPr>
        <w:t>вред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ущерб или угроза их причинения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применение санкций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выдача предписаний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привлечение к ответственности</w:t>
      </w:r>
      <w:r w:rsidRPr="00D61882">
        <w:rPr>
          <w:rFonts w:eastAsia="Times"/>
          <w:sz w:val="28"/>
          <w:szCs w:val="28"/>
        </w:rPr>
        <w:t>)</w:t>
      </w:r>
      <w:r w:rsidRPr="00D61882">
        <w:rPr>
          <w:sz w:val="28"/>
          <w:szCs w:val="28"/>
        </w:rPr>
        <w:t xml:space="preserve"> в отношении подконтрольных субъектов</w:t>
      </w:r>
      <w:r w:rsidRPr="00D61882">
        <w:rPr>
          <w:rFonts w:eastAsia="Times"/>
          <w:sz w:val="28"/>
          <w:szCs w:val="28"/>
        </w:rPr>
        <w:t>;</w:t>
      </w:r>
      <w:r w:rsidRPr="00D61882">
        <w:rPr>
          <w:sz w:val="28"/>
          <w:szCs w:val="28"/>
        </w:rPr>
        <w:t xml:space="preserve"> </w:t>
      </w:r>
    </w:p>
    <w:p w:rsidR="00F10849" w:rsidRDefault="00F10849" w:rsidP="00F10849">
      <w:pPr>
        <w:spacing w:line="23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882">
        <w:rPr>
          <w:sz w:val="28"/>
          <w:szCs w:val="28"/>
        </w:rPr>
        <w:t>направленность на выявление причин и факторов несоблюдения обязательных требований</w:t>
      </w:r>
      <w:r w:rsidRPr="00D61882">
        <w:rPr>
          <w:rFonts w:eastAsia="Times"/>
          <w:sz w:val="28"/>
          <w:szCs w:val="28"/>
        </w:rPr>
        <w:t>;</w:t>
      </w:r>
      <w:r w:rsidRPr="00D61882">
        <w:rPr>
          <w:sz w:val="28"/>
          <w:szCs w:val="28"/>
        </w:rPr>
        <w:t xml:space="preserve"> </w:t>
      </w:r>
    </w:p>
    <w:p w:rsidR="00F10849" w:rsidRPr="00D61882" w:rsidRDefault="00F10849" w:rsidP="00F10849">
      <w:pPr>
        <w:spacing w:line="236" w:lineRule="auto"/>
        <w:ind w:firstLine="260"/>
        <w:jc w:val="both"/>
      </w:pPr>
      <w:r>
        <w:rPr>
          <w:sz w:val="28"/>
          <w:szCs w:val="28"/>
        </w:rPr>
        <w:t xml:space="preserve">- </w:t>
      </w:r>
      <w:r w:rsidRPr="00D61882">
        <w:rPr>
          <w:sz w:val="28"/>
          <w:szCs w:val="28"/>
        </w:rPr>
        <w:t>отсутствие организационной связи с мероприятиями по контролю</w:t>
      </w:r>
      <w:r w:rsidRPr="00D61882">
        <w:rPr>
          <w:rFonts w:eastAsia="Times"/>
          <w:sz w:val="28"/>
          <w:szCs w:val="28"/>
        </w:rPr>
        <w:t>.</w:t>
      </w:r>
    </w:p>
    <w:p w:rsidR="00F10849" w:rsidRPr="00D61882" w:rsidRDefault="00F10849" w:rsidP="00F10849">
      <w:pPr>
        <w:spacing w:line="214" w:lineRule="auto"/>
        <w:ind w:firstLine="260"/>
        <w:jc w:val="both"/>
      </w:pPr>
      <w:r w:rsidRPr="00263F26">
        <w:rPr>
          <w:b/>
          <w:sz w:val="28"/>
          <w:szCs w:val="28"/>
        </w:rPr>
        <w:t>Обязательные требования</w:t>
      </w:r>
      <w:r w:rsidRPr="00D61882">
        <w:rPr>
          <w:sz w:val="28"/>
          <w:szCs w:val="28"/>
        </w:rPr>
        <w:t xml:space="preserve"> </w:t>
      </w:r>
      <w:r w:rsidRPr="00D61882">
        <w:rPr>
          <w:rFonts w:eastAsia="Times"/>
          <w:sz w:val="28"/>
          <w:szCs w:val="28"/>
        </w:rPr>
        <w:t>-</w:t>
      </w:r>
      <w:r w:rsidRPr="00D61882">
        <w:rPr>
          <w:sz w:val="28"/>
          <w:szCs w:val="28"/>
        </w:rPr>
        <w:t xml:space="preserve"> требования к деятельности подконтрольных субъектов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а также к выполняемой ими работе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имеющие обязательный характер.</w:t>
      </w:r>
    </w:p>
    <w:p w:rsidR="00F10849" w:rsidRPr="00D61882" w:rsidRDefault="00F10849" w:rsidP="00F10849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3F26">
        <w:rPr>
          <w:b/>
          <w:sz w:val="28"/>
          <w:szCs w:val="28"/>
        </w:rPr>
        <w:t>Подконтрольные субъекты</w:t>
      </w:r>
      <w:r w:rsidRPr="00D61882">
        <w:rPr>
          <w:sz w:val="28"/>
          <w:szCs w:val="28"/>
        </w:rPr>
        <w:t xml:space="preserve"> </w:t>
      </w:r>
      <w:r w:rsidRPr="00D61882">
        <w:rPr>
          <w:rFonts w:eastAsia="Times"/>
          <w:sz w:val="28"/>
          <w:szCs w:val="28"/>
        </w:rPr>
        <w:t>-</w:t>
      </w:r>
      <w:r w:rsidRPr="00D61882">
        <w:rPr>
          <w:sz w:val="28"/>
          <w:szCs w:val="28"/>
        </w:rPr>
        <w:t xml:space="preserve"> юридические лица и индивидуальные предприниматели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F10849" w:rsidRDefault="00F10849" w:rsidP="00F10849">
      <w:pPr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F10849" w:rsidRPr="0049360B" w:rsidRDefault="00F10849" w:rsidP="00F10849">
      <w:pPr>
        <w:ind w:right="-6"/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>
        <w:rPr>
          <w:rFonts w:eastAsia="Arial"/>
          <w:b/>
          <w:bCs/>
          <w:color w:val="000000" w:themeColor="text1"/>
          <w:sz w:val="28"/>
          <w:szCs w:val="28"/>
        </w:rPr>
        <w:t>2</w:t>
      </w:r>
      <w:r w:rsidRPr="0049360B">
        <w:rPr>
          <w:rFonts w:eastAsia="Arial"/>
          <w:b/>
          <w:bCs/>
          <w:color w:val="000000" w:themeColor="text1"/>
          <w:sz w:val="28"/>
          <w:szCs w:val="28"/>
        </w:rPr>
        <w:t>. Цели и задачи Программы</w:t>
      </w:r>
    </w:p>
    <w:p w:rsidR="00F10849" w:rsidRPr="0049360B" w:rsidRDefault="00F10849" w:rsidP="00F10849">
      <w:pPr>
        <w:ind w:right="-6"/>
        <w:jc w:val="both"/>
        <w:rPr>
          <w:rFonts w:eastAsia="Arial"/>
          <w:bCs/>
          <w:color w:val="000000" w:themeColor="text1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>2</w:t>
      </w:r>
      <w:r w:rsidRPr="0049360B">
        <w:rPr>
          <w:rFonts w:eastAsia="Arial"/>
          <w:bCs/>
          <w:color w:val="000000" w:themeColor="text1"/>
          <w:sz w:val="28"/>
          <w:szCs w:val="28"/>
        </w:rPr>
        <w:t>.1. Цели Программы:</w:t>
      </w:r>
    </w:p>
    <w:p w:rsidR="00F10849" w:rsidRPr="0049360B" w:rsidRDefault="00F10849" w:rsidP="00F10849">
      <w:pPr>
        <w:spacing w:after="120"/>
        <w:jc w:val="both"/>
        <w:rPr>
          <w:sz w:val="28"/>
          <w:szCs w:val="28"/>
        </w:rPr>
      </w:pPr>
      <w:r w:rsidRPr="0049360B">
        <w:rPr>
          <w:rFonts w:eastAsia="Arial"/>
          <w:bCs/>
          <w:color w:val="000000" w:themeColor="text1"/>
          <w:sz w:val="28"/>
          <w:szCs w:val="28"/>
        </w:rPr>
        <w:t>–</w:t>
      </w:r>
      <w:r w:rsidRPr="0049360B">
        <w:rPr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F10849" w:rsidRPr="0049360B" w:rsidRDefault="00F10849" w:rsidP="00F10849">
      <w:pPr>
        <w:spacing w:after="120"/>
        <w:jc w:val="both"/>
        <w:rPr>
          <w:sz w:val="28"/>
          <w:szCs w:val="28"/>
        </w:rPr>
      </w:pPr>
      <w:r w:rsidRPr="0049360B">
        <w:rPr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F10849" w:rsidRPr="0049360B" w:rsidRDefault="00F10849" w:rsidP="00F10849">
      <w:pPr>
        <w:spacing w:after="120"/>
        <w:jc w:val="both"/>
        <w:rPr>
          <w:sz w:val="28"/>
          <w:szCs w:val="28"/>
        </w:rPr>
      </w:pPr>
      <w:r w:rsidRPr="0049360B">
        <w:rPr>
          <w:sz w:val="28"/>
          <w:szCs w:val="28"/>
        </w:rPr>
        <w:t xml:space="preserve">– Предотвращение угрозы безопасности жизни и здоровья людей. </w:t>
      </w:r>
    </w:p>
    <w:p w:rsidR="00F10849" w:rsidRPr="0049360B" w:rsidRDefault="00F10849" w:rsidP="00F10849">
      <w:pPr>
        <w:spacing w:after="120"/>
        <w:ind w:right="-6"/>
        <w:jc w:val="both"/>
        <w:rPr>
          <w:color w:val="000000" w:themeColor="text1"/>
          <w:sz w:val="28"/>
          <w:szCs w:val="28"/>
        </w:rPr>
      </w:pPr>
      <w:r w:rsidRPr="0049360B">
        <w:rPr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F10849" w:rsidRPr="0049360B" w:rsidRDefault="00F10849" w:rsidP="00F10849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360B">
        <w:rPr>
          <w:sz w:val="28"/>
          <w:szCs w:val="28"/>
        </w:rPr>
        <w:t>.2. Задачи Программы:</w:t>
      </w:r>
    </w:p>
    <w:p w:rsidR="00F10849" w:rsidRPr="0049360B" w:rsidRDefault="00F10849" w:rsidP="00F10849">
      <w:pPr>
        <w:contextualSpacing/>
        <w:jc w:val="both"/>
        <w:rPr>
          <w:rFonts w:eastAsia="Times"/>
          <w:sz w:val="28"/>
          <w:szCs w:val="28"/>
        </w:rPr>
      </w:pPr>
      <w:r w:rsidRPr="0049360B">
        <w:rPr>
          <w:sz w:val="28"/>
          <w:szCs w:val="28"/>
        </w:rPr>
        <w:t>– укрепление системы профилактики нарушений обязательных</w:t>
      </w:r>
      <w:r w:rsidRPr="0049360B">
        <w:rPr>
          <w:rFonts w:eastAsia="Times"/>
          <w:sz w:val="28"/>
          <w:szCs w:val="28"/>
        </w:rPr>
        <w:t xml:space="preserve"> </w:t>
      </w:r>
      <w:r w:rsidRPr="0049360B">
        <w:rPr>
          <w:sz w:val="28"/>
          <w:szCs w:val="28"/>
        </w:rPr>
        <w:t>требований</w:t>
      </w:r>
      <w:r w:rsidRPr="0049360B">
        <w:rPr>
          <w:rFonts w:eastAsia="Times"/>
          <w:sz w:val="28"/>
          <w:szCs w:val="28"/>
        </w:rPr>
        <w:t>,</w:t>
      </w:r>
      <w:r w:rsidRPr="0049360B">
        <w:rPr>
          <w:sz w:val="28"/>
          <w:szCs w:val="28"/>
        </w:rPr>
        <w:t xml:space="preserve"> установленных законодательством</w:t>
      </w:r>
      <w:r w:rsidRPr="0049360B">
        <w:rPr>
          <w:rFonts w:eastAsia="Times"/>
          <w:sz w:val="28"/>
          <w:szCs w:val="28"/>
        </w:rPr>
        <w:t>,</w:t>
      </w:r>
      <w:r w:rsidRPr="0049360B">
        <w:rPr>
          <w:sz w:val="28"/>
          <w:szCs w:val="28"/>
        </w:rPr>
        <w:t xml:space="preserve"> путем активизации профилактической деятельности </w:t>
      </w:r>
      <w:r>
        <w:rPr>
          <w:sz w:val="28"/>
          <w:szCs w:val="28"/>
        </w:rPr>
        <w:t>А</w:t>
      </w:r>
      <w:r w:rsidRPr="0049360B">
        <w:rPr>
          <w:sz w:val="28"/>
          <w:szCs w:val="28"/>
        </w:rPr>
        <w:t>дминистрации</w:t>
      </w:r>
      <w:r w:rsidRPr="0049360B">
        <w:rPr>
          <w:rFonts w:eastAsia="Times"/>
          <w:sz w:val="28"/>
          <w:szCs w:val="28"/>
        </w:rPr>
        <w:t>;</w:t>
      </w:r>
    </w:p>
    <w:p w:rsidR="00F10849" w:rsidRPr="0049360B" w:rsidRDefault="00F10849" w:rsidP="00F10849">
      <w:pPr>
        <w:contextualSpacing/>
        <w:jc w:val="both"/>
        <w:rPr>
          <w:rFonts w:eastAsia="Times"/>
          <w:sz w:val="28"/>
          <w:szCs w:val="28"/>
        </w:rPr>
      </w:pPr>
      <w:r w:rsidRPr="0049360B">
        <w:rPr>
          <w:rFonts w:eastAsia="Times"/>
          <w:sz w:val="28"/>
          <w:szCs w:val="28"/>
        </w:rPr>
        <w:lastRenderedPageBreak/>
        <w:t xml:space="preserve">– </w:t>
      </w:r>
      <w:r w:rsidRPr="0049360B">
        <w:rPr>
          <w:sz w:val="28"/>
          <w:szCs w:val="28"/>
        </w:rPr>
        <w:t>формирование у всех участников контрольной деятельности</w:t>
      </w:r>
      <w:r w:rsidRPr="0049360B">
        <w:rPr>
          <w:rFonts w:eastAsia="Times"/>
          <w:sz w:val="28"/>
          <w:szCs w:val="28"/>
        </w:rPr>
        <w:t xml:space="preserve"> </w:t>
      </w:r>
      <w:r w:rsidRPr="0049360B">
        <w:rPr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49360B">
        <w:rPr>
          <w:rFonts w:eastAsia="Times"/>
          <w:sz w:val="28"/>
          <w:szCs w:val="28"/>
        </w:rPr>
        <w:t>;</w:t>
      </w:r>
    </w:p>
    <w:p w:rsidR="00F10849" w:rsidRPr="0049360B" w:rsidRDefault="00F10849" w:rsidP="00F10849">
      <w:pPr>
        <w:contextualSpacing/>
        <w:jc w:val="both"/>
        <w:rPr>
          <w:rFonts w:eastAsia="Times"/>
          <w:sz w:val="28"/>
          <w:szCs w:val="28"/>
        </w:rPr>
      </w:pPr>
      <w:r w:rsidRPr="0049360B">
        <w:rPr>
          <w:rFonts w:eastAsia="Times"/>
          <w:sz w:val="28"/>
          <w:szCs w:val="28"/>
        </w:rPr>
        <w:t xml:space="preserve">– </w:t>
      </w:r>
      <w:r w:rsidRPr="0049360B">
        <w:rPr>
          <w:sz w:val="28"/>
          <w:szCs w:val="28"/>
        </w:rPr>
        <w:t xml:space="preserve">повышение прозрачности осуществляемой </w:t>
      </w:r>
      <w:r>
        <w:rPr>
          <w:sz w:val="28"/>
          <w:szCs w:val="28"/>
        </w:rPr>
        <w:t>А</w:t>
      </w:r>
      <w:r w:rsidRPr="0049360B">
        <w:rPr>
          <w:sz w:val="28"/>
          <w:szCs w:val="28"/>
        </w:rPr>
        <w:t>дминистрацией</w:t>
      </w:r>
      <w:r w:rsidRPr="0049360B">
        <w:rPr>
          <w:rFonts w:eastAsia="Times"/>
          <w:sz w:val="28"/>
          <w:szCs w:val="28"/>
        </w:rPr>
        <w:t xml:space="preserve"> </w:t>
      </w:r>
      <w:r w:rsidRPr="0049360B">
        <w:rPr>
          <w:sz w:val="28"/>
          <w:szCs w:val="28"/>
        </w:rPr>
        <w:t>контрольной деятельности</w:t>
      </w:r>
      <w:r w:rsidRPr="0049360B">
        <w:rPr>
          <w:rFonts w:eastAsia="Times"/>
          <w:sz w:val="28"/>
          <w:szCs w:val="28"/>
        </w:rPr>
        <w:t>;</w:t>
      </w:r>
    </w:p>
    <w:p w:rsidR="00F10849" w:rsidRPr="0049360B" w:rsidRDefault="00F10849" w:rsidP="00F10849">
      <w:pPr>
        <w:spacing w:line="215" w:lineRule="auto"/>
        <w:jc w:val="both"/>
        <w:rPr>
          <w:rFonts w:eastAsia="Times"/>
          <w:sz w:val="28"/>
          <w:szCs w:val="28"/>
        </w:rPr>
      </w:pPr>
      <w:r w:rsidRPr="0049360B">
        <w:rPr>
          <w:rFonts w:eastAsia="Times"/>
          <w:sz w:val="28"/>
          <w:szCs w:val="28"/>
        </w:rPr>
        <w:t>–</w:t>
      </w:r>
      <w:r>
        <w:rPr>
          <w:rFonts w:eastAsia="Times"/>
          <w:sz w:val="28"/>
          <w:szCs w:val="28"/>
        </w:rPr>
        <w:t xml:space="preserve"> </w:t>
      </w:r>
      <w:r w:rsidRPr="002D0458">
        <w:rPr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49360B">
        <w:rPr>
          <w:rFonts w:eastAsia="Times"/>
          <w:sz w:val="28"/>
          <w:szCs w:val="28"/>
        </w:rPr>
        <w:t>;</w:t>
      </w:r>
    </w:p>
    <w:p w:rsidR="00F10849" w:rsidRPr="0049360B" w:rsidRDefault="00F10849" w:rsidP="00F10849">
      <w:pPr>
        <w:spacing w:line="215" w:lineRule="auto"/>
        <w:jc w:val="both"/>
        <w:rPr>
          <w:sz w:val="28"/>
          <w:szCs w:val="28"/>
        </w:rPr>
      </w:pPr>
      <w:r w:rsidRPr="0049360B">
        <w:rPr>
          <w:rFonts w:eastAsia="Times"/>
          <w:sz w:val="28"/>
          <w:szCs w:val="28"/>
        </w:rPr>
        <w:t xml:space="preserve">– </w:t>
      </w:r>
      <w:r w:rsidRPr="0049360B">
        <w:rPr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F10849" w:rsidRDefault="00F10849" w:rsidP="00F10849">
      <w:pPr>
        <w:pStyle w:val="a3"/>
        <w:numPr>
          <w:ilvl w:val="0"/>
          <w:numId w:val="1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A11132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F10849" w:rsidRPr="00A11132" w:rsidRDefault="00F10849" w:rsidP="00F10849">
      <w:pPr>
        <w:pStyle w:val="a3"/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:rsidR="00F10849" w:rsidRPr="0049360B" w:rsidRDefault="00F10849" w:rsidP="00F10849">
      <w:pPr>
        <w:ind w:left="7" w:firstLine="567"/>
        <w:contextualSpacing/>
        <w:jc w:val="both"/>
        <w:rPr>
          <w:rFonts w:eastAsia="Arial"/>
          <w:sz w:val="28"/>
          <w:szCs w:val="28"/>
        </w:rPr>
      </w:pPr>
      <w:r w:rsidRPr="0049360B">
        <w:rPr>
          <w:rFonts w:eastAsia="Arial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>
        <w:rPr>
          <w:rFonts w:eastAsia="Arial"/>
          <w:sz w:val="28"/>
          <w:szCs w:val="28"/>
        </w:rPr>
        <w:t>22</w:t>
      </w:r>
      <w:r w:rsidRPr="0049360B">
        <w:rPr>
          <w:rFonts w:eastAsia="Arial"/>
          <w:sz w:val="28"/>
          <w:szCs w:val="28"/>
        </w:rPr>
        <w:t xml:space="preserve"> год и планируемый период (Приложение</w:t>
      </w:r>
      <w:r>
        <w:rPr>
          <w:rFonts w:eastAsia="Arial"/>
          <w:sz w:val="28"/>
          <w:szCs w:val="28"/>
        </w:rPr>
        <w:t xml:space="preserve"> к Программе</w:t>
      </w:r>
      <w:r w:rsidRPr="0049360B">
        <w:rPr>
          <w:rFonts w:eastAsia="Arial"/>
          <w:sz w:val="28"/>
          <w:szCs w:val="28"/>
        </w:rPr>
        <w:t>).</w:t>
      </w:r>
    </w:p>
    <w:p w:rsidR="00F10849" w:rsidRPr="000619F1" w:rsidRDefault="00F10849" w:rsidP="00F10849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0619F1">
        <w:rPr>
          <w:b/>
          <w:bCs/>
          <w:sz w:val="28"/>
          <w:szCs w:val="28"/>
        </w:rPr>
        <w:t>Целевые показатели Программы</w:t>
      </w:r>
    </w:p>
    <w:p w:rsidR="00F10849" w:rsidRPr="000619F1" w:rsidRDefault="00F10849" w:rsidP="00F10849">
      <w:pPr>
        <w:pStyle w:val="a3"/>
        <w:rPr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2"/>
        <w:gridCol w:w="1089"/>
        <w:gridCol w:w="967"/>
        <w:gridCol w:w="947"/>
      </w:tblGrid>
      <w:tr w:rsidR="00F10849" w:rsidRPr="0049360B" w:rsidTr="002B56DC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 w:rsidRPr="0049360B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 w:rsidRPr="0049360B">
              <w:rPr>
                <w:sz w:val="28"/>
                <w:szCs w:val="28"/>
              </w:rPr>
              <w:t xml:space="preserve">Период, год </w:t>
            </w:r>
          </w:p>
        </w:tc>
      </w:tr>
      <w:tr w:rsidR="00F10849" w:rsidRPr="0049360B" w:rsidTr="002B56DC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F10849" w:rsidRPr="0049360B" w:rsidRDefault="00F10849" w:rsidP="002B56D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  <w:hideMark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 w:rsidRPr="004936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936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 w:rsidRPr="0049360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center"/>
            <w:hideMark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 w:rsidRPr="0049360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9360B">
              <w:rPr>
                <w:sz w:val="28"/>
                <w:szCs w:val="28"/>
              </w:rPr>
              <w:t xml:space="preserve"> </w:t>
            </w:r>
          </w:p>
        </w:tc>
      </w:tr>
      <w:tr w:rsidR="00F10849" w:rsidRPr="0049360B" w:rsidTr="002B56DC">
        <w:trPr>
          <w:tblCellSpacing w:w="0" w:type="dxa"/>
        </w:trPr>
        <w:tc>
          <w:tcPr>
            <w:tcW w:w="6915" w:type="dxa"/>
            <w:vAlign w:val="center"/>
            <w:hideMark/>
          </w:tcPr>
          <w:p w:rsidR="00F10849" w:rsidRPr="0049360B" w:rsidRDefault="00F10849" w:rsidP="002B56DC">
            <w:pPr>
              <w:rPr>
                <w:sz w:val="28"/>
                <w:szCs w:val="28"/>
              </w:rPr>
            </w:pPr>
            <w:r w:rsidRPr="0049360B">
              <w:rPr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 w:rsidRPr="0049360B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 w:rsidRPr="0049360B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0849" w:rsidRPr="0049360B" w:rsidTr="002B56DC">
        <w:trPr>
          <w:tblCellSpacing w:w="0" w:type="dxa"/>
        </w:trPr>
        <w:tc>
          <w:tcPr>
            <w:tcW w:w="6915" w:type="dxa"/>
            <w:vAlign w:val="center"/>
            <w:hideMark/>
          </w:tcPr>
          <w:p w:rsidR="00F10849" w:rsidRPr="0049360B" w:rsidRDefault="00F10849" w:rsidP="002B56DC">
            <w:pPr>
              <w:rPr>
                <w:sz w:val="28"/>
                <w:szCs w:val="28"/>
              </w:rPr>
            </w:pPr>
            <w:r w:rsidRPr="0049360B">
              <w:rPr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  <w:vAlign w:val="center"/>
            <w:hideMark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0849" w:rsidRPr="0049360B" w:rsidTr="002B56DC">
        <w:trPr>
          <w:tblCellSpacing w:w="0" w:type="dxa"/>
        </w:trPr>
        <w:tc>
          <w:tcPr>
            <w:tcW w:w="6915" w:type="dxa"/>
            <w:vAlign w:val="center"/>
            <w:hideMark/>
          </w:tcPr>
          <w:p w:rsidR="00F10849" w:rsidRPr="0049360B" w:rsidRDefault="00F10849" w:rsidP="002B56DC">
            <w:pPr>
              <w:rPr>
                <w:sz w:val="28"/>
                <w:szCs w:val="28"/>
              </w:rPr>
            </w:pPr>
            <w:r w:rsidRPr="0049360B">
              <w:rPr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0849" w:rsidRPr="0049360B" w:rsidTr="002B56DC">
        <w:trPr>
          <w:tblCellSpacing w:w="0" w:type="dxa"/>
        </w:trPr>
        <w:tc>
          <w:tcPr>
            <w:tcW w:w="6915" w:type="dxa"/>
            <w:vAlign w:val="center"/>
            <w:hideMark/>
          </w:tcPr>
          <w:p w:rsidR="00F10849" w:rsidRPr="0049360B" w:rsidRDefault="00F10849" w:rsidP="002B56DC">
            <w:pPr>
              <w:rPr>
                <w:sz w:val="28"/>
                <w:szCs w:val="28"/>
              </w:rPr>
            </w:pPr>
            <w:r w:rsidRPr="0049360B">
              <w:rPr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 w:rsidRPr="0049360B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10849" w:rsidRDefault="00F10849" w:rsidP="00F10849">
      <w:pPr>
        <w:ind w:firstLine="574"/>
        <w:jc w:val="both"/>
        <w:rPr>
          <w:rFonts w:eastAsia="Arial"/>
          <w:sz w:val="28"/>
          <w:szCs w:val="28"/>
        </w:rPr>
      </w:pPr>
    </w:p>
    <w:p w:rsidR="00F10849" w:rsidRPr="0049360B" w:rsidRDefault="00F10849" w:rsidP="00F10849">
      <w:pPr>
        <w:ind w:firstLine="574"/>
        <w:jc w:val="both"/>
        <w:rPr>
          <w:sz w:val="28"/>
          <w:szCs w:val="28"/>
        </w:rPr>
      </w:pPr>
      <w:r w:rsidRPr="0049360B">
        <w:rPr>
          <w:rFonts w:eastAsia="Arial"/>
          <w:sz w:val="28"/>
          <w:szCs w:val="28"/>
        </w:rPr>
        <w:t>Результатом выполнения мероприятий, предусмотренных планом мероприятий по</w:t>
      </w:r>
      <w:r w:rsidRPr="0049360B">
        <w:rPr>
          <w:sz w:val="28"/>
          <w:szCs w:val="28"/>
        </w:rPr>
        <w:t xml:space="preserve"> </w:t>
      </w:r>
      <w:r w:rsidRPr="0049360B">
        <w:rPr>
          <w:rFonts w:eastAsia="Arial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F10849" w:rsidRPr="00E41AEE" w:rsidRDefault="00F10849" w:rsidP="00F10849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  <w:r w:rsidRPr="0049360B">
        <w:rPr>
          <w:sz w:val="28"/>
          <w:szCs w:val="28"/>
        </w:rPr>
        <w:t>5.1. Сведения о результатах профилактической работы за год</w:t>
      </w:r>
      <w:r w:rsidRPr="0049360B">
        <w:rPr>
          <w:rFonts w:eastAsia="Times"/>
          <w:sz w:val="28"/>
          <w:szCs w:val="28"/>
        </w:rPr>
        <w:t xml:space="preserve"> </w:t>
      </w:r>
      <w:r w:rsidRPr="0049360B"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eastAsia="Times"/>
          <w:sz w:val="28"/>
          <w:szCs w:val="28"/>
        </w:rPr>
        <w:t>.</w:t>
      </w:r>
    </w:p>
    <w:p w:rsidR="00F10849" w:rsidRDefault="00F10849" w:rsidP="00F10849">
      <w:pPr>
        <w:ind w:right="100"/>
        <w:rPr>
          <w:sz w:val="28"/>
          <w:szCs w:val="28"/>
        </w:rPr>
      </w:pPr>
    </w:p>
    <w:p w:rsidR="00F10849" w:rsidRDefault="00F10849" w:rsidP="00F10849">
      <w:pPr>
        <w:ind w:right="100"/>
        <w:rPr>
          <w:sz w:val="28"/>
          <w:szCs w:val="28"/>
        </w:rPr>
      </w:pPr>
    </w:p>
    <w:p w:rsidR="00F10849" w:rsidRDefault="00F10849" w:rsidP="00F10849">
      <w:pPr>
        <w:ind w:right="100"/>
        <w:rPr>
          <w:sz w:val="28"/>
          <w:szCs w:val="28"/>
        </w:rPr>
      </w:pPr>
    </w:p>
    <w:p w:rsidR="00F10849" w:rsidRDefault="00F10849" w:rsidP="00F10849">
      <w:pPr>
        <w:ind w:right="100"/>
        <w:rPr>
          <w:sz w:val="28"/>
          <w:szCs w:val="28"/>
        </w:rPr>
      </w:pPr>
    </w:p>
    <w:p w:rsidR="00F10849" w:rsidRDefault="00F10849" w:rsidP="00F10849">
      <w:pPr>
        <w:ind w:right="100"/>
        <w:jc w:val="right"/>
        <w:rPr>
          <w:sz w:val="28"/>
          <w:szCs w:val="28"/>
        </w:rPr>
      </w:pPr>
    </w:p>
    <w:p w:rsidR="00F10849" w:rsidRPr="0049360B" w:rsidRDefault="00F10849" w:rsidP="00F10849">
      <w:pPr>
        <w:ind w:right="100"/>
        <w:jc w:val="right"/>
        <w:rPr>
          <w:sz w:val="28"/>
          <w:szCs w:val="28"/>
        </w:rPr>
      </w:pPr>
      <w:r w:rsidRPr="0049360B">
        <w:rPr>
          <w:sz w:val="28"/>
          <w:szCs w:val="28"/>
        </w:rPr>
        <w:lastRenderedPageBreak/>
        <w:t>Приложение</w:t>
      </w:r>
    </w:p>
    <w:p w:rsidR="00F10849" w:rsidRPr="0049360B" w:rsidRDefault="00F10849" w:rsidP="00F10849">
      <w:pPr>
        <w:ind w:right="100"/>
        <w:jc w:val="right"/>
        <w:rPr>
          <w:sz w:val="28"/>
          <w:szCs w:val="28"/>
        </w:rPr>
      </w:pPr>
      <w:r w:rsidRPr="0049360B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49360B">
        <w:rPr>
          <w:sz w:val="28"/>
          <w:szCs w:val="28"/>
        </w:rPr>
        <w:t>рограмме</w:t>
      </w:r>
      <w:r w:rsidRPr="0049360B">
        <w:rPr>
          <w:rFonts w:eastAsia="Times"/>
          <w:sz w:val="28"/>
          <w:szCs w:val="28"/>
        </w:rPr>
        <w:t>,</w:t>
      </w:r>
      <w:r w:rsidRPr="0049360B">
        <w:rPr>
          <w:sz w:val="28"/>
          <w:szCs w:val="28"/>
        </w:rPr>
        <w:t xml:space="preserve"> утвержденной </w:t>
      </w:r>
      <w:r>
        <w:rPr>
          <w:sz w:val="28"/>
          <w:szCs w:val="28"/>
        </w:rPr>
        <w:t>П</w:t>
      </w:r>
      <w:r w:rsidRPr="0049360B">
        <w:rPr>
          <w:sz w:val="28"/>
          <w:szCs w:val="28"/>
        </w:rPr>
        <w:t>остановлением</w:t>
      </w:r>
    </w:p>
    <w:p w:rsidR="00F10849" w:rsidRPr="0049360B" w:rsidRDefault="00F10849" w:rsidP="00F10849">
      <w:pPr>
        <w:ind w:right="100"/>
        <w:jc w:val="right"/>
        <w:rPr>
          <w:bCs/>
          <w:sz w:val="28"/>
          <w:szCs w:val="28"/>
        </w:rPr>
      </w:pPr>
      <w:r w:rsidRPr="0049360B">
        <w:rPr>
          <w:sz w:val="28"/>
          <w:szCs w:val="28"/>
        </w:rPr>
        <w:t xml:space="preserve">Администрации </w:t>
      </w:r>
      <w:r w:rsidR="006E6983">
        <w:rPr>
          <w:sz w:val="28"/>
        </w:rPr>
        <w:t xml:space="preserve"> </w:t>
      </w:r>
      <w:proofErr w:type="spellStart"/>
      <w:r w:rsidR="006E6983">
        <w:rPr>
          <w:sz w:val="28"/>
        </w:rPr>
        <w:t>Крепов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</w:p>
    <w:p w:rsidR="00F10849" w:rsidRPr="004D1284" w:rsidRDefault="006E6983" w:rsidP="00F10849">
      <w:pPr>
        <w:spacing w:line="223" w:lineRule="auto"/>
        <w:ind w:firstLine="708"/>
        <w:jc w:val="right"/>
        <w:rPr>
          <w:rFonts w:eastAsia="Arial"/>
          <w:sz w:val="28"/>
          <w:szCs w:val="28"/>
          <w:u w:val="single"/>
        </w:rPr>
      </w:pPr>
      <w:r>
        <w:rPr>
          <w:rFonts w:eastAsia="Arial"/>
          <w:sz w:val="28"/>
          <w:szCs w:val="28"/>
          <w:u w:val="single"/>
        </w:rPr>
        <w:t xml:space="preserve">от            </w:t>
      </w:r>
      <w:r w:rsidR="00F10849" w:rsidRPr="004D1284">
        <w:rPr>
          <w:rFonts w:eastAsia="Arial"/>
          <w:sz w:val="28"/>
          <w:szCs w:val="28"/>
          <w:u w:val="single"/>
        </w:rPr>
        <w:t xml:space="preserve"> № </w:t>
      </w:r>
    </w:p>
    <w:p w:rsidR="00F10849" w:rsidRPr="0049360B" w:rsidRDefault="00F10849" w:rsidP="00F10849">
      <w:pPr>
        <w:spacing w:line="223" w:lineRule="auto"/>
        <w:ind w:firstLine="708"/>
        <w:jc w:val="right"/>
        <w:rPr>
          <w:sz w:val="28"/>
          <w:szCs w:val="28"/>
        </w:rPr>
      </w:pPr>
    </w:p>
    <w:p w:rsidR="00F10849" w:rsidRPr="00A11132" w:rsidRDefault="00F10849" w:rsidP="00F10849">
      <w:pPr>
        <w:ind w:right="-119"/>
        <w:jc w:val="center"/>
        <w:rPr>
          <w:b/>
          <w:sz w:val="28"/>
          <w:szCs w:val="28"/>
        </w:rPr>
      </w:pPr>
      <w:r w:rsidRPr="00A11132">
        <w:rPr>
          <w:rFonts w:eastAsia="Arial"/>
          <w:b/>
          <w:bCs/>
          <w:sz w:val="28"/>
          <w:szCs w:val="28"/>
        </w:rPr>
        <w:t>План мероприятий</w:t>
      </w:r>
    </w:p>
    <w:p w:rsidR="00F10849" w:rsidRDefault="00F10849" w:rsidP="00F108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360B">
        <w:rPr>
          <w:rFonts w:eastAsia="Arial"/>
          <w:bCs/>
          <w:sz w:val="28"/>
          <w:szCs w:val="28"/>
        </w:rPr>
        <w:t>по профилактике нарушений</w:t>
      </w:r>
      <w:r w:rsidRPr="0049360B">
        <w:rPr>
          <w:rFonts w:eastAsia="Arial"/>
          <w:b/>
          <w:bCs/>
          <w:sz w:val="28"/>
          <w:szCs w:val="28"/>
        </w:rPr>
        <w:t xml:space="preserve"> </w:t>
      </w:r>
      <w:r w:rsidRPr="0049360B">
        <w:rPr>
          <w:rFonts w:eastAsia="Arial"/>
          <w:bCs/>
          <w:sz w:val="28"/>
          <w:szCs w:val="28"/>
        </w:rPr>
        <w:t xml:space="preserve">в рамках осуществления муниципального контроля </w:t>
      </w:r>
      <w:r w:rsidRPr="0049360B">
        <w:rPr>
          <w:bCs/>
          <w:sz w:val="28"/>
          <w:szCs w:val="28"/>
        </w:rPr>
        <w:t xml:space="preserve">в сфере благоустройства на территории </w:t>
      </w:r>
      <w:proofErr w:type="spellStart"/>
      <w:r w:rsidR="006E6983">
        <w:rPr>
          <w:sz w:val="28"/>
          <w:szCs w:val="28"/>
        </w:rPr>
        <w:t>Крепов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</w:t>
      </w:r>
    </w:p>
    <w:p w:rsidR="00F10849" w:rsidRPr="001C4511" w:rsidRDefault="00F10849" w:rsidP="00F10849">
      <w:pPr>
        <w:ind w:right="-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  <w:r>
        <w:rPr>
          <w:rFonts w:eastAsia="Arial"/>
          <w:bCs/>
          <w:sz w:val="28"/>
          <w:szCs w:val="28"/>
        </w:rPr>
        <w:t xml:space="preserve"> </w:t>
      </w:r>
      <w:r w:rsidRPr="0049360B">
        <w:rPr>
          <w:rFonts w:eastAsia="Arial"/>
          <w:bCs/>
          <w:sz w:val="28"/>
          <w:szCs w:val="28"/>
        </w:rPr>
        <w:t>на 20</w:t>
      </w:r>
      <w:r>
        <w:rPr>
          <w:rFonts w:eastAsia="Arial"/>
          <w:bCs/>
          <w:sz w:val="28"/>
          <w:szCs w:val="28"/>
        </w:rPr>
        <w:t>22</w:t>
      </w:r>
      <w:r w:rsidRPr="0049360B">
        <w:rPr>
          <w:rFonts w:eastAsia="Arial"/>
          <w:bCs/>
          <w:sz w:val="28"/>
          <w:szCs w:val="28"/>
        </w:rPr>
        <w:t xml:space="preserve"> год и плановый  период 202</w:t>
      </w:r>
      <w:r>
        <w:rPr>
          <w:rFonts w:eastAsia="Arial"/>
          <w:bCs/>
          <w:sz w:val="28"/>
          <w:szCs w:val="28"/>
        </w:rPr>
        <w:t>2-2024</w:t>
      </w:r>
      <w:r w:rsidRPr="0049360B">
        <w:rPr>
          <w:rFonts w:eastAsia="Arial"/>
          <w:bCs/>
          <w:sz w:val="28"/>
          <w:szCs w:val="28"/>
        </w:rPr>
        <w:t xml:space="preserve"> годов</w:t>
      </w:r>
    </w:p>
    <w:p w:rsidR="00F10849" w:rsidRPr="0049360B" w:rsidRDefault="00F10849" w:rsidP="00F10849">
      <w:pPr>
        <w:spacing w:line="223" w:lineRule="auto"/>
        <w:ind w:firstLine="708"/>
        <w:jc w:val="center"/>
        <w:rPr>
          <w:rFonts w:eastAsia="Arial"/>
          <w:bCs/>
          <w:sz w:val="28"/>
          <w:szCs w:val="28"/>
        </w:rPr>
      </w:pP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F10849" w:rsidRPr="00A11132" w:rsidTr="002B56DC">
        <w:tc>
          <w:tcPr>
            <w:tcW w:w="675" w:type="dxa"/>
          </w:tcPr>
          <w:p w:rsidR="00F10849" w:rsidRPr="00A11132" w:rsidRDefault="00F10849" w:rsidP="002B56D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A11132">
              <w:rPr>
                <w:rFonts w:eastAsia="Arial"/>
                <w:bCs/>
                <w:sz w:val="28"/>
                <w:szCs w:val="28"/>
              </w:rPr>
              <w:t>№  п/п</w:t>
            </w:r>
          </w:p>
        </w:tc>
        <w:tc>
          <w:tcPr>
            <w:tcW w:w="8115" w:type="dxa"/>
          </w:tcPr>
          <w:p w:rsidR="00F10849" w:rsidRPr="00A11132" w:rsidRDefault="00F10849" w:rsidP="002B56D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A11132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10849" w:rsidRPr="00A11132" w:rsidRDefault="00F10849" w:rsidP="002B56DC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A11132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F10849" w:rsidRPr="0049360B" w:rsidTr="002B56DC">
        <w:tc>
          <w:tcPr>
            <w:tcW w:w="675" w:type="dxa"/>
            <w:vAlign w:val="center"/>
          </w:tcPr>
          <w:p w:rsidR="00F10849" w:rsidRPr="0049360B" w:rsidRDefault="00F10849" w:rsidP="002B56D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49360B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F10849" w:rsidRPr="006E6983" w:rsidRDefault="00F10849" w:rsidP="006E69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60B">
              <w:rPr>
                <w:rFonts w:eastAsia="Arial"/>
                <w:sz w:val="28"/>
                <w:szCs w:val="28"/>
              </w:rPr>
              <w:t xml:space="preserve">Размещение на официальном сайте </w:t>
            </w:r>
            <w:r w:rsidR="006E6983" w:rsidRPr="006E6983">
              <w:rPr>
                <w:rFonts w:eastAsia="Arial"/>
                <w:sz w:val="28"/>
                <w:szCs w:val="28"/>
              </w:rPr>
              <w:t>www.umr34.ru  администрации Урюпинского муниципального района   в подразделе «</w:t>
            </w:r>
            <w:proofErr w:type="spellStart"/>
            <w:r w:rsidR="006E6983" w:rsidRPr="006E6983">
              <w:rPr>
                <w:rFonts w:eastAsia="Arial"/>
                <w:sz w:val="28"/>
                <w:szCs w:val="28"/>
              </w:rPr>
              <w:t>Креповское</w:t>
            </w:r>
            <w:proofErr w:type="spellEnd"/>
            <w:r w:rsidR="006E6983" w:rsidRPr="006E6983">
              <w:rPr>
                <w:rFonts w:eastAsia="Arial"/>
                <w:sz w:val="28"/>
                <w:szCs w:val="28"/>
              </w:rPr>
              <w:t xml:space="preserve"> сельское поселение»  разде</w:t>
            </w:r>
            <w:r w:rsidR="006E6983">
              <w:rPr>
                <w:rFonts w:eastAsia="Arial"/>
                <w:sz w:val="28"/>
                <w:szCs w:val="28"/>
              </w:rPr>
              <w:t>ла   «Административное деление»</w:t>
            </w:r>
            <w:r w:rsidRPr="0049360B">
              <w:rPr>
                <w:rFonts w:eastAsia="Arial"/>
                <w:sz w:val="28"/>
                <w:szCs w:val="28"/>
              </w:rPr>
              <w:t xml:space="preserve"> в сети</w:t>
            </w:r>
            <w:r w:rsidRPr="0049360B">
              <w:rPr>
                <w:sz w:val="28"/>
                <w:szCs w:val="28"/>
              </w:rPr>
              <w:t xml:space="preserve"> </w:t>
            </w:r>
            <w:r w:rsidRPr="0049360B">
              <w:rPr>
                <w:rFonts w:eastAsia="Arial"/>
                <w:sz w:val="28"/>
                <w:szCs w:val="28"/>
              </w:rPr>
              <w:t>«Интернет» перечня норм</w:t>
            </w:r>
            <w:r>
              <w:rPr>
                <w:rFonts w:eastAsia="Arial"/>
                <w:sz w:val="28"/>
                <w:szCs w:val="28"/>
              </w:rPr>
              <w:t xml:space="preserve">ативных правовых актов или их отдельных частей, содержащих </w:t>
            </w:r>
            <w:r w:rsidRPr="0049360B">
              <w:rPr>
                <w:rFonts w:eastAsia="Arial"/>
                <w:sz w:val="28"/>
                <w:szCs w:val="28"/>
              </w:rPr>
              <w:t xml:space="preserve">обязательные требования,   </w:t>
            </w:r>
            <w:r>
              <w:rPr>
                <w:rFonts w:eastAsia="Arial"/>
                <w:sz w:val="28"/>
                <w:szCs w:val="28"/>
              </w:rPr>
              <w:t xml:space="preserve">оценка соблюдения которых является </w:t>
            </w:r>
            <w:r w:rsidRPr="0049360B">
              <w:rPr>
                <w:rFonts w:eastAsia="Arial"/>
                <w:sz w:val="28"/>
                <w:szCs w:val="28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F10849" w:rsidRPr="0049360B" w:rsidRDefault="00F10849" w:rsidP="002B56D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1 раз в квартал</w:t>
            </w:r>
          </w:p>
        </w:tc>
      </w:tr>
      <w:tr w:rsidR="00F10849" w:rsidRPr="0049360B" w:rsidTr="002B56DC">
        <w:tc>
          <w:tcPr>
            <w:tcW w:w="675" w:type="dxa"/>
            <w:vAlign w:val="center"/>
          </w:tcPr>
          <w:p w:rsidR="00F10849" w:rsidRPr="0049360B" w:rsidRDefault="00F10849" w:rsidP="002B56D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49360B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F10849" w:rsidRPr="0049360B" w:rsidRDefault="00F10849" w:rsidP="002B56DC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49360B">
              <w:rPr>
                <w:rFonts w:eastAsia="Arial"/>
                <w:sz w:val="28"/>
                <w:szCs w:val="28"/>
              </w:rPr>
              <w:t>Информирование  субъект</w:t>
            </w:r>
            <w:r>
              <w:rPr>
                <w:rFonts w:eastAsia="Arial"/>
                <w:sz w:val="28"/>
                <w:szCs w:val="28"/>
              </w:rPr>
              <w:t>ов</w:t>
            </w:r>
            <w:r w:rsidRPr="0049360B">
              <w:rPr>
                <w:rFonts w:eastAsia="Arial"/>
                <w:sz w:val="28"/>
                <w:szCs w:val="28"/>
              </w:rPr>
              <w:t>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>
              <w:rPr>
                <w:rFonts w:eastAsia="Arial"/>
                <w:sz w:val="28"/>
                <w:szCs w:val="28"/>
              </w:rPr>
              <w:t xml:space="preserve">дке вступления их в действие, а </w:t>
            </w:r>
            <w:r w:rsidRPr="0049360B">
              <w:rPr>
                <w:rFonts w:eastAsia="Arial"/>
                <w:sz w:val="28"/>
                <w:szCs w:val="28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F10849" w:rsidRPr="0049360B" w:rsidRDefault="00F10849" w:rsidP="002B56DC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1 раз в квартал</w:t>
            </w:r>
          </w:p>
        </w:tc>
      </w:tr>
      <w:tr w:rsidR="00F10849" w:rsidRPr="0049360B" w:rsidTr="002B56DC">
        <w:tc>
          <w:tcPr>
            <w:tcW w:w="675" w:type="dxa"/>
            <w:vAlign w:val="center"/>
          </w:tcPr>
          <w:p w:rsidR="00F10849" w:rsidRPr="0049360B" w:rsidRDefault="00F10849" w:rsidP="002B56D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49360B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F10849" w:rsidRPr="0049360B" w:rsidRDefault="00F10849" w:rsidP="002B56DC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49360B">
              <w:rPr>
                <w:bCs/>
                <w:sz w:val="28"/>
                <w:szCs w:val="28"/>
              </w:rPr>
              <w:t>Рассмотрение жалоб (</w:t>
            </w:r>
            <w:r w:rsidRPr="0049360B">
              <w:rPr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F10849" w:rsidRPr="0049360B" w:rsidRDefault="00F10849" w:rsidP="002B56DC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1 раз в квартал</w:t>
            </w:r>
          </w:p>
        </w:tc>
      </w:tr>
      <w:tr w:rsidR="00F10849" w:rsidRPr="0049360B" w:rsidTr="002B56DC">
        <w:tc>
          <w:tcPr>
            <w:tcW w:w="675" w:type="dxa"/>
            <w:vAlign w:val="center"/>
          </w:tcPr>
          <w:p w:rsidR="00F10849" w:rsidRPr="0049360B" w:rsidRDefault="00F10849" w:rsidP="002B56D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49360B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F10849" w:rsidRPr="0049360B" w:rsidRDefault="00F10849" w:rsidP="002B56DC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49360B">
              <w:rPr>
                <w:rFonts w:eastAsia="Arial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Федеральн</w:t>
            </w:r>
            <w:r>
              <w:rPr>
                <w:rFonts w:eastAsia="Arial"/>
                <w:sz w:val="28"/>
                <w:szCs w:val="28"/>
              </w:rPr>
              <w:t>ым</w:t>
            </w:r>
            <w:r w:rsidRPr="0049360B">
              <w:rPr>
                <w:rFonts w:eastAsia="Arial"/>
                <w:sz w:val="28"/>
                <w:szCs w:val="28"/>
              </w:rPr>
              <w:t xml:space="preserve"> закон</w:t>
            </w:r>
            <w:r>
              <w:rPr>
                <w:rFonts w:eastAsia="Arial"/>
                <w:sz w:val="28"/>
                <w:szCs w:val="28"/>
              </w:rPr>
              <w:t>ом</w:t>
            </w:r>
            <w:r w:rsidRPr="0049360B">
              <w:rPr>
                <w:rFonts w:eastAsia="Arial"/>
                <w:sz w:val="28"/>
                <w:szCs w:val="28"/>
              </w:rPr>
              <w:t xml:space="preserve"> от </w:t>
            </w:r>
            <w:r>
              <w:rPr>
                <w:rFonts w:eastAsia="Arial"/>
                <w:sz w:val="28"/>
                <w:szCs w:val="28"/>
              </w:rPr>
              <w:t>31</w:t>
            </w:r>
            <w:r w:rsidRPr="0049360B">
              <w:rPr>
                <w:rFonts w:eastAsia="Arial"/>
                <w:sz w:val="28"/>
                <w:szCs w:val="28"/>
              </w:rPr>
              <w:t>.</w:t>
            </w:r>
            <w:r>
              <w:rPr>
                <w:rFonts w:eastAsia="Arial"/>
                <w:sz w:val="28"/>
                <w:szCs w:val="28"/>
              </w:rPr>
              <w:t>07</w:t>
            </w:r>
            <w:r w:rsidRPr="0049360B">
              <w:rPr>
                <w:rFonts w:eastAsia="Arial"/>
                <w:sz w:val="28"/>
                <w:szCs w:val="28"/>
              </w:rPr>
              <w:t>.20</w:t>
            </w:r>
            <w:r>
              <w:rPr>
                <w:rFonts w:eastAsia="Arial"/>
                <w:sz w:val="28"/>
                <w:szCs w:val="28"/>
              </w:rPr>
              <w:t>20</w:t>
            </w:r>
            <w:r w:rsidRPr="0049360B">
              <w:rPr>
                <w:rFonts w:eastAsia="Arial"/>
                <w:sz w:val="28"/>
                <w:szCs w:val="28"/>
              </w:rPr>
              <w:t xml:space="preserve"> № 2</w:t>
            </w:r>
            <w:r>
              <w:rPr>
                <w:rFonts w:eastAsia="Arial"/>
                <w:sz w:val="28"/>
                <w:szCs w:val="28"/>
              </w:rPr>
              <w:t>48</w:t>
            </w:r>
            <w:r w:rsidRPr="0049360B">
              <w:rPr>
                <w:rFonts w:eastAsia="Arial"/>
                <w:sz w:val="28"/>
                <w:szCs w:val="28"/>
              </w:rPr>
              <w:t>-ФЗ «О  государственно</w:t>
            </w:r>
            <w:r>
              <w:rPr>
                <w:rFonts w:eastAsia="Arial"/>
                <w:sz w:val="28"/>
                <w:szCs w:val="28"/>
              </w:rPr>
              <w:t>м</w:t>
            </w:r>
            <w:r w:rsidRPr="0049360B">
              <w:rPr>
                <w:rFonts w:eastAsia="Arial"/>
                <w:sz w:val="28"/>
                <w:szCs w:val="28"/>
              </w:rPr>
              <w:t xml:space="preserve"> контрол</w:t>
            </w:r>
            <w:r>
              <w:rPr>
                <w:rFonts w:eastAsia="Arial"/>
                <w:sz w:val="28"/>
                <w:szCs w:val="28"/>
              </w:rPr>
              <w:t>е</w:t>
            </w:r>
            <w:r w:rsidRPr="0049360B">
              <w:rPr>
                <w:rFonts w:eastAsia="Arial"/>
                <w:sz w:val="28"/>
                <w:szCs w:val="28"/>
              </w:rPr>
              <w:t xml:space="preserve"> (надзор</w:t>
            </w:r>
            <w:r>
              <w:rPr>
                <w:rFonts w:eastAsia="Arial"/>
                <w:sz w:val="28"/>
                <w:szCs w:val="28"/>
              </w:rPr>
              <w:t>е</w:t>
            </w:r>
            <w:r w:rsidRPr="0049360B">
              <w:rPr>
                <w:rFonts w:eastAsia="Arial"/>
                <w:sz w:val="28"/>
                <w:szCs w:val="28"/>
              </w:rPr>
              <w:t>) и муниципально</w:t>
            </w:r>
            <w:r>
              <w:rPr>
                <w:rFonts w:eastAsia="Arial"/>
                <w:sz w:val="28"/>
                <w:szCs w:val="28"/>
              </w:rPr>
              <w:t>м</w:t>
            </w:r>
            <w:r w:rsidRPr="0049360B">
              <w:rPr>
                <w:rFonts w:eastAsia="Arial"/>
                <w:sz w:val="28"/>
                <w:szCs w:val="28"/>
              </w:rPr>
              <w:t xml:space="preserve"> контрол</w:t>
            </w:r>
            <w:r>
              <w:rPr>
                <w:rFonts w:eastAsia="Arial"/>
                <w:sz w:val="28"/>
                <w:szCs w:val="28"/>
              </w:rPr>
              <w:t>е в Российской Федерации</w:t>
            </w:r>
            <w:r w:rsidRPr="0049360B">
              <w:rPr>
                <w:rFonts w:eastAsia="Arial"/>
                <w:sz w:val="28"/>
                <w:szCs w:val="28"/>
              </w:rPr>
              <w:t>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F10849" w:rsidRPr="0049360B" w:rsidRDefault="00F10849" w:rsidP="002B56DC">
            <w:pPr>
              <w:jc w:val="center"/>
              <w:rPr>
                <w:sz w:val="28"/>
                <w:szCs w:val="28"/>
              </w:rPr>
            </w:pPr>
            <w:r w:rsidRPr="0049360B">
              <w:rPr>
                <w:rFonts w:eastAsia="Arial"/>
                <w:sz w:val="28"/>
                <w:szCs w:val="28"/>
              </w:rPr>
              <w:t xml:space="preserve">По </w:t>
            </w:r>
            <w:r>
              <w:rPr>
                <w:rFonts w:eastAsia="Arial"/>
                <w:sz w:val="28"/>
                <w:szCs w:val="28"/>
              </w:rPr>
              <w:t>результатам внеплановых проверок 2 раза в год</w:t>
            </w:r>
          </w:p>
        </w:tc>
      </w:tr>
      <w:tr w:rsidR="00F10849" w:rsidRPr="0049360B" w:rsidTr="002B56DC">
        <w:tc>
          <w:tcPr>
            <w:tcW w:w="675" w:type="dxa"/>
          </w:tcPr>
          <w:p w:rsidR="00F10849" w:rsidRPr="0049360B" w:rsidRDefault="00F10849" w:rsidP="002B56D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49360B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F10849" w:rsidRPr="0049360B" w:rsidRDefault="00F10849" w:rsidP="002B56DC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49360B">
              <w:rPr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F10849" w:rsidRPr="0049360B" w:rsidRDefault="00F10849" w:rsidP="002B56D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1 раз в квартал</w:t>
            </w:r>
          </w:p>
        </w:tc>
      </w:tr>
      <w:tr w:rsidR="00F10849" w:rsidRPr="0049360B" w:rsidTr="002B56DC">
        <w:tc>
          <w:tcPr>
            <w:tcW w:w="675" w:type="dxa"/>
          </w:tcPr>
          <w:p w:rsidR="00F10849" w:rsidRPr="0049360B" w:rsidRDefault="00F10849" w:rsidP="002B56D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49360B">
              <w:rPr>
                <w:rFonts w:eastAsia="Arial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8115" w:type="dxa"/>
          </w:tcPr>
          <w:p w:rsidR="00F10849" w:rsidRPr="0049360B" w:rsidRDefault="00F10849" w:rsidP="002B56D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9360B">
              <w:rPr>
                <w:color w:val="000000" w:themeColor="text1"/>
                <w:sz w:val="28"/>
                <w:szCs w:val="28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49360B">
              <w:rPr>
                <w:rFonts w:eastAsia="Times"/>
                <w:color w:val="000000" w:themeColor="text1"/>
                <w:sz w:val="28"/>
                <w:szCs w:val="28"/>
              </w:rPr>
              <w:t>202</w:t>
            </w:r>
            <w:r>
              <w:rPr>
                <w:rFonts w:eastAsia="Times"/>
                <w:color w:val="000000" w:themeColor="text1"/>
                <w:sz w:val="28"/>
                <w:szCs w:val="28"/>
              </w:rPr>
              <w:t>2</w:t>
            </w:r>
            <w:r w:rsidRPr="0049360B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10849" w:rsidRPr="0049360B" w:rsidRDefault="00F10849" w:rsidP="002B56D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49360B">
              <w:rPr>
                <w:rFonts w:eastAsia="Arial"/>
                <w:bCs/>
                <w:sz w:val="28"/>
                <w:szCs w:val="28"/>
              </w:rPr>
              <w:t>4 квартал</w:t>
            </w:r>
            <w:r>
              <w:rPr>
                <w:rFonts w:eastAsia="Arial"/>
                <w:bCs/>
                <w:sz w:val="28"/>
                <w:szCs w:val="28"/>
              </w:rPr>
              <w:t xml:space="preserve"> </w:t>
            </w:r>
          </w:p>
        </w:tc>
      </w:tr>
    </w:tbl>
    <w:p w:rsidR="00F10849" w:rsidRPr="0049360B" w:rsidRDefault="00F10849" w:rsidP="00F10849">
      <w:pPr>
        <w:spacing w:line="240" w:lineRule="atLeast"/>
        <w:ind w:firstLine="567"/>
        <w:contextualSpacing/>
        <w:rPr>
          <w:sz w:val="28"/>
          <w:szCs w:val="28"/>
        </w:rPr>
      </w:pPr>
    </w:p>
    <w:p w:rsidR="00F10849" w:rsidRPr="0049360B" w:rsidRDefault="00F10849" w:rsidP="00F10849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F10849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8"/>
          <w:szCs w:val="28"/>
        </w:rPr>
      </w:pPr>
    </w:p>
    <w:p w:rsidR="00F10849" w:rsidRDefault="00F10849" w:rsidP="006E6983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6E6983" w:rsidRDefault="006E6983" w:rsidP="006E6983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bookmarkStart w:id="0" w:name="_GoBack"/>
    </w:p>
    <w:p w:rsidR="00F10849" w:rsidRPr="002B3D58" w:rsidRDefault="00F10849" w:rsidP="00F10849">
      <w:pPr>
        <w:spacing w:line="240" w:lineRule="exact"/>
        <w:jc w:val="center"/>
        <w:rPr>
          <w:sz w:val="24"/>
          <w:szCs w:val="24"/>
        </w:rPr>
      </w:pPr>
      <w:r w:rsidRPr="002B3D58">
        <w:rPr>
          <w:sz w:val="24"/>
          <w:szCs w:val="24"/>
        </w:rPr>
        <w:t>СОГЛАСИЕ</w:t>
      </w:r>
    </w:p>
    <w:p w:rsidR="00F10849" w:rsidRPr="002B3D58" w:rsidRDefault="00F10849" w:rsidP="00F10849">
      <w:pPr>
        <w:spacing w:line="240" w:lineRule="exact"/>
        <w:jc w:val="center"/>
        <w:rPr>
          <w:sz w:val="24"/>
          <w:szCs w:val="24"/>
        </w:rPr>
      </w:pPr>
      <w:r w:rsidRPr="002B3D58">
        <w:rPr>
          <w:sz w:val="24"/>
          <w:szCs w:val="24"/>
        </w:rPr>
        <w:t>на обработку персональных данных</w:t>
      </w:r>
    </w:p>
    <w:p w:rsidR="00F10849" w:rsidRPr="002B3D58" w:rsidRDefault="00F10849" w:rsidP="00F10849">
      <w:pPr>
        <w:rPr>
          <w:sz w:val="24"/>
          <w:szCs w:val="24"/>
        </w:rPr>
      </w:pPr>
      <w:r w:rsidRPr="002B3D58">
        <w:rPr>
          <w:sz w:val="24"/>
          <w:szCs w:val="24"/>
        </w:rPr>
        <w:t>Я, _________________________________________</w:t>
      </w:r>
      <w:r>
        <w:rPr>
          <w:sz w:val="24"/>
          <w:szCs w:val="24"/>
        </w:rPr>
        <w:t>___________</w:t>
      </w:r>
      <w:r w:rsidRPr="002B3D58">
        <w:rPr>
          <w:sz w:val="24"/>
          <w:szCs w:val="24"/>
        </w:rPr>
        <w:t>____________________,</w:t>
      </w:r>
    </w:p>
    <w:p w:rsidR="00F10849" w:rsidRPr="002B3D58" w:rsidRDefault="00F10849" w:rsidP="00F10849">
      <w:pPr>
        <w:ind w:firstLine="708"/>
        <w:jc w:val="center"/>
        <w:rPr>
          <w:sz w:val="24"/>
          <w:szCs w:val="24"/>
        </w:rPr>
      </w:pPr>
      <w:r w:rsidRPr="002B3D58">
        <w:rPr>
          <w:sz w:val="24"/>
          <w:szCs w:val="24"/>
        </w:rPr>
        <w:t>(фамилия, имя, отчество)</w:t>
      </w:r>
    </w:p>
    <w:p w:rsidR="00F10849" w:rsidRPr="002B3D58" w:rsidRDefault="00F10849" w:rsidP="00F10849">
      <w:pPr>
        <w:rPr>
          <w:sz w:val="24"/>
          <w:szCs w:val="24"/>
        </w:rPr>
      </w:pPr>
      <w:r w:rsidRPr="002B3D58">
        <w:rPr>
          <w:sz w:val="24"/>
          <w:szCs w:val="24"/>
        </w:rPr>
        <w:t>паспорт_______________, выдан "._______</w:t>
      </w:r>
      <w:r>
        <w:rPr>
          <w:sz w:val="24"/>
          <w:szCs w:val="24"/>
        </w:rPr>
        <w:t>____________________________________</w:t>
      </w:r>
      <w:r w:rsidRPr="002B3D58">
        <w:rPr>
          <w:sz w:val="24"/>
          <w:szCs w:val="24"/>
        </w:rPr>
        <w:t>___</w:t>
      </w:r>
    </w:p>
    <w:p w:rsidR="00F10849" w:rsidRPr="002B3D58" w:rsidRDefault="00F10849" w:rsidP="00F10849">
      <w:pPr>
        <w:rPr>
          <w:sz w:val="24"/>
          <w:szCs w:val="24"/>
        </w:rPr>
      </w:pPr>
      <w:r w:rsidRPr="002B3D58">
        <w:rPr>
          <w:sz w:val="24"/>
          <w:szCs w:val="24"/>
        </w:rPr>
        <w:t>проживающий(</w:t>
      </w:r>
      <w:proofErr w:type="spellStart"/>
      <w:r w:rsidRPr="002B3D58">
        <w:rPr>
          <w:sz w:val="24"/>
          <w:szCs w:val="24"/>
        </w:rPr>
        <w:t>ая</w:t>
      </w:r>
      <w:proofErr w:type="spellEnd"/>
      <w:r w:rsidRPr="002B3D58">
        <w:rPr>
          <w:sz w:val="24"/>
          <w:szCs w:val="24"/>
        </w:rPr>
        <w:t>) по адресу ______________</w:t>
      </w:r>
      <w:r>
        <w:rPr>
          <w:sz w:val="24"/>
          <w:szCs w:val="24"/>
        </w:rPr>
        <w:t>____________</w:t>
      </w:r>
      <w:r w:rsidRPr="002B3D58">
        <w:rPr>
          <w:sz w:val="24"/>
          <w:szCs w:val="24"/>
        </w:rPr>
        <w:t>_________________________</w:t>
      </w:r>
    </w:p>
    <w:p w:rsidR="00F10849" w:rsidRPr="002B3D58" w:rsidRDefault="00F10849" w:rsidP="00F10849">
      <w:pPr>
        <w:ind w:firstLine="720"/>
        <w:jc w:val="both"/>
        <w:rPr>
          <w:sz w:val="24"/>
          <w:szCs w:val="24"/>
        </w:rPr>
      </w:pPr>
      <w:r w:rsidRPr="002B3D58">
        <w:rPr>
          <w:sz w:val="24"/>
          <w:szCs w:val="24"/>
        </w:rPr>
        <w:t>1. В соответствии с Федеральным з</w:t>
      </w:r>
      <w:r>
        <w:rPr>
          <w:sz w:val="24"/>
          <w:szCs w:val="24"/>
        </w:rPr>
        <w:t>аконом от 27.07.2006 №152-ФЗ</w:t>
      </w:r>
      <w:r w:rsidRPr="002B3D58">
        <w:rPr>
          <w:sz w:val="24"/>
          <w:szCs w:val="24"/>
        </w:rPr>
        <w:t xml:space="preserve"> "О персональных данных" даю свое согласие администрации</w:t>
      </w:r>
      <w:r w:rsidR="006E6983">
        <w:rPr>
          <w:sz w:val="24"/>
          <w:szCs w:val="24"/>
        </w:rPr>
        <w:t xml:space="preserve"> </w:t>
      </w:r>
      <w:proofErr w:type="spellStart"/>
      <w:r w:rsidR="006E6983">
        <w:rPr>
          <w:sz w:val="24"/>
          <w:szCs w:val="24"/>
        </w:rPr>
        <w:t>Крепов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</w:t>
      </w:r>
      <w:proofErr w:type="gramStart"/>
      <w:r>
        <w:rPr>
          <w:sz w:val="24"/>
          <w:szCs w:val="24"/>
        </w:rPr>
        <w:t xml:space="preserve">поселения </w:t>
      </w:r>
      <w:r w:rsidRPr="002B3D58">
        <w:rPr>
          <w:sz w:val="24"/>
          <w:szCs w:val="24"/>
        </w:rPr>
        <w:t xml:space="preserve"> Урюпинского</w:t>
      </w:r>
      <w:proofErr w:type="gramEnd"/>
      <w:r w:rsidRPr="002B3D58">
        <w:rPr>
          <w:sz w:val="24"/>
          <w:szCs w:val="24"/>
        </w:rPr>
        <w:t xml:space="preserve"> муниципального района Волгоградской области</w:t>
      </w:r>
      <w:r>
        <w:rPr>
          <w:sz w:val="24"/>
          <w:szCs w:val="24"/>
        </w:rPr>
        <w:t>, расположен</w:t>
      </w:r>
      <w:r w:rsidR="006E6983">
        <w:rPr>
          <w:sz w:val="24"/>
          <w:szCs w:val="24"/>
        </w:rPr>
        <w:t>ной по адресу 403121</w:t>
      </w:r>
      <w:r w:rsidRPr="002B3D58">
        <w:rPr>
          <w:sz w:val="24"/>
          <w:szCs w:val="24"/>
        </w:rPr>
        <w:t xml:space="preserve">, </w:t>
      </w:r>
      <w:proofErr w:type="spellStart"/>
      <w:r w:rsidR="006E6983">
        <w:rPr>
          <w:sz w:val="24"/>
          <w:szCs w:val="24"/>
        </w:rPr>
        <w:t>п.Учхоз</w:t>
      </w:r>
      <w:proofErr w:type="spellEnd"/>
      <w:r w:rsidR="006E6983">
        <w:rPr>
          <w:sz w:val="24"/>
          <w:szCs w:val="24"/>
        </w:rPr>
        <w:t xml:space="preserve"> </w:t>
      </w:r>
      <w:proofErr w:type="spellStart"/>
      <w:r w:rsidR="006E6983">
        <w:rPr>
          <w:sz w:val="24"/>
          <w:szCs w:val="24"/>
        </w:rPr>
        <w:t>ул.Центральная</w:t>
      </w:r>
      <w:proofErr w:type="spellEnd"/>
      <w:r w:rsidR="006E6983">
        <w:rPr>
          <w:sz w:val="24"/>
          <w:szCs w:val="24"/>
        </w:rPr>
        <w:t xml:space="preserve"> д.4г</w:t>
      </w:r>
      <w:r w:rsidRPr="002B3D58">
        <w:rPr>
          <w:sz w:val="24"/>
          <w:szCs w:val="24"/>
        </w:rPr>
        <w:t>, на обработку в документальной и/или электронной форме моих персональных данных, а именно:</w:t>
      </w:r>
    </w:p>
    <w:p w:rsidR="00F10849" w:rsidRPr="002B3D58" w:rsidRDefault="00F10849" w:rsidP="00F108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B3D58">
        <w:rPr>
          <w:sz w:val="24"/>
          <w:szCs w:val="24"/>
        </w:rPr>
        <w:t xml:space="preserve">фамилия, имя, отчество; </w:t>
      </w:r>
    </w:p>
    <w:p w:rsidR="00F10849" w:rsidRPr="002B3D58" w:rsidRDefault="00F10849" w:rsidP="00F108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B3D58">
        <w:rPr>
          <w:sz w:val="24"/>
          <w:szCs w:val="24"/>
        </w:rPr>
        <w:t xml:space="preserve">дата рождения, место рождения; </w:t>
      </w:r>
    </w:p>
    <w:p w:rsidR="00F10849" w:rsidRPr="002B3D58" w:rsidRDefault="00F10849" w:rsidP="00F108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B3D58">
        <w:rPr>
          <w:sz w:val="24"/>
          <w:szCs w:val="24"/>
        </w:rPr>
        <w:t xml:space="preserve">образование или наличие специальных знаний; </w:t>
      </w:r>
    </w:p>
    <w:p w:rsidR="00F10849" w:rsidRPr="002B3D58" w:rsidRDefault="00F10849" w:rsidP="00F108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B3D58">
        <w:rPr>
          <w:sz w:val="24"/>
          <w:szCs w:val="24"/>
        </w:rPr>
        <w:t>профессия (специальность, квалификация);</w:t>
      </w:r>
    </w:p>
    <w:p w:rsidR="00F10849" w:rsidRPr="002B3D58" w:rsidRDefault="00F10849" w:rsidP="00F1084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B3D58">
        <w:rPr>
          <w:sz w:val="24"/>
          <w:szCs w:val="24"/>
        </w:rPr>
        <w:t>паспортные данные, адрес мес</w:t>
      </w:r>
      <w:r>
        <w:rPr>
          <w:sz w:val="24"/>
          <w:szCs w:val="24"/>
        </w:rPr>
        <w:t>та жительства, дата регистрации</w:t>
      </w:r>
      <w:r w:rsidRPr="002B3D58">
        <w:rPr>
          <w:sz w:val="24"/>
          <w:szCs w:val="24"/>
        </w:rPr>
        <w:t xml:space="preserve"> по месту жительства; </w:t>
      </w:r>
    </w:p>
    <w:p w:rsidR="00F10849" w:rsidRPr="002B3D58" w:rsidRDefault="00F10849" w:rsidP="00F1084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B3D58">
        <w:rPr>
          <w:sz w:val="24"/>
          <w:szCs w:val="24"/>
        </w:rPr>
        <w:t xml:space="preserve">номер телефона; </w:t>
      </w:r>
    </w:p>
    <w:p w:rsidR="00F10849" w:rsidRPr="002B3D58" w:rsidRDefault="00F10849" w:rsidP="00F10849">
      <w:pPr>
        <w:ind w:firstLine="708"/>
        <w:jc w:val="both"/>
        <w:rPr>
          <w:sz w:val="24"/>
          <w:szCs w:val="24"/>
        </w:rPr>
      </w:pPr>
      <w:r w:rsidRPr="002B3D58">
        <w:rPr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:rsidR="00F10849" w:rsidRPr="002B3D58" w:rsidRDefault="00F10849" w:rsidP="00F10849">
      <w:pPr>
        <w:ind w:firstLine="720"/>
        <w:jc w:val="both"/>
        <w:rPr>
          <w:sz w:val="24"/>
          <w:szCs w:val="24"/>
        </w:rPr>
      </w:pPr>
      <w:r w:rsidRPr="002B3D58">
        <w:rPr>
          <w:sz w:val="24"/>
          <w:szCs w:val="24"/>
        </w:rPr>
        <w:t>2. Цель обработки персональных данных: проведение общественных обсуждений.</w:t>
      </w:r>
    </w:p>
    <w:p w:rsidR="00F10849" w:rsidRPr="002B3D58" w:rsidRDefault="00F10849" w:rsidP="00F10849">
      <w:pPr>
        <w:ind w:firstLine="720"/>
        <w:jc w:val="both"/>
        <w:rPr>
          <w:sz w:val="24"/>
          <w:szCs w:val="24"/>
        </w:rPr>
      </w:pPr>
      <w:r w:rsidRPr="002B3D58">
        <w:rPr>
          <w:sz w:val="24"/>
          <w:szCs w:val="24"/>
        </w:rPr>
        <w:t>3. 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</w:p>
    <w:p w:rsidR="00F10849" w:rsidRPr="002B3D58" w:rsidRDefault="00F10849" w:rsidP="00F10849">
      <w:pPr>
        <w:ind w:firstLine="720"/>
        <w:jc w:val="both"/>
        <w:rPr>
          <w:sz w:val="24"/>
          <w:szCs w:val="24"/>
        </w:rPr>
      </w:pPr>
      <w:r w:rsidRPr="002B3D58">
        <w:rPr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:rsidR="00F10849" w:rsidRPr="002B3D58" w:rsidRDefault="00F10849" w:rsidP="00F10849">
      <w:pPr>
        <w:ind w:firstLine="720"/>
        <w:jc w:val="both"/>
        <w:rPr>
          <w:sz w:val="24"/>
          <w:szCs w:val="24"/>
        </w:rPr>
      </w:pPr>
      <w:r w:rsidRPr="002B3D58">
        <w:rPr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:rsidR="00F10849" w:rsidRPr="002B3D58" w:rsidRDefault="00F10849" w:rsidP="00F10849">
      <w:pPr>
        <w:tabs>
          <w:tab w:val="left" w:pos="7725"/>
        </w:tabs>
        <w:rPr>
          <w:sz w:val="24"/>
          <w:szCs w:val="24"/>
        </w:rPr>
      </w:pPr>
      <w:r w:rsidRPr="002B3D58">
        <w:rPr>
          <w:sz w:val="24"/>
          <w:szCs w:val="24"/>
        </w:rPr>
        <w:t>"___"__________20__г.                                                             ______________(подпись)</w:t>
      </w:r>
    </w:p>
    <w:bookmarkEnd w:id="0"/>
    <w:p w:rsidR="003F07EE" w:rsidRDefault="003F07EE"/>
    <w:sectPr w:rsidR="003F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49"/>
    <w:rsid w:val="00111AF5"/>
    <w:rsid w:val="003F07EE"/>
    <w:rsid w:val="006E6983"/>
    <w:rsid w:val="00F10849"/>
    <w:rsid w:val="00F9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6C858-5186-4C1A-9EE0-5EEC0C67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849"/>
    <w:pPr>
      <w:keepNext/>
      <w:jc w:val="center"/>
      <w:outlineLvl w:val="0"/>
    </w:pPr>
    <w:rPr>
      <w:rFonts w:ascii="Calibri" w:hAnsi="Calibri" w:cs="Calibri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10849"/>
    <w:pPr>
      <w:keepNext/>
      <w:outlineLvl w:val="3"/>
    </w:pPr>
    <w:rPr>
      <w:rFonts w:ascii="Calibri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849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10849"/>
    <w:rPr>
      <w:rFonts w:ascii="Calibri" w:eastAsia="Times New Roman" w:hAnsi="Calibri" w:cs="Calibri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10849"/>
    <w:pPr>
      <w:ind w:left="720"/>
      <w:contextualSpacing/>
    </w:pPr>
    <w:rPr>
      <w:sz w:val="24"/>
      <w:szCs w:val="24"/>
    </w:rPr>
  </w:style>
  <w:style w:type="paragraph" w:customStyle="1" w:styleId="a4">
    <w:name w:val="Адресат"/>
    <w:basedOn w:val="a"/>
    <w:uiPriority w:val="99"/>
    <w:rsid w:val="00F10849"/>
    <w:pPr>
      <w:autoSpaceDE w:val="0"/>
      <w:autoSpaceDN w:val="0"/>
    </w:pPr>
  </w:style>
  <w:style w:type="table" w:styleId="a5">
    <w:name w:val="Table Grid"/>
    <w:basedOn w:val="a1"/>
    <w:uiPriority w:val="59"/>
    <w:rsid w:val="00F10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www</cp:lastModifiedBy>
  <cp:revision>2</cp:revision>
  <dcterms:created xsi:type="dcterms:W3CDTF">2021-10-01T06:18:00Z</dcterms:created>
  <dcterms:modified xsi:type="dcterms:W3CDTF">2021-10-01T06:18:00Z</dcterms:modified>
</cp:coreProperties>
</file>