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0" w:rsidRPr="009A7748" w:rsidRDefault="00517620" w:rsidP="00517620">
      <w:pPr>
        <w:keepNext/>
        <w:spacing w:after="0" w:line="240" w:lineRule="auto"/>
        <w:ind w:firstLine="36"/>
        <w:jc w:val="both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9A774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РОССИЙСКАЯ  ФЕДЕРАЦИЯ</w:t>
      </w:r>
    </w:p>
    <w:p w:rsidR="00517620" w:rsidRPr="009A7748" w:rsidRDefault="00517620" w:rsidP="00517620">
      <w:pPr>
        <w:spacing w:after="0" w:line="276" w:lineRule="auto"/>
        <w:ind w:firstLine="36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Совет депутатов Креповского  сельского поселения</w:t>
      </w:r>
    </w:p>
    <w:p w:rsidR="00517620" w:rsidRPr="009A7748" w:rsidRDefault="00517620" w:rsidP="00517620">
      <w:pPr>
        <w:spacing w:after="0" w:line="276" w:lineRule="auto"/>
        <w:ind w:firstLine="36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Урюпинского муниципального района</w:t>
      </w:r>
    </w:p>
    <w:p w:rsidR="00517620" w:rsidRPr="009A7748" w:rsidRDefault="00517620" w:rsidP="00517620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7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4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A72F25" wp14:editId="41C8954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FCB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9A774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13A1EE" wp14:editId="5737F8D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B97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 xml:space="preserve">15.12.2022г. </w:t>
      </w: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№ 59/110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>Принятие бюджета Креповского сельского поселения на 2023 год и плановый период 2024 и 2025 годы.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Рассмотрев первое чтение бюджета Креповского сельского поселения на 2023 год и на период 2024-2025 год, руководствуясь ст.34 Устава Креповского сельского поселения 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748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517620" w:rsidRPr="009A7748" w:rsidRDefault="00517620" w:rsidP="0051762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ab/>
      </w:r>
      <w:r w:rsidRPr="009A7748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9A7748">
        <w:rPr>
          <w:rFonts w:ascii="Times New Roman" w:hAnsi="Times New Roman"/>
          <w:sz w:val="28"/>
          <w:szCs w:val="28"/>
        </w:rPr>
        <w:t>Утвердить бюджет Креповского сельского поселения</w:t>
      </w:r>
      <w:r w:rsidRPr="009A7748">
        <w:rPr>
          <w:rFonts w:ascii="Times New Roman" w:hAnsi="Times New Roman"/>
          <w:b/>
          <w:sz w:val="28"/>
          <w:szCs w:val="28"/>
        </w:rPr>
        <w:t xml:space="preserve"> </w:t>
      </w:r>
      <w:r w:rsidRPr="009A7748">
        <w:rPr>
          <w:rFonts w:ascii="Times New Roman" w:hAnsi="Times New Roman"/>
          <w:sz w:val="28"/>
          <w:szCs w:val="28"/>
        </w:rPr>
        <w:t xml:space="preserve">расходная часть на 2023 год в сумме 11108,606 тысяч рублей, доходная часть Креповского сельского поселения бюджета на 2023 год з в сумме 11108,606 тысяч рублей, в том числе: налоговые доходы- 6804,400 тыс. рублей, не налоговые доходы 500,00 тысяч рублей, дотаций бюджетам  поселений на выравнивание уровня бюджетной обеспеченности – 1340,000 тысяч рублей , субвенций – 74,500 тысяч рублей, иные межбюджетные трансферты – 2556,000 тыс. рублей, иные межбюджетные трансферты (водоснабжение. ИМТ) – 298,820 тыс.руб., ИМТ на обеспечение полномочий по содержанию мест захоронения 34,886 тыс. руб. </w:t>
      </w:r>
    </w:p>
    <w:p w:rsidR="00517620" w:rsidRPr="009A7748" w:rsidRDefault="00517620" w:rsidP="0051762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 xml:space="preserve">           Статья 2.</w:t>
      </w:r>
      <w:r w:rsidRPr="009A7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7748">
        <w:rPr>
          <w:rFonts w:ascii="Times New Roman" w:hAnsi="Times New Roman"/>
          <w:color w:val="000000"/>
          <w:sz w:val="28"/>
          <w:szCs w:val="28"/>
        </w:rPr>
        <w:t xml:space="preserve">Утвердить бюджет Креповского сельского поселения по расходам на 2024 год на сумму 8202,006 тысяч рублей на 2025 год на сумму 8364,906 тысяч рублей. Доходы на 2043-2025 годы  в сумме 8202,006 тысяч рублей и 8364,906 тысяч рублей соответственно, из них налоговые и неналоговые 2024г.-6450,800 тысяч рублей и 2025г. 6611,000 тысяч рублей, </w:t>
      </w:r>
      <w:r w:rsidRPr="009A7748">
        <w:rPr>
          <w:rFonts w:ascii="Times New Roman" w:hAnsi="Times New Roman"/>
          <w:sz w:val="28"/>
          <w:szCs w:val="28"/>
        </w:rPr>
        <w:t>дотаций бюджетам  поселений на выравнивание уровня бюджетной обеспеченности</w:t>
      </w:r>
      <w:r w:rsidRPr="009A7748">
        <w:rPr>
          <w:rFonts w:ascii="Times New Roman" w:hAnsi="Times New Roman"/>
          <w:color w:val="000000"/>
          <w:sz w:val="28"/>
          <w:szCs w:val="28"/>
        </w:rPr>
        <w:t xml:space="preserve"> 2024 г.- 1340,000 тысяч рублей и на 2025 год 1340,000 тысяч </w:t>
      </w:r>
      <w:r w:rsidRPr="009A7748">
        <w:rPr>
          <w:rFonts w:ascii="Times New Roman" w:hAnsi="Times New Roman"/>
          <w:color w:val="000000"/>
          <w:sz w:val="28"/>
          <w:szCs w:val="28"/>
        </w:rPr>
        <w:lastRenderedPageBreak/>
        <w:t>рублей. Субвенции на 2024 год –77,500  тысяч рублей и на 2025 год 80,200 тысяч рублей, иные межбюджетные трансферты 2024 год – 333,706 тыс. рублей и на 2025 год 333,706 тыс. рублей.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 xml:space="preserve">        Статья 3.</w:t>
      </w:r>
      <w:r w:rsidRPr="009A7748">
        <w:rPr>
          <w:rFonts w:ascii="Times New Roman" w:hAnsi="Times New Roman"/>
          <w:sz w:val="28"/>
          <w:szCs w:val="28"/>
        </w:rPr>
        <w:t xml:space="preserve"> Муниципальный внутренний долг Креповского сельского поселения</w:t>
      </w:r>
    </w:p>
    <w:p w:rsidR="00517620" w:rsidRPr="009A7748" w:rsidRDefault="00517620" w:rsidP="005176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Установить предельный объем муниципального долга Креповского сельского поселения на 2023 год в сумме -0,0 тыс.рублей ; на 2024 год – 0,0 тыс.рублей ; на 2025 год – 0,00 тыс.рублей.</w:t>
      </w:r>
    </w:p>
    <w:p w:rsidR="00517620" w:rsidRPr="009A7748" w:rsidRDefault="00517620" w:rsidP="005176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Креповского сельского поселения по состоянию на 01.01.2023 года в сумме 0,0 тыс.рублей. в том числе верхний предел долга муниципальным гарантиям Креповского сельского поселения 0,0 тыс.рублей : на 01.01.2024год в сумме 0,0 тыс.рублей в том числе верхний предел долга муниципальным гарантиям Креповского сельского поселения 0,0 тыс.рублей; на 01.01.2025год в сумме 0,0 тыс.рублей в том числе верхний предел муниципальным гарантиям Креповского сельского поселения 0,0 тыс.рублей.</w:t>
      </w:r>
    </w:p>
    <w:p w:rsidR="00517620" w:rsidRPr="009A7748" w:rsidRDefault="00517620" w:rsidP="0051762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</w:t>
      </w:r>
      <w:r w:rsidRPr="009A7748">
        <w:rPr>
          <w:rFonts w:ascii="Times New Roman" w:hAnsi="Times New Roman"/>
          <w:b/>
          <w:sz w:val="28"/>
          <w:szCs w:val="28"/>
        </w:rPr>
        <w:t>Статья 4.</w:t>
      </w:r>
      <w:r w:rsidRPr="009A7748">
        <w:rPr>
          <w:rFonts w:ascii="Times New Roman" w:hAnsi="Times New Roman"/>
          <w:sz w:val="28"/>
          <w:szCs w:val="28"/>
        </w:rPr>
        <w:t xml:space="preserve"> Главные администраторы доходов и главные администраторы источников   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              финансирования дефицита бюджета Креповского сельского поселения </w:t>
      </w:r>
    </w:p>
    <w:p w:rsidR="00517620" w:rsidRPr="009A7748" w:rsidRDefault="00517620" w:rsidP="005176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Утвердить перечень главных  администраторов доходов Креповского сельского поселения  согласно приложения 1 настоящему решению ;</w:t>
      </w:r>
    </w:p>
    <w:p w:rsidR="00517620" w:rsidRPr="009A7748" w:rsidRDefault="00517620" w:rsidP="005176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Администрация Креповского сельского поселения ,  в случае изменений в 2023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5</w:t>
      </w:r>
      <w:r w:rsidRPr="009A7748">
        <w:rPr>
          <w:rFonts w:ascii="Times New Roman" w:hAnsi="Times New Roman"/>
          <w:sz w:val="28"/>
          <w:szCs w:val="28"/>
        </w:rPr>
        <w:t>. Установить, что в 2023 и на 2024-2025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 к настоящему  Решению.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6.</w:t>
      </w:r>
      <w:r w:rsidRPr="009A7748">
        <w:rPr>
          <w:rFonts w:ascii="Times New Roman" w:hAnsi="Times New Roman"/>
          <w:sz w:val="28"/>
          <w:szCs w:val="28"/>
        </w:rPr>
        <w:t xml:space="preserve">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</w:t>
      </w:r>
      <w:r w:rsidRPr="009A7748">
        <w:rPr>
          <w:rFonts w:ascii="Times New Roman" w:hAnsi="Times New Roman"/>
          <w:sz w:val="28"/>
          <w:szCs w:val="28"/>
        </w:rPr>
        <w:lastRenderedPageBreak/>
        <w:t>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Учесть в местном  бюджете на 2023 год   поступления доходов  к настоящему Решению и на 2024-2025гг. согласно приложению 3  к настоящему Решению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7.</w:t>
      </w:r>
      <w:r w:rsidRPr="009A7748">
        <w:rPr>
          <w:rFonts w:ascii="Times New Roman" w:hAnsi="Times New Roman"/>
          <w:sz w:val="28"/>
          <w:szCs w:val="28"/>
        </w:rPr>
        <w:t xml:space="preserve">Утвердить распределение расходов местного бюджета на 2023 год  на 2024-2025гг. по разделам функциональная классификация расходов бюджетов Российской Федерации согласно приложению 4 к настоящему Решению 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8.</w:t>
      </w:r>
      <w:r w:rsidRPr="009A7748">
        <w:rPr>
          <w:rFonts w:ascii="Times New Roman" w:hAnsi="Times New Roman"/>
          <w:sz w:val="28"/>
          <w:szCs w:val="28"/>
        </w:rPr>
        <w:t xml:space="preserve"> Утвердить резервный фонд в сумме : 2023г.-2,1тыс.рублей , 2024 -2,1тыс.рублей, 2025г.-2,1тыс.рублей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ab/>
      </w:r>
      <w:r w:rsidRPr="009A7748">
        <w:rPr>
          <w:rFonts w:ascii="Times New Roman" w:hAnsi="Times New Roman"/>
          <w:sz w:val="28"/>
          <w:szCs w:val="28"/>
        </w:rPr>
        <w:t>Утвердить общий объем условно утвержденных расходов на плановый период 2024год в объеме  205,0тыс.рублей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ab/>
        <w:t>Утвердить  общий объем условно утвержденных расходов на плановый период 2025 год в объеме 418,0тыс.рублей.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           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9.</w:t>
      </w:r>
      <w:r w:rsidRPr="009A7748">
        <w:rPr>
          <w:rFonts w:ascii="Times New Roman" w:hAnsi="Times New Roman"/>
          <w:sz w:val="28"/>
          <w:szCs w:val="28"/>
        </w:rPr>
        <w:t xml:space="preserve"> Утвердить  распределение расходов местного бюджета на 2023год на 2024-2025гг..по разделам, подразделам  функциональной классификации расходов бюджетов Российской Федерации, согласно приложению 5 к настоящему Решению.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10.</w:t>
      </w:r>
      <w:r w:rsidRPr="009A7748">
        <w:rPr>
          <w:rFonts w:ascii="Times New Roman" w:hAnsi="Times New Roman"/>
          <w:sz w:val="28"/>
          <w:szCs w:val="28"/>
        </w:rPr>
        <w:t xml:space="preserve"> Предусмотреть в составе бюджета Креповского сельского поселения на 2023 год средства в сумме 74,500 тыс. рублей, на 2024 в сумме 77,500 тыс. рублей и на 2025 год в сумме 80,200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</w:t>
      </w:r>
      <w:r w:rsidRPr="009A7748">
        <w:rPr>
          <w:rFonts w:ascii="Times New Roman" w:hAnsi="Times New Roman"/>
          <w:sz w:val="28"/>
          <w:szCs w:val="28"/>
        </w:rPr>
        <w:lastRenderedPageBreak/>
        <w:t>исполнению функций и организации деятельности административных комиссий муниципальных образований» на 2023 год  в сумме 3,1 тыс. рублей, на 2024 год в сумме 2.9 тыс. рублей и на 2025 год в сумме 2,9 тыс. рублей :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2023год  в сумме 71,400 тыс. рублей на  2024 год в сумме 74,600 тыс. рублей , на 2025 год в сумме 77,300 тыс. рублей  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11.</w:t>
      </w:r>
      <w:r w:rsidRPr="009A7748">
        <w:rPr>
          <w:rFonts w:ascii="Times New Roman" w:hAnsi="Times New Roman"/>
          <w:sz w:val="28"/>
          <w:szCs w:val="28"/>
        </w:rPr>
        <w:t xml:space="preserve"> Муниципальный дорожный фонд Креповского сельского поселения</w:t>
      </w:r>
    </w:p>
    <w:p w:rsidR="00517620" w:rsidRPr="009A7748" w:rsidRDefault="00517620" w:rsidP="005176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Креповского сельского поселения на 2023 год в сумме 237,400 тыс. рублей, на 2024год в сумме 248,800 тыс. рублей, на 2025 год в сумме 267,000  тыс. рублей</w:t>
      </w:r>
    </w:p>
    <w:p w:rsidR="00517620" w:rsidRPr="009A7748" w:rsidRDefault="00517620" w:rsidP="005176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517620" w:rsidRPr="009A7748" w:rsidRDefault="00517620" w:rsidP="00517620">
      <w:p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12.</w:t>
      </w:r>
      <w:r w:rsidRPr="009A7748">
        <w:rPr>
          <w:rFonts w:ascii="Times New Roman" w:hAnsi="Times New Roman"/>
          <w:sz w:val="28"/>
          <w:szCs w:val="28"/>
        </w:rPr>
        <w:t xml:space="preserve"> Установить, что до 01.01.2024 года показатели сводной бюджетной росписи могут быть изменены в соответствии со  статьей 217 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13.</w:t>
      </w:r>
      <w:r w:rsidRPr="009A7748">
        <w:rPr>
          <w:rFonts w:ascii="Times New Roman" w:hAnsi="Times New Roman"/>
          <w:sz w:val="28"/>
          <w:szCs w:val="28"/>
        </w:rPr>
        <w:t xml:space="preserve">   Установить, что заключение и оплата местными учреждениями и органами самоуправления Креповского 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lastRenderedPageBreak/>
        <w:tab/>
        <w:t>Денежные</w:t>
      </w:r>
      <w:r w:rsidRPr="009A7748">
        <w:rPr>
          <w:rFonts w:ascii="Times New Roman" w:hAnsi="Times New Roman"/>
          <w:sz w:val="28"/>
          <w:szCs w:val="28"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 подлежат за счет средств местного бюджета в 2023 году  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ab/>
      </w:r>
    </w:p>
    <w:p w:rsidR="00517620" w:rsidRPr="009A7748" w:rsidRDefault="00517620" w:rsidP="00517620">
      <w:pPr>
        <w:tabs>
          <w:tab w:val="left" w:pos="45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14.</w:t>
      </w:r>
      <w:r w:rsidRPr="009A7748">
        <w:rPr>
          <w:rFonts w:ascii="Times New Roman" w:hAnsi="Times New Roman"/>
          <w:sz w:val="28"/>
          <w:szCs w:val="28"/>
        </w:rPr>
        <w:t>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2023 год согласно приложения 6 к настоящему решению.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</w:t>
      </w:r>
      <w:r w:rsidRPr="009A7748">
        <w:rPr>
          <w:rFonts w:ascii="Times New Roman" w:hAnsi="Times New Roman"/>
          <w:b/>
          <w:sz w:val="28"/>
          <w:szCs w:val="28"/>
        </w:rPr>
        <w:t>Статья 15.</w:t>
      </w:r>
      <w:r w:rsidRPr="009A7748">
        <w:rPr>
          <w:rFonts w:ascii="Times New Roman" w:hAnsi="Times New Roman"/>
          <w:sz w:val="28"/>
          <w:szCs w:val="28"/>
        </w:rPr>
        <w:t xml:space="preserve">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16.</w:t>
      </w:r>
      <w:r w:rsidRPr="009A7748">
        <w:rPr>
          <w:rFonts w:ascii="Times New Roman" w:hAnsi="Times New Roman"/>
          <w:sz w:val="28"/>
          <w:szCs w:val="28"/>
        </w:rPr>
        <w:t>Установить с 1 января 2023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17.</w:t>
      </w:r>
      <w:r w:rsidRPr="009A7748">
        <w:rPr>
          <w:rFonts w:ascii="Times New Roman" w:hAnsi="Times New Roman"/>
          <w:sz w:val="28"/>
          <w:szCs w:val="28"/>
        </w:rPr>
        <w:t xml:space="preserve"> Нормативные и иные правовые акты органов местного самоуправления Креповского сельского поселения, влекущие дополнительные расходы за счет средств местного бюджета на 2023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2023 год и на 2024-2025 год, ,  а также после внесении соответствующих изменений в настоящее Решение.</w:t>
      </w:r>
    </w:p>
    <w:p w:rsidR="00517620" w:rsidRPr="009A7748" w:rsidRDefault="00517620" w:rsidP="00517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Статья18.</w:t>
      </w:r>
      <w:r w:rsidRPr="009A7748">
        <w:rPr>
          <w:rFonts w:ascii="Times New Roman" w:hAnsi="Times New Roman"/>
          <w:sz w:val="28"/>
          <w:szCs w:val="28"/>
        </w:rPr>
        <w:t xml:space="preserve">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517620" w:rsidRPr="009A7748" w:rsidRDefault="00517620" w:rsidP="0051762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8"/>
          <w:szCs w:val="28"/>
        </w:rPr>
        <w:t>Статья 19.</w:t>
      </w:r>
      <w:r w:rsidRPr="009A7748">
        <w:rPr>
          <w:rFonts w:ascii="Times New Roman" w:hAnsi="Times New Roman"/>
          <w:sz w:val="28"/>
          <w:szCs w:val="28"/>
        </w:rPr>
        <w:t>Настоящее Решение вступает в силу с 1 января 2023года.</w:t>
      </w:r>
    </w:p>
    <w:p w:rsidR="00517620" w:rsidRPr="009A7748" w:rsidRDefault="00517620" w:rsidP="00517620">
      <w:pPr>
        <w:spacing w:after="0" w:line="276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517620" w:rsidRPr="009A7748" w:rsidRDefault="00517620" w:rsidP="00517620">
      <w:pPr>
        <w:spacing w:after="0" w:line="276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Ю.А. Авилова                                                                                                             </w:t>
      </w:r>
    </w:p>
    <w:p w:rsidR="00517620" w:rsidRPr="009A7748" w:rsidRDefault="00517620" w:rsidP="00517620">
      <w:pPr>
        <w:spacing w:after="0" w:line="276" w:lineRule="auto"/>
        <w:jc w:val="right"/>
        <w:rPr>
          <w:b/>
          <w:sz w:val="18"/>
          <w:szCs w:val="18"/>
        </w:rPr>
      </w:pPr>
      <w:r w:rsidRPr="009A7748">
        <w:rPr>
          <w:b/>
          <w:sz w:val="18"/>
          <w:szCs w:val="18"/>
        </w:rPr>
        <w:t>Приложение1</w:t>
      </w:r>
    </w:p>
    <w:p w:rsidR="00517620" w:rsidRPr="009A7748" w:rsidRDefault="00517620" w:rsidP="00517620">
      <w:pPr>
        <w:spacing w:after="0" w:line="276" w:lineRule="auto"/>
        <w:jc w:val="right"/>
        <w:rPr>
          <w:b/>
          <w:sz w:val="18"/>
          <w:szCs w:val="18"/>
        </w:rPr>
      </w:pPr>
      <w:r w:rsidRPr="009A7748">
        <w:rPr>
          <w:b/>
          <w:sz w:val="18"/>
          <w:szCs w:val="18"/>
        </w:rPr>
        <w:lastRenderedPageBreak/>
        <w:t>К Решению Совета депутатов Креповского</w:t>
      </w:r>
    </w:p>
    <w:p w:rsidR="00517620" w:rsidRPr="009A7748" w:rsidRDefault="00517620" w:rsidP="00517620">
      <w:pPr>
        <w:spacing w:after="0" w:line="276" w:lineRule="auto"/>
        <w:jc w:val="right"/>
        <w:rPr>
          <w:b/>
          <w:sz w:val="18"/>
          <w:szCs w:val="18"/>
        </w:rPr>
      </w:pPr>
      <w:r w:rsidRPr="009A7748">
        <w:rPr>
          <w:b/>
          <w:sz w:val="18"/>
          <w:szCs w:val="18"/>
        </w:rPr>
        <w:t xml:space="preserve"> сельского поселения   № 59/110  от 15.12.2022г.</w:t>
      </w:r>
    </w:p>
    <w:p w:rsidR="00517620" w:rsidRPr="009A7748" w:rsidRDefault="00517620" w:rsidP="00517620">
      <w:pPr>
        <w:spacing w:after="200" w:line="276" w:lineRule="auto"/>
        <w:jc w:val="center"/>
        <w:rPr>
          <w:b/>
          <w:sz w:val="18"/>
          <w:szCs w:val="18"/>
        </w:rPr>
      </w:pPr>
      <w:r w:rsidRPr="009A7748">
        <w:rPr>
          <w:b/>
          <w:sz w:val="18"/>
          <w:szCs w:val="18"/>
        </w:rPr>
        <w:t>«О бюджете Креповского  сельского поселения на 2023-2025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517620" w:rsidRPr="009A7748" w:rsidTr="007C1492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A7748">
              <w:rPr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A7748">
              <w:rPr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517620" w:rsidRPr="009A7748" w:rsidTr="007C1492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17620" w:rsidRPr="009A7748" w:rsidTr="007C1492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517620" w:rsidRPr="009A7748" w:rsidTr="007C149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17620" w:rsidRPr="009A7748" w:rsidTr="007C1492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218 05020 10 0000 150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517620" w:rsidRPr="009A7748" w:rsidTr="007C1492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17620" w:rsidRPr="009A7748" w:rsidTr="007C1492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219 05000 10 0000 150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517620" w:rsidRPr="009A7748" w:rsidTr="007C1492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517620" w:rsidRPr="009A7748" w:rsidTr="007C1492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17620" w:rsidRPr="009A7748" w:rsidTr="007C1492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17620" w:rsidRPr="009A7748" w:rsidTr="007C149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tabs>
                <w:tab w:val="right" w:pos="480"/>
              </w:tabs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202 02003 10 0000 150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517620" w:rsidRPr="009A7748" w:rsidTr="007C1492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tabs>
                <w:tab w:val="right" w:pos="480"/>
              </w:tabs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202 02008 10 0000 150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517620" w:rsidRPr="009A7748" w:rsidTr="007C1492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17620" w:rsidRPr="009A7748" w:rsidTr="007C1492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17620" w:rsidRPr="009A7748" w:rsidTr="007C1492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517620" w:rsidRPr="009A7748" w:rsidTr="007C1492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202 02041 10 0000 150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517620" w:rsidRPr="009A7748" w:rsidTr="007C1492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202 02042 10 0000 150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517620" w:rsidRPr="009A7748" w:rsidTr="007C1492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517620" w:rsidRPr="009A7748" w:rsidTr="007C1492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517620" w:rsidRPr="009A7748" w:rsidTr="007C1492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17620" w:rsidRPr="009A7748" w:rsidTr="007C1492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202 02078 10 0000 150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517620" w:rsidRPr="009A7748" w:rsidTr="007C1492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517620" w:rsidRPr="009A7748" w:rsidTr="007C1492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202 02081 10 0000 150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517620" w:rsidRPr="009A7748" w:rsidTr="007C1492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202  02085 10 0000 150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17620" w:rsidRPr="009A7748" w:rsidTr="007C1492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17620" w:rsidRPr="009A7748" w:rsidTr="007C1492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517620" w:rsidRPr="009A7748" w:rsidTr="007C1492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517620" w:rsidRPr="009A7748" w:rsidTr="007C1492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517620" w:rsidRPr="009A7748" w:rsidTr="007C1492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17620" w:rsidRPr="009A7748" w:rsidTr="007C1492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517620" w:rsidRPr="009A7748" w:rsidTr="007C1492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17620" w:rsidRPr="009A7748" w:rsidTr="007C1492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517620" w:rsidRPr="009A7748" w:rsidTr="007C1492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202 03001  10 0000 150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517620" w:rsidRPr="009A7748" w:rsidTr="007C1492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202 03002 10 0000 150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202 03004 10 0000 150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517620" w:rsidRPr="009A7748" w:rsidTr="007C1492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202 03010 10 0000 150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202 30024 10 0000 150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17620" w:rsidRPr="009A7748" w:rsidTr="007C1492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517620" w:rsidRPr="009A7748" w:rsidTr="007C1492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517620" w:rsidRPr="009A7748" w:rsidTr="007C1492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517620" w:rsidRPr="009A7748" w:rsidTr="007C1492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202 03048 10 0000 150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517620" w:rsidRPr="009A7748" w:rsidTr="007C1492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517620" w:rsidRPr="009A7748" w:rsidTr="007C1492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202 03051 10 0000 150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517620" w:rsidRPr="009A7748" w:rsidTr="007C1492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202 03052 10 0000 150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517620" w:rsidRPr="009A7748" w:rsidTr="007C1492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202 03055 10 0000 150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517620" w:rsidRPr="009A7748" w:rsidTr="007C1492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202 03059 10 0000 150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517620" w:rsidRPr="009A7748" w:rsidTr="007C1492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202 03060 10 0000 150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517620" w:rsidRPr="009A7748" w:rsidTr="007C1492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202 03069 10 0000 150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17620" w:rsidRPr="009A7748" w:rsidTr="007C1492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202 03070 10 0000 150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202 04012 10 0000 150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203 05030 10 0000 180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203 05040 10 0000 180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203 05050 10 0000 180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203 05099 10 0000 180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204 05000 10 0000 180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204 05099 10 0000 180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 xml:space="preserve"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</w:t>
            </w:r>
            <w:r w:rsidRPr="009A7748">
              <w:rPr>
                <w:sz w:val="18"/>
                <w:szCs w:val="18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17620" w:rsidRPr="009A7748" w:rsidTr="007C1492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</w:tc>
      </w:tr>
      <w:tr w:rsidR="00517620" w:rsidRPr="009A7748" w:rsidTr="007C1492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 New Roman" w:eastAsia="Times New Roman" w:hAnsi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</w:tc>
      </w:tr>
      <w:tr w:rsidR="00517620" w:rsidRPr="009A7748" w:rsidTr="007C1492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517620" w:rsidRPr="009A7748" w:rsidTr="007C1492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748">
              <w:rPr>
                <w:rFonts w:ascii="Times New Roman" w:eastAsia="Times New Roman" w:hAnsi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 New Roman" w:eastAsia="Times New Roman" w:hAnsi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517620" w:rsidRPr="009A7748" w:rsidTr="007C1492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 New Roman" w:eastAsia="Times New Roman" w:hAnsi="Times New Roman"/>
                <w:sz w:val="18"/>
                <w:szCs w:val="18"/>
              </w:rPr>
              <w:t>Доходы от  реализации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517620" w:rsidRPr="009A7748" w:rsidTr="007C1492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2 02 04021 10 0000 150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2 02 04025 10 0000 150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2 02 04026 10 0000 150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2 02 04029 10 0000 150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2 02 09014 10 0000 150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17620" w:rsidRPr="009A7748" w:rsidTr="007C1492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517620" w:rsidRPr="009A7748" w:rsidTr="007C1492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A7748">
              <w:rPr>
                <w:rFonts w:ascii="Times New Roman" w:eastAsia="Times New Roman" w:hAnsi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517620" w:rsidRPr="009A7748" w:rsidTr="007C1492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 New Roman" w:eastAsia="Times New Roman" w:hAnsi="Times New Roman"/>
                <w:sz w:val="18"/>
                <w:szCs w:val="18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        медицинского страхования за  оказание  медицинских </w:t>
            </w:r>
            <w:r w:rsidRPr="009A7748">
              <w:rPr>
                <w:sz w:val="18"/>
                <w:szCs w:val="18"/>
              </w:rPr>
              <w:t>услуг застрахованным лицам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303 06050 10 0000 180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2 02 03047 10 0000 150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517620" w:rsidRPr="009A7748" w:rsidTr="007C1492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2 02 03077 10 0000 150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2 02 03075 10 0000 150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202 01009 10 0000 150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202 04014 10 0000 150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202 04999 10 0000 150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202 09054 10 0000 150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202 01999 10 0000 150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202 03003 10 0000 150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202 35118 10 0000 151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111 05026 10 0000 120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17620" w:rsidRPr="009A7748" w:rsidTr="007C1492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9A7748">
              <w:rPr>
                <w:sz w:val="18"/>
                <w:szCs w:val="18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114 02053 10 0000 440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114 06013 10 0000 430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114 06025 10 0000 430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114 06033 10 0000 430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114 07030 10 0000 410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115 02050 10 0000 140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116 23050 10 0000 140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116 23052 10 0000 140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116 25074 10 0000 140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116 25085 10 0000 140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116 37040 10 0000 140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202 02019 10 0000 150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202 02079 10 0000 150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202 02088 10 0001 150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202 02088 10 0002 150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202 02088 10 0004 150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202 02089 10 0001 150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202 02089 10 0002 150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202 02089 10 0004 150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202 02116 10 0000 150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202 02124 10 0000 150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202 02141 10 0000 150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Субсидии бюджетам поселений на реализацию</w:t>
            </w:r>
            <w:r w:rsidRPr="009A7748">
              <w:rPr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202 02150 10 0000 150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9A7748">
              <w:rPr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202 03005 10 0000 150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202 03007 10 0000 150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202 03011 10 0000 150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202 03012 10 0000 150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202 03013 10 0000 150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202 03025 10 0000 150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202 03030 10 0000 150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202 03039 10 0000 150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202 03045 10 0000 150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202 03046 10 0000 150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9A7748">
              <w:rPr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202 03053 10 0000 150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202 03062 10 0000 150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202 03073 10 0000 150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202 04033 10 0000 150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202  15001 10 0000 150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202 29999 10 0000150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202 09044 10 0000 150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202 09071 10 0000 150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202 09072 10 0000 150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202 09073 10 0000 150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202 09074 10 0000 150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303 98050 10 0000 180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17620" w:rsidRPr="009A7748" w:rsidTr="007C1492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napToGrid w:val="0"/>
                <w:sz w:val="18"/>
                <w:szCs w:val="18"/>
              </w:rPr>
            </w:pPr>
            <w:r w:rsidRPr="009A7748"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303 99050 10 0000 180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517620" w:rsidRPr="009A7748" w:rsidRDefault="00517620" w:rsidP="00517620">
      <w:pPr>
        <w:spacing w:after="200" w:line="276" w:lineRule="auto"/>
        <w:jc w:val="both"/>
        <w:rPr>
          <w:b/>
          <w:sz w:val="18"/>
          <w:szCs w:val="18"/>
        </w:rPr>
      </w:pPr>
    </w:p>
    <w:p w:rsidR="00517620" w:rsidRPr="009A7748" w:rsidRDefault="00517620" w:rsidP="00517620">
      <w:pPr>
        <w:spacing w:after="200" w:line="276" w:lineRule="auto"/>
        <w:jc w:val="both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517620" w:rsidRPr="009A7748" w:rsidTr="007C149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7748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219 05000 10 0000 150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218 05000 10 0000 150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218 05010 10 0000 150</w:t>
            </w:r>
          </w:p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17620" w:rsidRPr="009A7748" w:rsidTr="007C14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218 05020 10 0000 150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A7748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517620" w:rsidRPr="009A7748" w:rsidRDefault="00517620" w:rsidP="00517620">
      <w:pPr>
        <w:spacing w:after="200" w:line="276" w:lineRule="auto"/>
        <w:rPr>
          <w:b/>
        </w:rPr>
      </w:pPr>
    </w:p>
    <w:p w:rsidR="00517620" w:rsidRPr="009A7748" w:rsidRDefault="00517620" w:rsidP="0051762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9A7748">
        <w:rPr>
          <w:rFonts w:ascii="Times New Roman" w:hAnsi="Times New Roman"/>
          <w:sz w:val="28"/>
          <w:szCs w:val="28"/>
        </w:rPr>
        <w:t>редседателя Совета депутатов</w:t>
      </w: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     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48">
        <w:rPr>
          <w:rFonts w:ascii="Times New Roman" w:hAnsi="Times New Roman"/>
          <w:sz w:val="28"/>
          <w:szCs w:val="28"/>
        </w:rPr>
        <w:t>Авилова</w:t>
      </w: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  <w:r w:rsidRPr="009A7748">
        <w:t>Приложение 2</w:t>
      </w:r>
    </w:p>
    <w:p w:rsidR="00517620" w:rsidRPr="009A7748" w:rsidRDefault="00517620" w:rsidP="00517620">
      <w:pPr>
        <w:spacing w:after="0" w:line="240" w:lineRule="auto"/>
        <w:jc w:val="right"/>
      </w:pPr>
      <w:r w:rsidRPr="009A7748">
        <w:t>к Решению Совета депутатов</w:t>
      </w:r>
    </w:p>
    <w:p w:rsidR="00517620" w:rsidRPr="009A7748" w:rsidRDefault="00517620" w:rsidP="00517620">
      <w:pPr>
        <w:spacing w:after="0" w:line="240" w:lineRule="auto"/>
        <w:jc w:val="right"/>
      </w:pPr>
      <w:r w:rsidRPr="009A7748">
        <w:t>Креповского сельского поселения</w:t>
      </w:r>
    </w:p>
    <w:p w:rsidR="00517620" w:rsidRPr="009A7748" w:rsidRDefault="00517620" w:rsidP="00517620">
      <w:pPr>
        <w:spacing w:after="0" w:line="240" w:lineRule="auto"/>
        <w:jc w:val="right"/>
      </w:pPr>
      <w:r w:rsidRPr="009A7748">
        <w:t xml:space="preserve"> от 15 декабря 2022 года № 59\110</w:t>
      </w:r>
    </w:p>
    <w:p w:rsidR="00517620" w:rsidRPr="009A7748" w:rsidRDefault="00517620" w:rsidP="00517620">
      <w:pPr>
        <w:spacing w:line="259" w:lineRule="auto"/>
        <w:jc w:val="center"/>
      </w:pPr>
      <w:r w:rsidRPr="009A7748">
        <w:lastRenderedPageBreak/>
        <w:t>Нормативы отчисления от уплаты налогов , пошлин, сборов и иных платежей в бюджет Креповского сельского поселения на 2023г,2024г,2025г.</w:t>
      </w:r>
    </w:p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790"/>
        <w:gridCol w:w="1388"/>
        <w:gridCol w:w="1260"/>
        <w:gridCol w:w="1260"/>
      </w:tblGrid>
      <w:tr w:rsidR="00517620" w:rsidRPr="009A7748" w:rsidTr="007C1492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Код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Норматив отчисления процент 2023г.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Норматив отчисления процент 2024г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Норматив отчисления процент 2025г</w:t>
            </w:r>
          </w:p>
        </w:tc>
      </w:tr>
      <w:tr w:rsidR="00517620" w:rsidRPr="009A7748" w:rsidTr="007C1492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ДОХОДЫ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15,0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000 103 02000 01 0000 110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0,0027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0"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Дифференцированные нормативы отчислений в местные бюджеты</w:t>
            </w:r>
          </w:p>
          <w:p w:rsidR="00517620" w:rsidRPr="009A7748" w:rsidRDefault="00517620" w:rsidP="007C1492">
            <w:pPr>
              <w:spacing w:after="0"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от сумм пеней,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0,0013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0,0013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0,0013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50,0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000 114 06014 10 0000 420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</w:tr>
      <w:tr w:rsidR="00517620" w:rsidRPr="009A7748" w:rsidTr="007C1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lastRenderedPageBreak/>
              <w:t>000 117 05050 10 0000 180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A7748">
              <w:rPr>
                <w:sz w:val="20"/>
                <w:szCs w:val="20"/>
              </w:rPr>
              <w:t>100,0</w:t>
            </w:r>
          </w:p>
        </w:tc>
      </w:tr>
    </w:tbl>
    <w:p w:rsidR="00517620" w:rsidRPr="009A7748" w:rsidRDefault="00517620" w:rsidP="00517620">
      <w:pPr>
        <w:spacing w:line="259" w:lineRule="auto"/>
        <w:jc w:val="both"/>
      </w:pPr>
    </w:p>
    <w:p w:rsidR="00517620" w:rsidRPr="009A7748" w:rsidRDefault="00517620" w:rsidP="00517620">
      <w:pPr>
        <w:spacing w:line="259" w:lineRule="auto"/>
        <w:jc w:val="both"/>
      </w:pP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9A7748">
        <w:rPr>
          <w:rFonts w:ascii="Times New Roman" w:hAnsi="Times New Roman"/>
          <w:sz w:val="28"/>
          <w:szCs w:val="28"/>
        </w:rPr>
        <w:t>редседателя Совета депутатов</w:t>
      </w: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     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48">
        <w:rPr>
          <w:rFonts w:ascii="Times New Roman" w:hAnsi="Times New Roman"/>
          <w:sz w:val="28"/>
          <w:szCs w:val="28"/>
        </w:rPr>
        <w:t>Авилова</w:t>
      </w: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40" w:lineRule="auto"/>
        <w:jc w:val="right"/>
        <w:rPr>
          <w:b/>
        </w:rPr>
      </w:pP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Приложение3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к Решению Совета депутатов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Креповского сельского поселения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 xml:space="preserve"> от 15 декабря 2022года № 59/110</w:t>
      </w:r>
    </w:p>
    <w:tbl>
      <w:tblPr>
        <w:tblStyle w:val="72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276"/>
        <w:gridCol w:w="1134"/>
        <w:gridCol w:w="1134"/>
      </w:tblGrid>
      <w:tr w:rsidR="00517620" w:rsidRPr="009A7748" w:rsidTr="007C1492">
        <w:trPr>
          <w:trHeight w:val="375"/>
        </w:trPr>
        <w:tc>
          <w:tcPr>
            <w:tcW w:w="9923" w:type="dxa"/>
            <w:gridSpan w:val="5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Поступление доходов в бюджет Креповского сельского поселения на 2023 год плановые 2024 и 2025гг.</w:t>
            </w:r>
          </w:p>
        </w:tc>
      </w:tr>
      <w:tr w:rsidR="00517620" w:rsidRPr="009A7748" w:rsidTr="007C1492">
        <w:trPr>
          <w:trHeight w:val="459"/>
        </w:trPr>
        <w:tc>
          <w:tcPr>
            <w:tcW w:w="9923" w:type="dxa"/>
            <w:gridSpan w:val="5"/>
            <w:noWrap/>
            <w:hideMark/>
          </w:tcPr>
          <w:p w:rsidR="00517620" w:rsidRPr="009A7748" w:rsidRDefault="00517620" w:rsidP="007C1492">
            <w:pPr>
              <w:spacing w:after="200" w:line="276" w:lineRule="auto"/>
              <w:jc w:val="right"/>
              <w:rPr>
                <w:b/>
              </w:rPr>
            </w:pPr>
            <w:r w:rsidRPr="009A7748">
              <w:rPr>
                <w:b/>
              </w:rPr>
              <w:lastRenderedPageBreak/>
              <w:t>(тыс. руб.)</w:t>
            </w:r>
          </w:p>
        </w:tc>
      </w:tr>
      <w:tr w:rsidR="00517620" w:rsidRPr="009A7748" w:rsidTr="007C1492">
        <w:trPr>
          <w:trHeight w:val="509"/>
        </w:trPr>
        <w:tc>
          <w:tcPr>
            <w:tcW w:w="3686" w:type="dxa"/>
            <w:vMerge w:val="restart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Сумма 1-го года</w:t>
            </w:r>
          </w:p>
        </w:tc>
        <w:tc>
          <w:tcPr>
            <w:tcW w:w="1134" w:type="dxa"/>
            <w:vMerge w:val="restart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Сумма 2-го года</w:t>
            </w:r>
          </w:p>
        </w:tc>
        <w:tc>
          <w:tcPr>
            <w:tcW w:w="1134" w:type="dxa"/>
            <w:vMerge w:val="restart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Сумма 3-го года</w:t>
            </w:r>
          </w:p>
        </w:tc>
      </w:tr>
      <w:tr w:rsidR="00517620" w:rsidRPr="009A7748" w:rsidTr="007C1492">
        <w:trPr>
          <w:trHeight w:val="509"/>
        </w:trPr>
        <w:tc>
          <w:tcPr>
            <w:tcW w:w="3686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</w:tr>
      <w:tr w:rsidR="00517620" w:rsidRPr="009A7748" w:rsidTr="007C1492">
        <w:trPr>
          <w:trHeight w:val="736"/>
        </w:trPr>
        <w:tc>
          <w:tcPr>
            <w:tcW w:w="3686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</w:tr>
      <w:tr w:rsidR="00517620" w:rsidRPr="009A7748" w:rsidTr="007C1492">
        <w:trPr>
          <w:trHeight w:val="411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ДОХОДЫ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 11108,606</w:t>
            </w:r>
          </w:p>
        </w:tc>
        <w:tc>
          <w:tcPr>
            <w:tcW w:w="1134" w:type="dxa"/>
            <w:noWrap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 8202,006</w:t>
            </w:r>
          </w:p>
        </w:tc>
        <w:tc>
          <w:tcPr>
            <w:tcW w:w="1134" w:type="dxa"/>
            <w:noWrap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8364,906 </w:t>
            </w:r>
          </w:p>
        </w:tc>
      </w:tr>
      <w:tr w:rsidR="00517620" w:rsidRPr="009A7748" w:rsidTr="007C1492">
        <w:trPr>
          <w:trHeight w:val="561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Налоговые доходы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 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6304,400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6450,800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6611,000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 xml:space="preserve">100 1 03 00000 00 0000 000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237,400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248,800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267,000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100 1 03 02000 01 0000 110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237,400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248,800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267,000</w:t>
            </w:r>
          </w:p>
        </w:tc>
      </w:tr>
      <w:tr w:rsidR="00517620" w:rsidRPr="009A7748" w:rsidTr="007C1492">
        <w:trPr>
          <w:trHeight w:val="1710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100 1 03 02230 01 0000 110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112,400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118,800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128,000</w:t>
            </w:r>
          </w:p>
        </w:tc>
      </w:tr>
      <w:tr w:rsidR="00517620" w:rsidRPr="009A7748" w:rsidTr="007C1492">
        <w:trPr>
          <w:trHeight w:val="2397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100 1 03 02231 01 0000 110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112,400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118,800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128,000</w:t>
            </w:r>
          </w:p>
        </w:tc>
      </w:tr>
      <w:tr w:rsidR="00517620" w:rsidRPr="009A7748" w:rsidTr="007C1492">
        <w:trPr>
          <w:trHeight w:val="3542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100 1 03 02240 01 0000 110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1,000</w:t>
            </w:r>
          </w:p>
        </w:tc>
      </w:tr>
      <w:tr w:rsidR="00517620" w:rsidRPr="009A7748" w:rsidTr="007C1492">
        <w:trPr>
          <w:trHeight w:val="2738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100 1 03 02241 01 0000 110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1,000</w:t>
            </w:r>
          </w:p>
        </w:tc>
      </w:tr>
      <w:tr w:rsidR="00517620" w:rsidRPr="009A7748" w:rsidTr="007C1492">
        <w:trPr>
          <w:trHeight w:val="1710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100 1 03 02250 01 0000 110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145,000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154,000</w:t>
            </w:r>
          </w:p>
        </w:tc>
      </w:tr>
      <w:tr w:rsidR="00517620" w:rsidRPr="009A7748" w:rsidTr="007C1492">
        <w:trPr>
          <w:trHeight w:val="2397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A7748">
              <w:rPr>
                <w:b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lastRenderedPageBreak/>
              <w:t xml:space="preserve">100 1 03 02251 01 0000 110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145,000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154,000</w:t>
            </w:r>
          </w:p>
        </w:tc>
      </w:tr>
      <w:tr w:rsidR="00517620" w:rsidRPr="009A7748" w:rsidTr="007C1492">
        <w:trPr>
          <w:trHeight w:val="987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100 1 03 02260 01 0000 110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-14,800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-16,000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-16,000</w:t>
            </w:r>
          </w:p>
        </w:tc>
      </w:tr>
      <w:tr w:rsidR="00517620" w:rsidRPr="009A7748" w:rsidTr="007C1492">
        <w:trPr>
          <w:trHeight w:val="2397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100 1 03 02261 01 0000 110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-14,800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-16,000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-16,000</w:t>
            </w:r>
          </w:p>
        </w:tc>
      </w:tr>
      <w:tr w:rsidR="00517620" w:rsidRPr="009A7748" w:rsidTr="007C1492">
        <w:trPr>
          <w:trHeight w:val="37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 xml:space="preserve">182 1 01 00000 00 0000 000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902,000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979,000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1061,000</w:t>
            </w:r>
          </w:p>
        </w:tc>
      </w:tr>
      <w:tr w:rsidR="00517620" w:rsidRPr="009A7748" w:rsidTr="007C1492">
        <w:trPr>
          <w:trHeight w:val="565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Налог на доходы физических лиц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182 1 01 02000 01 0000 110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902,000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979,000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1061,000</w:t>
            </w:r>
          </w:p>
        </w:tc>
      </w:tr>
      <w:tr w:rsidR="00517620" w:rsidRPr="009A7748" w:rsidTr="007C1492">
        <w:trPr>
          <w:trHeight w:val="1710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182 1 01 02010 01 0000 110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902,000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979,000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1061,000</w:t>
            </w:r>
          </w:p>
        </w:tc>
      </w:tr>
      <w:tr w:rsidR="00517620" w:rsidRPr="009A7748" w:rsidTr="007C1492">
        <w:trPr>
          <w:trHeight w:val="531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 xml:space="preserve">182 1 05 00000 00 0000 000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4911,000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4969,000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5029,000</w:t>
            </w:r>
          </w:p>
        </w:tc>
      </w:tr>
      <w:tr w:rsidR="00517620" w:rsidRPr="009A7748" w:rsidTr="007C1492">
        <w:trPr>
          <w:trHeight w:val="708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lastRenderedPageBreak/>
              <w:t>Единый сельскохозяйственный налог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182 1 05 03000 01 0000 110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4911,000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4969,000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5029,000</w:t>
            </w:r>
          </w:p>
        </w:tc>
      </w:tr>
      <w:tr w:rsidR="00517620" w:rsidRPr="009A7748" w:rsidTr="007C1492">
        <w:trPr>
          <w:trHeight w:val="769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Единый сельскохозяйственный налог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182 1 05 03010 01 0000 110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4911,000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4969,000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5029,000</w:t>
            </w:r>
          </w:p>
        </w:tc>
      </w:tr>
      <w:tr w:rsidR="00517620" w:rsidRPr="009A7748" w:rsidTr="007C1492">
        <w:trPr>
          <w:trHeight w:val="532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92,000</w:t>
            </w:r>
          </w:p>
        </w:tc>
      </w:tr>
      <w:tr w:rsidR="00517620" w:rsidRPr="009A7748" w:rsidTr="007C1492">
        <w:trPr>
          <w:trHeight w:val="889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Налог на имущество физических лиц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182 1 06 01000 00 0000 110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92,000</w:t>
            </w:r>
          </w:p>
        </w:tc>
      </w:tr>
      <w:tr w:rsidR="00517620" w:rsidRPr="009A7748" w:rsidTr="007C1492">
        <w:trPr>
          <w:trHeight w:val="1028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182 1 06 01030 10 0000 110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92,000</w:t>
            </w:r>
          </w:p>
        </w:tc>
      </w:tr>
      <w:tr w:rsidR="00517620" w:rsidRPr="009A7748" w:rsidTr="007C1492">
        <w:trPr>
          <w:trHeight w:val="565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Земельный налог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182 1 06 06000 00 0000 110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</w:tr>
      <w:tr w:rsidR="00517620" w:rsidRPr="009A7748" w:rsidTr="007C1492">
        <w:trPr>
          <w:trHeight w:val="531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Земельный налог с организаций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182 1 06 06030 00 0000 110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182 1 06 06033 10 0000 110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162,000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2693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957</w:t>
            </w:r>
          </w:p>
        </w:tc>
        <w:tc>
          <w:tcPr>
            <w:tcW w:w="1276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500,000</w:t>
            </w:r>
          </w:p>
        </w:tc>
        <w:tc>
          <w:tcPr>
            <w:tcW w:w="1134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  <w:tc>
          <w:tcPr>
            <w:tcW w:w="1134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Платные услуги</w:t>
            </w:r>
          </w:p>
        </w:tc>
        <w:tc>
          <w:tcPr>
            <w:tcW w:w="2693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95711300000000000000</w:t>
            </w:r>
          </w:p>
        </w:tc>
        <w:tc>
          <w:tcPr>
            <w:tcW w:w="1276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500,000</w:t>
            </w:r>
          </w:p>
        </w:tc>
        <w:tc>
          <w:tcPr>
            <w:tcW w:w="1134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  <w:tc>
          <w:tcPr>
            <w:tcW w:w="1134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957 113 019951 00 0000 130 </w:t>
            </w:r>
          </w:p>
        </w:tc>
        <w:tc>
          <w:tcPr>
            <w:tcW w:w="1276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500,000</w:t>
            </w:r>
          </w:p>
        </w:tc>
        <w:tc>
          <w:tcPr>
            <w:tcW w:w="1134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  <w:tc>
          <w:tcPr>
            <w:tcW w:w="1134" w:type="dxa"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</w:tr>
      <w:tr w:rsidR="00517620" w:rsidRPr="009A7748" w:rsidTr="007C1492">
        <w:trPr>
          <w:trHeight w:val="799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 xml:space="preserve">957 2 00 00000 00 0000 000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4304,206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1751,206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1753,906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 xml:space="preserve">957 2 02 00000 00 0000 000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4304,206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1751,206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  <w:bCs/>
              </w:rPr>
            </w:pPr>
            <w:r w:rsidRPr="009A7748">
              <w:rPr>
                <w:b/>
                <w:bCs/>
              </w:rPr>
              <w:t>1753,906</w:t>
            </w:r>
          </w:p>
        </w:tc>
      </w:tr>
      <w:tr w:rsidR="00517620" w:rsidRPr="009A7748" w:rsidTr="007C1492">
        <w:trPr>
          <w:trHeight w:val="920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957 2 02 10000 00 0000 150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</w:tr>
      <w:tr w:rsidR="00517620" w:rsidRPr="009A7748" w:rsidTr="007C1492">
        <w:trPr>
          <w:trHeight w:val="707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957 2 02 15001 00 0000 150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957 2 02 15001 10 0000 150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1340,000</w:t>
            </w:r>
          </w:p>
        </w:tc>
      </w:tr>
      <w:tr w:rsidR="00517620" w:rsidRPr="009A7748" w:rsidTr="007C1492">
        <w:trPr>
          <w:trHeight w:val="776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957 2 02 30000 00 0000 150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74,500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77,500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80,200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957 2 02 30024 00 0000 150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3,100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2,900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957 2 02 30024 10 0000 150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3,100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2,900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2,900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957 2 02 35118 00 0000 150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71,400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74,600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77,300</w:t>
            </w:r>
          </w:p>
        </w:tc>
      </w:tr>
      <w:tr w:rsidR="00517620" w:rsidRPr="009A7748" w:rsidTr="007C1492">
        <w:trPr>
          <w:trHeight w:val="1028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957 2 02 35118 10 0000 150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71,400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74,600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77,300</w:t>
            </w:r>
          </w:p>
        </w:tc>
      </w:tr>
      <w:tr w:rsidR="00517620" w:rsidRPr="009A7748" w:rsidTr="007C1492">
        <w:trPr>
          <w:trHeight w:val="516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Иные межбюджетные трансферты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957 2 02 40000 00 0000 150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2889,706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</w:tr>
      <w:tr w:rsidR="00517620" w:rsidRPr="009A7748" w:rsidTr="007C1492">
        <w:trPr>
          <w:trHeight w:val="1369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957 2 02 40014 00 0000 150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</w:tr>
      <w:tr w:rsidR="00517620" w:rsidRPr="009A7748" w:rsidTr="007C1492">
        <w:trPr>
          <w:trHeight w:val="1369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957 2 02 40014 10 0000 150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333,706</w:t>
            </w:r>
          </w:p>
        </w:tc>
      </w:tr>
      <w:tr w:rsidR="00517620" w:rsidRPr="009A7748" w:rsidTr="007C1492">
        <w:trPr>
          <w:trHeight w:val="991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957 2 02 49999 00 0000 150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2556,000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 xml:space="preserve">957 2 02 49999 01 0000 150 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2556,000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0,000</w:t>
            </w:r>
          </w:p>
        </w:tc>
      </w:tr>
      <w:tr w:rsidR="00517620" w:rsidRPr="009A7748" w:rsidTr="007C1492">
        <w:trPr>
          <w:trHeight w:val="560"/>
        </w:trPr>
        <w:tc>
          <w:tcPr>
            <w:tcW w:w="368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ИТОГО ДОХОДОВ</w:t>
            </w:r>
          </w:p>
        </w:tc>
        <w:tc>
          <w:tcPr>
            <w:tcW w:w="2693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 </w:t>
            </w:r>
          </w:p>
        </w:tc>
        <w:tc>
          <w:tcPr>
            <w:tcW w:w="1276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11108,606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8202,006</w:t>
            </w:r>
          </w:p>
        </w:tc>
        <w:tc>
          <w:tcPr>
            <w:tcW w:w="1134" w:type="dxa"/>
            <w:hideMark/>
          </w:tcPr>
          <w:p w:rsidR="00517620" w:rsidRPr="009A7748" w:rsidRDefault="00517620" w:rsidP="007C1492">
            <w:pPr>
              <w:spacing w:after="200" w:line="276" w:lineRule="auto"/>
              <w:jc w:val="both"/>
              <w:rPr>
                <w:b/>
              </w:rPr>
            </w:pPr>
            <w:r w:rsidRPr="009A7748">
              <w:rPr>
                <w:b/>
              </w:rPr>
              <w:t>8364,906</w:t>
            </w:r>
          </w:p>
        </w:tc>
      </w:tr>
    </w:tbl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9A7748">
        <w:rPr>
          <w:rFonts w:ascii="Times New Roman" w:hAnsi="Times New Roman"/>
          <w:sz w:val="28"/>
          <w:szCs w:val="28"/>
        </w:rPr>
        <w:t>редседателя Совета депутатов</w:t>
      </w: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     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48">
        <w:rPr>
          <w:rFonts w:ascii="Times New Roman" w:hAnsi="Times New Roman"/>
          <w:sz w:val="28"/>
          <w:szCs w:val="28"/>
        </w:rPr>
        <w:t>Авилова</w:t>
      </w: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200" w:line="276" w:lineRule="auto"/>
        <w:jc w:val="both"/>
      </w:pP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Приложение 4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к Решению Совета депутатов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Креповского сельского поселения</w:t>
      </w:r>
    </w:p>
    <w:tbl>
      <w:tblPr>
        <w:tblW w:w="9356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1559"/>
        <w:gridCol w:w="1276"/>
      </w:tblGrid>
      <w:tr w:rsidR="00517620" w:rsidRPr="009A7748" w:rsidTr="007C1492">
        <w:trPr>
          <w:trHeight w:val="39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jc w:val="right"/>
              <w:rPr>
                <w:b/>
              </w:rPr>
            </w:pPr>
            <w:r w:rsidRPr="009A7748">
              <w:rPr>
                <w:b/>
              </w:rPr>
              <w:t xml:space="preserve"> от 15 декабря 2022г. № 59/110 </w:t>
            </w:r>
          </w:p>
          <w:p w:rsidR="00517620" w:rsidRPr="009A7748" w:rsidRDefault="00517620" w:rsidP="007C1492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расходов, функциональная классификация расходов</w:t>
            </w:r>
          </w:p>
        </w:tc>
      </w:tr>
      <w:tr w:rsidR="00517620" w:rsidRPr="009A7748" w:rsidTr="007C149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7620" w:rsidRPr="009A7748" w:rsidTr="007C1492">
        <w:trPr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517620" w:rsidRPr="009A7748" w:rsidTr="007C1492">
        <w:trPr>
          <w:trHeight w:val="3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517620" w:rsidRPr="009A7748" w:rsidTr="007C1492">
        <w:trPr>
          <w:trHeight w:val="3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2541,000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2541,000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2541,000</w:t>
            </w:r>
          </w:p>
        </w:tc>
      </w:tr>
      <w:tr w:rsidR="00517620" w:rsidRPr="009A7748" w:rsidTr="007C1492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</w:tr>
      <w:tr w:rsidR="00517620" w:rsidRPr="009A7748" w:rsidTr="007C1492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 xml:space="preserve"> 1576,000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1 576,000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1 576,000</w:t>
            </w:r>
          </w:p>
        </w:tc>
      </w:tr>
      <w:tr w:rsidR="00517620" w:rsidRPr="009A7748" w:rsidTr="007C1492">
        <w:trPr>
          <w:trHeight w:val="14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60,587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106,000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71,400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77,300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77,300</w:t>
            </w:r>
          </w:p>
        </w:tc>
      </w:tr>
      <w:tr w:rsidR="00517620" w:rsidRPr="009A7748" w:rsidTr="007C1492">
        <w:trPr>
          <w:trHeight w:val="1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45,172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237,400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248,800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267,000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237,400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248,800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267,000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4564,413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2779,806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2791,710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32,300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3202,113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1980,986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1992,890</w:t>
            </w:r>
          </w:p>
        </w:tc>
      </w:tr>
      <w:tr w:rsidR="00517620" w:rsidRPr="009A7748" w:rsidTr="007C1492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798,820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798,820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3296,706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2387,796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3296,706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2387,796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192,000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11108,606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8202,006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7620" w:rsidRPr="009A7748" w:rsidRDefault="00517620" w:rsidP="007C1492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8364,906</w:t>
            </w:r>
          </w:p>
        </w:tc>
      </w:tr>
    </w:tbl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b/>
          <w:sz w:val="20"/>
          <w:szCs w:val="20"/>
        </w:rPr>
        <w:t xml:space="preserve"> </w:t>
      </w:r>
      <w:r w:rsidRPr="009A774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517620" w:rsidRPr="009A7748" w:rsidRDefault="00517620" w:rsidP="005176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      Ю.А. Авилова</w:t>
      </w:r>
    </w:p>
    <w:p w:rsidR="00517620" w:rsidRPr="009A7748" w:rsidRDefault="00517620" w:rsidP="00517620">
      <w:pPr>
        <w:spacing w:after="200" w:line="276" w:lineRule="auto"/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Pr="009A7748" w:rsidRDefault="00517620" w:rsidP="00517620">
      <w:pPr>
        <w:spacing w:after="20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Default="00517620" w:rsidP="00517620">
      <w:pPr>
        <w:spacing w:after="0" w:line="276" w:lineRule="auto"/>
        <w:jc w:val="right"/>
        <w:rPr>
          <w:b/>
        </w:rPr>
      </w:pP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>
        <w:rPr>
          <w:b/>
        </w:rPr>
        <w:t>П</w:t>
      </w:r>
      <w:r w:rsidRPr="009A7748">
        <w:rPr>
          <w:b/>
        </w:rPr>
        <w:t xml:space="preserve">РИЛОЖЕНИЕ 5 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>к решению Совета депутатов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 xml:space="preserve">Креповского сельского поселения </w:t>
      </w:r>
    </w:p>
    <w:p w:rsidR="00517620" w:rsidRPr="009A7748" w:rsidRDefault="00517620" w:rsidP="00517620">
      <w:pPr>
        <w:spacing w:after="0" w:line="276" w:lineRule="auto"/>
        <w:jc w:val="right"/>
        <w:rPr>
          <w:b/>
        </w:rPr>
      </w:pPr>
      <w:r w:rsidRPr="009A7748">
        <w:rPr>
          <w:b/>
        </w:rPr>
        <w:t xml:space="preserve"> от 15 декабря 2022г. № 59/110</w:t>
      </w:r>
    </w:p>
    <w:p w:rsidR="00517620" w:rsidRPr="009A7748" w:rsidRDefault="00517620" w:rsidP="00517620">
      <w:pPr>
        <w:spacing w:after="0" w:line="240" w:lineRule="auto"/>
        <w:jc w:val="right"/>
      </w:pPr>
    </w:p>
    <w:tbl>
      <w:tblPr>
        <w:tblStyle w:val="82"/>
        <w:tblW w:w="0" w:type="auto"/>
        <w:tblInd w:w="-601" w:type="dxa"/>
        <w:tblLook w:val="04A0" w:firstRow="1" w:lastRow="0" w:firstColumn="1" w:lastColumn="0" w:noHBand="0" w:noVBand="1"/>
      </w:tblPr>
      <w:tblGrid>
        <w:gridCol w:w="677"/>
        <w:gridCol w:w="577"/>
        <w:gridCol w:w="1386"/>
        <w:gridCol w:w="558"/>
        <w:gridCol w:w="3412"/>
        <w:gridCol w:w="1112"/>
        <w:gridCol w:w="1112"/>
        <w:gridCol w:w="1112"/>
      </w:tblGrid>
      <w:tr w:rsidR="00517620" w:rsidRPr="009A7748" w:rsidTr="007C1492">
        <w:trPr>
          <w:trHeight w:val="799"/>
        </w:trPr>
        <w:tc>
          <w:tcPr>
            <w:tcW w:w="9946" w:type="dxa"/>
            <w:gridSpan w:val="8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 и подразделам классификации расходов Креповского сельского поселения на 2023 год и плановый период 2024-2025 годов.</w:t>
            </w:r>
          </w:p>
        </w:tc>
      </w:tr>
      <w:tr w:rsidR="00517620" w:rsidRPr="009A7748" w:rsidTr="007C1492">
        <w:trPr>
          <w:trHeight w:val="446"/>
        </w:trPr>
        <w:tc>
          <w:tcPr>
            <w:tcW w:w="9946" w:type="dxa"/>
            <w:gridSpan w:val="8"/>
            <w:noWrap/>
            <w:hideMark/>
          </w:tcPr>
          <w:p w:rsidR="00517620" w:rsidRPr="009A7748" w:rsidRDefault="00517620" w:rsidP="007C1492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b/>
                <w:sz w:val="24"/>
                <w:szCs w:val="24"/>
              </w:rPr>
              <w:t> 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 xml:space="preserve"> (тыс. руб.)</w:t>
            </w:r>
          </w:p>
        </w:tc>
      </w:tr>
      <w:tr w:rsidR="00517620" w:rsidRPr="009A7748" w:rsidTr="007C1492">
        <w:trPr>
          <w:trHeight w:val="337"/>
        </w:trPr>
        <w:tc>
          <w:tcPr>
            <w:tcW w:w="677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A774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77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A774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86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8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12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112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12" w:type="dxa"/>
            <w:vMerge w:val="restart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517620" w:rsidRPr="009A7748" w:rsidTr="007C1492">
        <w:trPr>
          <w:trHeight w:val="337"/>
        </w:trPr>
        <w:tc>
          <w:tcPr>
            <w:tcW w:w="677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7620" w:rsidRPr="009A7748" w:rsidTr="007C1492">
        <w:trPr>
          <w:trHeight w:val="56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A774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A77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2541,00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2541,000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2541,00</w:t>
            </w:r>
          </w:p>
        </w:tc>
      </w:tr>
      <w:tr w:rsidR="00517620" w:rsidRPr="009A7748" w:rsidTr="007C1492">
        <w:trPr>
          <w:trHeight w:val="1154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</w:tr>
      <w:tr w:rsidR="00517620" w:rsidRPr="009A7748" w:rsidTr="007C1492">
        <w:trPr>
          <w:trHeight w:val="2770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90.0.00.00030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962,000</w:t>
            </w:r>
          </w:p>
        </w:tc>
      </w:tr>
      <w:tr w:rsidR="00517620" w:rsidRPr="009A7748" w:rsidTr="007C1492">
        <w:trPr>
          <w:trHeight w:val="174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1576,000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1576,000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1576,000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1572,90</w:t>
            </w:r>
          </w:p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1573,100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1573,100</w:t>
            </w:r>
          </w:p>
        </w:tc>
      </w:tr>
      <w:tr w:rsidR="00517620" w:rsidRPr="009A7748" w:rsidTr="007C1492">
        <w:trPr>
          <w:trHeight w:val="269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1395,000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1395,000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</w:tr>
      <w:tr w:rsidR="00517620" w:rsidRPr="009A7748" w:rsidTr="007C1492">
        <w:trPr>
          <w:trHeight w:val="1379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90.0.00.00010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177,900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178,1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178,1</w:t>
            </w:r>
          </w:p>
        </w:tc>
      </w:tr>
      <w:tr w:rsidR="00517620" w:rsidRPr="009A7748" w:rsidTr="007C1492">
        <w:trPr>
          <w:trHeight w:val="1219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90.0.00.70010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2,900</w:t>
            </w:r>
          </w:p>
        </w:tc>
      </w:tr>
      <w:tr w:rsidR="00517620" w:rsidRPr="009A7748" w:rsidTr="007C1492">
        <w:trPr>
          <w:trHeight w:val="196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90.0.00.70010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2,900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2,900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99.0.00.80990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Уплата налога на имущество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58,000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58,000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3,000</w:t>
            </w:r>
          </w:p>
        </w:tc>
      </w:tr>
      <w:tr w:rsidR="00517620" w:rsidRPr="009A7748" w:rsidTr="007C1492">
        <w:trPr>
          <w:trHeight w:val="102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3,000</w:t>
            </w:r>
          </w:p>
        </w:tc>
      </w:tr>
      <w:tr w:rsidR="00517620" w:rsidRPr="009A7748" w:rsidTr="007C1492">
        <w:trPr>
          <w:trHeight w:val="140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60,587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0,000</w:t>
            </w:r>
          </w:p>
        </w:tc>
      </w:tr>
      <w:tr w:rsidR="00517620" w:rsidRPr="009A7748" w:rsidTr="007C1492">
        <w:trPr>
          <w:trHeight w:val="102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60,587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13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99.0.00.73210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60,587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Резервные фонды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2,100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99.0.00.89990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Резервный фонд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Другие общегосударственные вопросы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106,000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02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Другие расходы в области общегосударственных вопросов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13,500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106,000</w:t>
            </w:r>
          </w:p>
        </w:tc>
      </w:tr>
      <w:tr w:rsidR="00517620" w:rsidRPr="009A7748" w:rsidTr="007C1492">
        <w:trPr>
          <w:trHeight w:val="139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13,500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02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99.0.00.92030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106,000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71,400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74,600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77,300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71,400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74,600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77,300</w:t>
            </w:r>
          </w:p>
        </w:tc>
      </w:tr>
      <w:tr w:rsidR="00517620" w:rsidRPr="009A7748" w:rsidTr="007C1492">
        <w:trPr>
          <w:trHeight w:val="195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90.0.00.51180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71,400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74,600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77,300</w:t>
            </w:r>
          </w:p>
        </w:tc>
      </w:tr>
      <w:tr w:rsidR="00517620" w:rsidRPr="009A7748" w:rsidTr="007C1492">
        <w:trPr>
          <w:trHeight w:val="411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90.0.00.51180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66,400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69,600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72,300</w:t>
            </w:r>
          </w:p>
        </w:tc>
      </w:tr>
      <w:tr w:rsidR="00517620" w:rsidRPr="009A7748" w:rsidTr="007C1492">
        <w:trPr>
          <w:trHeight w:val="2834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90.0.00.51180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</w:tr>
      <w:tr w:rsidR="00517620" w:rsidRPr="009A7748" w:rsidTr="007C1492">
        <w:trPr>
          <w:trHeight w:val="102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45,172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131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99.0.00.92180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45,172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88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99.0.00.92180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45,172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888"/>
        </w:trPr>
        <w:tc>
          <w:tcPr>
            <w:tcW w:w="6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86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99000000000</w:t>
            </w:r>
          </w:p>
        </w:tc>
        <w:tc>
          <w:tcPr>
            <w:tcW w:w="558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4,828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888"/>
        </w:trPr>
        <w:tc>
          <w:tcPr>
            <w:tcW w:w="6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86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9900079210</w:t>
            </w:r>
          </w:p>
        </w:tc>
        <w:tc>
          <w:tcPr>
            <w:tcW w:w="558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3412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трансфеты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4,828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554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237,400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248,800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267,000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237,400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248,800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267,000</w:t>
            </w:r>
          </w:p>
        </w:tc>
      </w:tr>
      <w:tr w:rsidR="00517620" w:rsidRPr="009A7748" w:rsidTr="007C1492">
        <w:trPr>
          <w:trHeight w:val="418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237,400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248,800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267,000</w:t>
            </w:r>
          </w:p>
        </w:tc>
      </w:tr>
      <w:tr w:rsidR="00517620" w:rsidRPr="009A7748" w:rsidTr="007C1492">
        <w:trPr>
          <w:trHeight w:val="1369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99.0.00.93150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237,400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248,800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267,000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4564,413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2779.806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2791.710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9900093510</w:t>
            </w:r>
          </w:p>
        </w:tc>
        <w:tc>
          <w:tcPr>
            <w:tcW w:w="558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12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32,300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3202,113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1980.986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1992.89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390,000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216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390,000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55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</w:tr>
      <w:tr w:rsidR="00517620" w:rsidRPr="009A7748" w:rsidTr="007C1492">
        <w:trPr>
          <w:trHeight w:val="111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99.0.00.96030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56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934,886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134.886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134.886</w:t>
            </w:r>
          </w:p>
        </w:tc>
      </w:tr>
      <w:tr w:rsidR="00517620" w:rsidRPr="009A7748" w:rsidTr="007C1492">
        <w:trPr>
          <w:trHeight w:val="1124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99.0.00.96040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934,886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134.886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134.886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1727,227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1406.100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18,00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7620" w:rsidRPr="009A7748" w:rsidTr="007C1492">
        <w:trPr>
          <w:trHeight w:val="1419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99.0.00.96050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1727,227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1406.100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18,00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1330,000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798.820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798.820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Функционирование учреждений в сфере ЖКХ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1315,000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798.820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798.820</w:t>
            </w:r>
          </w:p>
        </w:tc>
      </w:tr>
      <w:tr w:rsidR="00517620" w:rsidRPr="009A7748" w:rsidTr="007C1492">
        <w:trPr>
          <w:trHeight w:val="133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99.0.00.06050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7748">
              <w:rPr>
                <w:rFonts w:ascii="Times New Roman" w:hAnsi="Times New Roman"/>
                <w:sz w:val="20"/>
                <w:szCs w:val="20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7748">
              <w:rPr>
                <w:rFonts w:ascii="Times New Roman" w:hAnsi="Times New Roman"/>
                <w:sz w:val="20"/>
                <w:szCs w:val="20"/>
              </w:rPr>
              <w:t>1315,000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798.820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798.820</w:t>
            </w:r>
          </w:p>
        </w:tc>
      </w:tr>
      <w:tr w:rsidR="00517620" w:rsidRPr="009A7748" w:rsidTr="007C1492">
        <w:trPr>
          <w:trHeight w:val="1333"/>
        </w:trPr>
        <w:tc>
          <w:tcPr>
            <w:tcW w:w="6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7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6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9900006050</w:t>
            </w:r>
          </w:p>
        </w:tc>
        <w:tc>
          <w:tcPr>
            <w:tcW w:w="558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7748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noWrap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435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99.0.00.94310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3296.706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2311.700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t>2387.796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3296.706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2311.7000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2387.796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3253.406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2311.700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2387.796</w:t>
            </w:r>
          </w:p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17620" w:rsidRPr="009A7748" w:rsidTr="007C1492">
        <w:trPr>
          <w:trHeight w:val="273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75,000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1775.000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1775.000</w:t>
            </w:r>
          </w:p>
        </w:tc>
      </w:tr>
      <w:tr w:rsidR="00517620" w:rsidRPr="009A7748" w:rsidTr="007C1492">
        <w:trPr>
          <w:trHeight w:val="1397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99.0.00.04400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1478.406</w:t>
            </w:r>
          </w:p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536,700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612.796</w:t>
            </w:r>
          </w:p>
        </w:tc>
      </w:tr>
      <w:tr w:rsidR="00517620" w:rsidRPr="009A7748" w:rsidTr="007C1492">
        <w:trPr>
          <w:trHeight w:val="580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99.0.00.80990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налога на имущество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864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99.0.00.88990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2,300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566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192,000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</w:tr>
      <w:tr w:rsidR="00517620" w:rsidRPr="009A7748" w:rsidTr="007C1492">
        <w:trPr>
          <w:trHeight w:val="1175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99.0.00.14910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192,000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00.0.00.00000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683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1439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99.0.00.95120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517620" w:rsidRPr="009A7748" w:rsidTr="007C1492">
        <w:trPr>
          <w:trHeight w:val="342"/>
        </w:trPr>
        <w:tc>
          <w:tcPr>
            <w:tcW w:w="6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2" w:type="dxa"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</w:rPr>
              <w:t>11108,606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8202.006</w:t>
            </w:r>
          </w:p>
        </w:tc>
        <w:tc>
          <w:tcPr>
            <w:tcW w:w="1112" w:type="dxa"/>
            <w:noWrap/>
            <w:hideMark/>
          </w:tcPr>
          <w:p w:rsidR="00517620" w:rsidRPr="009A7748" w:rsidRDefault="00517620" w:rsidP="007C1492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A77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8364.906</w:t>
            </w:r>
          </w:p>
        </w:tc>
      </w:tr>
    </w:tbl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517620" w:rsidRPr="009A7748" w:rsidRDefault="00517620" w:rsidP="005176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      Ю.А. Авилова</w:t>
      </w:r>
    </w:p>
    <w:p w:rsidR="00517620" w:rsidRPr="009A7748" w:rsidRDefault="00517620" w:rsidP="00517620">
      <w:pPr>
        <w:spacing w:after="200" w:line="276" w:lineRule="auto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</w:p>
    <w:p w:rsidR="00517620" w:rsidRPr="009A7748" w:rsidRDefault="00517620" w:rsidP="00517620">
      <w:pPr>
        <w:spacing w:after="0" w:line="240" w:lineRule="auto"/>
        <w:jc w:val="right"/>
      </w:pPr>
      <w:r w:rsidRPr="009A7748">
        <w:t>Приложение 6</w:t>
      </w:r>
    </w:p>
    <w:p w:rsidR="00517620" w:rsidRPr="009A7748" w:rsidRDefault="00517620" w:rsidP="00517620">
      <w:pPr>
        <w:spacing w:after="0" w:line="240" w:lineRule="auto"/>
        <w:jc w:val="right"/>
      </w:pPr>
      <w:r w:rsidRPr="009A7748">
        <w:t>к решению Совета депутатов</w:t>
      </w:r>
    </w:p>
    <w:p w:rsidR="00517620" w:rsidRPr="009A7748" w:rsidRDefault="00517620" w:rsidP="00517620">
      <w:pPr>
        <w:spacing w:after="0" w:line="240" w:lineRule="auto"/>
        <w:jc w:val="right"/>
      </w:pPr>
      <w:r w:rsidRPr="009A7748">
        <w:t xml:space="preserve">Креповского сельского поселения </w:t>
      </w:r>
    </w:p>
    <w:p w:rsidR="00517620" w:rsidRPr="009A7748" w:rsidRDefault="00517620" w:rsidP="00517620">
      <w:pPr>
        <w:spacing w:after="0" w:line="240" w:lineRule="auto"/>
        <w:jc w:val="right"/>
      </w:pPr>
      <w:r w:rsidRPr="009A7748">
        <w:t>№ 59/110 от 15.12.2022г</w:t>
      </w:r>
    </w:p>
    <w:p w:rsidR="00517620" w:rsidRPr="009A7748" w:rsidRDefault="00517620" w:rsidP="00517620">
      <w:pPr>
        <w:spacing w:after="200" w:line="276" w:lineRule="auto"/>
        <w:jc w:val="right"/>
      </w:pPr>
    </w:p>
    <w:p w:rsidR="00517620" w:rsidRPr="009A7748" w:rsidRDefault="00517620" w:rsidP="00517620">
      <w:pPr>
        <w:spacing w:after="200" w:line="276" w:lineRule="auto"/>
        <w:jc w:val="right"/>
      </w:pPr>
    </w:p>
    <w:p w:rsidR="00517620" w:rsidRPr="009A7748" w:rsidRDefault="00517620" w:rsidP="00517620">
      <w:pPr>
        <w:spacing w:after="200" w:line="276" w:lineRule="auto"/>
        <w:jc w:val="center"/>
        <w:rPr>
          <w:rFonts w:ascii="Arial CYR" w:hAnsi="Arial CYR" w:cs="Arial CYR"/>
          <w:sz w:val="20"/>
        </w:rPr>
      </w:pPr>
      <w:r w:rsidRPr="009A7748">
        <w:rPr>
          <w:b/>
        </w:rPr>
        <w:t>Предельная штатная численность муниципальных служащих Администрации Креповского сельского поселения</w:t>
      </w:r>
      <w:r w:rsidRPr="009A7748">
        <w:rPr>
          <w:rFonts w:ascii="Arial CYR" w:hAnsi="Arial CYR" w:cs="Arial CYR"/>
          <w:sz w:val="20"/>
        </w:rPr>
        <w:t xml:space="preserve"> </w:t>
      </w:r>
      <w:r w:rsidRPr="009A7748">
        <w:rPr>
          <w:b/>
        </w:rPr>
        <w:t>Урюпинского муниципального района Волгоградской области</w:t>
      </w:r>
      <w:r w:rsidRPr="009A7748">
        <w:rPr>
          <w:rFonts w:ascii="Arial CYR" w:hAnsi="Arial CYR" w:cs="Arial CYR"/>
          <w:sz w:val="20"/>
        </w:rPr>
        <w:t>.</w:t>
      </w:r>
    </w:p>
    <w:p w:rsidR="00517620" w:rsidRPr="009A7748" w:rsidRDefault="00517620" w:rsidP="00517620">
      <w:pPr>
        <w:spacing w:after="200" w:line="276" w:lineRule="auto"/>
        <w:jc w:val="center"/>
        <w:rPr>
          <w:rFonts w:ascii="Arial CYR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517620" w:rsidRPr="009A7748" w:rsidTr="007C149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tabs>
                <w:tab w:val="left" w:pos="183"/>
              </w:tabs>
              <w:spacing w:after="200" w:line="276" w:lineRule="auto"/>
              <w:jc w:val="center"/>
            </w:pPr>
            <w:r w:rsidRPr="009A7748"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</w:pPr>
            <w:r w:rsidRPr="009A7748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</w:pPr>
            <w:r w:rsidRPr="009A7748">
              <w:t>Количество штатных единиц</w:t>
            </w:r>
          </w:p>
        </w:tc>
      </w:tr>
      <w:tr w:rsidR="00517620" w:rsidRPr="009A7748" w:rsidTr="007C149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517620" w:rsidRPr="009A7748" w:rsidTr="007C149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b/>
              </w:rPr>
            </w:pPr>
            <w:r w:rsidRPr="009A7748">
              <w:rPr>
                <w:b/>
              </w:rPr>
              <w:lastRenderedPageBreak/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</w:rPr>
            </w:pPr>
            <w:r w:rsidRPr="009A7748">
              <w:rPr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0" w:rsidRPr="009A7748" w:rsidRDefault="00517620" w:rsidP="007C1492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</w:rPr>
            </w:pPr>
            <w:r w:rsidRPr="009A7748">
              <w:rPr>
                <w:rFonts w:ascii="Arial CYR" w:hAnsi="Arial CYR" w:cs="Arial CYR"/>
                <w:sz w:val="20"/>
              </w:rPr>
              <w:t>3</w:t>
            </w:r>
          </w:p>
        </w:tc>
      </w:tr>
    </w:tbl>
    <w:p w:rsidR="00517620" w:rsidRPr="009A7748" w:rsidRDefault="00517620" w:rsidP="00517620">
      <w:pPr>
        <w:spacing w:after="200" w:line="276" w:lineRule="auto"/>
      </w:pPr>
    </w:p>
    <w:p w:rsidR="00517620" w:rsidRPr="009A7748" w:rsidRDefault="00517620" w:rsidP="00517620">
      <w:pPr>
        <w:spacing w:after="200" w:line="276" w:lineRule="auto"/>
      </w:pPr>
    </w:p>
    <w:p w:rsidR="00517620" w:rsidRPr="009A7748" w:rsidRDefault="00517620" w:rsidP="00517620">
      <w:pPr>
        <w:spacing w:after="200" w:line="276" w:lineRule="auto"/>
      </w:pPr>
    </w:p>
    <w:p w:rsidR="00517620" w:rsidRPr="009A7748" w:rsidRDefault="00517620" w:rsidP="00517620">
      <w:pPr>
        <w:spacing w:after="0" w:line="276" w:lineRule="auto"/>
        <w:ind w:left="-360"/>
        <w:rPr>
          <w:rFonts w:ascii="Times New Roman" w:hAnsi="Times New Roman"/>
          <w:sz w:val="28"/>
          <w:szCs w:val="28"/>
        </w:rPr>
      </w:pPr>
      <w:r w:rsidRPr="009A774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517620" w:rsidRPr="009A7748" w:rsidRDefault="00517620" w:rsidP="005176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A7748">
        <w:rPr>
          <w:rFonts w:ascii="Times New Roman" w:hAnsi="Times New Roman"/>
          <w:sz w:val="28"/>
          <w:szCs w:val="28"/>
        </w:rPr>
        <w:t xml:space="preserve"> Креповского сельского поселения                                              Ю.А. Авилова</w:t>
      </w: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7620" w:rsidRDefault="00517620" w:rsidP="00517620">
      <w:pPr>
        <w:tabs>
          <w:tab w:val="left" w:pos="533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27798" w:rsidRDefault="00027798">
      <w:bookmarkStart w:id="0" w:name="_GoBack"/>
      <w:bookmarkEnd w:id="0"/>
    </w:p>
    <w:sectPr w:rsidR="0002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3AB6084"/>
    <w:multiLevelType w:val="hybridMultilevel"/>
    <w:tmpl w:val="0040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E45BBB"/>
    <w:multiLevelType w:val="hybridMultilevel"/>
    <w:tmpl w:val="1D0A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00217A"/>
    <w:multiLevelType w:val="hybridMultilevel"/>
    <w:tmpl w:val="8FA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7760EE"/>
    <w:multiLevelType w:val="hybridMultilevel"/>
    <w:tmpl w:val="1D0A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"/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2"/>
  </w:num>
  <w:num w:numId="11">
    <w:abstractNumId w:val="23"/>
  </w:num>
  <w:num w:numId="12">
    <w:abstractNumId w:val="14"/>
  </w:num>
  <w:num w:numId="13">
    <w:abstractNumId w:val="26"/>
  </w:num>
  <w:num w:numId="14">
    <w:abstractNumId w:val="6"/>
  </w:num>
  <w:num w:numId="15">
    <w:abstractNumId w:val="11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8"/>
  </w:num>
  <w:num w:numId="20">
    <w:abstractNumId w:val="2"/>
  </w:num>
  <w:num w:numId="21">
    <w:abstractNumId w:val="3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4"/>
  </w:num>
  <w:num w:numId="26">
    <w:abstractNumId w:val="31"/>
  </w:num>
  <w:num w:numId="27">
    <w:abstractNumId w:val="27"/>
  </w:num>
  <w:num w:numId="28">
    <w:abstractNumId w:val="15"/>
  </w:num>
  <w:num w:numId="29">
    <w:abstractNumId w:val="16"/>
  </w:num>
  <w:num w:numId="30">
    <w:abstractNumId w:val="10"/>
  </w:num>
  <w:num w:numId="31">
    <w:abstractNumId w:val="32"/>
  </w:num>
  <w:num w:numId="32">
    <w:abstractNumId w:val="19"/>
  </w:num>
  <w:num w:numId="33">
    <w:abstractNumId w:val="29"/>
  </w:num>
  <w:num w:numId="34">
    <w:abstractNumId w:val="30"/>
  </w:num>
  <w:num w:numId="35">
    <w:abstractNumId w:val="28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20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20"/>
    <w:rsid w:val="00027798"/>
    <w:rsid w:val="005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DE20-FB4B-4C80-94E9-A2F6FC3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20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762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176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17620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7620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762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17620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17620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17620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17620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762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176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1762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7620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17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7620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17620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176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176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link w:val="a4"/>
    <w:locked/>
    <w:rsid w:val="0051762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517620"/>
    <w:pPr>
      <w:ind w:left="720"/>
      <w:contextualSpacing/>
    </w:pPr>
  </w:style>
  <w:style w:type="table" w:customStyle="1" w:styleId="11">
    <w:name w:val="Сетка таблицы1"/>
    <w:basedOn w:val="a1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17620"/>
  </w:style>
  <w:style w:type="numbering" w:customStyle="1" w:styleId="110">
    <w:name w:val="Нет списка11"/>
    <w:next w:val="a2"/>
    <w:uiPriority w:val="99"/>
    <w:semiHidden/>
    <w:unhideWhenUsed/>
    <w:rsid w:val="00517620"/>
  </w:style>
  <w:style w:type="table" w:customStyle="1" w:styleId="111">
    <w:name w:val="Сетка таблицы11"/>
    <w:basedOn w:val="a1"/>
    <w:next w:val="a5"/>
    <w:uiPriority w:val="59"/>
    <w:rsid w:val="005176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7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17620"/>
  </w:style>
  <w:style w:type="paragraph" w:styleId="a8">
    <w:name w:val="footer"/>
    <w:basedOn w:val="a"/>
    <w:link w:val="a9"/>
    <w:uiPriority w:val="99"/>
    <w:unhideWhenUsed/>
    <w:rsid w:val="00517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517620"/>
  </w:style>
  <w:style w:type="paragraph" w:customStyle="1" w:styleId="aa">
    <w:name w:val="Оглавление"/>
    <w:basedOn w:val="a"/>
    <w:next w:val="a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5176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1762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517620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bt"/>
    <w:basedOn w:val="a"/>
    <w:link w:val="af"/>
    <w:rsid w:val="00517620"/>
    <w:pPr>
      <w:spacing w:after="120" w:line="240" w:lineRule="auto"/>
      <w:jc w:val="both"/>
    </w:pPr>
    <w:rPr>
      <w:rFonts w:eastAsia="Times New Roman" w:cs="Calibri"/>
      <w:sz w:val="24"/>
      <w:szCs w:val="24"/>
    </w:rPr>
  </w:style>
  <w:style w:type="character" w:customStyle="1" w:styleId="af">
    <w:name w:val="Основной текст Знак"/>
    <w:aliases w:val="bt Знак"/>
    <w:basedOn w:val="a0"/>
    <w:link w:val="ae"/>
    <w:rsid w:val="00517620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5176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uiPriority w:val="99"/>
    <w:qFormat/>
    <w:rsid w:val="00517620"/>
    <w:pPr>
      <w:spacing w:after="0" w:line="240" w:lineRule="auto"/>
      <w:ind w:left="396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17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rsid w:val="005176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51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5176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1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1762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7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7620"/>
    <w:pPr>
      <w:spacing w:after="0" w:line="240" w:lineRule="auto"/>
      <w:jc w:val="both"/>
    </w:pPr>
    <w:rPr>
      <w:rFonts w:ascii="Times New Roman" w:eastAsia="Times New Roman" w:hAnsi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17620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5176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176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7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annotation subject"/>
    <w:basedOn w:val="af3"/>
    <w:next w:val="af3"/>
    <w:link w:val="af8"/>
    <w:uiPriority w:val="99"/>
    <w:rsid w:val="00517620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rsid w:val="00517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5176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51762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517620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517620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a">
    <w:name w:val="Не вступил в силу"/>
    <w:basedOn w:val="a0"/>
    <w:uiPriority w:val="99"/>
    <w:rsid w:val="00517620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517620"/>
    <w:rPr>
      <w:rFonts w:ascii="TimesET" w:hAnsi="TimesET"/>
      <w:b/>
      <w:sz w:val="28"/>
    </w:rPr>
  </w:style>
  <w:style w:type="character" w:customStyle="1" w:styleId="112">
    <w:name w:val="Знак Знак11"/>
    <w:uiPriority w:val="99"/>
    <w:rsid w:val="00517620"/>
    <w:rPr>
      <w:sz w:val="24"/>
    </w:rPr>
  </w:style>
  <w:style w:type="character" w:customStyle="1" w:styleId="19">
    <w:name w:val="Знак Знак19"/>
    <w:uiPriority w:val="99"/>
    <w:rsid w:val="00517620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517620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517620"/>
    <w:rPr>
      <w:sz w:val="24"/>
      <w:lang w:val="ru-RU" w:eastAsia="ru-RU"/>
    </w:rPr>
  </w:style>
  <w:style w:type="character" w:customStyle="1" w:styleId="150">
    <w:name w:val="Знак Знак15"/>
    <w:uiPriority w:val="99"/>
    <w:rsid w:val="00517620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517620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517620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51762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17620"/>
    <w:rPr>
      <w:sz w:val="24"/>
      <w:lang w:val="ru-RU" w:eastAsia="ru-RU"/>
    </w:rPr>
  </w:style>
  <w:style w:type="character" w:customStyle="1" w:styleId="81">
    <w:name w:val="Знак Знак8"/>
    <w:uiPriority w:val="99"/>
    <w:rsid w:val="00517620"/>
    <w:rPr>
      <w:sz w:val="16"/>
      <w:lang w:val="ru-RU" w:eastAsia="ru-RU"/>
    </w:rPr>
  </w:style>
  <w:style w:type="character" w:customStyle="1" w:styleId="71">
    <w:name w:val="Знак Знак7"/>
    <w:uiPriority w:val="99"/>
    <w:rsid w:val="00517620"/>
    <w:rPr>
      <w:sz w:val="24"/>
      <w:lang w:val="ru-RU" w:eastAsia="ru-RU"/>
    </w:rPr>
  </w:style>
  <w:style w:type="character" w:customStyle="1" w:styleId="61">
    <w:name w:val="Знак Знак6"/>
    <w:uiPriority w:val="99"/>
    <w:rsid w:val="00517620"/>
    <w:rPr>
      <w:sz w:val="24"/>
      <w:lang w:val="ru-RU" w:eastAsia="ru-RU"/>
    </w:rPr>
  </w:style>
  <w:style w:type="character" w:customStyle="1" w:styleId="51">
    <w:name w:val="Знак Знак5"/>
    <w:uiPriority w:val="99"/>
    <w:rsid w:val="00517620"/>
    <w:rPr>
      <w:sz w:val="24"/>
      <w:lang w:val="ru-RU" w:eastAsia="ru-RU"/>
    </w:rPr>
  </w:style>
  <w:style w:type="character" w:customStyle="1" w:styleId="35">
    <w:name w:val="Знак Знак3"/>
    <w:uiPriority w:val="99"/>
    <w:rsid w:val="00517620"/>
    <w:rPr>
      <w:sz w:val="24"/>
      <w:lang w:val="ru-RU" w:eastAsia="ru-RU"/>
    </w:rPr>
  </w:style>
  <w:style w:type="character" w:customStyle="1" w:styleId="afb">
    <w:name w:val="Знак Знак"/>
    <w:uiPriority w:val="99"/>
    <w:rsid w:val="00517620"/>
    <w:rPr>
      <w:sz w:val="28"/>
      <w:lang w:val="ru-RU" w:eastAsia="ru-RU"/>
    </w:rPr>
  </w:style>
  <w:style w:type="character" w:styleId="afc">
    <w:name w:val="page number"/>
    <w:basedOn w:val="a0"/>
    <w:rsid w:val="00517620"/>
    <w:rPr>
      <w:rFonts w:cs="Times New Roman"/>
    </w:rPr>
  </w:style>
  <w:style w:type="paragraph" w:customStyle="1" w:styleId="Caption">
    <w:name w:val="Caption таблица"/>
    <w:basedOn w:val="a"/>
    <w:uiPriority w:val="99"/>
    <w:rsid w:val="00517620"/>
    <w:pPr>
      <w:spacing w:before="360"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5176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">
    <w:name w:val="Текст Знак"/>
    <w:link w:val="aff0"/>
    <w:uiPriority w:val="99"/>
    <w:locked/>
    <w:rsid w:val="00517620"/>
    <w:rPr>
      <w:rFonts w:ascii="Courier New" w:hAnsi="Courier New" w:cs="Courier New"/>
    </w:rPr>
  </w:style>
  <w:style w:type="paragraph" w:styleId="aff0">
    <w:name w:val="Plain Text"/>
    <w:basedOn w:val="a"/>
    <w:link w:val="aff"/>
    <w:uiPriority w:val="99"/>
    <w:rsid w:val="00517620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a">
    <w:name w:val="Текст Знак1"/>
    <w:basedOn w:val="a0"/>
    <w:uiPriority w:val="99"/>
    <w:rsid w:val="00517620"/>
    <w:rPr>
      <w:rFonts w:ascii="Consolas" w:eastAsia="Calibri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17620"/>
  </w:style>
  <w:style w:type="paragraph" w:customStyle="1" w:styleId="p8">
    <w:name w:val="p8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17620"/>
  </w:style>
  <w:style w:type="character" w:customStyle="1" w:styleId="s6">
    <w:name w:val="s6"/>
    <w:basedOn w:val="a0"/>
    <w:rsid w:val="00517620"/>
  </w:style>
  <w:style w:type="paragraph" w:customStyle="1" w:styleId="p9">
    <w:name w:val="p9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17620"/>
  </w:style>
  <w:style w:type="paragraph" w:customStyle="1" w:styleId="p4">
    <w:name w:val="p4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17620"/>
  </w:style>
  <w:style w:type="paragraph" w:customStyle="1" w:styleId="p14">
    <w:name w:val="p14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517620"/>
  </w:style>
  <w:style w:type="character" w:customStyle="1" w:styleId="apple-converted-space">
    <w:name w:val="apple-converted-space"/>
    <w:basedOn w:val="a0"/>
    <w:rsid w:val="00517620"/>
  </w:style>
  <w:style w:type="paragraph" w:customStyle="1" w:styleId="p19">
    <w:name w:val="p19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517620"/>
  </w:style>
  <w:style w:type="paragraph" w:customStyle="1" w:styleId="p21">
    <w:name w:val="p21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517620"/>
  </w:style>
  <w:style w:type="character" w:customStyle="1" w:styleId="s10">
    <w:name w:val="s10"/>
    <w:basedOn w:val="a0"/>
    <w:rsid w:val="00517620"/>
  </w:style>
  <w:style w:type="character" w:customStyle="1" w:styleId="s11">
    <w:name w:val="s11"/>
    <w:basedOn w:val="a0"/>
    <w:rsid w:val="00517620"/>
  </w:style>
  <w:style w:type="paragraph" w:customStyle="1" w:styleId="p22">
    <w:name w:val="p22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51762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aff2">
    <w:name w:val="Скрытый"/>
    <w:basedOn w:val="a"/>
    <w:rsid w:val="00517620"/>
    <w:pPr>
      <w:suppressAutoHyphens/>
      <w:spacing w:after="0" w:line="240" w:lineRule="auto"/>
      <w:jc w:val="right"/>
    </w:pPr>
    <w:rPr>
      <w:rFonts w:ascii="Times New Roman" w:eastAsia="Times New Roman" w:hAnsi="Times New Roman"/>
      <w:vanish/>
      <w:sz w:val="24"/>
      <w:szCs w:val="20"/>
      <w:lang w:eastAsia="ar-SA"/>
    </w:rPr>
  </w:style>
  <w:style w:type="paragraph" w:customStyle="1" w:styleId="aff3">
    <w:name w:val="Норм"/>
    <w:basedOn w:val="a"/>
    <w:rsid w:val="0051762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5176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517620"/>
  </w:style>
  <w:style w:type="character" w:customStyle="1" w:styleId="1b">
    <w:name w:val="Просмотренная гиперссылка1"/>
    <w:basedOn w:val="a0"/>
    <w:uiPriority w:val="99"/>
    <w:semiHidden/>
    <w:unhideWhenUsed/>
    <w:rsid w:val="00517620"/>
    <w:rPr>
      <w:color w:val="800080"/>
      <w:u w:val="single"/>
    </w:rPr>
  </w:style>
  <w:style w:type="character" w:customStyle="1" w:styleId="113">
    <w:name w:val="Заголовок 1 Знак1"/>
    <w:aliases w:val="Раздел Договора Знак1,H1 Знак1,&quot;Алмаз&quot; Знак1"/>
    <w:basedOn w:val="a0"/>
    <w:rsid w:val="005176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5176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51762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517620"/>
  </w:style>
  <w:style w:type="character" w:customStyle="1" w:styleId="aff4">
    <w:name w:val="Гипертекстовая ссылка"/>
    <w:uiPriority w:val="99"/>
    <w:rsid w:val="00517620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uiPriority w:val="99"/>
    <w:rsid w:val="00517620"/>
    <w:rPr>
      <w:b/>
      <w:bCs/>
      <w:color w:val="26282F"/>
      <w:sz w:val="26"/>
      <w:szCs w:val="26"/>
    </w:rPr>
  </w:style>
  <w:style w:type="table" w:customStyle="1" w:styleId="1111">
    <w:name w:val="Сетка таблицы111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517620"/>
    <w:rPr>
      <w:color w:val="800080"/>
      <w:u w:val="single"/>
    </w:rPr>
  </w:style>
  <w:style w:type="paragraph" w:styleId="aff6">
    <w:name w:val="Document Map"/>
    <w:basedOn w:val="a"/>
    <w:link w:val="aff7"/>
    <w:rsid w:val="005176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517620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uiPriority w:val="1"/>
    <w:qFormat/>
    <w:rsid w:val="005176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5"/>
    <w:rsid w:val="0051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517620"/>
  </w:style>
  <w:style w:type="table" w:customStyle="1" w:styleId="111110">
    <w:name w:val="Сетка таблицы11111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"/>
    <w:next w:val="a2"/>
    <w:uiPriority w:val="99"/>
    <w:semiHidden/>
    <w:unhideWhenUsed/>
    <w:rsid w:val="00517620"/>
  </w:style>
  <w:style w:type="numbering" w:customStyle="1" w:styleId="27">
    <w:name w:val="Нет списка2"/>
    <w:next w:val="a2"/>
    <w:semiHidden/>
    <w:rsid w:val="00517620"/>
  </w:style>
  <w:style w:type="table" w:customStyle="1" w:styleId="28">
    <w:name w:val="Сетка таблицы2"/>
    <w:basedOn w:val="a1"/>
    <w:next w:val="a5"/>
    <w:rsid w:val="0051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7620"/>
  </w:style>
  <w:style w:type="table" w:customStyle="1" w:styleId="121">
    <w:name w:val="Сетка таблицы12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517620"/>
  </w:style>
  <w:style w:type="numbering" w:customStyle="1" w:styleId="36">
    <w:name w:val="Нет списка3"/>
    <w:next w:val="a2"/>
    <w:semiHidden/>
    <w:rsid w:val="00517620"/>
  </w:style>
  <w:style w:type="table" w:customStyle="1" w:styleId="37">
    <w:name w:val="Сетка таблицы3"/>
    <w:basedOn w:val="a1"/>
    <w:next w:val="a5"/>
    <w:rsid w:val="0051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17620"/>
  </w:style>
  <w:style w:type="table" w:customStyle="1" w:styleId="132">
    <w:name w:val="Сетка таблицы13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517620"/>
  </w:style>
  <w:style w:type="table" w:customStyle="1" w:styleId="1121">
    <w:name w:val="Сетка таблицы112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517620"/>
  </w:style>
  <w:style w:type="table" w:customStyle="1" w:styleId="42">
    <w:name w:val="Сетка таблицы4"/>
    <w:basedOn w:val="a1"/>
    <w:next w:val="a5"/>
    <w:rsid w:val="0051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517620"/>
  </w:style>
  <w:style w:type="table" w:customStyle="1" w:styleId="142">
    <w:name w:val="Сетка таблицы14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517620"/>
  </w:style>
  <w:style w:type="table" w:customStyle="1" w:styleId="1131">
    <w:name w:val="Сетка таблицы113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517620"/>
  </w:style>
  <w:style w:type="table" w:customStyle="1" w:styleId="53">
    <w:name w:val="Сетка таблицы5"/>
    <w:basedOn w:val="a1"/>
    <w:next w:val="a5"/>
    <w:rsid w:val="0051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517620"/>
  </w:style>
  <w:style w:type="table" w:customStyle="1" w:styleId="152">
    <w:name w:val="Сетка таблицы15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517620"/>
  </w:style>
  <w:style w:type="table" w:customStyle="1" w:styleId="1140">
    <w:name w:val="Сетка таблицы114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517620"/>
  </w:style>
  <w:style w:type="table" w:customStyle="1" w:styleId="161">
    <w:name w:val="Сетка таблицы16"/>
    <w:basedOn w:val="a1"/>
    <w:next w:val="a5"/>
    <w:rsid w:val="0051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17620"/>
  </w:style>
  <w:style w:type="character" w:customStyle="1" w:styleId="u">
    <w:name w:val="u"/>
    <w:basedOn w:val="a0"/>
    <w:rsid w:val="00517620"/>
  </w:style>
  <w:style w:type="paragraph" w:customStyle="1" w:styleId="aff9">
    <w:name w:val="адресат"/>
    <w:basedOn w:val="a"/>
    <w:next w:val="a"/>
    <w:rsid w:val="005176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ffa">
    <w:name w:val="footnote text"/>
    <w:basedOn w:val="a"/>
    <w:link w:val="affb"/>
    <w:semiHidden/>
    <w:unhideWhenUsed/>
    <w:rsid w:val="005176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51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176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51762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5176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517620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7">
    <w:name w:val="Style7"/>
    <w:basedOn w:val="a"/>
    <w:rsid w:val="00517620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8">
    <w:name w:val="Style8"/>
    <w:basedOn w:val="a"/>
    <w:rsid w:val="00517620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hAnsi="Cambria"/>
      <w:sz w:val="24"/>
      <w:szCs w:val="24"/>
      <w:lang w:eastAsia="ru-RU"/>
    </w:rPr>
  </w:style>
  <w:style w:type="character" w:styleId="affc">
    <w:name w:val="footnote reference"/>
    <w:unhideWhenUsed/>
    <w:rsid w:val="00517620"/>
    <w:rPr>
      <w:vertAlign w:val="superscript"/>
    </w:rPr>
  </w:style>
  <w:style w:type="character" w:customStyle="1" w:styleId="FontStyle14">
    <w:name w:val="Font Style14"/>
    <w:rsid w:val="00517620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517620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51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517620"/>
  </w:style>
  <w:style w:type="character" w:customStyle="1" w:styleId="r">
    <w:name w:val="r"/>
    <w:basedOn w:val="a0"/>
    <w:rsid w:val="00517620"/>
  </w:style>
  <w:style w:type="paragraph" w:styleId="HTML">
    <w:name w:val="HTML Preformatted"/>
    <w:basedOn w:val="a"/>
    <w:link w:val="HTML0"/>
    <w:rsid w:val="0051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62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1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a0"/>
    <w:uiPriority w:val="99"/>
    <w:semiHidden/>
    <w:unhideWhenUsed/>
    <w:rsid w:val="00517620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5"/>
    <w:uiPriority w:val="59"/>
    <w:rsid w:val="0051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5"/>
    <w:uiPriority w:val="59"/>
    <w:rsid w:val="005176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5"/>
    <w:uiPriority w:val="59"/>
    <w:rsid w:val="005176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10485</Words>
  <Characters>59769</Characters>
  <Application>Microsoft Office Word</Application>
  <DocSecurity>0</DocSecurity>
  <Lines>498</Lines>
  <Paragraphs>140</Paragraphs>
  <ScaleCrop>false</ScaleCrop>
  <Company>SPecialiST RePack</Company>
  <LinksUpToDate>false</LinksUpToDate>
  <CharactersWithSpaces>70114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2023-10-03T12:03:00Z</dcterms:created>
  <dcterms:modified xsi:type="dcterms:W3CDTF">2023-10-03T12:03:00Z</dcterms:modified>
</cp:coreProperties>
</file>