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</w:rPr>
        <w:drawing>
          <wp:inline distT="0" distB="0" distL="0" distR="0">
            <wp:extent cx="78486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DB7BD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АДМИНИСТРАЦИЯ </w:t>
      </w: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DB7BD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ДОБРИНСКОГО СЕЛЬСКОГО ПОСЕЛЕНИЯ </w:t>
      </w: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DB7BD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УРЮПИНСКОГО МУНИЦИПАЛЬНОГО РАЙОНА </w:t>
      </w:r>
    </w:p>
    <w:p w:rsidR="00DB7BD8" w:rsidRPr="00DB7BD8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DB7BD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ВОЛГОГРАДСКОЙ ОБЛАСТИ</w:t>
      </w:r>
    </w:p>
    <w:p w:rsidR="00DB7BD8" w:rsidRPr="00DB7BD8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</w:t>
      </w: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7BD8" w:rsidRDefault="00371420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06.05</w:t>
      </w:r>
      <w:r w:rsidR="00DB7BD8"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.2020г.                                                                                                </w:t>
      </w:r>
      <w:r w:rsidR="00F33A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15А</w:t>
      </w:r>
    </w:p>
    <w:p w:rsidR="00F44318" w:rsidRPr="00DB7BD8" w:rsidRDefault="00F44318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423B" w:rsidRPr="00ED6FF6" w:rsidRDefault="007A423B" w:rsidP="00F44318">
      <w:pPr>
        <w:widowControl/>
        <w:shd w:val="clear" w:color="auto" w:fill="FFFFFF"/>
        <w:ind w:left="794"/>
        <w:jc w:val="center"/>
        <w:rPr>
          <w:rFonts w:ascii="Times New Roman" w:hAnsi="Times New Roman" w:cs="Times New Roman"/>
          <w:sz w:val="28"/>
          <w:szCs w:val="28"/>
        </w:rPr>
      </w:pPr>
      <w:r w:rsidRPr="00ED6FF6">
        <w:rPr>
          <w:rFonts w:ascii="Times New Roman" w:hAnsi="Times New Roman" w:cs="Times New Roman"/>
          <w:sz w:val="28"/>
          <w:szCs w:val="28"/>
        </w:rPr>
        <w:t xml:space="preserve">Об утверждении реестра и схемы мест размещения контейнерных площадок для временного хранения твердых коммунальных отходов на территории </w:t>
      </w:r>
      <w:r w:rsidR="00F33ABC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F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7A423B" w:rsidRPr="00ED6FF6" w:rsidRDefault="007A423B" w:rsidP="00F44318">
      <w:pPr>
        <w:widowControl/>
        <w:shd w:val="clear" w:color="auto" w:fill="FFFFFF"/>
        <w:ind w:left="794"/>
        <w:jc w:val="center"/>
        <w:rPr>
          <w:rFonts w:ascii="Times New Roman" w:hAnsi="Times New Roman" w:cs="Times New Roman"/>
          <w:sz w:val="28"/>
          <w:szCs w:val="28"/>
        </w:rPr>
      </w:pPr>
    </w:p>
    <w:p w:rsidR="007A423B" w:rsidRPr="00ED6FF6" w:rsidRDefault="007A423B" w:rsidP="007A423B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6FF6">
        <w:rPr>
          <w:rFonts w:ascii="Times New Roman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</w:t>
      </w:r>
      <w:r w:rsidR="00F44318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FF6">
        <w:rPr>
          <w:rFonts w:ascii="Times New Roman" w:hAnsi="Times New Roman" w:cs="Times New Roman"/>
          <w:sz w:val="28"/>
          <w:szCs w:val="28"/>
        </w:rPr>
        <w:t xml:space="preserve">сельского поселения,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ED6FF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6FF6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мест», </w:t>
      </w:r>
    </w:p>
    <w:p w:rsidR="00F44318" w:rsidRDefault="00F44318" w:rsidP="007A423B">
      <w:pPr>
        <w:widowControl/>
        <w:shd w:val="clear" w:color="auto" w:fill="FFFFFF"/>
        <w:spacing w:after="100" w:afterAutospacing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3B" w:rsidRDefault="007A423B" w:rsidP="007A423B">
      <w:pPr>
        <w:widowControl/>
        <w:shd w:val="clear" w:color="auto" w:fill="FFFFFF"/>
        <w:spacing w:after="100" w:afterAutospacing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6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423B" w:rsidRPr="00BC1850" w:rsidRDefault="007A423B" w:rsidP="007A423B">
      <w:pPr>
        <w:widowControl/>
        <w:shd w:val="clear" w:color="auto" w:fill="FFFFFF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850">
        <w:rPr>
          <w:rFonts w:ascii="Times New Roman" w:hAnsi="Times New Roman" w:cs="Times New Roman"/>
          <w:sz w:val="28"/>
          <w:szCs w:val="28"/>
        </w:rPr>
        <w:tab/>
        <w:t xml:space="preserve">1.Утвердить реестр мест размещения контейнерных площадок для сбора ТКО на территории </w:t>
      </w:r>
      <w:r w:rsidR="00F44318" w:rsidRPr="00BC1850">
        <w:rPr>
          <w:rFonts w:ascii="Times New Roman" w:hAnsi="Times New Roman" w:cs="Times New Roman"/>
          <w:sz w:val="28"/>
          <w:szCs w:val="28"/>
        </w:rPr>
        <w:t>Добринского</w:t>
      </w:r>
      <w:r w:rsidRPr="00BC1850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(Приложение № 1).</w:t>
      </w:r>
    </w:p>
    <w:p w:rsidR="007A423B" w:rsidRPr="00BC1850" w:rsidRDefault="007A423B" w:rsidP="007A423B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1850">
        <w:rPr>
          <w:rFonts w:ascii="Times New Roman" w:hAnsi="Times New Roman" w:cs="Times New Roman"/>
          <w:sz w:val="28"/>
          <w:szCs w:val="28"/>
        </w:rPr>
        <w:tab/>
        <w:t xml:space="preserve">2.Утвердить схему мест размещения контейнерных площадок для сбора ТКО на территории </w:t>
      </w:r>
      <w:r w:rsidR="00F44318" w:rsidRPr="00BC1850">
        <w:rPr>
          <w:rFonts w:ascii="Times New Roman" w:hAnsi="Times New Roman" w:cs="Times New Roman"/>
          <w:sz w:val="28"/>
          <w:szCs w:val="28"/>
        </w:rPr>
        <w:t>Добринского</w:t>
      </w:r>
      <w:r w:rsidRPr="00BC18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1850">
        <w:rPr>
          <w:rFonts w:ascii="Times New Roman" w:hAnsi="Times New Roman" w:cs="Times New Roman"/>
          <w:sz w:val="28"/>
          <w:szCs w:val="28"/>
        </w:rPr>
        <w:t>Урюпинского муниципаль</w:t>
      </w:r>
      <w:r w:rsidRPr="00BC1850">
        <w:rPr>
          <w:rFonts w:ascii="Times New Roman" w:hAnsi="Times New Roman" w:cs="Times New Roman"/>
          <w:sz w:val="28"/>
          <w:szCs w:val="28"/>
        </w:rPr>
        <w:t>ного района (Приложения № 2).</w:t>
      </w:r>
    </w:p>
    <w:p w:rsidR="00BC1850" w:rsidRPr="00BC1850" w:rsidRDefault="00BC1850" w:rsidP="00BC1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1850">
        <w:rPr>
          <w:rFonts w:ascii="Times New Roman" w:hAnsi="Times New Roman" w:cs="Times New Roman"/>
          <w:sz w:val="28"/>
          <w:szCs w:val="28"/>
        </w:rPr>
        <w:t xml:space="preserve">3. 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BC1850">
        <w:rPr>
          <w:rFonts w:ascii="Times New Roman" w:hAnsi="Times New Roman" w:cs="Times New Roman"/>
          <w:bCs/>
          <w:sz w:val="28"/>
          <w:szCs w:val="28"/>
        </w:rPr>
        <w:t>Добринское</w:t>
      </w:r>
      <w:proofErr w:type="spellEnd"/>
      <w:r w:rsidRPr="00B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850">
        <w:rPr>
          <w:rFonts w:ascii="Times New Roman" w:hAnsi="Times New Roman" w:cs="Times New Roman"/>
          <w:sz w:val="28"/>
          <w:szCs w:val="28"/>
        </w:rPr>
        <w:t xml:space="preserve">сельское поселение   </w:t>
      </w:r>
      <w:hyperlink r:id="rId5" w:history="1">
        <w:r w:rsidRPr="00BC1850">
          <w:rPr>
            <w:rStyle w:val="a5"/>
            <w:sz w:val="28"/>
            <w:szCs w:val="28"/>
            <w:lang w:eastAsia="en-US"/>
          </w:rPr>
          <w:t>http://www.</w:t>
        </w:r>
        <w:proofErr w:type="spellStart"/>
        <w:r w:rsidRPr="00BC1850">
          <w:rPr>
            <w:rStyle w:val="a5"/>
            <w:sz w:val="28"/>
            <w:szCs w:val="28"/>
            <w:lang w:val="en-US" w:eastAsia="en-US"/>
          </w:rPr>
          <w:t>umr</w:t>
        </w:r>
        <w:proofErr w:type="spellEnd"/>
        <w:r w:rsidRPr="00BC1850">
          <w:rPr>
            <w:rStyle w:val="a5"/>
            <w:sz w:val="28"/>
            <w:szCs w:val="28"/>
            <w:lang w:eastAsia="en-US"/>
          </w:rPr>
          <w:t>34.ru</w:t>
        </w:r>
      </w:hyperlink>
      <w:r w:rsidRPr="00BC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3B" w:rsidRPr="00BC1850" w:rsidRDefault="00BC1850" w:rsidP="00BC185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18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18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85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A423B" w:rsidRPr="00BC1850" w:rsidRDefault="007A423B" w:rsidP="007A423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Default="007A423B" w:rsidP="007A423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 xml:space="preserve">Глава </w:t>
      </w:r>
      <w:r w:rsidR="00F44318">
        <w:rPr>
          <w:rFonts w:ascii="Times New Roman" w:hAnsi="Times New Roman"/>
          <w:sz w:val="28"/>
          <w:szCs w:val="28"/>
        </w:rPr>
        <w:t>Добринского</w:t>
      </w:r>
    </w:p>
    <w:p w:rsidR="007A423B" w:rsidRDefault="007A423B" w:rsidP="007A423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>сельского поселения</w:t>
      </w:r>
      <w:r w:rsidRPr="00D85B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44318">
        <w:rPr>
          <w:rFonts w:ascii="Times New Roman" w:hAnsi="Times New Roman"/>
          <w:sz w:val="28"/>
          <w:szCs w:val="28"/>
        </w:rPr>
        <w:t>А.Ю. Бондаренко</w:t>
      </w:r>
    </w:p>
    <w:p w:rsidR="001E36FF" w:rsidRDefault="001E36FF"/>
    <w:sectPr w:rsidR="001E36FF" w:rsidSect="001E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23B"/>
    <w:rsid w:val="001E36FF"/>
    <w:rsid w:val="00371420"/>
    <w:rsid w:val="0042792C"/>
    <w:rsid w:val="004D14D6"/>
    <w:rsid w:val="00522EC2"/>
    <w:rsid w:val="007A423B"/>
    <w:rsid w:val="009F5E8D"/>
    <w:rsid w:val="00BC1850"/>
    <w:rsid w:val="00D943A0"/>
    <w:rsid w:val="00DB7BD8"/>
    <w:rsid w:val="00DC0CFD"/>
    <w:rsid w:val="00F33ABC"/>
    <w:rsid w:val="00F4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r34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Сипаков</dc:creator>
  <cp:lastModifiedBy>Kostina_NA</cp:lastModifiedBy>
  <cp:revision>2</cp:revision>
  <cp:lastPrinted>2020-06-03T06:42:00Z</cp:lastPrinted>
  <dcterms:created xsi:type="dcterms:W3CDTF">2020-06-04T06:18:00Z</dcterms:created>
  <dcterms:modified xsi:type="dcterms:W3CDTF">2020-06-04T06:18:00Z</dcterms:modified>
</cp:coreProperties>
</file>