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A9F9E" w14:textId="77777777" w:rsidR="00E8786E" w:rsidRPr="00642FDA" w:rsidRDefault="005121A6" w:rsidP="005121A6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2FD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АДМИНИСТРАЦИЯ  </w:t>
      </w:r>
    </w:p>
    <w:p w14:paraId="2DFA6450" w14:textId="77777777" w:rsidR="005121A6" w:rsidRPr="00642FDA" w:rsidRDefault="005121A6" w:rsidP="00E8786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2FDA">
        <w:rPr>
          <w:rFonts w:ascii="Arial" w:eastAsia="Times New Roman" w:hAnsi="Arial" w:cs="Arial"/>
          <w:b/>
          <w:sz w:val="24"/>
          <w:szCs w:val="24"/>
          <w:lang w:eastAsia="ar-SA"/>
        </w:rPr>
        <w:t>РОССОШИНСКОГО</w:t>
      </w:r>
      <w:r w:rsidR="00E8786E" w:rsidRPr="00642FD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642FDA">
        <w:rPr>
          <w:rFonts w:ascii="Arial" w:eastAsia="Times New Roman" w:hAnsi="Arial" w:cs="Arial"/>
          <w:b/>
          <w:sz w:val="24"/>
          <w:szCs w:val="24"/>
          <w:lang w:eastAsia="ar-SA"/>
        </w:rPr>
        <w:t>СЕЛЬСКОГО ПОСЕЛЕНИЯ</w:t>
      </w:r>
    </w:p>
    <w:p w14:paraId="79E72AE6" w14:textId="77777777" w:rsidR="005121A6" w:rsidRPr="00642FDA" w:rsidRDefault="005121A6" w:rsidP="005121A6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2FDA">
        <w:rPr>
          <w:rFonts w:ascii="Arial" w:eastAsia="Times New Roman" w:hAnsi="Arial" w:cs="Arial"/>
          <w:b/>
          <w:sz w:val="24"/>
          <w:szCs w:val="24"/>
          <w:lang w:eastAsia="ar-SA"/>
        </w:rPr>
        <w:t>УРЮПИНСКОГО  МУНИЦИПАЛЬНОГО  РАЙОНА</w:t>
      </w:r>
    </w:p>
    <w:p w14:paraId="3465B197" w14:textId="77777777" w:rsidR="005121A6" w:rsidRPr="00642FDA" w:rsidRDefault="005121A6" w:rsidP="005121A6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2FDA"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ВОЛГОГРАДСКОЙ ОБЛАСТИ</w:t>
      </w:r>
    </w:p>
    <w:p w14:paraId="3C5AC765" w14:textId="77777777" w:rsidR="005121A6" w:rsidRPr="00642FDA" w:rsidRDefault="005121A6" w:rsidP="005121A6">
      <w:pPr>
        <w:widowControl w:val="0"/>
        <w:numPr>
          <w:ilvl w:val="0"/>
          <w:numId w:val="2"/>
        </w:numPr>
        <w:suppressAutoHyphens/>
        <w:autoSpaceDE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642FDA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ПОСТАНОВЛЕНИЕ</w:t>
      </w:r>
    </w:p>
    <w:p w14:paraId="01A049DB" w14:textId="77777777" w:rsidR="000E25B6" w:rsidRPr="00642FDA" w:rsidRDefault="000E25B6" w:rsidP="005121A6">
      <w:pPr>
        <w:widowControl w:val="0"/>
        <w:numPr>
          <w:ilvl w:val="0"/>
          <w:numId w:val="2"/>
        </w:numPr>
        <w:suppressAutoHyphens/>
        <w:autoSpaceDE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14:paraId="7D3E1A11" w14:textId="0B4697DC" w:rsidR="005121A6" w:rsidRPr="00642FDA" w:rsidRDefault="000E25B6" w:rsidP="005121A6">
      <w:pPr>
        <w:suppressAutoHyphens/>
        <w:ind w:right="-99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  <w:proofErr w:type="gramStart"/>
      <w:r w:rsidRPr="009C29C0">
        <w:rPr>
          <w:rFonts w:ascii="Arial" w:eastAsia="Calibri" w:hAnsi="Arial" w:cs="Arial"/>
          <w:sz w:val="24"/>
          <w:szCs w:val="24"/>
          <w:lang w:eastAsia="zh-CN"/>
        </w:rPr>
        <w:t xml:space="preserve">от  </w:t>
      </w:r>
      <w:r w:rsidR="009C29C0" w:rsidRPr="009C29C0">
        <w:rPr>
          <w:rFonts w:ascii="Arial" w:eastAsia="Calibri" w:hAnsi="Arial" w:cs="Arial"/>
          <w:sz w:val="24"/>
          <w:szCs w:val="24"/>
          <w:lang w:eastAsia="zh-CN"/>
        </w:rPr>
        <w:t>20.12</w:t>
      </w:r>
      <w:r w:rsidR="004B233B" w:rsidRPr="009C29C0">
        <w:rPr>
          <w:rFonts w:ascii="Arial" w:eastAsia="Calibri" w:hAnsi="Arial" w:cs="Arial"/>
          <w:sz w:val="24"/>
          <w:szCs w:val="24"/>
          <w:lang w:eastAsia="zh-CN"/>
        </w:rPr>
        <w:t>.2021</w:t>
      </w:r>
      <w:proofErr w:type="gramEnd"/>
      <w:r w:rsidR="00D5715E" w:rsidRPr="009C29C0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5121A6" w:rsidRPr="00642FDA">
        <w:rPr>
          <w:rFonts w:ascii="Arial" w:eastAsia="Calibri" w:hAnsi="Arial" w:cs="Arial"/>
          <w:sz w:val="24"/>
          <w:szCs w:val="24"/>
          <w:lang w:eastAsia="zh-CN"/>
        </w:rPr>
        <w:t xml:space="preserve">г.                                            </w:t>
      </w:r>
      <w:r w:rsidRPr="00642FDA">
        <w:rPr>
          <w:rFonts w:ascii="Arial" w:eastAsia="Calibri" w:hAnsi="Arial" w:cs="Arial"/>
          <w:sz w:val="24"/>
          <w:szCs w:val="24"/>
          <w:lang w:eastAsia="zh-CN"/>
        </w:rPr>
        <w:t xml:space="preserve">      </w:t>
      </w:r>
      <w:r w:rsidR="005121A6" w:rsidRPr="00642FDA">
        <w:rPr>
          <w:rFonts w:ascii="Arial" w:eastAsia="Calibri" w:hAnsi="Arial" w:cs="Arial"/>
          <w:sz w:val="24"/>
          <w:szCs w:val="24"/>
          <w:lang w:eastAsia="zh-CN"/>
        </w:rPr>
        <w:t xml:space="preserve">  № </w:t>
      </w:r>
      <w:r w:rsidR="009C29C0">
        <w:rPr>
          <w:rFonts w:ascii="Arial" w:eastAsia="Calibri" w:hAnsi="Arial" w:cs="Arial"/>
          <w:sz w:val="24"/>
          <w:szCs w:val="24"/>
          <w:lang w:eastAsia="zh-CN"/>
        </w:rPr>
        <w:t>5</w:t>
      </w:r>
      <w:r w:rsidR="000C320C">
        <w:rPr>
          <w:rFonts w:ascii="Arial" w:eastAsia="Calibri" w:hAnsi="Arial" w:cs="Arial"/>
          <w:sz w:val="24"/>
          <w:szCs w:val="24"/>
          <w:lang w:eastAsia="zh-CN"/>
        </w:rPr>
        <w:t>8</w:t>
      </w:r>
    </w:p>
    <w:p w14:paraId="57605833" w14:textId="77777777" w:rsidR="000C320C" w:rsidRPr="000C320C" w:rsidRDefault="000C320C" w:rsidP="000C320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</w:pPr>
      <w:r w:rsidRPr="000C320C"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  <w:t>ОБ УТВЕРЖДЕНИИ ПОРЯДКА</w:t>
      </w:r>
    </w:p>
    <w:p w14:paraId="26247817" w14:textId="77777777" w:rsidR="000C320C" w:rsidRPr="000C320C" w:rsidRDefault="000C320C" w:rsidP="000C320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</w:pPr>
      <w:r w:rsidRPr="000C320C"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  <w:t>САНКЦИОНИРОВАНИЯ РАСХОДОВ МУНИЦИПАЛЬНЫХ БЮДЖЕТНЫХ УЧРЕЖДЕНИЙ И МУНИЦИПАЛЬНЫХ АВТОНОМНЫХ УЧРЕЖДЕНИЙ, ЛИЦЕВЫЕ СЧЕТА КОТОРЫМ ОТКРЫТЫ В ТЕРРИТОРИАЛЬНОМ ОРГАНЕ ФЕДЕРАЛЬНОГО</w:t>
      </w:r>
    </w:p>
    <w:p w14:paraId="601FE2D8" w14:textId="77777777" w:rsidR="000C320C" w:rsidRPr="000C320C" w:rsidRDefault="000C320C" w:rsidP="000C320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</w:pPr>
      <w:r w:rsidRPr="000C320C"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  <w:t>КАЗНАЧЕЙСТВА, ИСТОЧНИКОМ ФИНАНСОВОГО ОБЕСПЕЧЕНИЯ КОТОРЫХ</w:t>
      </w:r>
    </w:p>
    <w:p w14:paraId="424E662A" w14:textId="77777777" w:rsidR="000C320C" w:rsidRPr="000C320C" w:rsidRDefault="000C320C" w:rsidP="000C320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</w:pPr>
      <w:r w:rsidRPr="000C320C"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  <w:t>ЯВЛЯЮТСЯ СУБСИДИИ, ПОЛУЧЕННЫЕ В СООТВЕТСТВИИ С АБЗАЦЕМ</w:t>
      </w:r>
    </w:p>
    <w:p w14:paraId="54B23019" w14:textId="77777777" w:rsidR="000C320C" w:rsidRPr="000C320C" w:rsidRDefault="000C320C" w:rsidP="000C320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</w:pPr>
      <w:r w:rsidRPr="000C320C"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  <w:t>ВТОРЫМ ПУНКТА 1 СТАТЬИ 78.1 И СТАТЬЕЙ 78.2</w:t>
      </w:r>
    </w:p>
    <w:p w14:paraId="52EC1CED" w14:textId="77777777" w:rsidR="000C320C" w:rsidRPr="000C320C" w:rsidRDefault="000C320C" w:rsidP="000C320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</w:pPr>
      <w:r w:rsidRPr="000C320C"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  <w:t>БЮДЖЕТНОГО КОДЕКСА РОССИЙСКОЙ ФЕДЕРАЦИИ</w:t>
      </w:r>
    </w:p>
    <w:p w14:paraId="471E94E0" w14:textId="77777777" w:rsidR="000C320C" w:rsidRPr="000C320C" w:rsidRDefault="000C320C" w:rsidP="000C320C">
      <w:pPr>
        <w:suppressAutoHyphens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</w:pPr>
      <w:bookmarkStart w:id="0" w:name="_GoBack"/>
    </w:p>
    <w:bookmarkEnd w:id="0"/>
    <w:p w14:paraId="7B423AF9" w14:textId="77777777" w:rsidR="000C320C" w:rsidRPr="000C320C" w:rsidRDefault="000C320C" w:rsidP="000C320C">
      <w:pPr>
        <w:suppressAutoHyphens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</w:pPr>
    </w:p>
    <w:p w14:paraId="36DD6E59" w14:textId="77777777" w:rsidR="000C320C" w:rsidRPr="000C320C" w:rsidRDefault="000C320C" w:rsidP="000C320C">
      <w:pPr>
        <w:suppressAutoHyphens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  <w:r w:rsidRPr="000C320C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В соответствии с частями 3.7 и 3.10 статьи 2 Федерального закона от 3 ноября 2006 г. N 174-ФЗ "Об автономных учреждениях", частью 16 статьи 30 Федерального закона от 8 мая 2010 г.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постановляю:</w:t>
      </w:r>
    </w:p>
    <w:p w14:paraId="67DF2AF7" w14:textId="77777777" w:rsidR="000C320C" w:rsidRPr="000C320C" w:rsidRDefault="000C320C" w:rsidP="000C320C">
      <w:pPr>
        <w:suppressAutoHyphens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  <w:r w:rsidRPr="000C320C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1. Утвердить прилагаемый Порядок санкционирования расходов муниципальных бюджетных учреждений и муниципальных автономных учреждений, лицевые счета которым открыты в территориальном органе Федерального казначейства,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Федерации.</w:t>
      </w:r>
    </w:p>
    <w:p w14:paraId="77802F60" w14:textId="77777777" w:rsidR="000C320C" w:rsidRPr="000C320C" w:rsidRDefault="000C320C" w:rsidP="000C320C">
      <w:pPr>
        <w:suppressAutoHyphens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  <w:r w:rsidRPr="000C320C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2. Настоящий приказ вступает в силу с 1 января 2022 г.</w:t>
      </w:r>
    </w:p>
    <w:p w14:paraId="0BA67A6D" w14:textId="77777777" w:rsidR="000C320C" w:rsidRPr="000C320C" w:rsidRDefault="000C320C" w:rsidP="000C320C">
      <w:pPr>
        <w:suppressAutoHyphens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</w:pPr>
    </w:p>
    <w:p w14:paraId="0CB36784" w14:textId="77777777" w:rsidR="000C320C" w:rsidRPr="000C320C" w:rsidRDefault="000C320C" w:rsidP="000C320C">
      <w:pPr>
        <w:suppressAutoHyphens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</w:pPr>
    </w:p>
    <w:p w14:paraId="7AAE5F7B" w14:textId="77777777" w:rsidR="005121A6" w:rsidRPr="00642FDA" w:rsidRDefault="005121A6" w:rsidP="005121A6">
      <w:pPr>
        <w:suppressAutoHyphens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0E91F017" w14:textId="77777777" w:rsidR="005121A6" w:rsidRPr="00642FDA" w:rsidRDefault="005121A6" w:rsidP="005121A6">
      <w:pPr>
        <w:suppressAutoHyphens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25EE8181" w14:textId="77777777" w:rsidR="009C29C0" w:rsidRDefault="005121A6" w:rsidP="005121A6">
      <w:pPr>
        <w:suppressAutoHyphens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642FDA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Глава Россошинского </w:t>
      </w:r>
      <w:r w:rsidR="009C29C0" w:rsidRPr="009C29C0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сельского поселения </w:t>
      </w:r>
    </w:p>
    <w:p w14:paraId="59270A52" w14:textId="77777777" w:rsidR="009C29C0" w:rsidRDefault="009C29C0" w:rsidP="005121A6">
      <w:pPr>
        <w:suppressAutoHyphens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9C29C0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Урюпинского муниципального района </w:t>
      </w:r>
    </w:p>
    <w:p w14:paraId="16C6019A" w14:textId="099F610C" w:rsidR="005121A6" w:rsidRPr="00642FDA" w:rsidRDefault="009C29C0" w:rsidP="005121A6">
      <w:pPr>
        <w:suppressAutoHyphens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9C29C0">
        <w:rPr>
          <w:rFonts w:ascii="Arial" w:eastAsia="Calibri" w:hAnsi="Arial" w:cs="Arial"/>
          <w:color w:val="000000"/>
          <w:sz w:val="24"/>
          <w:szCs w:val="24"/>
          <w:lang w:eastAsia="zh-CN"/>
        </w:rPr>
        <w:t>Волгоградской области</w:t>
      </w:r>
      <w:r w:rsidR="005121A6" w:rsidRPr="00642FDA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                             </w:t>
      </w:r>
      <w:r w:rsidR="004B233B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                                            </w:t>
      </w:r>
      <w:r>
        <w:rPr>
          <w:rFonts w:ascii="Arial" w:eastAsia="Calibri" w:hAnsi="Arial" w:cs="Arial"/>
          <w:color w:val="000000"/>
          <w:sz w:val="24"/>
          <w:szCs w:val="24"/>
          <w:lang w:eastAsia="zh-CN"/>
        </w:rPr>
        <w:t>Хвостиков С.Н.</w:t>
      </w:r>
    </w:p>
    <w:p w14:paraId="4538320F" w14:textId="77777777" w:rsidR="005121A6" w:rsidRPr="00642FDA" w:rsidRDefault="005121A6" w:rsidP="005121A6">
      <w:pPr>
        <w:suppressAutoHyphens/>
        <w:jc w:val="right"/>
        <w:rPr>
          <w:rFonts w:ascii="Arial" w:eastAsia="Calibri" w:hAnsi="Arial" w:cs="Arial"/>
          <w:b/>
          <w:bCs/>
          <w:color w:val="000000"/>
          <w:sz w:val="24"/>
          <w:szCs w:val="24"/>
          <w:lang w:eastAsia="zh-CN"/>
        </w:rPr>
      </w:pPr>
    </w:p>
    <w:p w14:paraId="17E53D5F" w14:textId="77777777" w:rsidR="005121A6" w:rsidRPr="00642FDA" w:rsidRDefault="005121A6" w:rsidP="005121A6">
      <w:pPr>
        <w:suppressAutoHyphens/>
        <w:rPr>
          <w:rFonts w:ascii="Arial" w:eastAsia="Calibri" w:hAnsi="Arial" w:cs="Arial"/>
          <w:b/>
          <w:bCs/>
          <w:color w:val="000000"/>
          <w:sz w:val="24"/>
          <w:szCs w:val="24"/>
          <w:lang w:eastAsia="zh-CN"/>
        </w:rPr>
      </w:pPr>
    </w:p>
    <w:p w14:paraId="507029C5" w14:textId="77777777" w:rsidR="005121A6" w:rsidRPr="00642FDA" w:rsidRDefault="005121A6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79FF569C" w14:textId="77777777" w:rsidR="005121A6" w:rsidRPr="00642FDA" w:rsidRDefault="005121A6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53AA9C07" w14:textId="77777777" w:rsidR="005121A6" w:rsidRPr="00642FDA" w:rsidRDefault="005121A6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53308E09" w14:textId="77777777" w:rsidR="005121A6" w:rsidRPr="00642FDA" w:rsidRDefault="005121A6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08C5D2C7" w14:textId="77777777" w:rsidR="005121A6" w:rsidRPr="00642FDA" w:rsidRDefault="005121A6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sectPr w:rsidR="005121A6" w:rsidRPr="0064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BE"/>
    <w:rsid w:val="000C320C"/>
    <w:rsid w:val="000E25B6"/>
    <w:rsid w:val="00142359"/>
    <w:rsid w:val="002C2155"/>
    <w:rsid w:val="00362EF2"/>
    <w:rsid w:val="004B233B"/>
    <w:rsid w:val="004F4373"/>
    <w:rsid w:val="005121A6"/>
    <w:rsid w:val="00577D47"/>
    <w:rsid w:val="00642FDA"/>
    <w:rsid w:val="007C79D2"/>
    <w:rsid w:val="00821D96"/>
    <w:rsid w:val="00932E19"/>
    <w:rsid w:val="009C29C0"/>
    <w:rsid w:val="00B83F5C"/>
    <w:rsid w:val="00C267EA"/>
    <w:rsid w:val="00CA7C79"/>
    <w:rsid w:val="00D5715E"/>
    <w:rsid w:val="00DF4CAC"/>
    <w:rsid w:val="00E8786E"/>
    <w:rsid w:val="00F1149D"/>
    <w:rsid w:val="00F8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7BC0"/>
  <w15:docId w15:val="{62B40EEA-1A5A-4EC9-A3F0-40865150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2021-08-05T11:36:00Z</cp:lastPrinted>
  <dcterms:created xsi:type="dcterms:W3CDTF">2021-12-21T13:30:00Z</dcterms:created>
  <dcterms:modified xsi:type="dcterms:W3CDTF">2021-12-21T13:30:00Z</dcterms:modified>
</cp:coreProperties>
</file>