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C6FC" w14:textId="77777777" w:rsidR="00800458" w:rsidRPr="00800458" w:rsidRDefault="00800458" w:rsidP="008004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ВНИМАНИЕ!</w:t>
      </w:r>
    </w:p>
    <w:p w14:paraId="0B4A7729" w14:textId="77777777" w:rsidR="00800458" w:rsidRPr="00800458" w:rsidRDefault="00800458" w:rsidP="008004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14:paraId="42CA098E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 xml:space="preserve">1 декабря 2022 года - </w:t>
      </w:r>
      <w:bookmarkStart w:id="0" w:name="_GoBack"/>
      <w:r w:rsidRPr="00800458">
        <w:rPr>
          <w:rFonts w:ascii="Times New Roman" w:hAnsi="Times New Roman" w:cs="Times New Roman"/>
          <w:sz w:val="28"/>
          <w:szCs w:val="28"/>
        </w:rPr>
        <w:t xml:space="preserve">срок уплаты имущественных налогов </w:t>
      </w:r>
      <w:bookmarkEnd w:id="0"/>
      <w:r w:rsidRPr="00800458">
        <w:rPr>
          <w:rFonts w:ascii="Times New Roman" w:hAnsi="Times New Roman" w:cs="Times New Roman"/>
          <w:sz w:val="28"/>
          <w:szCs w:val="28"/>
        </w:rPr>
        <w:t>физических лиц и НДФЛ!</w:t>
      </w:r>
    </w:p>
    <w:p w14:paraId="5BDD6620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Межрайонная ИФНС России № 7 по Волгоградской области сообщает, что срок уплаты гражданами земельного, транспортного налогов, налога на имущество физических лиц и налога на доходы физических лиц (в отношении ряда доходов, по которым налоговый агент не удержал сумму НДФЛ) за 2021 год не позднее 1 декабря 2022 года. Налоги можно оплатить с помощью электронных сервисов:</w:t>
      </w:r>
    </w:p>
    <w:p w14:paraId="57A3B5C9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- на сайте ФНС России (www.nalog.gov.ru) «Уплата налогов и пошлин»;</w:t>
      </w:r>
    </w:p>
    <w:p w14:paraId="3E81C9E5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- «Личный кабинет налогоплательщика для физических лиц».</w:t>
      </w:r>
    </w:p>
    <w:p w14:paraId="142B22EC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По платежным документам:</w:t>
      </w:r>
    </w:p>
    <w:p w14:paraId="55E76B36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- по реквизитам, приложенным к налоговому уведомлению, либо по штрих-коду;</w:t>
      </w:r>
    </w:p>
    <w:p w14:paraId="2A08C84A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- по Уникальному идентификационному номеру (УИН).</w:t>
      </w:r>
    </w:p>
    <w:p w14:paraId="34F683A8" w14:textId="77777777" w:rsidR="00800458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Если налоговое уведомление за 2021 год не получено, то можно обратиться в инспекцию по телефонам (+784442)4-13-38, (+784442)4-29-56. Также его можно найти в «Личном кабинете налогоплательщика для физических лиц», где оно представлено в электронном виде, проделав следующий путь: «Главная» - «Налоги» - «Просмотреть налоговое уведомление (от 1 сентября 2022 г.)» Там же можно сразу оплатить налог. Кроме того, налоговое уведомление можно просмотреть и скачать, перейдя на главной странице в раздел «Сообщения».</w:t>
      </w:r>
    </w:p>
    <w:p w14:paraId="5D97B8D9" w14:textId="70258FC8" w:rsidR="00C021A5" w:rsidRPr="00800458" w:rsidRDefault="00800458" w:rsidP="008004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По вопросам начисления имущественных налогов (+784442)4-29-13, (+784442)4-26-05, либо направить обращение с использованием сервисов «Личный кабинет налогоплательщика для физических лиц», или «Обратиться в ФНС России».</w:t>
      </w:r>
    </w:p>
    <w:sectPr w:rsidR="00C021A5" w:rsidRPr="0080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BD"/>
    <w:rsid w:val="00800458"/>
    <w:rsid w:val="009B00BD"/>
    <w:rsid w:val="00C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DDFF"/>
  <w15:chartTrackingRefBased/>
  <w15:docId w15:val="{DE348231-FC5F-48AD-95D7-AC3A0D0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2022-10-12T04:55:00Z</dcterms:created>
  <dcterms:modified xsi:type="dcterms:W3CDTF">2022-10-12T04:57:00Z</dcterms:modified>
</cp:coreProperties>
</file>