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03" w:rsidRDefault="00932D03" w:rsidP="00932D03">
      <w:pPr>
        <w:spacing w:line="240" w:lineRule="auto"/>
        <w:rPr>
          <w:b/>
          <w:bCs/>
          <w:sz w:val="28"/>
          <w:szCs w:val="28"/>
          <w:highlight w:val="yellow"/>
        </w:rPr>
      </w:pPr>
      <w:r w:rsidRPr="004A12C7">
        <w:rPr>
          <w:noProof/>
          <w:highlight w:val="yellow"/>
        </w:rPr>
        <w:drawing>
          <wp:anchor distT="0" distB="0" distL="114300" distR="114300" simplePos="0" relativeHeight="251661312" behindDoc="0" locked="0" layoutInCell="1" allowOverlap="1" wp14:anchorId="21DF488F" wp14:editId="0DEF6B39">
            <wp:simplePos x="0" y="0"/>
            <wp:positionH relativeFrom="column">
              <wp:posOffset>2644775</wp:posOffset>
            </wp:positionH>
            <wp:positionV relativeFrom="paragraph">
              <wp:posOffset>-408940</wp:posOffset>
            </wp:positionV>
            <wp:extent cx="526415" cy="812165"/>
            <wp:effectExtent l="0" t="0" r="6985" b="6985"/>
            <wp:wrapSquare wrapText="left"/>
            <wp:docPr id="57" name="Рисунок 57" descr="New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New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D03" w:rsidRPr="004A12C7" w:rsidRDefault="00932D03" w:rsidP="00932D03">
      <w:pPr>
        <w:spacing w:line="240" w:lineRule="auto"/>
        <w:rPr>
          <w:b/>
          <w:bCs/>
          <w:sz w:val="28"/>
          <w:szCs w:val="28"/>
          <w:highlight w:val="yellow"/>
        </w:rPr>
      </w:pPr>
    </w:p>
    <w:p w:rsidR="00932D03" w:rsidRPr="000669AB" w:rsidRDefault="00932D03" w:rsidP="00932D03">
      <w:pPr>
        <w:tabs>
          <w:tab w:val="left" w:pos="1725"/>
          <w:tab w:val="center" w:pos="4677"/>
        </w:tabs>
        <w:spacing w:line="240" w:lineRule="auto"/>
        <w:jc w:val="center"/>
        <w:rPr>
          <w:i/>
          <w:iCs/>
          <w:color w:val="000000"/>
          <w:sz w:val="28"/>
          <w:szCs w:val="28"/>
          <w:highlight w:val="yellow"/>
        </w:rPr>
      </w:pPr>
    </w:p>
    <w:p w:rsidR="00932D03" w:rsidRPr="00B91850" w:rsidRDefault="00932D03" w:rsidP="00932D03">
      <w:pPr>
        <w:tabs>
          <w:tab w:val="left" w:pos="1725"/>
          <w:tab w:val="center" w:pos="4677"/>
        </w:tabs>
        <w:spacing w:line="240" w:lineRule="auto"/>
        <w:jc w:val="center"/>
        <w:rPr>
          <w:i/>
          <w:iCs/>
          <w:sz w:val="28"/>
          <w:szCs w:val="28"/>
        </w:rPr>
      </w:pPr>
      <w:r w:rsidRPr="00B91850">
        <w:rPr>
          <w:i/>
          <w:iCs/>
          <w:sz w:val="28"/>
          <w:szCs w:val="28"/>
        </w:rPr>
        <w:t>УРЮПИНСКИЙ МУНИЦИПАЛЬНЫЙ РАЙОН</w:t>
      </w:r>
    </w:p>
    <w:p w:rsidR="00932D03" w:rsidRPr="00B91850" w:rsidRDefault="00932D03" w:rsidP="00932D03">
      <w:pPr>
        <w:tabs>
          <w:tab w:val="left" w:pos="1725"/>
          <w:tab w:val="center" w:pos="4677"/>
        </w:tabs>
        <w:spacing w:line="240" w:lineRule="auto"/>
        <w:jc w:val="center"/>
        <w:rPr>
          <w:i/>
          <w:iCs/>
          <w:sz w:val="28"/>
          <w:szCs w:val="28"/>
        </w:rPr>
      </w:pPr>
      <w:r w:rsidRPr="00B91850">
        <w:rPr>
          <w:i/>
          <w:iCs/>
          <w:sz w:val="28"/>
          <w:szCs w:val="28"/>
        </w:rPr>
        <w:t>ВОЛГОГРАДСКОЙ ОБЛАСТИ</w:t>
      </w:r>
    </w:p>
    <w:p w:rsidR="00932D03" w:rsidRPr="00B91850" w:rsidRDefault="00932D03" w:rsidP="00932D03">
      <w:pPr>
        <w:tabs>
          <w:tab w:val="left" w:pos="1725"/>
          <w:tab w:val="center" w:pos="4677"/>
        </w:tabs>
        <w:spacing w:line="240" w:lineRule="auto"/>
        <w:jc w:val="center"/>
        <w:rPr>
          <w:i/>
          <w:iCs/>
          <w:sz w:val="16"/>
          <w:szCs w:val="16"/>
        </w:rPr>
      </w:pPr>
    </w:p>
    <w:p w:rsidR="00932D03" w:rsidRPr="00B91850" w:rsidRDefault="00932D03" w:rsidP="00932D03">
      <w:pPr>
        <w:spacing w:line="240" w:lineRule="auto"/>
        <w:jc w:val="center"/>
        <w:rPr>
          <w:b/>
          <w:bCs/>
          <w:i/>
          <w:iCs/>
          <w:color w:val="000000"/>
          <w:sz w:val="28"/>
          <w:szCs w:val="28"/>
        </w:rPr>
      </w:pPr>
      <w:r w:rsidRPr="00B91850">
        <w:rPr>
          <w:b/>
          <w:bCs/>
          <w:i/>
          <w:iCs/>
          <w:color w:val="000000"/>
          <w:sz w:val="28"/>
          <w:szCs w:val="28"/>
        </w:rPr>
        <w:t>УРЮПИНСКАЯ  РАЙОННАЯ  ДУМА</w:t>
      </w:r>
    </w:p>
    <w:p w:rsidR="00932D03" w:rsidRPr="00B91850" w:rsidRDefault="00932D03" w:rsidP="00932D03">
      <w:pPr>
        <w:spacing w:line="240" w:lineRule="auto"/>
        <w:rPr>
          <w:color w:val="000000"/>
          <w:sz w:val="28"/>
          <w:szCs w:val="28"/>
        </w:rPr>
      </w:pPr>
      <w:r w:rsidRPr="00B91850">
        <w:rPr>
          <w:noProof/>
        </w:rPr>
        <mc:AlternateContent>
          <mc:Choice Requires="wps">
            <w:drawing>
              <wp:anchor distT="4294967295" distB="4294967295" distL="114300" distR="114300" simplePos="0" relativeHeight="251659264" behindDoc="0" locked="0" layoutInCell="0" allowOverlap="1" wp14:anchorId="2B9474CB" wp14:editId="79514BD6">
                <wp:simplePos x="0" y="0"/>
                <wp:positionH relativeFrom="column">
                  <wp:posOffset>0</wp:posOffset>
                </wp:positionH>
                <wp:positionV relativeFrom="paragraph">
                  <wp:posOffset>130809</wp:posOffset>
                </wp:positionV>
                <wp:extent cx="594360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YTwIAAFo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" o:allowincell="f"/>
            </w:pict>
          </mc:Fallback>
        </mc:AlternateContent>
      </w:r>
      <w:r w:rsidRPr="00B91850">
        <w:rPr>
          <w:noProof/>
        </w:rPr>
        <mc:AlternateContent>
          <mc:Choice Requires="wps">
            <w:drawing>
              <wp:anchor distT="4294967295" distB="4294967295" distL="114300" distR="114300" simplePos="0" relativeHeight="251660288" behindDoc="0" locked="0" layoutInCell="0" allowOverlap="1" wp14:anchorId="3ED74482" wp14:editId="636BFB21">
                <wp:simplePos x="0" y="0"/>
                <wp:positionH relativeFrom="column">
                  <wp:posOffset>0</wp:posOffset>
                </wp:positionH>
                <wp:positionV relativeFrom="paragraph">
                  <wp:posOffset>69849</wp:posOffset>
                </wp:positionV>
                <wp:extent cx="594360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n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" o:allowincell="f"/>
            </w:pict>
          </mc:Fallback>
        </mc:AlternateContent>
      </w:r>
    </w:p>
    <w:p w:rsidR="00932D03" w:rsidRDefault="00932D03" w:rsidP="00932D03">
      <w:pPr>
        <w:pStyle w:val="3"/>
        <w:spacing w:before="0" w:line="240" w:lineRule="auto"/>
        <w:jc w:val="center"/>
        <w:rPr>
          <w:rFonts w:ascii="Times New Roman" w:hAnsi="Times New Roman" w:cs="Times New Roman"/>
          <w:color w:val="auto"/>
          <w:sz w:val="28"/>
          <w:szCs w:val="28"/>
        </w:rPr>
      </w:pPr>
    </w:p>
    <w:p w:rsidR="00932D03" w:rsidRDefault="00932D03" w:rsidP="00932D03">
      <w:pPr>
        <w:pStyle w:val="3"/>
        <w:spacing w:before="0" w:line="240" w:lineRule="auto"/>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 xml:space="preserve">  Е  Ш  Е  Н  И  Е</w:t>
      </w:r>
    </w:p>
    <w:p w:rsidR="00932D03" w:rsidRDefault="00932D03" w:rsidP="00932D03">
      <w:pPr>
        <w:spacing w:line="240" w:lineRule="auto"/>
      </w:pPr>
    </w:p>
    <w:p w:rsidR="00932D03" w:rsidRDefault="00932D03" w:rsidP="00932D03">
      <w:pPr>
        <w:spacing w:line="240" w:lineRule="auto"/>
        <w:jc w:val="both"/>
        <w:rPr>
          <w:b/>
          <w:sz w:val="28"/>
          <w:szCs w:val="28"/>
        </w:rPr>
      </w:pPr>
      <w:r>
        <w:rPr>
          <w:b/>
          <w:sz w:val="28"/>
          <w:szCs w:val="28"/>
        </w:rPr>
        <w:t>23 дека</w:t>
      </w:r>
      <w:r w:rsidRPr="00B91850">
        <w:rPr>
          <w:b/>
          <w:sz w:val="28"/>
          <w:szCs w:val="28"/>
        </w:rPr>
        <w:t>бря 20</w:t>
      </w:r>
      <w:r>
        <w:rPr>
          <w:b/>
          <w:sz w:val="28"/>
          <w:szCs w:val="28"/>
        </w:rPr>
        <w:t>19</w:t>
      </w:r>
      <w:r w:rsidRPr="00B91850">
        <w:rPr>
          <w:b/>
          <w:sz w:val="28"/>
          <w:szCs w:val="28"/>
        </w:rPr>
        <w:t xml:space="preserve"> года</w:t>
      </w:r>
      <w:r w:rsidRPr="00B91850">
        <w:rPr>
          <w:sz w:val="28"/>
          <w:szCs w:val="28"/>
        </w:rPr>
        <w:tab/>
      </w:r>
      <w:r w:rsidRPr="00B91850">
        <w:rPr>
          <w:b/>
          <w:sz w:val="28"/>
          <w:szCs w:val="28"/>
        </w:rPr>
        <w:t xml:space="preserve">                 </w:t>
      </w:r>
      <w:r>
        <w:rPr>
          <w:b/>
          <w:sz w:val="28"/>
          <w:szCs w:val="28"/>
        </w:rPr>
        <w:t xml:space="preserve">  </w:t>
      </w:r>
      <w:r w:rsidRPr="00B91850">
        <w:rPr>
          <w:b/>
          <w:sz w:val="28"/>
          <w:szCs w:val="28"/>
        </w:rPr>
        <w:t xml:space="preserve">№ </w:t>
      </w:r>
      <w:r>
        <w:rPr>
          <w:b/>
          <w:sz w:val="28"/>
          <w:szCs w:val="28"/>
        </w:rPr>
        <w:t>4/48</w:t>
      </w:r>
    </w:p>
    <w:p w:rsidR="00932D03" w:rsidRDefault="00932D03" w:rsidP="00932D03">
      <w:pPr>
        <w:spacing w:line="240" w:lineRule="auto"/>
        <w:ind w:left="0" w:right="0"/>
        <w:rPr>
          <w:b/>
          <w:bCs/>
          <w:sz w:val="28"/>
          <w:szCs w:val="28"/>
          <w:highlight w:val="yellow"/>
        </w:rPr>
      </w:pPr>
    </w:p>
    <w:p w:rsidR="00932D03" w:rsidRPr="00837280" w:rsidRDefault="00932D03" w:rsidP="00932D03">
      <w:pPr>
        <w:spacing w:line="240" w:lineRule="auto"/>
        <w:ind w:left="0" w:right="0"/>
        <w:jc w:val="center"/>
        <w:rPr>
          <w:b/>
          <w:bCs/>
          <w:sz w:val="28"/>
          <w:szCs w:val="28"/>
        </w:rPr>
      </w:pPr>
      <w:r w:rsidRPr="00837280">
        <w:rPr>
          <w:b/>
          <w:bCs/>
          <w:sz w:val="28"/>
          <w:szCs w:val="28"/>
        </w:rPr>
        <w:t xml:space="preserve">О внесении изменений в </w:t>
      </w:r>
      <w:r>
        <w:rPr>
          <w:b/>
          <w:bCs/>
          <w:sz w:val="28"/>
          <w:szCs w:val="28"/>
        </w:rPr>
        <w:t xml:space="preserve">Правила землепользования и застройки </w:t>
      </w:r>
      <w:proofErr w:type="spellStart"/>
      <w:r>
        <w:rPr>
          <w:b/>
          <w:bCs/>
          <w:sz w:val="28"/>
          <w:szCs w:val="28"/>
        </w:rPr>
        <w:t>Россошинского</w:t>
      </w:r>
      <w:proofErr w:type="spellEnd"/>
      <w:r>
        <w:rPr>
          <w:b/>
          <w:bCs/>
          <w:sz w:val="28"/>
          <w:szCs w:val="28"/>
        </w:rPr>
        <w:t xml:space="preserve"> сельского поселения Урюпинского муниципального района Волгоградской области, </w:t>
      </w:r>
      <w:r w:rsidRPr="00837280">
        <w:rPr>
          <w:b/>
          <w:bCs/>
          <w:sz w:val="28"/>
          <w:szCs w:val="28"/>
        </w:rPr>
        <w:t>утвержденн</w:t>
      </w:r>
      <w:r>
        <w:rPr>
          <w:b/>
          <w:bCs/>
          <w:sz w:val="28"/>
          <w:szCs w:val="28"/>
        </w:rPr>
        <w:t>ые</w:t>
      </w:r>
      <w:r w:rsidRPr="00837280">
        <w:rPr>
          <w:b/>
          <w:bCs/>
          <w:sz w:val="28"/>
          <w:szCs w:val="28"/>
        </w:rPr>
        <w:t xml:space="preserve"> решением </w:t>
      </w:r>
      <w:r>
        <w:rPr>
          <w:b/>
          <w:bCs/>
          <w:sz w:val="28"/>
          <w:szCs w:val="28"/>
        </w:rPr>
        <w:t>Урюпинской районной Думы от 19 декабря 2018</w:t>
      </w:r>
      <w:r w:rsidRPr="00837280">
        <w:rPr>
          <w:b/>
          <w:bCs/>
          <w:sz w:val="28"/>
          <w:szCs w:val="28"/>
        </w:rPr>
        <w:t xml:space="preserve"> года № </w:t>
      </w:r>
      <w:r>
        <w:rPr>
          <w:b/>
          <w:bCs/>
          <w:sz w:val="28"/>
          <w:szCs w:val="28"/>
        </w:rPr>
        <w:t>53/509</w:t>
      </w:r>
    </w:p>
    <w:p w:rsidR="00932D03" w:rsidRPr="00FC1602" w:rsidRDefault="00932D03" w:rsidP="00932D03">
      <w:pPr>
        <w:spacing w:line="240" w:lineRule="auto"/>
        <w:ind w:left="0" w:right="0"/>
        <w:rPr>
          <w:sz w:val="28"/>
          <w:szCs w:val="28"/>
        </w:rPr>
      </w:pPr>
    </w:p>
    <w:p w:rsidR="00932D03" w:rsidRPr="00202BF3" w:rsidRDefault="00932D03" w:rsidP="00932D03">
      <w:pPr>
        <w:autoSpaceDE w:val="0"/>
        <w:autoSpaceDN w:val="0"/>
        <w:adjustRightInd w:val="0"/>
        <w:spacing w:line="240" w:lineRule="auto"/>
        <w:ind w:left="0" w:right="0"/>
        <w:jc w:val="both"/>
        <w:rPr>
          <w:rFonts w:eastAsiaTheme="minorHAnsi"/>
          <w:b/>
          <w:bCs/>
          <w:sz w:val="28"/>
          <w:szCs w:val="28"/>
          <w:lang w:eastAsia="en-US"/>
        </w:rPr>
      </w:pPr>
      <w:r w:rsidRPr="00FC1602">
        <w:rPr>
          <w:sz w:val="28"/>
          <w:szCs w:val="28"/>
        </w:rPr>
        <w:t xml:space="preserve">        </w:t>
      </w:r>
      <w:proofErr w:type="gramStart"/>
      <w:r w:rsidRPr="00FC1602">
        <w:rPr>
          <w:sz w:val="28"/>
          <w:szCs w:val="28"/>
        </w:rPr>
        <w:t xml:space="preserve">Рассмотрев обращение главы Урюпинского муниципального района о внесении изменений в Правила землепользования и застройки </w:t>
      </w:r>
      <w:proofErr w:type="spellStart"/>
      <w:r>
        <w:rPr>
          <w:sz w:val="28"/>
          <w:szCs w:val="28"/>
        </w:rPr>
        <w:t>Россошинского</w:t>
      </w:r>
      <w:proofErr w:type="spellEnd"/>
      <w:r w:rsidRPr="00FC1602">
        <w:rPr>
          <w:sz w:val="28"/>
          <w:szCs w:val="28"/>
        </w:rPr>
        <w:t xml:space="preserve"> сельского поселения Урюпинского муниципального района Волгоградской области</w:t>
      </w:r>
      <w:r>
        <w:rPr>
          <w:sz w:val="28"/>
          <w:szCs w:val="28"/>
        </w:rPr>
        <w:t>, утвержденные решением Урюпинской районной Думы</w:t>
      </w:r>
      <w:r w:rsidRPr="00FC1602">
        <w:rPr>
          <w:sz w:val="28"/>
          <w:szCs w:val="28"/>
        </w:rPr>
        <w:t xml:space="preserve"> от </w:t>
      </w:r>
      <w:r>
        <w:rPr>
          <w:sz w:val="28"/>
          <w:szCs w:val="28"/>
        </w:rPr>
        <w:t>19 декабря</w:t>
      </w:r>
      <w:r w:rsidRPr="00FC1602">
        <w:rPr>
          <w:sz w:val="28"/>
          <w:szCs w:val="28"/>
        </w:rPr>
        <w:t xml:space="preserve"> 201</w:t>
      </w:r>
      <w:r>
        <w:rPr>
          <w:sz w:val="28"/>
          <w:szCs w:val="28"/>
        </w:rPr>
        <w:t>8</w:t>
      </w:r>
      <w:r w:rsidRPr="00FC1602">
        <w:rPr>
          <w:sz w:val="28"/>
          <w:szCs w:val="28"/>
        </w:rPr>
        <w:t xml:space="preserve"> года № </w:t>
      </w:r>
      <w:r>
        <w:rPr>
          <w:sz w:val="28"/>
          <w:szCs w:val="28"/>
        </w:rPr>
        <w:t>53/509</w:t>
      </w:r>
      <w:r w:rsidRPr="00FC1602">
        <w:rPr>
          <w:sz w:val="28"/>
          <w:szCs w:val="28"/>
          <w:lang w:eastAsia="en-US"/>
        </w:rPr>
        <w:t xml:space="preserve"> «Об утверждении Правил землепользования и застройки </w:t>
      </w:r>
      <w:proofErr w:type="spellStart"/>
      <w:r>
        <w:rPr>
          <w:sz w:val="28"/>
          <w:szCs w:val="28"/>
          <w:lang w:eastAsia="en-US"/>
        </w:rPr>
        <w:t>Россошинского</w:t>
      </w:r>
      <w:proofErr w:type="spellEnd"/>
      <w:r w:rsidRPr="00FC1602">
        <w:rPr>
          <w:sz w:val="28"/>
          <w:szCs w:val="28"/>
          <w:lang w:eastAsia="en-US"/>
        </w:rPr>
        <w:t xml:space="preserve"> сельского поселения Урюпинского муниципального района Волгоградской области»</w:t>
      </w:r>
      <w:r w:rsidRPr="00FC1602">
        <w:rPr>
          <w:sz w:val="28"/>
          <w:szCs w:val="28"/>
        </w:rPr>
        <w:t xml:space="preserve">, </w:t>
      </w:r>
      <w:r>
        <w:rPr>
          <w:sz w:val="28"/>
          <w:szCs w:val="28"/>
        </w:rPr>
        <w:t>в соответствии со статьей</w:t>
      </w:r>
      <w:r w:rsidRPr="00FC1602">
        <w:rPr>
          <w:sz w:val="28"/>
          <w:szCs w:val="28"/>
        </w:rPr>
        <w:t xml:space="preserve"> 20 Градостроительного кодекса Российской Федерации, </w:t>
      </w:r>
      <w:r w:rsidRPr="006C2354">
        <w:rPr>
          <w:rFonts w:eastAsiaTheme="minorHAnsi"/>
          <w:bCs/>
          <w:sz w:val="28"/>
          <w:szCs w:val="28"/>
          <w:lang w:eastAsia="en-US"/>
        </w:rPr>
        <w:t>Приказом Минэкономразвития России</w:t>
      </w:r>
      <w:proofErr w:type="gramEnd"/>
      <w:r w:rsidRPr="006C2354">
        <w:rPr>
          <w:rFonts w:eastAsiaTheme="minorHAnsi"/>
          <w:bCs/>
          <w:sz w:val="28"/>
          <w:szCs w:val="28"/>
          <w:lang w:eastAsia="en-US"/>
        </w:rPr>
        <w:t xml:space="preserve"> от 01 сентября 2014 года № 540 «Об утверждении классификатора видов разрешенного использования земельных участков» (в редакции Приказа Минэкономразвития России от 04 февраля 2019 № 44)</w:t>
      </w:r>
      <w:r w:rsidRPr="005607EB">
        <w:rPr>
          <w:rFonts w:eastAsiaTheme="minorHAnsi"/>
          <w:bCs/>
          <w:sz w:val="28"/>
          <w:szCs w:val="28"/>
          <w:lang w:eastAsia="en-US"/>
        </w:rPr>
        <w:t>,</w:t>
      </w:r>
      <w:r>
        <w:rPr>
          <w:rFonts w:eastAsiaTheme="minorHAnsi"/>
          <w:b/>
          <w:bCs/>
          <w:sz w:val="28"/>
          <w:szCs w:val="28"/>
          <w:lang w:eastAsia="en-US"/>
        </w:rPr>
        <w:t xml:space="preserve"> </w:t>
      </w:r>
      <w:r>
        <w:rPr>
          <w:sz w:val="28"/>
          <w:szCs w:val="28"/>
        </w:rPr>
        <w:t>пунктом</w:t>
      </w:r>
      <w:r w:rsidRPr="00FC1602">
        <w:rPr>
          <w:sz w:val="28"/>
          <w:szCs w:val="28"/>
        </w:rPr>
        <w:t xml:space="preserve"> 5 части 3 статьи 5 Устава Урюпинского муниципально</w:t>
      </w:r>
      <w:r>
        <w:rPr>
          <w:sz w:val="28"/>
          <w:szCs w:val="28"/>
        </w:rPr>
        <w:t>го района Волгоградской области,</w:t>
      </w:r>
      <w:r w:rsidRPr="00FC1602">
        <w:rPr>
          <w:sz w:val="28"/>
          <w:szCs w:val="28"/>
        </w:rPr>
        <w:t xml:space="preserve"> Урюпинская районная Дума </w:t>
      </w:r>
      <w:r w:rsidRPr="00FC1602">
        <w:rPr>
          <w:b/>
          <w:bCs/>
          <w:sz w:val="28"/>
          <w:szCs w:val="28"/>
        </w:rPr>
        <w:t>РЕШИЛА:</w:t>
      </w:r>
    </w:p>
    <w:p w:rsidR="00932D03" w:rsidRDefault="00932D03" w:rsidP="00932D03">
      <w:pPr>
        <w:pStyle w:val="a3"/>
        <w:spacing w:line="240" w:lineRule="auto"/>
        <w:ind w:left="0" w:right="0"/>
        <w:jc w:val="both"/>
        <w:rPr>
          <w:sz w:val="28"/>
          <w:szCs w:val="28"/>
        </w:rPr>
      </w:pPr>
      <w:r>
        <w:rPr>
          <w:sz w:val="28"/>
          <w:szCs w:val="28"/>
        </w:rPr>
        <w:t xml:space="preserve">        </w:t>
      </w:r>
      <w:r w:rsidRPr="00202BF3">
        <w:rPr>
          <w:b/>
          <w:sz w:val="28"/>
          <w:szCs w:val="28"/>
        </w:rPr>
        <w:t xml:space="preserve">1. </w:t>
      </w:r>
      <w:r w:rsidRPr="00202BF3">
        <w:rPr>
          <w:sz w:val="28"/>
          <w:szCs w:val="28"/>
        </w:rPr>
        <w:t>Внести в</w:t>
      </w:r>
      <w:r>
        <w:rPr>
          <w:b/>
          <w:sz w:val="28"/>
          <w:szCs w:val="28"/>
        </w:rPr>
        <w:t xml:space="preserve"> </w:t>
      </w:r>
      <w:r w:rsidRPr="00FC1602">
        <w:rPr>
          <w:sz w:val="28"/>
          <w:szCs w:val="28"/>
        </w:rPr>
        <w:t xml:space="preserve">Правила землепользования и застройки </w:t>
      </w:r>
      <w:proofErr w:type="spellStart"/>
      <w:r>
        <w:rPr>
          <w:sz w:val="28"/>
          <w:szCs w:val="28"/>
        </w:rPr>
        <w:t>Россошинского</w:t>
      </w:r>
      <w:proofErr w:type="spellEnd"/>
      <w:r w:rsidRPr="00FC1602">
        <w:rPr>
          <w:sz w:val="28"/>
          <w:szCs w:val="28"/>
        </w:rPr>
        <w:t xml:space="preserve"> сельского поселения Урюпинского муниципального района Волгоградской области</w:t>
      </w:r>
      <w:r w:rsidRPr="00202BF3">
        <w:rPr>
          <w:sz w:val="28"/>
          <w:szCs w:val="28"/>
        </w:rPr>
        <w:t xml:space="preserve"> </w:t>
      </w:r>
      <w:r>
        <w:rPr>
          <w:sz w:val="28"/>
          <w:szCs w:val="28"/>
        </w:rPr>
        <w:t>следующие изменения:</w:t>
      </w:r>
    </w:p>
    <w:p w:rsidR="00932D03" w:rsidRPr="00202BF3" w:rsidRDefault="00932D03" w:rsidP="00932D03">
      <w:pPr>
        <w:pStyle w:val="a3"/>
        <w:spacing w:line="240" w:lineRule="auto"/>
        <w:ind w:left="0" w:right="0"/>
        <w:jc w:val="both"/>
        <w:rPr>
          <w:sz w:val="28"/>
          <w:szCs w:val="28"/>
        </w:rPr>
      </w:pPr>
      <w:r>
        <w:rPr>
          <w:sz w:val="28"/>
          <w:szCs w:val="28"/>
        </w:rPr>
        <w:t xml:space="preserve">        1.1. </w:t>
      </w:r>
      <w:r w:rsidRPr="00202BF3">
        <w:rPr>
          <w:sz w:val="28"/>
          <w:szCs w:val="28"/>
        </w:rPr>
        <w:t>Статью 17</w:t>
      </w:r>
      <w:r>
        <w:rPr>
          <w:sz w:val="28"/>
          <w:szCs w:val="28"/>
        </w:rPr>
        <w:t xml:space="preserve"> изложить в следующей</w:t>
      </w:r>
      <w:r w:rsidRPr="00202BF3">
        <w:rPr>
          <w:sz w:val="28"/>
          <w:szCs w:val="28"/>
        </w:rPr>
        <w:t xml:space="preserve"> редакции:</w:t>
      </w:r>
    </w:p>
    <w:p w:rsidR="00932D03" w:rsidRPr="00444686" w:rsidRDefault="00932D03" w:rsidP="00932D03">
      <w:pPr>
        <w:spacing w:line="240" w:lineRule="auto"/>
        <w:ind w:left="0" w:right="0" w:firstLine="570"/>
        <w:jc w:val="both"/>
        <w:rPr>
          <w:sz w:val="28"/>
          <w:szCs w:val="28"/>
        </w:rPr>
      </w:pPr>
      <w:r w:rsidRPr="00444686">
        <w:rPr>
          <w:sz w:val="28"/>
          <w:szCs w:val="28"/>
        </w:rPr>
        <w:t xml:space="preserve">«Статья 17. </w:t>
      </w:r>
      <w:r w:rsidRPr="00444686">
        <w:rPr>
          <w:bCs/>
          <w:sz w:val="28"/>
          <w:szCs w:val="28"/>
        </w:rPr>
        <w:t>Общие требования в части видов разрешенного использования земельных участков и объектов капитального строительства</w:t>
      </w:r>
    </w:p>
    <w:p w:rsidR="00932D03" w:rsidRPr="00444686" w:rsidRDefault="00932D03" w:rsidP="00932D03">
      <w:pPr>
        <w:spacing w:line="240" w:lineRule="auto"/>
        <w:ind w:left="0" w:right="0" w:firstLine="559"/>
        <w:jc w:val="both"/>
        <w:rPr>
          <w:sz w:val="28"/>
          <w:szCs w:val="28"/>
        </w:rPr>
      </w:pPr>
      <w:r w:rsidRPr="00444686">
        <w:rPr>
          <w:sz w:val="28"/>
          <w:szCs w:val="28"/>
        </w:rPr>
        <w:t xml:space="preserve">1. В градостроительных регламентах в части видов разрешенного использования земельных участков и объектов капитального строительства определены: </w:t>
      </w:r>
    </w:p>
    <w:p w:rsidR="00932D03" w:rsidRPr="00444686" w:rsidRDefault="00932D03" w:rsidP="00932D03">
      <w:pPr>
        <w:spacing w:line="240" w:lineRule="auto"/>
        <w:ind w:left="0" w:right="0" w:firstLine="559"/>
        <w:jc w:val="both"/>
        <w:rPr>
          <w:sz w:val="28"/>
          <w:szCs w:val="28"/>
        </w:rPr>
      </w:pPr>
      <w:r w:rsidRPr="00444686">
        <w:rPr>
          <w:sz w:val="28"/>
          <w:szCs w:val="28"/>
        </w:rPr>
        <w:t xml:space="preserve">1) основные виды разрешенного использования; </w:t>
      </w:r>
    </w:p>
    <w:p w:rsidR="00932D03" w:rsidRPr="00444686" w:rsidRDefault="00932D03" w:rsidP="00932D03">
      <w:pPr>
        <w:spacing w:line="240" w:lineRule="auto"/>
        <w:ind w:left="0" w:right="0" w:firstLine="559"/>
        <w:jc w:val="both"/>
        <w:rPr>
          <w:sz w:val="28"/>
          <w:szCs w:val="28"/>
        </w:rPr>
      </w:pPr>
      <w:r w:rsidRPr="00444686">
        <w:rPr>
          <w:sz w:val="28"/>
          <w:szCs w:val="28"/>
        </w:rPr>
        <w:t xml:space="preserve">2) условно разрешенные виды использования; </w:t>
      </w:r>
    </w:p>
    <w:p w:rsidR="00932D03" w:rsidRPr="00444686" w:rsidRDefault="00932D03" w:rsidP="00932D03">
      <w:pPr>
        <w:spacing w:line="240" w:lineRule="auto"/>
        <w:ind w:left="0" w:right="0" w:firstLine="559"/>
        <w:jc w:val="both"/>
        <w:rPr>
          <w:sz w:val="28"/>
          <w:szCs w:val="28"/>
        </w:rPr>
      </w:pPr>
      <w:r w:rsidRPr="00444686">
        <w:rPr>
          <w:sz w:val="28"/>
          <w:szCs w:val="28"/>
        </w:rPr>
        <w:t>3) вспомогательные виды разрешенного использования.</w:t>
      </w:r>
    </w:p>
    <w:p w:rsidR="00932D03" w:rsidRPr="00444686" w:rsidRDefault="00932D03" w:rsidP="00932D03">
      <w:pPr>
        <w:spacing w:line="240" w:lineRule="auto"/>
        <w:ind w:left="0" w:right="0" w:firstLine="559"/>
        <w:jc w:val="both"/>
        <w:rPr>
          <w:sz w:val="28"/>
          <w:szCs w:val="28"/>
        </w:rPr>
      </w:pPr>
      <w:r w:rsidRPr="00444686">
        <w:rPr>
          <w:sz w:val="28"/>
          <w:szCs w:val="28"/>
        </w:rPr>
        <w:lastRenderedPageBreak/>
        <w:t xml:space="preserve">2. </w:t>
      </w:r>
      <w:proofErr w:type="gramStart"/>
      <w:r w:rsidRPr="00444686">
        <w:rPr>
          <w:sz w:val="28"/>
          <w:szCs w:val="28"/>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r>
        <w:rPr>
          <w:sz w:val="28"/>
          <w:szCs w:val="28"/>
        </w:rPr>
        <w:t xml:space="preserve"> </w:t>
      </w:r>
      <w:r w:rsidRPr="006C2354">
        <w:rPr>
          <w:sz w:val="28"/>
          <w:szCs w:val="28"/>
        </w:rPr>
        <w:t>настоящих Правил</w:t>
      </w:r>
      <w:r w:rsidRPr="00444686">
        <w:rPr>
          <w:sz w:val="28"/>
          <w:szCs w:val="28"/>
        </w:rPr>
        <w:t>.</w:t>
      </w:r>
      <w:proofErr w:type="gramEnd"/>
    </w:p>
    <w:p w:rsidR="00932D03" w:rsidRPr="00444686" w:rsidRDefault="00932D03" w:rsidP="00932D03">
      <w:pPr>
        <w:spacing w:line="240" w:lineRule="auto"/>
        <w:ind w:left="0" w:right="0" w:firstLine="559"/>
        <w:jc w:val="both"/>
        <w:rPr>
          <w:sz w:val="28"/>
          <w:szCs w:val="28"/>
        </w:rPr>
      </w:pPr>
      <w:r w:rsidRPr="00444686">
        <w:rPr>
          <w:sz w:val="28"/>
          <w:szCs w:val="28"/>
        </w:rPr>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932D03" w:rsidRPr="00444686" w:rsidRDefault="00932D03" w:rsidP="00932D03">
      <w:pPr>
        <w:spacing w:line="240" w:lineRule="auto"/>
        <w:ind w:left="0" w:right="0" w:firstLine="559"/>
        <w:jc w:val="both"/>
        <w:rPr>
          <w:sz w:val="28"/>
          <w:szCs w:val="28"/>
        </w:rPr>
      </w:pPr>
      <w:r w:rsidRPr="00444686">
        <w:rPr>
          <w:sz w:val="28"/>
          <w:szCs w:val="28"/>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932D03" w:rsidRPr="00444686" w:rsidRDefault="00932D03" w:rsidP="00932D03">
      <w:pPr>
        <w:spacing w:line="240" w:lineRule="auto"/>
        <w:ind w:left="0" w:right="0" w:firstLine="559"/>
        <w:jc w:val="both"/>
        <w:rPr>
          <w:sz w:val="28"/>
          <w:szCs w:val="28"/>
        </w:rPr>
      </w:pPr>
      <w:r w:rsidRPr="00444686">
        <w:rPr>
          <w:sz w:val="28"/>
          <w:szCs w:val="28"/>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932D03" w:rsidRPr="00444686" w:rsidRDefault="00932D03" w:rsidP="00932D03">
      <w:pPr>
        <w:spacing w:line="240" w:lineRule="auto"/>
        <w:ind w:left="0" w:right="0" w:firstLine="559"/>
        <w:jc w:val="both"/>
        <w:rPr>
          <w:sz w:val="28"/>
          <w:szCs w:val="28"/>
        </w:rPr>
      </w:pPr>
      <w:r w:rsidRPr="00444686">
        <w:rPr>
          <w:sz w:val="28"/>
          <w:szCs w:val="28"/>
        </w:rPr>
        <w:t>2) объекты культурного наследия относятся к разрешенным видам использования на территории всех зон;</w:t>
      </w:r>
    </w:p>
    <w:p w:rsidR="00932D03" w:rsidRPr="00444686" w:rsidRDefault="00932D03" w:rsidP="00932D03">
      <w:pPr>
        <w:spacing w:line="240" w:lineRule="auto"/>
        <w:ind w:left="0" w:right="0" w:firstLine="559"/>
        <w:jc w:val="both"/>
        <w:rPr>
          <w:sz w:val="28"/>
          <w:szCs w:val="28"/>
        </w:rPr>
      </w:pPr>
      <w:r w:rsidRPr="00444686">
        <w:rPr>
          <w:sz w:val="28"/>
          <w:szCs w:val="28"/>
        </w:rPr>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932D03" w:rsidRPr="00444686" w:rsidRDefault="00932D03" w:rsidP="00932D03">
      <w:pPr>
        <w:spacing w:line="240" w:lineRule="auto"/>
        <w:ind w:left="0" w:right="0" w:firstLine="559"/>
        <w:jc w:val="both"/>
        <w:rPr>
          <w:sz w:val="28"/>
          <w:szCs w:val="28"/>
        </w:rPr>
      </w:pPr>
      <w:r w:rsidRPr="00444686">
        <w:rPr>
          <w:sz w:val="28"/>
          <w:szCs w:val="28"/>
        </w:rPr>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932D03" w:rsidRPr="00444686" w:rsidRDefault="00932D03" w:rsidP="00932D03">
      <w:pPr>
        <w:spacing w:line="240" w:lineRule="auto"/>
        <w:ind w:left="0" w:right="0" w:firstLine="559"/>
        <w:jc w:val="both"/>
        <w:rPr>
          <w:sz w:val="28"/>
          <w:szCs w:val="28"/>
        </w:rPr>
      </w:pPr>
      <w:r w:rsidRPr="00444686">
        <w:rPr>
          <w:sz w:val="28"/>
          <w:szCs w:val="28"/>
        </w:rPr>
        <w:t>5) размещение указанных объектов разрешается при соблюдении следующих условий:</w:t>
      </w:r>
    </w:p>
    <w:p w:rsidR="00932D03" w:rsidRPr="00444686" w:rsidRDefault="00932D03" w:rsidP="00932D03">
      <w:pPr>
        <w:spacing w:line="240" w:lineRule="auto"/>
        <w:ind w:left="0" w:right="0" w:firstLine="559"/>
        <w:jc w:val="both"/>
        <w:rPr>
          <w:sz w:val="28"/>
          <w:szCs w:val="28"/>
        </w:rPr>
      </w:pPr>
      <w:r w:rsidRPr="00444686">
        <w:rPr>
          <w:sz w:val="28"/>
          <w:szCs w:val="28"/>
        </w:rPr>
        <w:t>а) выбор места размещения объектов должен осуществляться с учетом возможной реконструкции автомобильной дороги;</w:t>
      </w:r>
    </w:p>
    <w:p w:rsidR="00932D03" w:rsidRPr="00444686" w:rsidRDefault="00932D03" w:rsidP="00932D03">
      <w:pPr>
        <w:spacing w:line="240" w:lineRule="auto"/>
        <w:ind w:left="0" w:right="0" w:firstLine="559"/>
        <w:jc w:val="both"/>
        <w:rPr>
          <w:sz w:val="28"/>
          <w:szCs w:val="28"/>
        </w:rPr>
      </w:pPr>
      <w:r w:rsidRPr="00444686">
        <w:rPr>
          <w:sz w:val="28"/>
          <w:szCs w:val="28"/>
        </w:rPr>
        <w:t xml:space="preserve">б) размещение, проектирование и строительство объектов должно производиться с учетом требований стандартов и технических норм </w:t>
      </w:r>
      <w:r w:rsidRPr="00444686">
        <w:rPr>
          <w:sz w:val="28"/>
          <w:szCs w:val="28"/>
        </w:rPr>
        <w:lastRenderedPageBreak/>
        <w:t xml:space="preserve">безопасности дорожного движения, экологической безопасности, строительства и </w:t>
      </w:r>
      <w:proofErr w:type="gramStart"/>
      <w:r w:rsidRPr="00444686">
        <w:rPr>
          <w:sz w:val="28"/>
          <w:szCs w:val="28"/>
        </w:rPr>
        <w:t>эксплуатации</w:t>
      </w:r>
      <w:proofErr w:type="gramEnd"/>
      <w:r w:rsidRPr="00444686">
        <w:rPr>
          <w:sz w:val="28"/>
          <w:szCs w:val="28"/>
        </w:rPr>
        <w:t xml:space="preserve"> автомобильных дорог.</w:t>
      </w:r>
    </w:p>
    <w:p w:rsidR="00932D03" w:rsidRPr="00444686" w:rsidRDefault="00932D03" w:rsidP="00932D03">
      <w:pPr>
        <w:spacing w:line="240" w:lineRule="auto"/>
        <w:ind w:left="0" w:right="0" w:firstLine="559"/>
        <w:jc w:val="both"/>
        <w:rPr>
          <w:sz w:val="28"/>
          <w:szCs w:val="28"/>
        </w:rPr>
      </w:pPr>
      <w:r w:rsidRPr="00444686">
        <w:rPr>
          <w:sz w:val="28"/>
          <w:szCs w:val="28"/>
        </w:rP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932D03" w:rsidRPr="00444686" w:rsidRDefault="00932D03" w:rsidP="00932D03">
      <w:pPr>
        <w:spacing w:line="240" w:lineRule="auto"/>
        <w:ind w:left="0" w:right="0" w:firstLine="559"/>
        <w:jc w:val="both"/>
        <w:rPr>
          <w:sz w:val="28"/>
          <w:szCs w:val="28"/>
        </w:rPr>
      </w:pPr>
      <w:r w:rsidRPr="00444686">
        <w:rPr>
          <w:sz w:val="28"/>
          <w:szCs w:val="28"/>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932D03" w:rsidRPr="00444686" w:rsidRDefault="00932D03" w:rsidP="00932D03">
      <w:pPr>
        <w:spacing w:line="240" w:lineRule="auto"/>
        <w:ind w:left="0" w:right="0" w:firstLine="559"/>
        <w:jc w:val="both"/>
        <w:rPr>
          <w:sz w:val="28"/>
          <w:szCs w:val="28"/>
        </w:rPr>
      </w:pPr>
      <w:r w:rsidRPr="00444686">
        <w:rPr>
          <w:sz w:val="28"/>
          <w:szCs w:val="28"/>
        </w:rPr>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32D03" w:rsidRPr="00444686" w:rsidRDefault="00932D03" w:rsidP="00932D03">
      <w:pPr>
        <w:spacing w:line="240" w:lineRule="auto"/>
        <w:ind w:left="0" w:right="0" w:firstLine="559"/>
        <w:jc w:val="both"/>
        <w:rPr>
          <w:sz w:val="28"/>
          <w:szCs w:val="28"/>
        </w:rPr>
      </w:pPr>
      <w:r w:rsidRPr="00444686">
        <w:rPr>
          <w:sz w:val="28"/>
          <w:szCs w:val="28"/>
        </w:rPr>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932D03" w:rsidRPr="00444686" w:rsidRDefault="00932D03" w:rsidP="00932D03">
      <w:pPr>
        <w:spacing w:line="240" w:lineRule="auto"/>
        <w:ind w:left="0" w:right="0" w:firstLine="559"/>
        <w:jc w:val="both"/>
        <w:rPr>
          <w:sz w:val="28"/>
          <w:szCs w:val="28"/>
        </w:rPr>
      </w:pPr>
      <w:r w:rsidRPr="00444686">
        <w:rPr>
          <w:sz w:val="28"/>
          <w:szCs w:val="28"/>
        </w:rPr>
        <w:t>в) объекты временного проживания, необходимые для функционирования основных и условно разрешенных видов использования;</w:t>
      </w:r>
    </w:p>
    <w:p w:rsidR="00932D03" w:rsidRPr="00444686" w:rsidRDefault="00932D03" w:rsidP="00932D03">
      <w:pPr>
        <w:spacing w:line="240" w:lineRule="auto"/>
        <w:ind w:left="0" w:right="0" w:firstLine="559"/>
        <w:jc w:val="both"/>
        <w:rPr>
          <w:sz w:val="28"/>
          <w:szCs w:val="28"/>
        </w:rPr>
      </w:pPr>
      <w:r w:rsidRPr="00444686">
        <w:rPr>
          <w:sz w:val="28"/>
          <w:szCs w:val="28"/>
        </w:rPr>
        <w:t>г) объекты коммунального хозяйства (электр</w:t>
      </w:r>
      <w:proofErr w:type="gramStart"/>
      <w:r w:rsidRPr="00444686">
        <w:rPr>
          <w:sz w:val="28"/>
          <w:szCs w:val="28"/>
        </w:rPr>
        <w:t>о-</w:t>
      </w:r>
      <w:proofErr w:type="gramEnd"/>
      <w:r w:rsidRPr="00444686">
        <w:rPr>
          <w:sz w:val="28"/>
          <w:szCs w:val="28"/>
        </w:rPr>
        <w:t xml:space="preserve">, водо-, </w:t>
      </w:r>
      <w:proofErr w:type="spellStart"/>
      <w:r w:rsidRPr="00444686">
        <w:rPr>
          <w:sz w:val="28"/>
          <w:szCs w:val="28"/>
        </w:rPr>
        <w:t>газообеспечение</w:t>
      </w:r>
      <w:proofErr w:type="spellEnd"/>
      <w:r w:rsidRPr="00444686">
        <w:rPr>
          <w:sz w:val="28"/>
          <w:szCs w:val="28"/>
        </w:rPr>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932D03" w:rsidRPr="00444686" w:rsidRDefault="00932D03" w:rsidP="00932D03">
      <w:pPr>
        <w:spacing w:line="240" w:lineRule="auto"/>
        <w:ind w:left="0" w:right="0" w:firstLine="559"/>
        <w:jc w:val="both"/>
        <w:rPr>
          <w:sz w:val="28"/>
          <w:szCs w:val="28"/>
        </w:rPr>
      </w:pPr>
      <w:r w:rsidRPr="00444686">
        <w:rPr>
          <w:sz w:val="28"/>
          <w:szCs w:val="28"/>
        </w:rPr>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932D03" w:rsidRPr="00444686" w:rsidRDefault="00932D03" w:rsidP="00932D03">
      <w:pPr>
        <w:spacing w:line="240" w:lineRule="auto"/>
        <w:ind w:left="0" w:right="0" w:firstLine="559"/>
        <w:jc w:val="both"/>
        <w:rPr>
          <w:sz w:val="28"/>
          <w:szCs w:val="28"/>
        </w:rPr>
      </w:pPr>
      <w:r w:rsidRPr="00444686">
        <w:rPr>
          <w:sz w:val="28"/>
          <w:szCs w:val="28"/>
        </w:rPr>
        <w:t xml:space="preserve">е) благоустроенные, в том числе озелененные, детские площадки, площадки для отдыха, спортивных занятий; </w:t>
      </w:r>
    </w:p>
    <w:p w:rsidR="00932D03" w:rsidRPr="00444686" w:rsidRDefault="00932D03" w:rsidP="00932D03">
      <w:pPr>
        <w:spacing w:line="240" w:lineRule="auto"/>
        <w:ind w:left="0" w:right="0" w:firstLine="559"/>
        <w:jc w:val="both"/>
        <w:rPr>
          <w:sz w:val="28"/>
          <w:szCs w:val="28"/>
        </w:rPr>
      </w:pPr>
      <w:r w:rsidRPr="00444686">
        <w:rPr>
          <w:sz w:val="28"/>
          <w:szCs w:val="28"/>
        </w:rPr>
        <w:t>ж) площадки хозяйственные, в том числе для мусоросборников;</w:t>
      </w:r>
    </w:p>
    <w:p w:rsidR="00932D03" w:rsidRPr="00444686" w:rsidRDefault="00932D03" w:rsidP="00932D03">
      <w:pPr>
        <w:spacing w:line="240" w:lineRule="auto"/>
        <w:ind w:left="0" w:right="0" w:firstLine="559"/>
        <w:jc w:val="both"/>
        <w:rPr>
          <w:sz w:val="28"/>
          <w:szCs w:val="28"/>
        </w:rPr>
      </w:pPr>
      <w:r w:rsidRPr="00444686">
        <w:rPr>
          <w:sz w:val="28"/>
          <w:szCs w:val="28"/>
        </w:rPr>
        <w:t xml:space="preserve">з) общественные туалеты; </w:t>
      </w:r>
    </w:p>
    <w:p w:rsidR="00932D03" w:rsidRPr="00444686" w:rsidRDefault="00932D03" w:rsidP="00932D03">
      <w:pPr>
        <w:spacing w:line="240" w:lineRule="auto"/>
        <w:ind w:left="0" w:right="0" w:firstLine="559"/>
        <w:jc w:val="both"/>
        <w:rPr>
          <w:sz w:val="28"/>
          <w:szCs w:val="28"/>
        </w:rPr>
      </w:pPr>
      <w:r w:rsidRPr="00444686">
        <w:rPr>
          <w:sz w:val="28"/>
          <w:szCs w:val="28"/>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932D03" w:rsidRPr="00444686" w:rsidRDefault="00932D03" w:rsidP="00932D03">
      <w:pPr>
        <w:spacing w:line="240" w:lineRule="auto"/>
        <w:ind w:left="0" w:right="0" w:firstLine="559"/>
        <w:jc w:val="both"/>
        <w:rPr>
          <w:sz w:val="28"/>
          <w:szCs w:val="28"/>
        </w:rPr>
      </w:pPr>
      <w:r w:rsidRPr="00444686">
        <w:rPr>
          <w:sz w:val="28"/>
          <w:szCs w:val="28"/>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932D03" w:rsidRDefault="00932D03" w:rsidP="00932D03">
      <w:pPr>
        <w:spacing w:line="240" w:lineRule="auto"/>
        <w:ind w:left="0" w:right="0" w:firstLine="559"/>
        <w:jc w:val="both"/>
        <w:rPr>
          <w:sz w:val="28"/>
          <w:szCs w:val="28"/>
        </w:rPr>
      </w:pPr>
      <w:r w:rsidRPr="00444686">
        <w:rPr>
          <w:sz w:val="28"/>
          <w:szCs w:val="28"/>
        </w:rPr>
        <w:t xml:space="preserve">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w:t>
      </w:r>
      <w:r>
        <w:rPr>
          <w:sz w:val="28"/>
          <w:szCs w:val="28"/>
        </w:rPr>
        <w:t>требованиями настоящих Правил</w:t>
      </w:r>
      <w:proofErr w:type="gramStart"/>
      <w:r>
        <w:rPr>
          <w:sz w:val="28"/>
          <w:szCs w:val="28"/>
        </w:rPr>
        <w:t>.»;</w:t>
      </w:r>
      <w:proofErr w:type="gramEnd"/>
    </w:p>
    <w:p w:rsidR="00932D03" w:rsidRPr="000669AB" w:rsidRDefault="00932D03" w:rsidP="00932D03">
      <w:pPr>
        <w:spacing w:line="240" w:lineRule="auto"/>
        <w:ind w:left="0" w:right="0" w:firstLine="559"/>
        <w:jc w:val="both"/>
        <w:rPr>
          <w:sz w:val="28"/>
          <w:szCs w:val="28"/>
        </w:rPr>
      </w:pPr>
      <w:r w:rsidRPr="005607EB">
        <w:rPr>
          <w:sz w:val="28"/>
          <w:szCs w:val="28"/>
        </w:rPr>
        <w:t xml:space="preserve">1.2. В </w:t>
      </w:r>
      <w:r>
        <w:rPr>
          <w:sz w:val="28"/>
          <w:szCs w:val="28"/>
        </w:rPr>
        <w:t xml:space="preserve"> пункте 1 </w:t>
      </w:r>
      <w:r w:rsidRPr="005607EB">
        <w:rPr>
          <w:sz w:val="28"/>
          <w:szCs w:val="28"/>
        </w:rPr>
        <w:t>стать</w:t>
      </w:r>
      <w:r>
        <w:rPr>
          <w:sz w:val="28"/>
          <w:szCs w:val="28"/>
        </w:rPr>
        <w:t>и</w:t>
      </w:r>
      <w:r w:rsidRPr="005607EB">
        <w:rPr>
          <w:sz w:val="28"/>
          <w:szCs w:val="28"/>
        </w:rPr>
        <w:t xml:space="preserve"> 18</w:t>
      </w:r>
      <w:r>
        <w:rPr>
          <w:sz w:val="28"/>
          <w:szCs w:val="28"/>
        </w:rPr>
        <w:t xml:space="preserve"> </w:t>
      </w:r>
      <w:r w:rsidRPr="009C2E1E">
        <w:rPr>
          <w:sz w:val="28"/>
          <w:szCs w:val="28"/>
        </w:rPr>
        <w:t>таблицу</w:t>
      </w:r>
      <w:r>
        <w:rPr>
          <w:sz w:val="28"/>
          <w:szCs w:val="28"/>
        </w:rPr>
        <w:t xml:space="preserve"> изложить в следующей редакции:</w:t>
      </w: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45"/>
        </w:trPr>
        <w:tc>
          <w:tcPr>
            <w:tcW w:w="567" w:type="dxa"/>
            <w:vAlign w:val="center"/>
          </w:tcPr>
          <w:p w:rsidR="00932D03" w:rsidRPr="00593B72" w:rsidRDefault="00932D03" w:rsidP="00DF372E">
            <w:pPr>
              <w:keepLines/>
              <w:snapToGrid w:val="0"/>
              <w:ind w:left="0" w:right="0"/>
              <w:jc w:val="center"/>
              <w:rPr>
                <w:sz w:val="20"/>
                <w:szCs w:val="20"/>
              </w:rPr>
            </w:pPr>
            <w:r w:rsidRPr="00593B72">
              <w:rPr>
                <w:sz w:val="20"/>
                <w:szCs w:val="20"/>
                <w:lang w:val="en-US" w:eastAsia="ar-SA"/>
              </w:rPr>
              <w:t>№</w:t>
            </w:r>
          </w:p>
          <w:p w:rsidR="00932D03" w:rsidRPr="00593B72" w:rsidRDefault="00932D03" w:rsidP="00DF372E">
            <w:pPr>
              <w:keepLines/>
              <w:ind w:left="0" w:right="0"/>
              <w:jc w:val="center"/>
              <w:rPr>
                <w:sz w:val="20"/>
                <w:szCs w:val="20"/>
              </w:rPr>
            </w:pPr>
            <w:proofErr w:type="gramStart"/>
            <w:r w:rsidRPr="00593B72">
              <w:rPr>
                <w:sz w:val="20"/>
                <w:szCs w:val="20"/>
                <w:lang w:eastAsia="ar-SA"/>
              </w:rPr>
              <w:t>п</w:t>
            </w:r>
            <w:proofErr w:type="gramEnd"/>
            <w:r w:rsidRPr="00593B72">
              <w:rPr>
                <w:sz w:val="20"/>
                <w:szCs w:val="20"/>
                <w:lang w:eastAsia="ar-SA"/>
              </w:rPr>
              <w:t>/п</w:t>
            </w:r>
          </w:p>
        </w:tc>
        <w:tc>
          <w:tcPr>
            <w:tcW w:w="5670"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Наименование вида использования</w:t>
            </w:r>
          </w:p>
        </w:tc>
        <w:tc>
          <w:tcPr>
            <w:tcW w:w="3119" w:type="dxa"/>
            <w:vAlign w:val="center"/>
          </w:tcPr>
          <w:p w:rsidR="00932D03" w:rsidRPr="00593B72" w:rsidRDefault="00932D03" w:rsidP="00DF372E">
            <w:pPr>
              <w:keepLines/>
              <w:snapToGrid w:val="0"/>
              <w:ind w:left="0" w:right="0"/>
              <w:jc w:val="center"/>
              <w:rPr>
                <w:sz w:val="20"/>
                <w:szCs w:val="20"/>
              </w:rPr>
            </w:pPr>
            <w:r w:rsidRPr="00593B72">
              <w:rPr>
                <w:sz w:val="20"/>
                <w:szCs w:val="20"/>
              </w:rPr>
              <w:t>Код (числовое обозначение) вида разрешенного использования земельного участка</w:t>
            </w:r>
          </w:p>
        </w:tc>
      </w:tr>
      <w:tr w:rsidR="00932D03" w:rsidTr="00DF372E">
        <w:trPr>
          <w:trHeight w:val="345"/>
        </w:trPr>
        <w:tc>
          <w:tcPr>
            <w:tcW w:w="567" w:type="dxa"/>
          </w:tcPr>
          <w:p w:rsidR="00932D03" w:rsidRPr="00F53FE2" w:rsidRDefault="00932D03" w:rsidP="00DF372E">
            <w:pPr>
              <w:snapToGrid w:val="0"/>
              <w:ind w:left="0" w:right="0"/>
              <w:jc w:val="center"/>
              <w:rPr>
                <w:b/>
                <w:lang w:eastAsia="ar-SA"/>
              </w:rPr>
            </w:pPr>
          </w:p>
        </w:tc>
        <w:tc>
          <w:tcPr>
            <w:tcW w:w="5670" w:type="dxa"/>
          </w:tcPr>
          <w:p w:rsidR="00932D03" w:rsidRPr="00F53FE2" w:rsidRDefault="00932D03" w:rsidP="00DF372E">
            <w:pPr>
              <w:snapToGrid w:val="0"/>
              <w:ind w:left="0" w:right="0"/>
              <w:jc w:val="both"/>
            </w:pPr>
            <w:r w:rsidRPr="00F53FE2">
              <w:rPr>
                <w:b/>
                <w:sz w:val="22"/>
                <w:szCs w:val="22"/>
                <w:lang w:eastAsia="ar-SA"/>
              </w:rPr>
              <w:t xml:space="preserve">Основные виды разрешенного использования </w:t>
            </w:r>
          </w:p>
        </w:tc>
        <w:tc>
          <w:tcPr>
            <w:tcW w:w="3119" w:type="dxa"/>
          </w:tcPr>
          <w:p w:rsidR="00932D03" w:rsidRPr="00F53FE2" w:rsidRDefault="00932D03" w:rsidP="00DF372E">
            <w:pPr>
              <w:snapToGrid w:val="0"/>
              <w:ind w:left="0" w:right="0"/>
              <w:jc w:val="center"/>
              <w:rPr>
                <w:b/>
                <w:lang w:eastAsia="ar-SA"/>
              </w:rPr>
            </w:pPr>
          </w:p>
        </w:tc>
      </w:tr>
      <w:tr w:rsidR="00932D03" w:rsidTr="00DF372E">
        <w:trPr>
          <w:trHeight w:val="345"/>
        </w:trPr>
        <w:tc>
          <w:tcPr>
            <w:tcW w:w="567" w:type="dxa"/>
          </w:tcPr>
          <w:p w:rsidR="00932D03" w:rsidRPr="00F53FE2" w:rsidRDefault="00932D03" w:rsidP="00DF372E">
            <w:pPr>
              <w:snapToGrid w:val="0"/>
              <w:ind w:left="0" w:right="0"/>
              <w:jc w:val="center"/>
            </w:pPr>
            <w:r w:rsidRPr="00F53FE2">
              <w:rPr>
                <w:sz w:val="22"/>
                <w:szCs w:val="22"/>
                <w:lang w:eastAsia="ar-SA"/>
              </w:rPr>
              <w:t>1</w:t>
            </w:r>
          </w:p>
        </w:tc>
        <w:tc>
          <w:tcPr>
            <w:tcW w:w="5670" w:type="dxa"/>
          </w:tcPr>
          <w:p w:rsidR="00932D03" w:rsidRPr="00F53FE2" w:rsidRDefault="00932D03" w:rsidP="00DF372E">
            <w:pPr>
              <w:snapToGrid w:val="0"/>
              <w:ind w:left="0" w:right="0"/>
              <w:jc w:val="both"/>
            </w:pPr>
            <w:r w:rsidRPr="00F53FE2">
              <w:rPr>
                <w:sz w:val="22"/>
                <w:szCs w:val="22"/>
              </w:rPr>
              <w:t>Дошкольное, начальное и среднее общее образование</w:t>
            </w:r>
          </w:p>
        </w:tc>
        <w:tc>
          <w:tcPr>
            <w:tcW w:w="3119" w:type="dxa"/>
          </w:tcPr>
          <w:p w:rsidR="00932D03" w:rsidRPr="00F53FE2" w:rsidRDefault="00932D03" w:rsidP="00DF372E">
            <w:pPr>
              <w:snapToGrid w:val="0"/>
              <w:ind w:left="0" w:right="0"/>
              <w:jc w:val="center"/>
            </w:pPr>
            <w:r w:rsidRPr="00F53FE2">
              <w:rPr>
                <w:sz w:val="22"/>
                <w:szCs w:val="22"/>
              </w:rPr>
              <w:t>3.5.1</w:t>
            </w:r>
          </w:p>
        </w:tc>
      </w:tr>
      <w:tr w:rsidR="00932D03" w:rsidTr="00DF372E">
        <w:trPr>
          <w:trHeight w:val="345"/>
        </w:trPr>
        <w:tc>
          <w:tcPr>
            <w:tcW w:w="567" w:type="dxa"/>
          </w:tcPr>
          <w:p w:rsidR="00932D03" w:rsidRPr="00F53FE2" w:rsidRDefault="00932D03" w:rsidP="00DF372E">
            <w:pPr>
              <w:snapToGrid w:val="0"/>
              <w:ind w:left="0" w:right="0"/>
              <w:jc w:val="center"/>
              <w:rPr>
                <w:lang w:eastAsia="ar-SA"/>
              </w:rPr>
            </w:pPr>
          </w:p>
        </w:tc>
        <w:tc>
          <w:tcPr>
            <w:tcW w:w="5670" w:type="dxa"/>
          </w:tcPr>
          <w:p w:rsidR="00932D03" w:rsidRPr="00F53FE2" w:rsidRDefault="00932D03" w:rsidP="00DF372E">
            <w:pPr>
              <w:snapToGrid w:val="0"/>
              <w:ind w:left="0" w:right="0"/>
              <w:jc w:val="both"/>
            </w:pPr>
            <w:r w:rsidRPr="00F53FE2">
              <w:rPr>
                <w:b/>
                <w:sz w:val="22"/>
                <w:szCs w:val="22"/>
                <w:lang w:eastAsia="ar-SA"/>
              </w:rPr>
              <w:t>Вспомогательные виды разрешенного использования</w:t>
            </w:r>
          </w:p>
        </w:tc>
        <w:tc>
          <w:tcPr>
            <w:tcW w:w="3119" w:type="dxa"/>
          </w:tcPr>
          <w:p w:rsidR="00932D03" w:rsidRPr="00F53FE2" w:rsidRDefault="00932D03" w:rsidP="00DF372E">
            <w:pPr>
              <w:snapToGrid w:val="0"/>
              <w:ind w:left="0" w:right="0"/>
              <w:jc w:val="center"/>
              <w:rPr>
                <w:b/>
                <w:lang w:eastAsia="ar-SA"/>
              </w:rPr>
            </w:pPr>
          </w:p>
        </w:tc>
      </w:tr>
      <w:tr w:rsidR="00932D03" w:rsidTr="00DF372E">
        <w:trPr>
          <w:trHeight w:val="345"/>
        </w:trPr>
        <w:tc>
          <w:tcPr>
            <w:tcW w:w="567" w:type="dxa"/>
          </w:tcPr>
          <w:p w:rsidR="00932D03" w:rsidRPr="00F53FE2" w:rsidRDefault="00932D03" w:rsidP="00DF372E">
            <w:pPr>
              <w:snapToGrid w:val="0"/>
              <w:ind w:left="0" w:right="0"/>
              <w:jc w:val="center"/>
            </w:pPr>
            <w:r w:rsidRPr="00F53FE2">
              <w:rPr>
                <w:sz w:val="22"/>
                <w:szCs w:val="22"/>
                <w:lang w:eastAsia="ar-SA"/>
              </w:rPr>
              <w:t>1</w:t>
            </w:r>
          </w:p>
        </w:tc>
        <w:tc>
          <w:tcPr>
            <w:tcW w:w="5670" w:type="dxa"/>
          </w:tcPr>
          <w:p w:rsidR="00932D03" w:rsidRPr="00F53FE2" w:rsidRDefault="00932D03" w:rsidP="00DF372E">
            <w:pPr>
              <w:snapToGrid w:val="0"/>
              <w:ind w:left="0" w:right="0"/>
              <w:jc w:val="both"/>
            </w:pPr>
            <w:r w:rsidRPr="00F53FE2">
              <w:rPr>
                <w:sz w:val="22"/>
                <w:szCs w:val="22"/>
              </w:rPr>
              <w:t>Среднее и высшее профессиональное образование</w:t>
            </w:r>
          </w:p>
        </w:tc>
        <w:tc>
          <w:tcPr>
            <w:tcW w:w="3119" w:type="dxa"/>
          </w:tcPr>
          <w:p w:rsidR="00932D03" w:rsidRPr="00F53FE2" w:rsidRDefault="00932D03" w:rsidP="00DF372E">
            <w:pPr>
              <w:snapToGrid w:val="0"/>
              <w:ind w:left="0" w:right="0"/>
              <w:jc w:val="center"/>
            </w:pPr>
            <w:r w:rsidRPr="00F53FE2">
              <w:rPr>
                <w:sz w:val="22"/>
                <w:szCs w:val="22"/>
              </w:rPr>
              <w:t>3.5.2</w:t>
            </w:r>
          </w:p>
        </w:tc>
      </w:tr>
      <w:tr w:rsidR="00932D03" w:rsidTr="00DF372E">
        <w:trPr>
          <w:trHeight w:val="345"/>
        </w:trPr>
        <w:tc>
          <w:tcPr>
            <w:tcW w:w="567" w:type="dxa"/>
          </w:tcPr>
          <w:p w:rsidR="00932D03" w:rsidRPr="00F53FE2" w:rsidRDefault="00932D03" w:rsidP="00DF372E">
            <w:pPr>
              <w:snapToGrid w:val="0"/>
              <w:ind w:left="0" w:right="0"/>
              <w:jc w:val="center"/>
              <w:rPr>
                <w:lang w:eastAsia="ar-SA"/>
              </w:rPr>
            </w:pPr>
          </w:p>
        </w:tc>
        <w:tc>
          <w:tcPr>
            <w:tcW w:w="5670" w:type="dxa"/>
          </w:tcPr>
          <w:p w:rsidR="00932D03" w:rsidRPr="00F53FE2" w:rsidRDefault="00932D03" w:rsidP="00DF372E">
            <w:pPr>
              <w:snapToGrid w:val="0"/>
              <w:ind w:left="0" w:right="0"/>
              <w:jc w:val="both"/>
            </w:pPr>
            <w:r w:rsidRPr="00F53FE2">
              <w:rPr>
                <w:b/>
                <w:sz w:val="22"/>
                <w:szCs w:val="22"/>
                <w:lang w:eastAsia="ar-SA"/>
              </w:rPr>
              <w:t>Условно разрешенные виды использования</w:t>
            </w:r>
          </w:p>
        </w:tc>
        <w:tc>
          <w:tcPr>
            <w:tcW w:w="3119" w:type="dxa"/>
          </w:tcPr>
          <w:p w:rsidR="00932D03" w:rsidRPr="00F53FE2" w:rsidRDefault="00932D03" w:rsidP="00DF372E">
            <w:pPr>
              <w:snapToGrid w:val="0"/>
              <w:ind w:left="0" w:right="0"/>
              <w:jc w:val="center"/>
              <w:rPr>
                <w:b/>
                <w:lang w:eastAsia="ar-SA"/>
              </w:rPr>
            </w:pPr>
          </w:p>
        </w:tc>
      </w:tr>
      <w:tr w:rsidR="00932D03" w:rsidTr="00DF372E">
        <w:trPr>
          <w:trHeight w:val="345"/>
        </w:trPr>
        <w:tc>
          <w:tcPr>
            <w:tcW w:w="567" w:type="dxa"/>
          </w:tcPr>
          <w:p w:rsidR="00932D03" w:rsidRPr="00F53FE2" w:rsidRDefault="00932D03" w:rsidP="00DF372E">
            <w:pPr>
              <w:snapToGrid w:val="0"/>
              <w:ind w:left="0" w:right="0"/>
              <w:jc w:val="center"/>
            </w:pPr>
            <w:r w:rsidRPr="00F53FE2">
              <w:rPr>
                <w:sz w:val="22"/>
                <w:szCs w:val="22"/>
                <w:lang w:eastAsia="ar-SA"/>
              </w:rPr>
              <w:t>1</w:t>
            </w:r>
          </w:p>
        </w:tc>
        <w:tc>
          <w:tcPr>
            <w:tcW w:w="5670" w:type="dxa"/>
          </w:tcPr>
          <w:p w:rsidR="00932D03" w:rsidRPr="00F53FE2" w:rsidRDefault="00932D03" w:rsidP="00DF372E">
            <w:pPr>
              <w:snapToGrid w:val="0"/>
              <w:ind w:left="0" w:right="0"/>
              <w:jc w:val="both"/>
            </w:pPr>
            <w:r w:rsidRPr="00F53FE2">
              <w:rPr>
                <w:sz w:val="22"/>
                <w:szCs w:val="22"/>
              </w:rPr>
              <w:t>Культурное развитие</w:t>
            </w:r>
          </w:p>
        </w:tc>
        <w:tc>
          <w:tcPr>
            <w:tcW w:w="3119" w:type="dxa"/>
          </w:tcPr>
          <w:p w:rsidR="00932D03" w:rsidRPr="00F53FE2" w:rsidRDefault="00932D03" w:rsidP="00DF372E">
            <w:pPr>
              <w:snapToGrid w:val="0"/>
              <w:ind w:left="0" w:right="0"/>
              <w:jc w:val="center"/>
            </w:pPr>
            <w:r w:rsidRPr="00F53FE2">
              <w:rPr>
                <w:sz w:val="22"/>
                <w:szCs w:val="22"/>
                <w:lang w:eastAsia="ar-SA"/>
              </w:rPr>
              <w:t>3.6</w:t>
            </w:r>
          </w:p>
        </w:tc>
      </w:tr>
    </w:tbl>
    <w:p w:rsidR="00932D03" w:rsidRPr="00593B72" w:rsidRDefault="00932D03" w:rsidP="00932D03">
      <w:pPr>
        <w:pStyle w:val="a3"/>
        <w:spacing w:line="240" w:lineRule="auto"/>
        <w:ind w:left="0" w:right="0"/>
        <w:rPr>
          <w:sz w:val="16"/>
          <w:szCs w:val="16"/>
        </w:rPr>
      </w:pPr>
    </w:p>
    <w:p w:rsidR="00932D03" w:rsidRPr="0084680D" w:rsidRDefault="00932D03" w:rsidP="00932D03">
      <w:pPr>
        <w:pStyle w:val="a3"/>
        <w:spacing w:line="240" w:lineRule="auto"/>
        <w:ind w:left="0" w:right="0"/>
        <w:jc w:val="both"/>
        <w:rPr>
          <w:sz w:val="28"/>
          <w:szCs w:val="28"/>
        </w:rPr>
      </w:pPr>
      <w:r>
        <w:rPr>
          <w:sz w:val="28"/>
          <w:szCs w:val="28"/>
        </w:rPr>
        <w:t xml:space="preserve">        1.3. </w:t>
      </w:r>
      <w:r w:rsidRPr="0084680D">
        <w:rPr>
          <w:sz w:val="28"/>
          <w:szCs w:val="28"/>
        </w:rPr>
        <w:t>В пункте 1 статьи 19 таблицу изложить в следующей редакции:</w:t>
      </w:r>
    </w:p>
    <w:p w:rsidR="00932D03" w:rsidRPr="00593B72"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22"/>
        </w:trPr>
        <w:tc>
          <w:tcPr>
            <w:tcW w:w="567"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w:t>
            </w:r>
          </w:p>
          <w:p w:rsidR="00932D03" w:rsidRPr="00593B72" w:rsidRDefault="00932D03" w:rsidP="00DF372E">
            <w:pPr>
              <w:keepLines/>
              <w:ind w:left="0" w:right="0"/>
              <w:jc w:val="center"/>
              <w:rPr>
                <w:sz w:val="20"/>
                <w:szCs w:val="20"/>
              </w:rPr>
            </w:pPr>
            <w:proofErr w:type="gramStart"/>
            <w:r w:rsidRPr="00593B72">
              <w:rPr>
                <w:sz w:val="20"/>
                <w:szCs w:val="20"/>
                <w:lang w:eastAsia="ar-SA"/>
              </w:rPr>
              <w:t>п</w:t>
            </w:r>
            <w:proofErr w:type="gramEnd"/>
            <w:r w:rsidRPr="00593B72">
              <w:rPr>
                <w:sz w:val="20"/>
                <w:szCs w:val="20"/>
                <w:lang w:eastAsia="ar-SA"/>
              </w:rPr>
              <w:t>/п</w:t>
            </w:r>
          </w:p>
        </w:tc>
        <w:tc>
          <w:tcPr>
            <w:tcW w:w="5670"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Наименование вида использования</w:t>
            </w:r>
          </w:p>
        </w:tc>
        <w:tc>
          <w:tcPr>
            <w:tcW w:w="3119" w:type="dxa"/>
            <w:vAlign w:val="center"/>
          </w:tcPr>
          <w:p w:rsidR="00932D03" w:rsidRPr="00593B72" w:rsidRDefault="00932D03" w:rsidP="00DF372E">
            <w:pPr>
              <w:keepLines/>
              <w:snapToGrid w:val="0"/>
              <w:ind w:left="0" w:right="0"/>
              <w:jc w:val="center"/>
              <w:rPr>
                <w:sz w:val="20"/>
                <w:szCs w:val="20"/>
              </w:rPr>
            </w:pPr>
            <w:r w:rsidRPr="00593B72">
              <w:rPr>
                <w:sz w:val="20"/>
                <w:szCs w:val="20"/>
              </w:rPr>
              <w:t>Код (числовое обозначение) вида разрешенного использования земельного участка</w:t>
            </w:r>
          </w:p>
        </w:tc>
      </w:tr>
      <w:tr w:rsidR="00932D03" w:rsidTr="00DF372E">
        <w:trPr>
          <w:trHeight w:val="322"/>
        </w:trPr>
        <w:tc>
          <w:tcPr>
            <w:tcW w:w="567" w:type="dxa"/>
          </w:tcPr>
          <w:p w:rsidR="00932D03" w:rsidRPr="00822260" w:rsidRDefault="00932D03" w:rsidP="00DF372E">
            <w:pPr>
              <w:snapToGrid w:val="0"/>
              <w:ind w:left="0" w:right="0"/>
              <w:rPr>
                <w:lang w:eastAsia="ar-SA"/>
              </w:rPr>
            </w:pPr>
          </w:p>
        </w:tc>
        <w:tc>
          <w:tcPr>
            <w:tcW w:w="5670" w:type="dxa"/>
          </w:tcPr>
          <w:p w:rsidR="00932D03" w:rsidRPr="00822260" w:rsidRDefault="00932D03" w:rsidP="00DF372E">
            <w:pPr>
              <w:snapToGrid w:val="0"/>
              <w:ind w:left="0" w:right="0"/>
              <w:jc w:val="both"/>
            </w:pPr>
            <w:r w:rsidRPr="00822260">
              <w:rPr>
                <w:b/>
                <w:sz w:val="22"/>
                <w:szCs w:val="22"/>
                <w:lang w:eastAsia="ar-SA"/>
              </w:rPr>
              <w:t>Основные виды разрешенного использования</w:t>
            </w:r>
          </w:p>
        </w:tc>
        <w:tc>
          <w:tcPr>
            <w:tcW w:w="3119" w:type="dxa"/>
          </w:tcPr>
          <w:p w:rsidR="00932D03" w:rsidRPr="00822260" w:rsidRDefault="00932D03" w:rsidP="00DF372E">
            <w:pPr>
              <w:snapToGrid w:val="0"/>
              <w:ind w:left="0" w:right="0"/>
              <w:jc w:val="center"/>
              <w:rPr>
                <w:b/>
                <w:lang w:eastAsia="ar-SA"/>
              </w:rPr>
            </w:pPr>
          </w:p>
        </w:tc>
      </w:tr>
      <w:tr w:rsidR="00932D03" w:rsidTr="00DF372E">
        <w:trPr>
          <w:trHeight w:val="322"/>
        </w:trPr>
        <w:tc>
          <w:tcPr>
            <w:tcW w:w="567" w:type="dxa"/>
          </w:tcPr>
          <w:p w:rsidR="00932D03" w:rsidRPr="00822260" w:rsidRDefault="00932D03" w:rsidP="00DF372E">
            <w:pPr>
              <w:snapToGrid w:val="0"/>
              <w:ind w:left="0" w:right="0"/>
              <w:jc w:val="center"/>
            </w:pPr>
            <w:r w:rsidRPr="00822260">
              <w:rPr>
                <w:sz w:val="22"/>
                <w:szCs w:val="22"/>
                <w:lang w:eastAsia="ar-SA"/>
              </w:rPr>
              <w:t>1</w:t>
            </w:r>
          </w:p>
        </w:tc>
        <w:tc>
          <w:tcPr>
            <w:tcW w:w="5670" w:type="dxa"/>
          </w:tcPr>
          <w:p w:rsidR="00932D03" w:rsidRPr="00822260" w:rsidRDefault="00932D03" w:rsidP="00DF372E">
            <w:pPr>
              <w:ind w:left="0" w:right="0"/>
              <w:jc w:val="both"/>
            </w:pPr>
            <w:r w:rsidRPr="00822260">
              <w:rPr>
                <w:sz w:val="22"/>
                <w:szCs w:val="22"/>
                <w:lang w:eastAsia="ar-SA"/>
              </w:rPr>
              <w:t xml:space="preserve">Бытовое обслуживание </w:t>
            </w:r>
          </w:p>
        </w:tc>
        <w:tc>
          <w:tcPr>
            <w:tcW w:w="3119" w:type="dxa"/>
          </w:tcPr>
          <w:p w:rsidR="00932D03" w:rsidRPr="00822260" w:rsidRDefault="00932D03" w:rsidP="00DF372E">
            <w:pPr>
              <w:snapToGrid w:val="0"/>
              <w:ind w:left="0" w:right="0"/>
              <w:jc w:val="center"/>
            </w:pPr>
            <w:r w:rsidRPr="00822260">
              <w:rPr>
                <w:sz w:val="22"/>
                <w:szCs w:val="22"/>
                <w:lang w:eastAsia="ar-SA"/>
              </w:rPr>
              <w:t>3.3</w:t>
            </w:r>
          </w:p>
        </w:tc>
      </w:tr>
      <w:tr w:rsidR="00932D03" w:rsidTr="00DF372E">
        <w:trPr>
          <w:trHeight w:val="322"/>
        </w:trPr>
        <w:tc>
          <w:tcPr>
            <w:tcW w:w="567" w:type="dxa"/>
          </w:tcPr>
          <w:p w:rsidR="00932D03" w:rsidRPr="00822260" w:rsidRDefault="00932D03" w:rsidP="00DF372E">
            <w:pPr>
              <w:snapToGrid w:val="0"/>
              <w:ind w:left="0" w:right="0"/>
              <w:jc w:val="center"/>
              <w:rPr>
                <w:lang w:eastAsia="ar-SA"/>
              </w:rPr>
            </w:pPr>
            <w:r>
              <w:rPr>
                <w:sz w:val="22"/>
                <w:szCs w:val="22"/>
                <w:lang w:eastAsia="ar-SA"/>
              </w:rPr>
              <w:t>2</w:t>
            </w:r>
          </w:p>
        </w:tc>
        <w:tc>
          <w:tcPr>
            <w:tcW w:w="5670" w:type="dxa"/>
          </w:tcPr>
          <w:p w:rsidR="00932D03" w:rsidRPr="00822260" w:rsidRDefault="00932D03" w:rsidP="00DF372E">
            <w:pPr>
              <w:ind w:left="0" w:right="0"/>
              <w:jc w:val="both"/>
              <w:rPr>
                <w:lang w:eastAsia="ar-SA"/>
              </w:rPr>
            </w:pPr>
            <w:r>
              <w:rPr>
                <w:sz w:val="22"/>
                <w:szCs w:val="22"/>
                <w:lang w:eastAsia="ar-SA"/>
              </w:rPr>
              <w:t>Государственное управление</w:t>
            </w:r>
          </w:p>
        </w:tc>
        <w:tc>
          <w:tcPr>
            <w:tcW w:w="3119" w:type="dxa"/>
          </w:tcPr>
          <w:p w:rsidR="00932D03" w:rsidRPr="00822260" w:rsidRDefault="00932D03" w:rsidP="00DF372E">
            <w:pPr>
              <w:snapToGrid w:val="0"/>
              <w:ind w:left="0" w:right="0"/>
              <w:jc w:val="center"/>
              <w:rPr>
                <w:lang w:eastAsia="ar-SA"/>
              </w:rPr>
            </w:pPr>
            <w:r>
              <w:rPr>
                <w:sz w:val="22"/>
                <w:szCs w:val="22"/>
                <w:lang w:eastAsia="ar-SA"/>
              </w:rPr>
              <w:t>3.8.1</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3</w:t>
            </w:r>
          </w:p>
        </w:tc>
        <w:tc>
          <w:tcPr>
            <w:tcW w:w="5670" w:type="dxa"/>
          </w:tcPr>
          <w:p w:rsidR="00932D03" w:rsidRPr="00822260" w:rsidRDefault="00932D03" w:rsidP="00DF372E">
            <w:pPr>
              <w:snapToGrid w:val="0"/>
              <w:ind w:left="0" w:right="0"/>
              <w:jc w:val="both"/>
            </w:pPr>
            <w:r w:rsidRPr="00822260">
              <w:rPr>
                <w:sz w:val="22"/>
                <w:szCs w:val="22"/>
                <w:lang w:eastAsia="ar-SA"/>
              </w:rPr>
              <w:t xml:space="preserve">Деловое управление </w:t>
            </w:r>
          </w:p>
        </w:tc>
        <w:tc>
          <w:tcPr>
            <w:tcW w:w="3119" w:type="dxa"/>
          </w:tcPr>
          <w:p w:rsidR="00932D03" w:rsidRPr="00822260" w:rsidRDefault="00932D03" w:rsidP="00DF372E">
            <w:pPr>
              <w:snapToGrid w:val="0"/>
              <w:ind w:left="0" w:right="0"/>
              <w:jc w:val="center"/>
            </w:pPr>
            <w:r w:rsidRPr="00822260">
              <w:rPr>
                <w:sz w:val="22"/>
                <w:szCs w:val="22"/>
                <w:lang w:eastAsia="ar-SA"/>
              </w:rPr>
              <w:t>4.1</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4</w:t>
            </w:r>
          </w:p>
        </w:tc>
        <w:tc>
          <w:tcPr>
            <w:tcW w:w="5670" w:type="dxa"/>
          </w:tcPr>
          <w:p w:rsidR="00932D03" w:rsidRPr="00822260" w:rsidRDefault="00932D03" w:rsidP="00DF372E">
            <w:pPr>
              <w:snapToGrid w:val="0"/>
              <w:ind w:left="0" w:right="0"/>
              <w:jc w:val="both"/>
            </w:pPr>
            <w:proofErr w:type="gramStart"/>
            <w:r w:rsidRPr="00822260">
              <w:rPr>
                <w:sz w:val="22"/>
                <w:szCs w:val="22"/>
                <w:lang w:eastAsia="ar-SA"/>
              </w:rPr>
              <w:t xml:space="preserve">Объекты торговли (торговые центры, торгово-развлекательные центры (комплексы) </w:t>
            </w:r>
            <w:proofErr w:type="gramEnd"/>
          </w:p>
        </w:tc>
        <w:tc>
          <w:tcPr>
            <w:tcW w:w="3119" w:type="dxa"/>
          </w:tcPr>
          <w:p w:rsidR="00932D03" w:rsidRPr="00822260" w:rsidRDefault="00932D03" w:rsidP="00DF372E">
            <w:pPr>
              <w:snapToGrid w:val="0"/>
              <w:ind w:left="0" w:right="0"/>
              <w:jc w:val="center"/>
            </w:pPr>
            <w:r w:rsidRPr="00822260">
              <w:rPr>
                <w:sz w:val="22"/>
                <w:szCs w:val="22"/>
                <w:lang w:eastAsia="ar-SA"/>
              </w:rPr>
              <w:t>4.2</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5</w:t>
            </w:r>
          </w:p>
        </w:tc>
        <w:tc>
          <w:tcPr>
            <w:tcW w:w="5670" w:type="dxa"/>
          </w:tcPr>
          <w:p w:rsidR="00932D03" w:rsidRPr="00822260" w:rsidRDefault="00932D03" w:rsidP="00DF372E">
            <w:pPr>
              <w:snapToGrid w:val="0"/>
              <w:ind w:left="0" w:right="0"/>
              <w:jc w:val="both"/>
            </w:pPr>
            <w:r w:rsidRPr="00822260">
              <w:rPr>
                <w:sz w:val="22"/>
                <w:szCs w:val="22"/>
                <w:lang w:eastAsia="ar-SA"/>
              </w:rPr>
              <w:t xml:space="preserve">Рынки </w:t>
            </w:r>
          </w:p>
        </w:tc>
        <w:tc>
          <w:tcPr>
            <w:tcW w:w="3119" w:type="dxa"/>
          </w:tcPr>
          <w:p w:rsidR="00932D03" w:rsidRPr="00822260" w:rsidRDefault="00932D03" w:rsidP="00DF372E">
            <w:pPr>
              <w:snapToGrid w:val="0"/>
              <w:ind w:left="0" w:right="0"/>
              <w:jc w:val="center"/>
            </w:pPr>
            <w:r w:rsidRPr="00822260">
              <w:rPr>
                <w:sz w:val="22"/>
                <w:szCs w:val="22"/>
                <w:lang w:eastAsia="ar-SA"/>
              </w:rPr>
              <w:t>4.3</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6</w:t>
            </w:r>
          </w:p>
        </w:tc>
        <w:tc>
          <w:tcPr>
            <w:tcW w:w="5670" w:type="dxa"/>
          </w:tcPr>
          <w:p w:rsidR="00932D03" w:rsidRPr="00822260" w:rsidRDefault="00932D03" w:rsidP="00DF372E">
            <w:pPr>
              <w:snapToGrid w:val="0"/>
              <w:ind w:left="0" w:right="0"/>
              <w:jc w:val="both"/>
            </w:pPr>
            <w:r w:rsidRPr="00822260">
              <w:rPr>
                <w:sz w:val="22"/>
                <w:szCs w:val="22"/>
                <w:lang w:eastAsia="ar-SA"/>
              </w:rPr>
              <w:t xml:space="preserve">Магазины </w:t>
            </w:r>
          </w:p>
        </w:tc>
        <w:tc>
          <w:tcPr>
            <w:tcW w:w="3119" w:type="dxa"/>
          </w:tcPr>
          <w:p w:rsidR="00932D03" w:rsidRPr="00822260" w:rsidRDefault="00932D03" w:rsidP="00DF372E">
            <w:pPr>
              <w:snapToGrid w:val="0"/>
              <w:ind w:left="0" w:right="0"/>
              <w:jc w:val="center"/>
            </w:pPr>
            <w:r w:rsidRPr="00822260">
              <w:rPr>
                <w:sz w:val="22"/>
                <w:szCs w:val="22"/>
                <w:lang w:eastAsia="ar-SA"/>
              </w:rPr>
              <w:t>4.4</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7</w:t>
            </w:r>
          </w:p>
        </w:tc>
        <w:tc>
          <w:tcPr>
            <w:tcW w:w="5670" w:type="dxa"/>
          </w:tcPr>
          <w:p w:rsidR="00932D03" w:rsidRPr="00822260" w:rsidRDefault="00932D03" w:rsidP="00DF372E">
            <w:pPr>
              <w:snapToGrid w:val="0"/>
              <w:ind w:left="0" w:right="0"/>
              <w:jc w:val="both"/>
            </w:pPr>
            <w:r w:rsidRPr="00822260">
              <w:rPr>
                <w:sz w:val="22"/>
                <w:szCs w:val="22"/>
                <w:lang w:eastAsia="ar-SA"/>
              </w:rPr>
              <w:t xml:space="preserve">Банковская и страховая деятельность </w:t>
            </w:r>
          </w:p>
        </w:tc>
        <w:tc>
          <w:tcPr>
            <w:tcW w:w="3119" w:type="dxa"/>
          </w:tcPr>
          <w:p w:rsidR="00932D03" w:rsidRPr="00822260" w:rsidRDefault="00932D03" w:rsidP="00DF372E">
            <w:pPr>
              <w:snapToGrid w:val="0"/>
              <w:ind w:left="0" w:right="0"/>
              <w:jc w:val="center"/>
            </w:pPr>
            <w:r w:rsidRPr="00822260">
              <w:rPr>
                <w:sz w:val="22"/>
                <w:szCs w:val="22"/>
                <w:lang w:eastAsia="ar-SA"/>
              </w:rPr>
              <w:t>4.5</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8</w:t>
            </w:r>
          </w:p>
        </w:tc>
        <w:tc>
          <w:tcPr>
            <w:tcW w:w="5670" w:type="dxa"/>
          </w:tcPr>
          <w:p w:rsidR="00932D03" w:rsidRPr="00822260" w:rsidRDefault="00932D03" w:rsidP="00DF372E">
            <w:pPr>
              <w:snapToGrid w:val="0"/>
              <w:ind w:left="0" w:right="0"/>
              <w:jc w:val="both"/>
            </w:pPr>
            <w:r w:rsidRPr="00822260">
              <w:rPr>
                <w:sz w:val="22"/>
                <w:szCs w:val="22"/>
                <w:lang w:eastAsia="ar-SA"/>
              </w:rPr>
              <w:t xml:space="preserve">Общественное питание </w:t>
            </w:r>
          </w:p>
        </w:tc>
        <w:tc>
          <w:tcPr>
            <w:tcW w:w="3119" w:type="dxa"/>
          </w:tcPr>
          <w:p w:rsidR="00932D03" w:rsidRPr="00822260" w:rsidRDefault="00932D03" w:rsidP="00DF372E">
            <w:pPr>
              <w:snapToGrid w:val="0"/>
              <w:ind w:left="0" w:right="0"/>
              <w:jc w:val="center"/>
            </w:pPr>
            <w:r w:rsidRPr="00822260">
              <w:rPr>
                <w:sz w:val="22"/>
                <w:szCs w:val="22"/>
                <w:lang w:eastAsia="ar-SA"/>
              </w:rPr>
              <w:t>4.6</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9</w:t>
            </w:r>
          </w:p>
        </w:tc>
        <w:tc>
          <w:tcPr>
            <w:tcW w:w="5670" w:type="dxa"/>
          </w:tcPr>
          <w:p w:rsidR="00932D03" w:rsidRPr="00822260" w:rsidRDefault="00932D03" w:rsidP="00DF372E">
            <w:pPr>
              <w:snapToGrid w:val="0"/>
              <w:ind w:left="0" w:right="0"/>
              <w:jc w:val="both"/>
            </w:pPr>
            <w:r w:rsidRPr="00822260">
              <w:rPr>
                <w:sz w:val="22"/>
                <w:szCs w:val="22"/>
                <w:lang w:eastAsia="ar-SA"/>
              </w:rPr>
              <w:t xml:space="preserve">Гостиничное обслуживание </w:t>
            </w:r>
          </w:p>
        </w:tc>
        <w:tc>
          <w:tcPr>
            <w:tcW w:w="3119" w:type="dxa"/>
          </w:tcPr>
          <w:p w:rsidR="00932D03" w:rsidRPr="00822260" w:rsidRDefault="00932D03" w:rsidP="00DF372E">
            <w:pPr>
              <w:snapToGrid w:val="0"/>
              <w:ind w:left="0" w:right="0"/>
              <w:jc w:val="center"/>
            </w:pPr>
            <w:r w:rsidRPr="00822260">
              <w:rPr>
                <w:sz w:val="22"/>
                <w:szCs w:val="22"/>
                <w:lang w:eastAsia="ar-SA"/>
              </w:rPr>
              <w:t>4.7</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10</w:t>
            </w:r>
          </w:p>
        </w:tc>
        <w:tc>
          <w:tcPr>
            <w:tcW w:w="5670" w:type="dxa"/>
          </w:tcPr>
          <w:p w:rsidR="00932D03" w:rsidRPr="00822260" w:rsidRDefault="00932D03" w:rsidP="00DF372E">
            <w:pPr>
              <w:snapToGrid w:val="0"/>
              <w:ind w:left="0" w:right="0"/>
              <w:jc w:val="both"/>
            </w:pPr>
            <w:r w:rsidRPr="00822260">
              <w:rPr>
                <w:sz w:val="22"/>
                <w:szCs w:val="22"/>
                <w:lang w:eastAsia="ar-SA"/>
              </w:rPr>
              <w:t xml:space="preserve">Развлечения </w:t>
            </w:r>
          </w:p>
        </w:tc>
        <w:tc>
          <w:tcPr>
            <w:tcW w:w="3119" w:type="dxa"/>
          </w:tcPr>
          <w:p w:rsidR="00932D03" w:rsidRPr="00822260" w:rsidRDefault="00932D03" w:rsidP="00DF372E">
            <w:pPr>
              <w:snapToGrid w:val="0"/>
              <w:ind w:left="0" w:right="0"/>
              <w:jc w:val="center"/>
            </w:pPr>
            <w:r w:rsidRPr="00822260">
              <w:rPr>
                <w:sz w:val="22"/>
                <w:szCs w:val="22"/>
                <w:lang w:eastAsia="ar-SA"/>
              </w:rPr>
              <w:t>4.8</w:t>
            </w:r>
          </w:p>
        </w:tc>
      </w:tr>
      <w:tr w:rsidR="00932D03" w:rsidTr="00DF372E">
        <w:trPr>
          <w:trHeight w:val="322"/>
        </w:trPr>
        <w:tc>
          <w:tcPr>
            <w:tcW w:w="567" w:type="dxa"/>
          </w:tcPr>
          <w:p w:rsidR="00932D03" w:rsidRPr="00B97F28" w:rsidRDefault="00932D03" w:rsidP="00DF372E">
            <w:pPr>
              <w:ind w:left="0" w:right="0"/>
              <w:jc w:val="center"/>
            </w:pPr>
            <w:r w:rsidRPr="00B97F28">
              <w:rPr>
                <w:sz w:val="22"/>
                <w:szCs w:val="22"/>
              </w:rPr>
              <w:t>11</w:t>
            </w:r>
          </w:p>
        </w:tc>
        <w:tc>
          <w:tcPr>
            <w:tcW w:w="5670" w:type="dxa"/>
          </w:tcPr>
          <w:p w:rsidR="00932D03" w:rsidRPr="00822260" w:rsidRDefault="00932D03" w:rsidP="00DF372E">
            <w:pPr>
              <w:snapToGrid w:val="0"/>
              <w:ind w:left="0" w:right="0"/>
              <w:jc w:val="both"/>
            </w:pPr>
            <w:r w:rsidRPr="00822260">
              <w:rPr>
                <w:sz w:val="22"/>
                <w:szCs w:val="22"/>
                <w:lang w:eastAsia="ar-SA"/>
              </w:rPr>
              <w:t xml:space="preserve">Объекты придорожного сервиса </w:t>
            </w:r>
          </w:p>
        </w:tc>
        <w:tc>
          <w:tcPr>
            <w:tcW w:w="3119" w:type="dxa"/>
          </w:tcPr>
          <w:p w:rsidR="00932D03" w:rsidRPr="00822260" w:rsidRDefault="00932D03" w:rsidP="00DF372E">
            <w:pPr>
              <w:snapToGrid w:val="0"/>
              <w:ind w:left="0" w:right="0"/>
              <w:jc w:val="center"/>
            </w:pPr>
            <w:r w:rsidRPr="00822260">
              <w:rPr>
                <w:sz w:val="22"/>
                <w:szCs w:val="22"/>
                <w:lang w:eastAsia="ar-SA"/>
              </w:rPr>
              <w:t>4.9.1</w:t>
            </w:r>
          </w:p>
        </w:tc>
      </w:tr>
      <w:tr w:rsidR="00932D03" w:rsidTr="00DF372E">
        <w:trPr>
          <w:trHeight w:val="322"/>
        </w:trPr>
        <w:tc>
          <w:tcPr>
            <w:tcW w:w="567" w:type="dxa"/>
          </w:tcPr>
          <w:p w:rsidR="00932D03" w:rsidRPr="00B97F28" w:rsidRDefault="00932D03" w:rsidP="00DF372E">
            <w:pPr>
              <w:snapToGrid w:val="0"/>
              <w:ind w:left="0" w:right="0"/>
              <w:jc w:val="center"/>
            </w:pPr>
            <w:r w:rsidRPr="00B97F28">
              <w:rPr>
                <w:sz w:val="22"/>
                <w:szCs w:val="22"/>
              </w:rPr>
              <w:t>12</w:t>
            </w:r>
          </w:p>
        </w:tc>
        <w:tc>
          <w:tcPr>
            <w:tcW w:w="5670" w:type="dxa"/>
          </w:tcPr>
          <w:p w:rsidR="00932D03" w:rsidRPr="00822260" w:rsidRDefault="00932D03" w:rsidP="00DF372E">
            <w:pPr>
              <w:snapToGrid w:val="0"/>
              <w:ind w:left="0" w:right="0"/>
              <w:jc w:val="both"/>
            </w:pPr>
            <w:proofErr w:type="spellStart"/>
            <w:r w:rsidRPr="00822260">
              <w:rPr>
                <w:sz w:val="22"/>
                <w:szCs w:val="22"/>
                <w:lang w:eastAsia="ar-SA"/>
              </w:rPr>
              <w:t>Выставочно</w:t>
            </w:r>
            <w:proofErr w:type="spellEnd"/>
            <w:r w:rsidRPr="00822260">
              <w:rPr>
                <w:sz w:val="22"/>
                <w:szCs w:val="22"/>
                <w:lang w:eastAsia="ar-SA"/>
              </w:rPr>
              <w:t xml:space="preserve">-ярмарочная деятельность </w:t>
            </w:r>
          </w:p>
        </w:tc>
        <w:tc>
          <w:tcPr>
            <w:tcW w:w="3119" w:type="dxa"/>
          </w:tcPr>
          <w:p w:rsidR="00932D03" w:rsidRPr="00822260" w:rsidRDefault="00932D03" w:rsidP="00DF372E">
            <w:pPr>
              <w:snapToGrid w:val="0"/>
              <w:ind w:left="0" w:right="0"/>
              <w:jc w:val="center"/>
            </w:pPr>
            <w:r w:rsidRPr="00822260">
              <w:rPr>
                <w:sz w:val="22"/>
                <w:szCs w:val="22"/>
                <w:lang w:eastAsia="ar-SA"/>
              </w:rPr>
              <w:t>4.10</w:t>
            </w:r>
          </w:p>
        </w:tc>
      </w:tr>
      <w:tr w:rsidR="00932D03" w:rsidTr="00DF372E">
        <w:trPr>
          <w:trHeight w:val="322"/>
        </w:trPr>
        <w:tc>
          <w:tcPr>
            <w:tcW w:w="567" w:type="dxa"/>
          </w:tcPr>
          <w:p w:rsidR="00932D03" w:rsidRPr="00B97F28" w:rsidRDefault="00932D03" w:rsidP="00DF372E">
            <w:pPr>
              <w:snapToGrid w:val="0"/>
              <w:ind w:left="0" w:right="0"/>
              <w:jc w:val="center"/>
              <w:rPr>
                <w:lang w:eastAsia="ar-SA"/>
              </w:rPr>
            </w:pPr>
            <w:r w:rsidRPr="00B97F28">
              <w:rPr>
                <w:sz w:val="22"/>
                <w:szCs w:val="22"/>
                <w:lang w:eastAsia="ar-SA"/>
              </w:rPr>
              <w:t>13</w:t>
            </w:r>
          </w:p>
        </w:tc>
        <w:tc>
          <w:tcPr>
            <w:tcW w:w="5670" w:type="dxa"/>
          </w:tcPr>
          <w:p w:rsidR="00932D03" w:rsidRPr="00822260" w:rsidRDefault="00932D03" w:rsidP="00DF372E">
            <w:pPr>
              <w:snapToGrid w:val="0"/>
              <w:ind w:left="0" w:right="0"/>
              <w:jc w:val="both"/>
              <w:rPr>
                <w:lang w:eastAsia="ar-SA"/>
              </w:rPr>
            </w:pPr>
            <w:r w:rsidRPr="00822260">
              <w:rPr>
                <w:sz w:val="22"/>
                <w:szCs w:val="22"/>
              </w:rPr>
              <w:t>Обеспечение внутреннего правопорядка</w:t>
            </w:r>
          </w:p>
        </w:tc>
        <w:tc>
          <w:tcPr>
            <w:tcW w:w="3119" w:type="dxa"/>
          </w:tcPr>
          <w:p w:rsidR="00932D03" w:rsidRPr="00822260" w:rsidRDefault="00932D03" w:rsidP="00DF372E">
            <w:pPr>
              <w:snapToGrid w:val="0"/>
              <w:ind w:left="0" w:right="0"/>
              <w:jc w:val="center"/>
              <w:rPr>
                <w:lang w:eastAsia="ar-SA"/>
              </w:rPr>
            </w:pPr>
            <w:r w:rsidRPr="00822260">
              <w:rPr>
                <w:sz w:val="22"/>
                <w:szCs w:val="22"/>
                <w:lang w:eastAsia="ar-SA"/>
              </w:rPr>
              <w:t>8.3</w:t>
            </w:r>
          </w:p>
        </w:tc>
      </w:tr>
      <w:tr w:rsidR="00932D03" w:rsidTr="00DF372E">
        <w:trPr>
          <w:trHeight w:val="322"/>
        </w:trPr>
        <w:tc>
          <w:tcPr>
            <w:tcW w:w="567" w:type="dxa"/>
          </w:tcPr>
          <w:p w:rsidR="00932D03" w:rsidRPr="00822260" w:rsidRDefault="00932D03" w:rsidP="00DF372E">
            <w:pPr>
              <w:snapToGrid w:val="0"/>
              <w:ind w:left="0" w:right="0"/>
              <w:jc w:val="center"/>
              <w:rPr>
                <w:lang w:eastAsia="ar-SA"/>
              </w:rPr>
            </w:pPr>
          </w:p>
        </w:tc>
        <w:tc>
          <w:tcPr>
            <w:tcW w:w="5670" w:type="dxa"/>
          </w:tcPr>
          <w:p w:rsidR="00932D03" w:rsidRPr="00822260" w:rsidRDefault="00932D03" w:rsidP="00DF372E">
            <w:pPr>
              <w:snapToGrid w:val="0"/>
              <w:ind w:left="0" w:right="0"/>
              <w:jc w:val="both"/>
            </w:pPr>
            <w:r w:rsidRPr="00822260">
              <w:rPr>
                <w:b/>
                <w:bCs/>
                <w:sz w:val="22"/>
                <w:szCs w:val="22"/>
              </w:rPr>
              <w:t>Вспомогательные виды использования</w:t>
            </w:r>
          </w:p>
        </w:tc>
        <w:tc>
          <w:tcPr>
            <w:tcW w:w="3119" w:type="dxa"/>
          </w:tcPr>
          <w:p w:rsidR="00932D03" w:rsidRPr="00822260" w:rsidRDefault="00932D03" w:rsidP="00DF372E">
            <w:pPr>
              <w:snapToGrid w:val="0"/>
              <w:ind w:left="0" w:right="0"/>
              <w:jc w:val="center"/>
              <w:rPr>
                <w:lang w:eastAsia="ar-SA"/>
              </w:rPr>
            </w:pPr>
          </w:p>
        </w:tc>
      </w:tr>
      <w:tr w:rsidR="00932D03" w:rsidTr="00DF372E">
        <w:trPr>
          <w:trHeight w:val="322"/>
        </w:trPr>
        <w:tc>
          <w:tcPr>
            <w:tcW w:w="567" w:type="dxa"/>
          </w:tcPr>
          <w:p w:rsidR="00932D03" w:rsidRPr="00822260" w:rsidRDefault="00932D03" w:rsidP="00DF372E">
            <w:pPr>
              <w:snapToGrid w:val="0"/>
              <w:ind w:left="0" w:right="0"/>
              <w:jc w:val="center"/>
            </w:pPr>
            <w:r w:rsidRPr="00822260">
              <w:rPr>
                <w:sz w:val="22"/>
                <w:szCs w:val="22"/>
                <w:lang w:eastAsia="ar-SA"/>
              </w:rPr>
              <w:t>1</w:t>
            </w:r>
          </w:p>
        </w:tc>
        <w:tc>
          <w:tcPr>
            <w:tcW w:w="5670" w:type="dxa"/>
          </w:tcPr>
          <w:p w:rsidR="00932D03" w:rsidRPr="00822260" w:rsidRDefault="00932D03" w:rsidP="00DF372E">
            <w:pPr>
              <w:snapToGrid w:val="0"/>
              <w:ind w:left="0" w:right="0"/>
              <w:jc w:val="both"/>
            </w:pPr>
            <w:r w:rsidRPr="00822260">
              <w:rPr>
                <w:sz w:val="22"/>
                <w:szCs w:val="22"/>
                <w:lang w:eastAsia="ar-SA"/>
              </w:rPr>
              <w:t>Социальное обслуживание</w:t>
            </w:r>
          </w:p>
        </w:tc>
        <w:tc>
          <w:tcPr>
            <w:tcW w:w="3119" w:type="dxa"/>
          </w:tcPr>
          <w:p w:rsidR="00932D03" w:rsidRPr="00822260" w:rsidRDefault="00932D03" w:rsidP="00DF372E">
            <w:pPr>
              <w:snapToGrid w:val="0"/>
              <w:ind w:left="0" w:right="0"/>
              <w:jc w:val="center"/>
            </w:pPr>
            <w:r w:rsidRPr="00822260">
              <w:rPr>
                <w:sz w:val="22"/>
                <w:szCs w:val="22"/>
                <w:lang w:eastAsia="ar-SA"/>
              </w:rPr>
              <w:t>3.2</w:t>
            </w:r>
          </w:p>
        </w:tc>
      </w:tr>
      <w:tr w:rsidR="00932D03" w:rsidTr="00DF372E">
        <w:trPr>
          <w:trHeight w:val="322"/>
        </w:trPr>
        <w:tc>
          <w:tcPr>
            <w:tcW w:w="567" w:type="dxa"/>
          </w:tcPr>
          <w:p w:rsidR="00932D03" w:rsidRPr="00822260" w:rsidRDefault="00932D03" w:rsidP="00DF372E">
            <w:pPr>
              <w:snapToGrid w:val="0"/>
              <w:ind w:left="0" w:right="0"/>
              <w:jc w:val="center"/>
            </w:pPr>
            <w:r w:rsidRPr="00822260">
              <w:rPr>
                <w:sz w:val="22"/>
                <w:szCs w:val="22"/>
                <w:lang w:eastAsia="ar-SA"/>
              </w:rPr>
              <w:t>2</w:t>
            </w:r>
          </w:p>
        </w:tc>
        <w:tc>
          <w:tcPr>
            <w:tcW w:w="5670" w:type="dxa"/>
          </w:tcPr>
          <w:p w:rsidR="00932D03" w:rsidRPr="00822260" w:rsidRDefault="00932D03" w:rsidP="00DF372E">
            <w:pPr>
              <w:snapToGrid w:val="0"/>
              <w:ind w:left="0" w:right="0"/>
              <w:jc w:val="both"/>
            </w:pPr>
            <w:r w:rsidRPr="00822260">
              <w:rPr>
                <w:sz w:val="22"/>
                <w:szCs w:val="22"/>
                <w:lang w:eastAsia="ar-SA"/>
              </w:rPr>
              <w:t>Культурное развитие</w:t>
            </w:r>
          </w:p>
        </w:tc>
        <w:tc>
          <w:tcPr>
            <w:tcW w:w="3119" w:type="dxa"/>
          </w:tcPr>
          <w:p w:rsidR="00932D03" w:rsidRPr="00822260" w:rsidRDefault="00932D03" w:rsidP="00DF372E">
            <w:pPr>
              <w:snapToGrid w:val="0"/>
              <w:ind w:left="0" w:right="0"/>
              <w:jc w:val="center"/>
            </w:pPr>
            <w:r w:rsidRPr="00822260">
              <w:rPr>
                <w:sz w:val="22"/>
                <w:szCs w:val="22"/>
                <w:lang w:eastAsia="ar-SA"/>
              </w:rPr>
              <w:t>3.6</w:t>
            </w:r>
          </w:p>
        </w:tc>
      </w:tr>
      <w:tr w:rsidR="00932D03" w:rsidTr="00DF372E">
        <w:trPr>
          <w:trHeight w:val="322"/>
        </w:trPr>
        <w:tc>
          <w:tcPr>
            <w:tcW w:w="567" w:type="dxa"/>
          </w:tcPr>
          <w:p w:rsidR="00932D03" w:rsidRPr="00822260" w:rsidRDefault="00932D03" w:rsidP="00DF372E">
            <w:pPr>
              <w:snapToGrid w:val="0"/>
              <w:ind w:left="0" w:right="0"/>
              <w:jc w:val="center"/>
            </w:pPr>
            <w:r w:rsidRPr="00822260">
              <w:rPr>
                <w:sz w:val="22"/>
                <w:szCs w:val="22"/>
                <w:lang w:eastAsia="ar-SA"/>
              </w:rPr>
              <w:t>3</w:t>
            </w:r>
          </w:p>
        </w:tc>
        <w:tc>
          <w:tcPr>
            <w:tcW w:w="5670" w:type="dxa"/>
          </w:tcPr>
          <w:p w:rsidR="00932D03" w:rsidRPr="00822260" w:rsidRDefault="00932D03" w:rsidP="00DF372E">
            <w:pPr>
              <w:snapToGrid w:val="0"/>
              <w:ind w:left="0" w:right="0"/>
              <w:jc w:val="both"/>
            </w:pPr>
            <w:r w:rsidRPr="00822260">
              <w:rPr>
                <w:sz w:val="22"/>
                <w:szCs w:val="22"/>
                <w:lang w:eastAsia="ar-SA"/>
              </w:rPr>
              <w:t xml:space="preserve">Служебные гаражи </w:t>
            </w:r>
          </w:p>
        </w:tc>
        <w:tc>
          <w:tcPr>
            <w:tcW w:w="3119" w:type="dxa"/>
          </w:tcPr>
          <w:p w:rsidR="00932D03" w:rsidRPr="00822260" w:rsidRDefault="00932D03" w:rsidP="00DF372E">
            <w:pPr>
              <w:snapToGrid w:val="0"/>
              <w:ind w:left="0" w:right="0"/>
              <w:jc w:val="center"/>
            </w:pPr>
            <w:r w:rsidRPr="00822260">
              <w:rPr>
                <w:sz w:val="22"/>
                <w:szCs w:val="22"/>
                <w:lang w:eastAsia="ar-SA"/>
              </w:rPr>
              <w:t>4.9</w:t>
            </w:r>
          </w:p>
        </w:tc>
      </w:tr>
      <w:tr w:rsidR="00932D03" w:rsidTr="00DF372E">
        <w:trPr>
          <w:trHeight w:val="322"/>
        </w:trPr>
        <w:tc>
          <w:tcPr>
            <w:tcW w:w="567" w:type="dxa"/>
          </w:tcPr>
          <w:p w:rsidR="00932D03" w:rsidRPr="00822260" w:rsidRDefault="00932D03" w:rsidP="00DF372E">
            <w:pPr>
              <w:snapToGrid w:val="0"/>
              <w:ind w:left="0" w:right="0"/>
              <w:jc w:val="center"/>
              <w:rPr>
                <w:lang w:eastAsia="ar-SA"/>
              </w:rPr>
            </w:pPr>
          </w:p>
        </w:tc>
        <w:tc>
          <w:tcPr>
            <w:tcW w:w="5670" w:type="dxa"/>
          </w:tcPr>
          <w:p w:rsidR="00932D03" w:rsidRPr="00822260" w:rsidRDefault="00932D03" w:rsidP="00DF372E">
            <w:pPr>
              <w:widowControl w:val="0"/>
              <w:shd w:val="clear" w:color="auto" w:fill="FFFFFF"/>
              <w:autoSpaceDE w:val="0"/>
              <w:ind w:left="0" w:right="0"/>
              <w:contextualSpacing/>
              <w:jc w:val="both"/>
            </w:pPr>
            <w:r w:rsidRPr="00822260">
              <w:rPr>
                <w:b/>
                <w:bCs/>
                <w:sz w:val="22"/>
                <w:szCs w:val="22"/>
              </w:rPr>
              <w:t>Условно разрешенные виды использования</w:t>
            </w:r>
          </w:p>
        </w:tc>
        <w:tc>
          <w:tcPr>
            <w:tcW w:w="3119" w:type="dxa"/>
          </w:tcPr>
          <w:p w:rsidR="00932D03" w:rsidRPr="00822260" w:rsidRDefault="00932D03" w:rsidP="00DF372E">
            <w:pPr>
              <w:widowControl w:val="0"/>
              <w:shd w:val="clear" w:color="auto" w:fill="FFFFFF"/>
              <w:autoSpaceDE w:val="0"/>
              <w:snapToGrid w:val="0"/>
              <w:ind w:left="0" w:right="0"/>
              <w:contextualSpacing/>
              <w:jc w:val="center"/>
              <w:rPr>
                <w:b/>
                <w:bCs/>
              </w:rPr>
            </w:pPr>
          </w:p>
        </w:tc>
      </w:tr>
      <w:tr w:rsidR="00932D03" w:rsidTr="00DF372E">
        <w:trPr>
          <w:trHeight w:val="322"/>
        </w:trPr>
        <w:tc>
          <w:tcPr>
            <w:tcW w:w="567" w:type="dxa"/>
          </w:tcPr>
          <w:p w:rsidR="00932D03" w:rsidRPr="00822260" w:rsidRDefault="00932D03" w:rsidP="00DF372E">
            <w:pPr>
              <w:snapToGrid w:val="0"/>
              <w:ind w:left="0" w:right="0"/>
              <w:jc w:val="center"/>
            </w:pPr>
            <w:r w:rsidRPr="00822260">
              <w:rPr>
                <w:sz w:val="22"/>
                <w:szCs w:val="22"/>
                <w:lang w:eastAsia="ar-SA"/>
              </w:rPr>
              <w:t>1</w:t>
            </w:r>
          </w:p>
        </w:tc>
        <w:tc>
          <w:tcPr>
            <w:tcW w:w="5670" w:type="dxa"/>
          </w:tcPr>
          <w:p w:rsidR="00932D03" w:rsidRPr="00822260" w:rsidRDefault="00932D03" w:rsidP="00DF372E">
            <w:pPr>
              <w:snapToGrid w:val="0"/>
              <w:ind w:left="0" w:right="0"/>
              <w:jc w:val="both"/>
            </w:pPr>
            <w:r w:rsidRPr="00822260">
              <w:rPr>
                <w:sz w:val="22"/>
                <w:szCs w:val="22"/>
                <w:lang w:eastAsia="ar-SA"/>
              </w:rPr>
              <w:t>Коммунальное обслуживание</w:t>
            </w:r>
          </w:p>
        </w:tc>
        <w:tc>
          <w:tcPr>
            <w:tcW w:w="3119" w:type="dxa"/>
          </w:tcPr>
          <w:p w:rsidR="00932D03" w:rsidRPr="00822260" w:rsidRDefault="00932D03" w:rsidP="00DF372E">
            <w:pPr>
              <w:snapToGrid w:val="0"/>
              <w:ind w:left="0" w:right="0"/>
              <w:jc w:val="center"/>
            </w:pPr>
            <w:r w:rsidRPr="00822260">
              <w:rPr>
                <w:sz w:val="22"/>
                <w:szCs w:val="22"/>
                <w:lang w:eastAsia="ar-SA"/>
              </w:rPr>
              <w:t>3.1</w:t>
            </w:r>
          </w:p>
        </w:tc>
      </w:tr>
    </w:tbl>
    <w:p w:rsidR="00932D03" w:rsidRPr="00593B72" w:rsidRDefault="00932D03" w:rsidP="00932D03">
      <w:pPr>
        <w:spacing w:line="240" w:lineRule="auto"/>
        <w:ind w:left="0" w:right="0"/>
        <w:rPr>
          <w:sz w:val="16"/>
          <w:szCs w:val="16"/>
        </w:rPr>
      </w:pPr>
    </w:p>
    <w:p w:rsidR="00932D03" w:rsidRPr="00822260" w:rsidRDefault="00932D03" w:rsidP="00932D03">
      <w:pPr>
        <w:pStyle w:val="a3"/>
        <w:spacing w:line="240" w:lineRule="auto"/>
        <w:ind w:left="0" w:right="0"/>
        <w:jc w:val="both"/>
        <w:rPr>
          <w:sz w:val="28"/>
          <w:szCs w:val="28"/>
        </w:rPr>
      </w:pPr>
      <w:r>
        <w:rPr>
          <w:sz w:val="28"/>
          <w:szCs w:val="28"/>
        </w:rPr>
        <w:t xml:space="preserve">        1.4. В статье</w:t>
      </w:r>
      <w:r w:rsidRPr="00822260">
        <w:rPr>
          <w:sz w:val="28"/>
          <w:szCs w:val="28"/>
        </w:rPr>
        <w:t xml:space="preserve"> 2</w:t>
      </w:r>
      <w:r>
        <w:rPr>
          <w:sz w:val="28"/>
          <w:szCs w:val="28"/>
        </w:rPr>
        <w:t>0</w:t>
      </w:r>
      <w:r w:rsidRPr="00822260">
        <w:rPr>
          <w:sz w:val="28"/>
          <w:szCs w:val="28"/>
        </w:rPr>
        <w:t>:</w:t>
      </w:r>
    </w:p>
    <w:p w:rsidR="00932D03" w:rsidRDefault="00932D03" w:rsidP="00932D03">
      <w:pPr>
        <w:pStyle w:val="a3"/>
        <w:spacing w:line="240" w:lineRule="auto"/>
        <w:ind w:left="0" w:right="0"/>
        <w:jc w:val="both"/>
        <w:rPr>
          <w:sz w:val="28"/>
          <w:szCs w:val="28"/>
        </w:rPr>
      </w:pPr>
      <w:r>
        <w:rPr>
          <w:sz w:val="28"/>
          <w:szCs w:val="28"/>
        </w:rPr>
        <w:t xml:space="preserve">        1.4.1. </w:t>
      </w:r>
      <w:r w:rsidRPr="00822260">
        <w:rPr>
          <w:sz w:val="28"/>
          <w:szCs w:val="28"/>
        </w:rPr>
        <w:t>В пункте 1 таблицу изложить в следующей редакции:</w:t>
      </w:r>
    </w:p>
    <w:p w:rsidR="00932D03" w:rsidRPr="00593B72"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22"/>
        </w:trPr>
        <w:tc>
          <w:tcPr>
            <w:tcW w:w="567"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w:t>
            </w:r>
          </w:p>
          <w:p w:rsidR="00932D03" w:rsidRPr="00593B72" w:rsidRDefault="00932D03" w:rsidP="00DF372E">
            <w:pPr>
              <w:keepLines/>
              <w:ind w:left="0" w:right="0"/>
              <w:jc w:val="center"/>
              <w:rPr>
                <w:sz w:val="20"/>
                <w:szCs w:val="20"/>
              </w:rPr>
            </w:pPr>
            <w:proofErr w:type="gramStart"/>
            <w:r w:rsidRPr="00593B72">
              <w:rPr>
                <w:sz w:val="20"/>
                <w:szCs w:val="20"/>
                <w:lang w:eastAsia="ar-SA"/>
              </w:rPr>
              <w:t>п</w:t>
            </w:r>
            <w:proofErr w:type="gramEnd"/>
            <w:r w:rsidRPr="00593B72">
              <w:rPr>
                <w:sz w:val="20"/>
                <w:szCs w:val="20"/>
                <w:lang w:eastAsia="ar-SA"/>
              </w:rPr>
              <w:t>/п</w:t>
            </w:r>
          </w:p>
        </w:tc>
        <w:tc>
          <w:tcPr>
            <w:tcW w:w="5670"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Наименование вида использования</w:t>
            </w:r>
          </w:p>
        </w:tc>
        <w:tc>
          <w:tcPr>
            <w:tcW w:w="3119" w:type="dxa"/>
            <w:vAlign w:val="center"/>
          </w:tcPr>
          <w:p w:rsidR="00932D03" w:rsidRPr="00593B72" w:rsidRDefault="00932D03" w:rsidP="00DF372E">
            <w:pPr>
              <w:keepLines/>
              <w:snapToGrid w:val="0"/>
              <w:ind w:left="0" w:right="0"/>
              <w:jc w:val="center"/>
              <w:rPr>
                <w:sz w:val="20"/>
                <w:szCs w:val="20"/>
              </w:rPr>
            </w:pPr>
            <w:r w:rsidRPr="00593B72">
              <w:rPr>
                <w:sz w:val="20"/>
                <w:szCs w:val="20"/>
              </w:rPr>
              <w:t>Код (числовое обозначение) вида разрешенного использования земельного участка</w:t>
            </w:r>
          </w:p>
        </w:tc>
      </w:tr>
      <w:tr w:rsidR="00932D03" w:rsidTr="00DF372E">
        <w:trPr>
          <w:trHeight w:val="322"/>
        </w:trPr>
        <w:tc>
          <w:tcPr>
            <w:tcW w:w="567" w:type="dxa"/>
          </w:tcPr>
          <w:p w:rsidR="00932D03" w:rsidRPr="00822260" w:rsidRDefault="00932D03" w:rsidP="00DF372E">
            <w:pPr>
              <w:snapToGrid w:val="0"/>
              <w:ind w:left="0" w:right="0"/>
              <w:jc w:val="center"/>
              <w:rPr>
                <w:b/>
                <w:lang w:eastAsia="ar-SA"/>
              </w:rPr>
            </w:pPr>
          </w:p>
        </w:tc>
        <w:tc>
          <w:tcPr>
            <w:tcW w:w="5670" w:type="dxa"/>
          </w:tcPr>
          <w:p w:rsidR="00932D03" w:rsidRPr="00822260" w:rsidRDefault="00932D03" w:rsidP="00DF372E">
            <w:pPr>
              <w:snapToGrid w:val="0"/>
              <w:ind w:left="0" w:right="0"/>
            </w:pPr>
            <w:r w:rsidRPr="00822260">
              <w:rPr>
                <w:b/>
                <w:sz w:val="22"/>
                <w:szCs w:val="22"/>
                <w:lang w:eastAsia="ar-SA"/>
              </w:rPr>
              <w:t xml:space="preserve">Основные виды разрешенного использования </w:t>
            </w:r>
          </w:p>
        </w:tc>
        <w:tc>
          <w:tcPr>
            <w:tcW w:w="3119" w:type="dxa"/>
          </w:tcPr>
          <w:p w:rsidR="00932D03" w:rsidRPr="00822260" w:rsidRDefault="00932D03" w:rsidP="00DF372E">
            <w:pPr>
              <w:snapToGrid w:val="0"/>
              <w:ind w:left="0" w:right="0"/>
              <w:jc w:val="center"/>
              <w:rPr>
                <w:b/>
                <w:lang w:eastAsia="ar-SA"/>
              </w:rPr>
            </w:pP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rPr>
              <w:t>1</w:t>
            </w:r>
          </w:p>
        </w:tc>
        <w:tc>
          <w:tcPr>
            <w:tcW w:w="5670" w:type="dxa"/>
          </w:tcPr>
          <w:p w:rsidR="00932D03" w:rsidRPr="00822260" w:rsidRDefault="00932D03" w:rsidP="00DF372E">
            <w:pPr>
              <w:widowControl w:val="0"/>
              <w:shd w:val="clear" w:color="auto" w:fill="FFFFFF"/>
              <w:autoSpaceDE w:val="0"/>
              <w:ind w:left="0" w:right="0"/>
            </w:pPr>
            <w:r w:rsidRPr="00822260">
              <w:rPr>
                <w:sz w:val="22"/>
                <w:szCs w:val="22"/>
              </w:rPr>
              <w:t>Сельскохозяйственное использование</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rPr>
              <w:t>1.0</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rPr>
              <w:t>2</w:t>
            </w:r>
          </w:p>
        </w:tc>
        <w:tc>
          <w:tcPr>
            <w:tcW w:w="5670" w:type="dxa"/>
          </w:tcPr>
          <w:p w:rsidR="00932D03" w:rsidRPr="00822260" w:rsidRDefault="00932D03" w:rsidP="00DF372E">
            <w:pPr>
              <w:widowControl w:val="0"/>
              <w:shd w:val="clear" w:color="auto" w:fill="FFFFFF"/>
              <w:autoSpaceDE w:val="0"/>
              <w:ind w:left="0" w:right="0"/>
            </w:pPr>
            <w:r w:rsidRPr="00822260">
              <w:rPr>
                <w:sz w:val="22"/>
                <w:szCs w:val="22"/>
              </w:rPr>
              <w:t>Хранение и переработка сельскохозяйственной продукции</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rPr>
              <w:t>1.15</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rPr>
                <w:lang w:eastAsia="ar-SA"/>
              </w:rPr>
            </w:pPr>
            <w:r w:rsidRPr="00822260">
              <w:rPr>
                <w:sz w:val="22"/>
                <w:szCs w:val="22"/>
                <w:lang w:eastAsia="ar-SA"/>
              </w:rPr>
              <w:t>3</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Обеспечение сельскохозяйственного производства</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1.18</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rPr>
                <w:lang w:eastAsia="ar-SA"/>
              </w:rPr>
            </w:pPr>
            <w:r w:rsidRPr="00822260">
              <w:rPr>
                <w:sz w:val="22"/>
                <w:szCs w:val="22"/>
                <w:lang w:eastAsia="ar-SA"/>
              </w:rPr>
              <w:t>4</w:t>
            </w:r>
          </w:p>
        </w:tc>
        <w:tc>
          <w:tcPr>
            <w:tcW w:w="5670" w:type="dxa"/>
          </w:tcPr>
          <w:p w:rsidR="00932D03" w:rsidRPr="00822260" w:rsidRDefault="00932D03" w:rsidP="00DF372E">
            <w:pPr>
              <w:widowControl w:val="0"/>
              <w:shd w:val="clear" w:color="auto" w:fill="FFFFFF"/>
              <w:autoSpaceDE w:val="0"/>
              <w:ind w:left="0" w:right="0"/>
              <w:rPr>
                <w:lang w:eastAsia="ar-SA"/>
              </w:rPr>
            </w:pPr>
            <w:r w:rsidRPr="00822260">
              <w:rPr>
                <w:sz w:val="22"/>
                <w:szCs w:val="22"/>
                <w:lang w:eastAsia="ar-SA"/>
              </w:rPr>
              <w:t>Склады</w:t>
            </w:r>
          </w:p>
        </w:tc>
        <w:tc>
          <w:tcPr>
            <w:tcW w:w="3119" w:type="dxa"/>
          </w:tcPr>
          <w:p w:rsidR="00932D03" w:rsidRPr="00822260" w:rsidRDefault="00932D03" w:rsidP="00DF372E">
            <w:pPr>
              <w:widowControl w:val="0"/>
              <w:shd w:val="clear" w:color="auto" w:fill="FFFFFF"/>
              <w:autoSpaceDE w:val="0"/>
              <w:ind w:left="0" w:right="0"/>
              <w:jc w:val="center"/>
              <w:rPr>
                <w:lang w:eastAsia="ar-SA"/>
              </w:rPr>
            </w:pPr>
            <w:r w:rsidRPr="00822260">
              <w:rPr>
                <w:sz w:val="22"/>
                <w:szCs w:val="22"/>
                <w:lang w:eastAsia="ar-SA"/>
              </w:rPr>
              <w:t>6.9</w:t>
            </w:r>
          </w:p>
        </w:tc>
      </w:tr>
      <w:tr w:rsidR="00932D03" w:rsidTr="00DF372E">
        <w:trPr>
          <w:trHeight w:val="322"/>
        </w:trPr>
        <w:tc>
          <w:tcPr>
            <w:tcW w:w="567" w:type="dxa"/>
          </w:tcPr>
          <w:p w:rsidR="00932D03" w:rsidRPr="00822260" w:rsidRDefault="00932D03" w:rsidP="00DF372E">
            <w:pPr>
              <w:widowControl w:val="0"/>
              <w:shd w:val="clear" w:color="auto" w:fill="FFFFFF"/>
              <w:autoSpaceDE w:val="0"/>
              <w:snapToGrid w:val="0"/>
              <w:ind w:left="0" w:right="0"/>
              <w:jc w:val="center"/>
              <w:rPr>
                <w:lang w:eastAsia="ar-SA"/>
              </w:rPr>
            </w:pPr>
          </w:p>
        </w:tc>
        <w:tc>
          <w:tcPr>
            <w:tcW w:w="5670" w:type="dxa"/>
          </w:tcPr>
          <w:p w:rsidR="00932D03" w:rsidRPr="00822260" w:rsidRDefault="00932D03" w:rsidP="00DF372E">
            <w:pPr>
              <w:widowControl w:val="0"/>
              <w:shd w:val="clear" w:color="auto" w:fill="FFFFFF"/>
              <w:autoSpaceDE w:val="0"/>
              <w:ind w:left="0" w:right="0"/>
            </w:pPr>
            <w:r w:rsidRPr="00822260">
              <w:rPr>
                <w:b/>
                <w:sz w:val="22"/>
                <w:szCs w:val="22"/>
                <w:lang w:eastAsia="ar-SA"/>
              </w:rPr>
              <w:t>Вспомогательные виды разрешенного использования</w:t>
            </w:r>
          </w:p>
        </w:tc>
        <w:tc>
          <w:tcPr>
            <w:tcW w:w="3119" w:type="dxa"/>
          </w:tcPr>
          <w:p w:rsidR="00932D03" w:rsidRPr="00822260" w:rsidRDefault="00932D03" w:rsidP="00DF372E">
            <w:pPr>
              <w:widowControl w:val="0"/>
              <w:shd w:val="clear" w:color="auto" w:fill="FFFFFF"/>
              <w:autoSpaceDE w:val="0"/>
              <w:snapToGrid w:val="0"/>
              <w:ind w:left="0" w:right="0"/>
              <w:jc w:val="center"/>
              <w:rPr>
                <w:lang w:eastAsia="ar-SA"/>
              </w:rPr>
            </w:pP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lastRenderedPageBreak/>
              <w:t>1</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Деловое управление</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4.1</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3</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 xml:space="preserve">Энергетика </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6.7</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4</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 xml:space="preserve">Связь </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6.8</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5</w:t>
            </w:r>
          </w:p>
        </w:tc>
        <w:tc>
          <w:tcPr>
            <w:tcW w:w="5670" w:type="dxa"/>
          </w:tcPr>
          <w:p w:rsidR="00932D03" w:rsidRPr="00822260" w:rsidRDefault="00932D03" w:rsidP="00DF372E">
            <w:pPr>
              <w:widowControl w:val="0"/>
              <w:shd w:val="clear" w:color="auto" w:fill="FFFFFF"/>
              <w:tabs>
                <w:tab w:val="left" w:pos="708"/>
              </w:tabs>
              <w:autoSpaceDE w:val="0"/>
              <w:ind w:left="0" w:right="0" w:hanging="12"/>
              <w:contextualSpacing/>
            </w:pPr>
            <w:r w:rsidRPr="00822260">
              <w:rPr>
                <w:sz w:val="22"/>
                <w:szCs w:val="22"/>
                <w:lang w:eastAsia="ar-SA"/>
              </w:rPr>
              <w:t>Обслуживание автотранспорта</w:t>
            </w:r>
          </w:p>
        </w:tc>
        <w:tc>
          <w:tcPr>
            <w:tcW w:w="3119" w:type="dxa"/>
          </w:tcPr>
          <w:p w:rsidR="00932D03" w:rsidRPr="00822260" w:rsidRDefault="00932D03" w:rsidP="00DF372E">
            <w:pPr>
              <w:widowControl w:val="0"/>
              <w:shd w:val="clear" w:color="auto" w:fill="FFFFFF"/>
              <w:tabs>
                <w:tab w:val="left" w:pos="708"/>
              </w:tabs>
              <w:autoSpaceDE w:val="0"/>
              <w:ind w:left="0" w:right="0" w:hanging="12"/>
              <w:contextualSpacing/>
              <w:jc w:val="center"/>
            </w:pPr>
            <w:r w:rsidRPr="00822260">
              <w:rPr>
                <w:sz w:val="22"/>
                <w:szCs w:val="22"/>
                <w:lang w:eastAsia="ar-SA"/>
              </w:rPr>
              <w:t>4.9</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Автомобильный транспорт</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7.2</w:t>
            </w:r>
          </w:p>
        </w:tc>
      </w:tr>
      <w:tr w:rsidR="00932D03" w:rsidTr="00DF372E">
        <w:trPr>
          <w:trHeight w:val="322"/>
        </w:trPr>
        <w:tc>
          <w:tcPr>
            <w:tcW w:w="567" w:type="dxa"/>
          </w:tcPr>
          <w:p w:rsidR="00932D03" w:rsidRPr="00822260" w:rsidRDefault="00932D03" w:rsidP="00DF372E">
            <w:pPr>
              <w:widowControl w:val="0"/>
              <w:shd w:val="clear" w:color="auto" w:fill="FFFFFF"/>
              <w:autoSpaceDE w:val="0"/>
              <w:snapToGrid w:val="0"/>
              <w:ind w:left="0" w:right="0"/>
              <w:jc w:val="center"/>
              <w:rPr>
                <w:lang w:eastAsia="ar-SA"/>
              </w:rPr>
            </w:pPr>
          </w:p>
        </w:tc>
        <w:tc>
          <w:tcPr>
            <w:tcW w:w="5670" w:type="dxa"/>
          </w:tcPr>
          <w:p w:rsidR="00932D03" w:rsidRPr="00822260" w:rsidRDefault="00932D03" w:rsidP="00DF372E">
            <w:pPr>
              <w:widowControl w:val="0"/>
              <w:shd w:val="clear" w:color="auto" w:fill="FFFFFF"/>
              <w:autoSpaceDE w:val="0"/>
              <w:ind w:left="0" w:right="0"/>
            </w:pPr>
            <w:r w:rsidRPr="00822260">
              <w:rPr>
                <w:b/>
                <w:sz w:val="22"/>
                <w:szCs w:val="22"/>
                <w:lang w:eastAsia="ar-SA"/>
              </w:rPr>
              <w:t>Условно-разрешенные виды использования</w:t>
            </w:r>
          </w:p>
        </w:tc>
        <w:tc>
          <w:tcPr>
            <w:tcW w:w="3119" w:type="dxa"/>
          </w:tcPr>
          <w:p w:rsidR="00932D03" w:rsidRPr="00822260" w:rsidRDefault="00932D03" w:rsidP="00DF372E">
            <w:pPr>
              <w:widowControl w:val="0"/>
              <w:shd w:val="clear" w:color="auto" w:fill="FFFFFF"/>
              <w:autoSpaceDE w:val="0"/>
              <w:snapToGrid w:val="0"/>
              <w:ind w:left="0" w:right="0"/>
              <w:jc w:val="center"/>
              <w:rPr>
                <w:lang w:eastAsia="ar-SA"/>
              </w:rPr>
            </w:pP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1</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 xml:space="preserve">Легкая промышленность </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6.3</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2</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 xml:space="preserve">Пищевая промышленность </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6.4</w:t>
            </w:r>
          </w:p>
        </w:tc>
      </w:tr>
      <w:tr w:rsidR="00932D03" w:rsidTr="00DF372E">
        <w:trPr>
          <w:trHeight w:val="322"/>
        </w:trPr>
        <w:tc>
          <w:tcPr>
            <w:tcW w:w="567"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3</w:t>
            </w:r>
          </w:p>
        </w:tc>
        <w:tc>
          <w:tcPr>
            <w:tcW w:w="5670" w:type="dxa"/>
          </w:tcPr>
          <w:p w:rsidR="00932D03" w:rsidRPr="00822260" w:rsidRDefault="00932D03" w:rsidP="00DF372E">
            <w:pPr>
              <w:widowControl w:val="0"/>
              <w:shd w:val="clear" w:color="auto" w:fill="FFFFFF"/>
              <w:autoSpaceDE w:val="0"/>
              <w:ind w:left="0" w:right="0"/>
            </w:pPr>
            <w:r w:rsidRPr="00822260">
              <w:rPr>
                <w:sz w:val="22"/>
                <w:szCs w:val="22"/>
                <w:lang w:eastAsia="ar-SA"/>
              </w:rPr>
              <w:t xml:space="preserve">Строительная промышленность </w:t>
            </w:r>
          </w:p>
        </w:tc>
        <w:tc>
          <w:tcPr>
            <w:tcW w:w="3119" w:type="dxa"/>
          </w:tcPr>
          <w:p w:rsidR="00932D03" w:rsidRPr="00822260" w:rsidRDefault="00932D03" w:rsidP="00DF372E">
            <w:pPr>
              <w:widowControl w:val="0"/>
              <w:shd w:val="clear" w:color="auto" w:fill="FFFFFF"/>
              <w:autoSpaceDE w:val="0"/>
              <w:ind w:left="0" w:right="0"/>
              <w:jc w:val="center"/>
            </w:pPr>
            <w:r w:rsidRPr="00822260">
              <w:rPr>
                <w:sz w:val="22"/>
                <w:szCs w:val="22"/>
                <w:lang w:eastAsia="ar-SA"/>
              </w:rPr>
              <w:t>6.6</w:t>
            </w:r>
          </w:p>
        </w:tc>
      </w:tr>
    </w:tbl>
    <w:p w:rsidR="00932D03" w:rsidRPr="00593B72" w:rsidRDefault="00932D03" w:rsidP="00932D03">
      <w:pPr>
        <w:pStyle w:val="a3"/>
        <w:spacing w:line="240" w:lineRule="auto"/>
        <w:ind w:left="0" w:right="0"/>
        <w:rPr>
          <w:sz w:val="16"/>
          <w:szCs w:val="16"/>
        </w:rPr>
      </w:pPr>
    </w:p>
    <w:p w:rsidR="00932D03" w:rsidRPr="00194A59" w:rsidRDefault="00932D03" w:rsidP="00932D03">
      <w:pPr>
        <w:pStyle w:val="a3"/>
        <w:spacing w:line="240" w:lineRule="auto"/>
        <w:ind w:left="0" w:right="0"/>
        <w:jc w:val="both"/>
        <w:rPr>
          <w:sz w:val="28"/>
          <w:szCs w:val="28"/>
        </w:rPr>
      </w:pPr>
      <w:r>
        <w:rPr>
          <w:sz w:val="28"/>
          <w:szCs w:val="28"/>
        </w:rPr>
        <w:t xml:space="preserve">        1.4.2. </w:t>
      </w:r>
      <w:r w:rsidRPr="00194A59">
        <w:rPr>
          <w:sz w:val="28"/>
          <w:szCs w:val="28"/>
        </w:rPr>
        <w:t>В пункте 2 таблицу изложить в следующей редакции:</w:t>
      </w:r>
    </w:p>
    <w:p w:rsidR="00932D03" w:rsidRPr="00593B72"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45"/>
        </w:trPr>
        <w:tc>
          <w:tcPr>
            <w:tcW w:w="567"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w:t>
            </w:r>
          </w:p>
          <w:p w:rsidR="00932D03" w:rsidRPr="00593B72" w:rsidRDefault="00932D03" w:rsidP="00DF372E">
            <w:pPr>
              <w:keepLines/>
              <w:ind w:left="0" w:right="0"/>
              <w:jc w:val="center"/>
              <w:rPr>
                <w:sz w:val="20"/>
                <w:szCs w:val="20"/>
              </w:rPr>
            </w:pPr>
            <w:proofErr w:type="gramStart"/>
            <w:r w:rsidRPr="00593B72">
              <w:rPr>
                <w:sz w:val="20"/>
                <w:szCs w:val="20"/>
                <w:lang w:eastAsia="ar-SA"/>
              </w:rPr>
              <w:t>п</w:t>
            </w:r>
            <w:proofErr w:type="gramEnd"/>
            <w:r w:rsidRPr="00593B72">
              <w:rPr>
                <w:sz w:val="20"/>
                <w:szCs w:val="20"/>
                <w:lang w:eastAsia="ar-SA"/>
              </w:rPr>
              <w:t>/п</w:t>
            </w:r>
          </w:p>
        </w:tc>
        <w:tc>
          <w:tcPr>
            <w:tcW w:w="5670" w:type="dxa"/>
            <w:vAlign w:val="center"/>
          </w:tcPr>
          <w:p w:rsidR="00932D03" w:rsidRPr="00593B72" w:rsidRDefault="00932D03" w:rsidP="00DF372E">
            <w:pPr>
              <w:keepLines/>
              <w:snapToGrid w:val="0"/>
              <w:ind w:left="0" w:right="0"/>
              <w:jc w:val="center"/>
              <w:rPr>
                <w:sz w:val="20"/>
                <w:szCs w:val="20"/>
              </w:rPr>
            </w:pPr>
            <w:r w:rsidRPr="00593B72">
              <w:rPr>
                <w:sz w:val="20"/>
                <w:szCs w:val="20"/>
                <w:lang w:eastAsia="ar-SA"/>
              </w:rPr>
              <w:t>Наименование вида использования</w:t>
            </w:r>
          </w:p>
        </w:tc>
        <w:tc>
          <w:tcPr>
            <w:tcW w:w="3119" w:type="dxa"/>
            <w:vAlign w:val="center"/>
          </w:tcPr>
          <w:p w:rsidR="00932D03" w:rsidRPr="00593B72" w:rsidRDefault="00932D03" w:rsidP="00DF372E">
            <w:pPr>
              <w:keepLines/>
              <w:snapToGrid w:val="0"/>
              <w:ind w:left="0" w:right="0"/>
              <w:jc w:val="center"/>
              <w:rPr>
                <w:sz w:val="20"/>
                <w:szCs w:val="20"/>
              </w:rPr>
            </w:pPr>
            <w:r w:rsidRPr="00593B72">
              <w:rPr>
                <w:sz w:val="20"/>
                <w:szCs w:val="20"/>
              </w:rPr>
              <w:t>Код (числовое обозначение) вида разрешенного использования земельного участка</w:t>
            </w:r>
          </w:p>
        </w:tc>
      </w:tr>
      <w:tr w:rsidR="00932D03" w:rsidTr="00DF372E">
        <w:trPr>
          <w:trHeight w:val="345"/>
        </w:trPr>
        <w:tc>
          <w:tcPr>
            <w:tcW w:w="567" w:type="dxa"/>
          </w:tcPr>
          <w:p w:rsidR="00932D03" w:rsidRPr="00194A59" w:rsidRDefault="00932D03" w:rsidP="00DF372E">
            <w:pPr>
              <w:snapToGrid w:val="0"/>
              <w:ind w:left="0" w:right="0"/>
              <w:jc w:val="center"/>
              <w:rPr>
                <w:b/>
                <w:lang w:eastAsia="ar-SA"/>
              </w:rPr>
            </w:pPr>
          </w:p>
        </w:tc>
        <w:tc>
          <w:tcPr>
            <w:tcW w:w="5670" w:type="dxa"/>
          </w:tcPr>
          <w:p w:rsidR="00932D03" w:rsidRPr="00194A59" w:rsidRDefault="00932D03" w:rsidP="00DF372E">
            <w:pPr>
              <w:snapToGrid w:val="0"/>
              <w:ind w:left="0" w:right="0"/>
              <w:jc w:val="both"/>
            </w:pPr>
            <w:r w:rsidRPr="00194A59">
              <w:rPr>
                <w:b/>
                <w:sz w:val="22"/>
                <w:szCs w:val="22"/>
                <w:lang w:eastAsia="ar-SA"/>
              </w:rPr>
              <w:t xml:space="preserve">Основные виды разрешенного использования </w:t>
            </w:r>
          </w:p>
        </w:tc>
        <w:tc>
          <w:tcPr>
            <w:tcW w:w="3119" w:type="dxa"/>
          </w:tcPr>
          <w:p w:rsidR="00932D03" w:rsidRPr="00194A59" w:rsidRDefault="00932D03" w:rsidP="00DF372E">
            <w:pPr>
              <w:snapToGrid w:val="0"/>
              <w:ind w:left="0" w:right="0"/>
              <w:jc w:val="center"/>
              <w:rPr>
                <w:b/>
                <w:lang w:eastAsia="ar-SA"/>
              </w:rPr>
            </w:pPr>
          </w:p>
        </w:tc>
      </w:tr>
      <w:tr w:rsidR="00932D03" w:rsidTr="00DF372E">
        <w:trPr>
          <w:trHeight w:val="345"/>
        </w:trPr>
        <w:tc>
          <w:tcPr>
            <w:tcW w:w="567" w:type="dxa"/>
          </w:tcPr>
          <w:p w:rsidR="00932D03" w:rsidRPr="00194A59" w:rsidRDefault="00932D03" w:rsidP="00DF372E">
            <w:pPr>
              <w:snapToGrid w:val="0"/>
              <w:ind w:left="0" w:right="0"/>
              <w:jc w:val="center"/>
            </w:pPr>
            <w:r w:rsidRPr="00194A59">
              <w:rPr>
                <w:sz w:val="22"/>
                <w:szCs w:val="22"/>
                <w:lang w:eastAsia="ar-SA"/>
              </w:rPr>
              <w:t>1</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lang w:eastAsia="ar-SA"/>
              </w:rPr>
              <w:t>Трубопроводный транспорт</w:t>
            </w:r>
          </w:p>
        </w:tc>
        <w:tc>
          <w:tcPr>
            <w:tcW w:w="3119" w:type="dxa"/>
          </w:tcPr>
          <w:p w:rsidR="00932D03" w:rsidRPr="00194A59" w:rsidRDefault="00932D03" w:rsidP="00DF372E">
            <w:pPr>
              <w:widowControl w:val="0"/>
              <w:shd w:val="clear" w:color="auto" w:fill="FFFFFF"/>
              <w:autoSpaceDE w:val="0"/>
              <w:ind w:left="0" w:right="0"/>
              <w:jc w:val="center"/>
            </w:pPr>
            <w:r w:rsidRPr="00194A59">
              <w:rPr>
                <w:sz w:val="22"/>
                <w:szCs w:val="22"/>
                <w:lang w:eastAsia="ar-SA"/>
              </w:rPr>
              <w:t>7.5</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2</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Энергетика</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6.7</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3</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Связь</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6.8</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4</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Коммунальное обслуживание</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3.1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5</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Предоставление коммунальных услуг</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3.1.1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6</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rPr>
              <w:t>Административные здания организаций, обеспечивающих предоставление коммунальных услуг</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3.1.2</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7</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Улично-дорожная сеть</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12.0.1</w:t>
            </w:r>
          </w:p>
        </w:tc>
      </w:tr>
    </w:tbl>
    <w:p w:rsidR="00932D03" w:rsidRPr="00593B72" w:rsidRDefault="00932D03" w:rsidP="00932D03">
      <w:pPr>
        <w:pStyle w:val="a3"/>
        <w:spacing w:line="240" w:lineRule="auto"/>
        <w:ind w:left="0" w:right="0"/>
        <w:rPr>
          <w:sz w:val="16"/>
          <w:szCs w:val="16"/>
        </w:rPr>
      </w:pPr>
    </w:p>
    <w:p w:rsidR="00932D03" w:rsidRDefault="00932D03" w:rsidP="00932D03">
      <w:pPr>
        <w:pStyle w:val="a3"/>
        <w:spacing w:line="240" w:lineRule="auto"/>
        <w:ind w:left="0" w:right="0"/>
        <w:jc w:val="both"/>
        <w:rPr>
          <w:sz w:val="28"/>
          <w:szCs w:val="28"/>
        </w:rPr>
      </w:pPr>
      <w:r>
        <w:rPr>
          <w:sz w:val="28"/>
          <w:szCs w:val="28"/>
        </w:rPr>
        <w:t xml:space="preserve">        1.4.3. </w:t>
      </w:r>
      <w:r w:rsidRPr="007A4345">
        <w:rPr>
          <w:sz w:val="28"/>
          <w:szCs w:val="28"/>
        </w:rPr>
        <w:t>В пункте 3 таблицу изложить в следующей редакции:</w:t>
      </w:r>
    </w:p>
    <w:p w:rsidR="00932D03" w:rsidRPr="00593B72"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45"/>
        </w:trPr>
        <w:tc>
          <w:tcPr>
            <w:tcW w:w="567" w:type="dxa"/>
            <w:vAlign w:val="center"/>
          </w:tcPr>
          <w:p w:rsidR="00932D03" w:rsidRPr="0054048A" w:rsidRDefault="00932D03" w:rsidP="00DF372E">
            <w:pPr>
              <w:keepLines/>
              <w:snapToGrid w:val="0"/>
              <w:ind w:left="0" w:right="0"/>
              <w:jc w:val="center"/>
              <w:rPr>
                <w:sz w:val="20"/>
                <w:szCs w:val="20"/>
              </w:rPr>
            </w:pPr>
            <w:r w:rsidRPr="0054048A">
              <w:rPr>
                <w:sz w:val="20"/>
                <w:szCs w:val="20"/>
                <w:lang w:eastAsia="ar-SA"/>
              </w:rPr>
              <w:t>№</w:t>
            </w:r>
          </w:p>
          <w:p w:rsidR="00932D03" w:rsidRPr="0054048A" w:rsidRDefault="00932D03" w:rsidP="00DF372E">
            <w:pPr>
              <w:keepLines/>
              <w:ind w:left="0" w:right="0"/>
              <w:jc w:val="center"/>
              <w:rPr>
                <w:sz w:val="20"/>
                <w:szCs w:val="20"/>
              </w:rPr>
            </w:pPr>
            <w:proofErr w:type="gramStart"/>
            <w:r w:rsidRPr="0054048A">
              <w:rPr>
                <w:sz w:val="20"/>
                <w:szCs w:val="20"/>
                <w:lang w:eastAsia="ar-SA"/>
              </w:rPr>
              <w:t>п</w:t>
            </w:r>
            <w:proofErr w:type="gramEnd"/>
            <w:r w:rsidRPr="0054048A">
              <w:rPr>
                <w:sz w:val="20"/>
                <w:szCs w:val="20"/>
                <w:lang w:eastAsia="ar-SA"/>
              </w:rPr>
              <w:t>/п</w:t>
            </w:r>
          </w:p>
        </w:tc>
        <w:tc>
          <w:tcPr>
            <w:tcW w:w="5670" w:type="dxa"/>
            <w:vAlign w:val="center"/>
          </w:tcPr>
          <w:p w:rsidR="00932D03" w:rsidRPr="0054048A" w:rsidRDefault="00932D03" w:rsidP="00DF372E">
            <w:pPr>
              <w:keepLines/>
              <w:snapToGrid w:val="0"/>
              <w:ind w:left="0" w:right="0"/>
              <w:jc w:val="center"/>
              <w:rPr>
                <w:sz w:val="20"/>
                <w:szCs w:val="20"/>
              </w:rPr>
            </w:pPr>
            <w:r w:rsidRPr="0054048A">
              <w:rPr>
                <w:sz w:val="20"/>
                <w:szCs w:val="20"/>
                <w:lang w:eastAsia="ar-SA"/>
              </w:rPr>
              <w:t>Наименование вида использования</w:t>
            </w:r>
          </w:p>
        </w:tc>
        <w:tc>
          <w:tcPr>
            <w:tcW w:w="3119" w:type="dxa"/>
            <w:vAlign w:val="center"/>
          </w:tcPr>
          <w:p w:rsidR="00932D03" w:rsidRPr="0054048A" w:rsidRDefault="00932D03" w:rsidP="00DF372E">
            <w:pPr>
              <w:keepLines/>
              <w:snapToGrid w:val="0"/>
              <w:ind w:left="0" w:right="0"/>
              <w:jc w:val="center"/>
              <w:rPr>
                <w:sz w:val="20"/>
                <w:szCs w:val="20"/>
              </w:rPr>
            </w:pPr>
            <w:r w:rsidRPr="0054048A">
              <w:rPr>
                <w:sz w:val="20"/>
                <w:szCs w:val="20"/>
              </w:rPr>
              <w:t>Код (числовое обозначение) вида разрешенного использования земельного участка</w:t>
            </w:r>
          </w:p>
        </w:tc>
      </w:tr>
      <w:tr w:rsidR="00932D03" w:rsidTr="00DF372E">
        <w:trPr>
          <w:trHeight w:val="345"/>
        </w:trPr>
        <w:tc>
          <w:tcPr>
            <w:tcW w:w="567" w:type="dxa"/>
          </w:tcPr>
          <w:p w:rsidR="00932D03" w:rsidRPr="00194A59" w:rsidRDefault="00932D03" w:rsidP="00DF372E">
            <w:pPr>
              <w:snapToGrid w:val="0"/>
              <w:ind w:left="0" w:right="0"/>
              <w:jc w:val="center"/>
              <w:rPr>
                <w:b/>
                <w:lang w:eastAsia="ar-SA"/>
              </w:rPr>
            </w:pPr>
          </w:p>
        </w:tc>
        <w:tc>
          <w:tcPr>
            <w:tcW w:w="5670" w:type="dxa"/>
          </w:tcPr>
          <w:p w:rsidR="00932D03" w:rsidRPr="00194A59" w:rsidRDefault="00932D03" w:rsidP="00DF372E">
            <w:pPr>
              <w:snapToGrid w:val="0"/>
              <w:ind w:left="0" w:right="0"/>
            </w:pPr>
            <w:r w:rsidRPr="00194A59">
              <w:rPr>
                <w:b/>
                <w:sz w:val="22"/>
                <w:szCs w:val="22"/>
                <w:lang w:eastAsia="ar-SA"/>
              </w:rPr>
              <w:t xml:space="preserve">Основные виды разрешенного использования </w:t>
            </w:r>
          </w:p>
        </w:tc>
        <w:tc>
          <w:tcPr>
            <w:tcW w:w="3119" w:type="dxa"/>
          </w:tcPr>
          <w:p w:rsidR="00932D03" w:rsidRPr="00194A59" w:rsidRDefault="00932D03" w:rsidP="00DF372E">
            <w:pPr>
              <w:snapToGrid w:val="0"/>
              <w:ind w:left="0" w:right="0"/>
              <w:jc w:val="center"/>
              <w:rPr>
                <w:b/>
                <w:lang w:eastAsia="ar-SA"/>
              </w:rPr>
            </w:pP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1</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Транспорт</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7.0</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2</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Автомобильный транспорт</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7.2</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3</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Размещение автомобильных дорог</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7.2.1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4</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Обслуживание перевозок пассажиров</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7.2.2</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5</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Стоянки транспорта общего пользования</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7.2.3</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6</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rPr>
              <w:t>Хранение автотранспорта</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2.7.1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7</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rPr>
              <w:t>Служебные гаражи</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4.9</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8</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rPr>
              <w:t>Объекты дорожного сервиса</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4.9.1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9</w:t>
            </w:r>
          </w:p>
        </w:tc>
        <w:tc>
          <w:tcPr>
            <w:tcW w:w="5670" w:type="dxa"/>
          </w:tcPr>
          <w:p w:rsidR="00932D03" w:rsidRPr="00194A59" w:rsidRDefault="00932D03" w:rsidP="00DF372E">
            <w:pPr>
              <w:widowControl w:val="0"/>
              <w:shd w:val="clear" w:color="auto" w:fill="FFFFFF"/>
              <w:autoSpaceDE w:val="0"/>
              <w:ind w:left="0" w:right="0"/>
              <w:jc w:val="both"/>
            </w:pPr>
            <w:r w:rsidRPr="00194A59">
              <w:rPr>
                <w:sz w:val="22"/>
                <w:szCs w:val="22"/>
              </w:rPr>
              <w:t>Заправка транспортных средств</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rPr>
              <w:t>4.9.1.1</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10</w:t>
            </w:r>
          </w:p>
        </w:tc>
        <w:tc>
          <w:tcPr>
            <w:tcW w:w="5670" w:type="dxa"/>
          </w:tcPr>
          <w:p w:rsidR="00932D03" w:rsidRPr="00194A59" w:rsidRDefault="00932D03" w:rsidP="00DF372E">
            <w:pPr>
              <w:widowControl w:val="0"/>
              <w:shd w:val="clear" w:color="auto" w:fill="FFFFFF"/>
              <w:autoSpaceDE w:val="0"/>
              <w:ind w:left="0" w:right="0"/>
              <w:jc w:val="both"/>
              <w:rPr>
                <w:lang w:eastAsia="ar-SA"/>
              </w:rPr>
            </w:pPr>
            <w:r w:rsidRPr="00194A59">
              <w:rPr>
                <w:sz w:val="22"/>
                <w:szCs w:val="22"/>
                <w:lang w:eastAsia="ar-SA"/>
              </w:rPr>
              <w:t>Улично-дорожная сеть</w:t>
            </w:r>
          </w:p>
        </w:tc>
        <w:tc>
          <w:tcPr>
            <w:tcW w:w="3119" w:type="dxa"/>
          </w:tcPr>
          <w:p w:rsidR="00932D03" w:rsidRPr="00194A59" w:rsidRDefault="00932D03" w:rsidP="00DF372E">
            <w:pPr>
              <w:widowControl w:val="0"/>
              <w:shd w:val="clear" w:color="auto" w:fill="FFFFFF"/>
              <w:autoSpaceDE w:val="0"/>
              <w:ind w:left="0" w:right="0"/>
              <w:jc w:val="center"/>
              <w:rPr>
                <w:lang w:eastAsia="ar-SA"/>
              </w:rPr>
            </w:pPr>
            <w:r w:rsidRPr="00194A59">
              <w:rPr>
                <w:sz w:val="22"/>
                <w:szCs w:val="22"/>
                <w:lang w:eastAsia="ar-SA"/>
              </w:rPr>
              <w:t>12.0.1</w:t>
            </w:r>
          </w:p>
        </w:tc>
      </w:tr>
    </w:tbl>
    <w:p w:rsidR="00932D03" w:rsidRPr="0054048A" w:rsidRDefault="00932D03" w:rsidP="00932D03">
      <w:pPr>
        <w:pStyle w:val="a3"/>
        <w:spacing w:line="240" w:lineRule="auto"/>
        <w:ind w:left="0" w:right="0"/>
        <w:rPr>
          <w:sz w:val="16"/>
          <w:szCs w:val="16"/>
        </w:rPr>
      </w:pPr>
    </w:p>
    <w:p w:rsidR="00932D03" w:rsidRDefault="00932D03" w:rsidP="00932D03">
      <w:pPr>
        <w:pStyle w:val="a3"/>
        <w:tabs>
          <w:tab w:val="left" w:pos="1276"/>
        </w:tabs>
        <w:spacing w:line="240" w:lineRule="auto"/>
        <w:ind w:left="0" w:right="0"/>
        <w:jc w:val="both"/>
        <w:rPr>
          <w:sz w:val="28"/>
          <w:szCs w:val="28"/>
        </w:rPr>
      </w:pPr>
      <w:r>
        <w:rPr>
          <w:sz w:val="28"/>
          <w:szCs w:val="28"/>
        </w:rPr>
        <w:t xml:space="preserve">        1.5. </w:t>
      </w:r>
      <w:r w:rsidRPr="002D38AD">
        <w:rPr>
          <w:sz w:val="28"/>
          <w:szCs w:val="28"/>
        </w:rPr>
        <w:t>В стать</w:t>
      </w:r>
      <w:r>
        <w:rPr>
          <w:sz w:val="28"/>
          <w:szCs w:val="28"/>
        </w:rPr>
        <w:t>е</w:t>
      </w:r>
      <w:r w:rsidRPr="002D38AD">
        <w:rPr>
          <w:sz w:val="28"/>
          <w:szCs w:val="28"/>
        </w:rPr>
        <w:t xml:space="preserve"> 22</w:t>
      </w:r>
      <w:r>
        <w:rPr>
          <w:sz w:val="28"/>
          <w:szCs w:val="28"/>
        </w:rPr>
        <w:t>:</w:t>
      </w:r>
    </w:p>
    <w:p w:rsidR="00932D03" w:rsidRDefault="00932D03" w:rsidP="00932D03">
      <w:pPr>
        <w:pStyle w:val="a3"/>
        <w:tabs>
          <w:tab w:val="left" w:pos="1276"/>
        </w:tabs>
        <w:spacing w:line="240" w:lineRule="auto"/>
        <w:ind w:left="0" w:right="0"/>
        <w:jc w:val="both"/>
        <w:rPr>
          <w:sz w:val="28"/>
          <w:szCs w:val="28"/>
        </w:rPr>
      </w:pPr>
      <w:r>
        <w:rPr>
          <w:sz w:val="28"/>
          <w:szCs w:val="28"/>
        </w:rPr>
        <w:t xml:space="preserve">        1.5.1. В пункте 1:</w:t>
      </w:r>
    </w:p>
    <w:p w:rsidR="00932D03" w:rsidRDefault="00932D03" w:rsidP="00932D03">
      <w:pPr>
        <w:pStyle w:val="a3"/>
        <w:tabs>
          <w:tab w:val="left" w:pos="1276"/>
        </w:tabs>
        <w:spacing w:line="240" w:lineRule="auto"/>
        <w:ind w:left="0" w:right="0"/>
        <w:jc w:val="both"/>
        <w:rPr>
          <w:sz w:val="28"/>
          <w:szCs w:val="28"/>
        </w:rPr>
      </w:pPr>
      <w:r>
        <w:rPr>
          <w:sz w:val="28"/>
          <w:szCs w:val="28"/>
        </w:rPr>
        <w:t xml:space="preserve">        а)</w:t>
      </w:r>
      <w:r w:rsidRPr="002D38AD">
        <w:rPr>
          <w:sz w:val="28"/>
          <w:szCs w:val="28"/>
        </w:rPr>
        <w:t xml:space="preserve"> таблицу изложить в следующей редакции:</w:t>
      </w:r>
    </w:p>
    <w:p w:rsidR="00932D03" w:rsidRPr="0054048A" w:rsidRDefault="00932D03" w:rsidP="00932D03">
      <w:pPr>
        <w:pStyle w:val="a3"/>
        <w:tabs>
          <w:tab w:val="left" w:pos="1276"/>
        </w:tabs>
        <w:spacing w:line="240" w:lineRule="auto"/>
        <w:ind w:left="0" w:right="0" w:hanging="323"/>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22"/>
        </w:trPr>
        <w:tc>
          <w:tcPr>
            <w:tcW w:w="567" w:type="dxa"/>
            <w:vAlign w:val="center"/>
          </w:tcPr>
          <w:p w:rsidR="00932D03" w:rsidRPr="0054048A" w:rsidRDefault="00932D03" w:rsidP="00DF372E">
            <w:pPr>
              <w:keepLines/>
              <w:tabs>
                <w:tab w:val="left" w:pos="512"/>
              </w:tabs>
              <w:snapToGrid w:val="0"/>
              <w:ind w:left="0" w:right="0"/>
              <w:contextualSpacing/>
              <w:jc w:val="center"/>
              <w:rPr>
                <w:sz w:val="20"/>
                <w:szCs w:val="20"/>
              </w:rPr>
            </w:pPr>
            <w:r w:rsidRPr="0054048A">
              <w:rPr>
                <w:color w:val="000000"/>
                <w:sz w:val="20"/>
                <w:szCs w:val="20"/>
              </w:rPr>
              <w:t>№</w:t>
            </w:r>
          </w:p>
          <w:p w:rsidR="00932D03" w:rsidRPr="0054048A" w:rsidRDefault="00932D03" w:rsidP="00DF372E">
            <w:pPr>
              <w:keepLines/>
              <w:tabs>
                <w:tab w:val="left" w:pos="512"/>
              </w:tabs>
              <w:ind w:left="0" w:right="0"/>
              <w:contextualSpacing/>
              <w:jc w:val="center"/>
              <w:rPr>
                <w:sz w:val="20"/>
                <w:szCs w:val="20"/>
              </w:rPr>
            </w:pPr>
            <w:proofErr w:type="gramStart"/>
            <w:r w:rsidRPr="0054048A">
              <w:rPr>
                <w:color w:val="000000"/>
                <w:sz w:val="20"/>
                <w:szCs w:val="20"/>
              </w:rPr>
              <w:lastRenderedPageBreak/>
              <w:t>п</w:t>
            </w:r>
            <w:proofErr w:type="gramEnd"/>
            <w:r w:rsidRPr="0054048A">
              <w:rPr>
                <w:color w:val="000000"/>
                <w:sz w:val="20"/>
                <w:szCs w:val="20"/>
              </w:rPr>
              <w:t>/п</w:t>
            </w:r>
          </w:p>
        </w:tc>
        <w:tc>
          <w:tcPr>
            <w:tcW w:w="5670" w:type="dxa"/>
            <w:vAlign w:val="center"/>
          </w:tcPr>
          <w:p w:rsidR="00932D03" w:rsidRPr="0054048A" w:rsidRDefault="00932D03" w:rsidP="00DF372E">
            <w:pPr>
              <w:keepLines/>
              <w:snapToGrid w:val="0"/>
              <w:ind w:left="0" w:right="0"/>
              <w:contextualSpacing/>
              <w:jc w:val="center"/>
              <w:rPr>
                <w:sz w:val="20"/>
                <w:szCs w:val="20"/>
              </w:rPr>
            </w:pPr>
            <w:r w:rsidRPr="0054048A">
              <w:rPr>
                <w:color w:val="000000"/>
                <w:sz w:val="20"/>
                <w:szCs w:val="20"/>
              </w:rPr>
              <w:lastRenderedPageBreak/>
              <w:t>Наименование вида использования</w:t>
            </w:r>
          </w:p>
        </w:tc>
        <w:tc>
          <w:tcPr>
            <w:tcW w:w="3119" w:type="dxa"/>
            <w:vAlign w:val="center"/>
          </w:tcPr>
          <w:p w:rsidR="00932D03" w:rsidRPr="0054048A" w:rsidRDefault="00932D03" w:rsidP="00DF372E">
            <w:pPr>
              <w:keepLines/>
              <w:snapToGrid w:val="0"/>
              <w:ind w:left="0" w:right="0"/>
              <w:contextualSpacing/>
              <w:jc w:val="center"/>
              <w:rPr>
                <w:sz w:val="20"/>
                <w:szCs w:val="20"/>
              </w:rPr>
            </w:pPr>
            <w:r w:rsidRPr="0054048A">
              <w:rPr>
                <w:sz w:val="20"/>
                <w:szCs w:val="20"/>
              </w:rPr>
              <w:t xml:space="preserve">Код (числовое обозначение) вида </w:t>
            </w:r>
            <w:r w:rsidRPr="0054048A">
              <w:rPr>
                <w:sz w:val="20"/>
                <w:szCs w:val="20"/>
              </w:rPr>
              <w:lastRenderedPageBreak/>
              <w:t>разрешенного использования земельного участка</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rPr>
                <w:color w:val="000000"/>
              </w:rPr>
            </w:pPr>
          </w:p>
        </w:tc>
        <w:tc>
          <w:tcPr>
            <w:tcW w:w="5670" w:type="dxa"/>
          </w:tcPr>
          <w:p w:rsidR="00932D03" w:rsidRPr="00AC6A76" w:rsidRDefault="00932D03" w:rsidP="00DF372E">
            <w:pPr>
              <w:snapToGrid w:val="0"/>
              <w:ind w:left="0" w:right="0"/>
              <w:contextualSpacing/>
              <w:jc w:val="both"/>
            </w:pPr>
            <w:r w:rsidRPr="00AC6A76">
              <w:rPr>
                <w:b/>
                <w:color w:val="000000"/>
                <w:sz w:val="22"/>
                <w:szCs w:val="22"/>
              </w:rPr>
              <w:t>Основные виды разрешенного использования</w:t>
            </w:r>
          </w:p>
        </w:tc>
        <w:tc>
          <w:tcPr>
            <w:tcW w:w="3119" w:type="dxa"/>
          </w:tcPr>
          <w:p w:rsidR="00932D03" w:rsidRPr="00AC6A76" w:rsidRDefault="00932D03" w:rsidP="00DF372E">
            <w:pPr>
              <w:snapToGrid w:val="0"/>
              <w:ind w:left="0" w:right="0"/>
              <w:contextualSpacing/>
              <w:jc w:val="center"/>
              <w:rPr>
                <w:b/>
                <w:color w:val="000000"/>
              </w:rPr>
            </w:pPr>
          </w:p>
        </w:tc>
      </w:tr>
      <w:tr w:rsidR="00932D03" w:rsidTr="00DF372E">
        <w:trPr>
          <w:trHeight w:val="286"/>
        </w:trPr>
        <w:tc>
          <w:tcPr>
            <w:tcW w:w="567" w:type="dxa"/>
          </w:tcPr>
          <w:p w:rsidR="00932D03" w:rsidRPr="00AC6A76" w:rsidRDefault="00932D03" w:rsidP="00DF372E">
            <w:pPr>
              <w:tabs>
                <w:tab w:val="left" w:pos="512"/>
              </w:tabs>
              <w:snapToGrid w:val="0"/>
              <w:ind w:left="0" w:right="0"/>
              <w:contextualSpacing/>
              <w:jc w:val="center"/>
            </w:pPr>
            <w:r w:rsidRPr="00AC6A76">
              <w:rPr>
                <w:color w:val="000000"/>
                <w:sz w:val="22"/>
                <w:szCs w:val="22"/>
              </w:rPr>
              <w:t>1</w:t>
            </w:r>
          </w:p>
        </w:tc>
        <w:tc>
          <w:tcPr>
            <w:tcW w:w="5670" w:type="dxa"/>
          </w:tcPr>
          <w:p w:rsidR="00932D03" w:rsidRPr="00AC6A76" w:rsidRDefault="00932D03" w:rsidP="00DF372E">
            <w:pPr>
              <w:snapToGrid w:val="0"/>
              <w:ind w:left="0" w:right="0"/>
              <w:contextualSpacing/>
              <w:jc w:val="both"/>
            </w:pPr>
            <w:r w:rsidRPr="00AC6A76">
              <w:rPr>
                <w:sz w:val="22"/>
                <w:szCs w:val="22"/>
              </w:rPr>
              <w:t>Для ведения личного подсобного хозяйства (приусадебный земельный участок)</w:t>
            </w:r>
          </w:p>
        </w:tc>
        <w:tc>
          <w:tcPr>
            <w:tcW w:w="3119" w:type="dxa"/>
          </w:tcPr>
          <w:p w:rsidR="00932D03" w:rsidRPr="00AC6A76" w:rsidRDefault="00932D03" w:rsidP="00DF372E">
            <w:pPr>
              <w:snapToGrid w:val="0"/>
              <w:ind w:left="0" w:right="0"/>
              <w:contextualSpacing/>
              <w:jc w:val="center"/>
            </w:pPr>
            <w:r w:rsidRPr="00AC6A76">
              <w:rPr>
                <w:sz w:val="22"/>
                <w:szCs w:val="22"/>
              </w:rPr>
              <w:t>2.2</w:t>
            </w:r>
          </w:p>
        </w:tc>
      </w:tr>
      <w:tr w:rsidR="00932D03" w:rsidTr="00DF372E">
        <w:trPr>
          <w:trHeight w:val="286"/>
        </w:trPr>
        <w:tc>
          <w:tcPr>
            <w:tcW w:w="567" w:type="dxa"/>
          </w:tcPr>
          <w:p w:rsidR="00932D03" w:rsidRPr="00AC6A76" w:rsidRDefault="00932D03" w:rsidP="00DF372E">
            <w:pPr>
              <w:tabs>
                <w:tab w:val="left" w:pos="512"/>
              </w:tabs>
              <w:snapToGrid w:val="0"/>
              <w:ind w:left="0" w:right="0"/>
              <w:contextualSpacing/>
              <w:jc w:val="center"/>
              <w:rPr>
                <w:color w:val="000000"/>
              </w:rPr>
            </w:pPr>
            <w:r w:rsidRPr="00AC6A76">
              <w:rPr>
                <w:color w:val="000000"/>
                <w:sz w:val="22"/>
                <w:szCs w:val="22"/>
              </w:rPr>
              <w:t>2</w:t>
            </w:r>
          </w:p>
        </w:tc>
        <w:tc>
          <w:tcPr>
            <w:tcW w:w="5670" w:type="dxa"/>
          </w:tcPr>
          <w:p w:rsidR="00932D03" w:rsidRPr="00AC6A76" w:rsidRDefault="00932D03" w:rsidP="00DF372E">
            <w:pPr>
              <w:snapToGrid w:val="0"/>
              <w:ind w:left="0" w:right="0"/>
              <w:contextualSpacing/>
              <w:jc w:val="both"/>
            </w:pPr>
            <w:r w:rsidRPr="00AC6A76">
              <w:rPr>
                <w:sz w:val="22"/>
                <w:szCs w:val="22"/>
              </w:rPr>
              <w:t>Для индивидуального жилищного строительства</w:t>
            </w:r>
          </w:p>
        </w:tc>
        <w:tc>
          <w:tcPr>
            <w:tcW w:w="3119" w:type="dxa"/>
          </w:tcPr>
          <w:p w:rsidR="00932D03" w:rsidRPr="00AC6A76" w:rsidRDefault="00932D03" w:rsidP="00DF372E">
            <w:pPr>
              <w:snapToGrid w:val="0"/>
              <w:ind w:left="0" w:right="0"/>
              <w:contextualSpacing/>
              <w:jc w:val="center"/>
            </w:pPr>
            <w:r w:rsidRPr="00AC6A76">
              <w:rPr>
                <w:sz w:val="22"/>
                <w:szCs w:val="22"/>
              </w:rPr>
              <w:t>2.1</w:t>
            </w:r>
          </w:p>
        </w:tc>
      </w:tr>
      <w:tr w:rsidR="00932D03" w:rsidTr="00DF372E">
        <w:trPr>
          <w:trHeight w:val="286"/>
        </w:trPr>
        <w:tc>
          <w:tcPr>
            <w:tcW w:w="567" w:type="dxa"/>
          </w:tcPr>
          <w:p w:rsidR="00932D03" w:rsidRPr="00AC6A76" w:rsidRDefault="00932D03" w:rsidP="00DF372E">
            <w:pPr>
              <w:tabs>
                <w:tab w:val="left" w:pos="512"/>
              </w:tabs>
              <w:snapToGrid w:val="0"/>
              <w:ind w:left="0" w:right="0"/>
              <w:contextualSpacing/>
              <w:jc w:val="center"/>
              <w:rPr>
                <w:color w:val="000000"/>
              </w:rPr>
            </w:pPr>
            <w:r w:rsidRPr="00AC6A76">
              <w:rPr>
                <w:color w:val="000000"/>
                <w:sz w:val="22"/>
                <w:szCs w:val="22"/>
              </w:rPr>
              <w:t>3</w:t>
            </w:r>
          </w:p>
        </w:tc>
        <w:tc>
          <w:tcPr>
            <w:tcW w:w="5670" w:type="dxa"/>
          </w:tcPr>
          <w:p w:rsidR="00932D03" w:rsidRPr="00AC6A76" w:rsidRDefault="00932D03" w:rsidP="00DF372E">
            <w:pPr>
              <w:snapToGrid w:val="0"/>
              <w:ind w:left="0" w:right="0"/>
              <w:contextualSpacing/>
              <w:jc w:val="both"/>
            </w:pPr>
            <w:r w:rsidRPr="00AC6A76">
              <w:rPr>
                <w:sz w:val="22"/>
                <w:szCs w:val="22"/>
              </w:rPr>
              <w:t>Блокированная жилая застройка</w:t>
            </w:r>
          </w:p>
        </w:tc>
        <w:tc>
          <w:tcPr>
            <w:tcW w:w="3119" w:type="dxa"/>
          </w:tcPr>
          <w:p w:rsidR="00932D03" w:rsidRPr="00AC6A76" w:rsidRDefault="00932D03" w:rsidP="00DF372E">
            <w:pPr>
              <w:snapToGrid w:val="0"/>
              <w:ind w:left="0" w:right="0"/>
              <w:contextualSpacing/>
              <w:jc w:val="center"/>
            </w:pPr>
            <w:r w:rsidRPr="00AC6A76">
              <w:rPr>
                <w:sz w:val="22"/>
                <w:szCs w:val="22"/>
              </w:rPr>
              <w:t>2.3</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rPr>
                <w:color w:val="000000"/>
              </w:rPr>
            </w:pPr>
          </w:p>
        </w:tc>
        <w:tc>
          <w:tcPr>
            <w:tcW w:w="5670" w:type="dxa"/>
          </w:tcPr>
          <w:p w:rsidR="00932D03" w:rsidRPr="00AC6A76" w:rsidRDefault="00932D03" w:rsidP="00DF372E">
            <w:pPr>
              <w:snapToGrid w:val="0"/>
              <w:ind w:left="0" w:right="0"/>
              <w:contextualSpacing/>
              <w:jc w:val="both"/>
            </w:pPr>
            <w:r w:rsidRPr="00AC6A76">
              <w:rPr>
                <w:b/>
                <w:color w:val="000000"/>
                <w:sz w:val="22"/>
                <w:szCs w:val="22"/>
              </w:rPr>
              <w:t>Условно разрешенные виды использования</w:t>
            </w:r>
          </w:p>
        </w:tc>
        <w:tc>
          <w:tcPr>
            <w:tcW w:w="3119" w:type="dxa"/>
          </w:tcPr>
          <w:p w:rsidR="00932D03" w:rsidRPr="00AC6A76" w:rsidRDefault="00932D03" w:rsidP="00DF372E">
            <w:pPr>
              <w:snapToGrid w:val="0"/>
              <w:ind w:left="0" w:right="0"/>
              <w:contextualSpacing/>
              <w:jc w:val="center"/>
              <w:rPr>
                <w:b/>
                <w:color w:val="000000"/>
              </w:rPr>
            </w:pP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color w:val="000000"/>
                <w:sz w:val="22"/>
                <w:szCs w:val="22"/>
              </w:rPr>
              <w:t>1</w:t>
            </w:r>
          </w:p>
        </w:tc>
        <w:tc>
          <w:tcPr>
            <w:tcW w:w="5670" w:type="dxa"/>
          </w:tcPr>
          <w:p w:rsidR="00932D03" w:rsidRPr="00AC6A76" w:rsidRDefault="00932D03" w:rsidP="00DF372E">
            <w:pPr>
              <w:snapToGrid w:val="0"/>
              <w:ind w:left="0" w:right="0"/>
              <w:contextualSpacing/>
              <w:jc w:val="both"/>
            </w:pPr>
            <w:r w:rsidRPr="00AC6A76">
              <w:rPr>
                <w:color w:val="000000"/>
                <w:sz w:val="22"/>
                <w:szCs w:val="22"/>
              </w:rPr>
              <w:t>Социальное обслуживание</w:t>
            </w:r>
            <w:proofErr w:type="gramStart"/>
            <w:r w:rsidRPr="00AC6A76">
              <w:rPr>
                <w:color w:val="000000"/>
                <w:sz w:val="22"/>
                <w:szCs w:val="22"/>
              </w:rPr>
              <w:t xml:space="preserve"> (*)</w:t>
            </w:r>
            <w:proofErr w:type="gramEnd"/>
          </w:p>
        </w:tc>
        <w:tc>
          <w:tcPr>
            <w:tcW w:w="3119" w:type="dxa"/>
          </w:tcPr>
          <w:p w:rsidR="00932D03" w:rsidRPr="00AC6A76" w:rsidRDefault="00932D03" w:rsidP="00DF372E">
            <w:pPr>
              <w:snapToGrid w:val="0"/>
              <w:ind w:left="0" w:right="0"/>
              <w:contextualSpacing/>
              <w:jc w:val="center"/>
            </w:pPr>
            <w:r w:rsidRPr="00AC6A76">
              <w:rPr>
                <w:color w:val="000000"/>
                <w:sz w:val="22"/>
                <w:szCs w:val="22"/>
              </w:rPr>
              <w:t>3.2</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color w:val="000000"/>
                <w:sz w:val="22"/>
                <w:szCs w:val="22"/>
              </w:rPr>
              <w:t>2</w:t>
            </w:r>
          </w:p>
        </w:tc>
        <w:tc>
          <w:tcPr>
            <w:tcW w:w="5670" w:type="dxa"/>
          </w:tcPr>
          <w:p w:rsidR="00932D03" w:rsidRPr="00AC6A76" w:rsidRDefault="00932D03" w:rsidP="00DF372E">
            <w:pPr>
              <w:snapToGrid w:val="0"/>
              <w:ind w:left="0" w:right="0"/>
              <w:contextualSpacing/>
              <w:jc w:val="both"/>
            </w:pPr>
            <w:r w:rsidRPr="00AC6A76">
              <w:rPr>
                <w:color w:val="000000"/>
                <w:sz w:val="22"/>
                <w:szCs w:val="22"/>
              </w:rPr>
              <w:t>Религиозное использование</w:t>
            </w:r>
            <w:proofErr w:type="gramStart"/>
            <w:r w:rsidRPr="00AC6A76">
              <w:rPr>
                <w:color w:val="000000"/>
                <w:sz w:val="22"/>
                <w:szCs w:val="22"/>
              </w:rPr>
              <w:t xml:space="preserve"> (*)</w:t>
            </w:r>
            <w:proofErr w:type="gramEnd"/>
          </w:p>
        </w:tc>
        <w:tc>
          <w:tcPr>
            <w:tcW w:w="3119" w:type="dxa"/>
          </w:tcPr>
          <w:p w:rsidR="00932D03" w:rsidRPr="00AC6A76" w:rsidRDefault="00932D03" w:rsidP="00DF372E">
            <w:pPr>
              <w:snapToGrid w:val="0"/>
              <w:ind w:left="0" w:right="0"/>
              <w:contextualSpacing/>
              <w:jc w:val="center"/>
            </w:pPr>
            <w:r w:rsidRPr="00AC6A76">
              <w:rPr>
                <w:color w:val="000000"/>
                <w:sz w:val="22"/>
                <w:szCs w:val="22"/>
              </w:rPr>
              <w:t>3.7</w:t>
            </w:r>
          </w:p>
        </w:tc>
      </w:tr>
      <w:tr w:rsidR="00932D03" w:rsidTr="00DF372E">
        <w:trPr>
          <w:trHeight w:val="315"/>
        </w:trPr>
        <w:tc>
          <w:tcPr>
            <w:tcW w:w="567" w:type="dxa"/>
          </w:tcPr>
          <w:p w:rsidR="00932D03" w:rsidRPr="00AC6A76" w:rsidRDefault="00932D03" w:rsidP="00DF372E">
            <w:pPr>
              <w:tabs>
                <w:tab w:val="left" w:pos="512"/>
              </w:tabs>
              <w:snapToGrid w:val="0"/>
              <w:ind w:left="0" w:right="0"/>
              <w:contextualSpacing/>
              <w:jc w:val="center"/>
            </w:pPr>
            <w:r w:rsidRPr="00AC6A76">
              <w:rPr>
                <w:sz w:val="22"/>
                <w:szCs w:val="22"/>
              </w:rPr>
              <w:t>3</w:t>
            </w:r>
          </w:p>
        </w:tc>
        <w:tc>
          <w:tcPr>
            <w:tcW w:w="5670" w:type="dxa"/>
          </w:tcPr>
          <w:p w:rsidR="00932D03" w:rsidRPr="00AC6A76" w:rsidRDefault="00932D03" w:rsidP="00DF372E">
            <w:pPr>
              <w:widowControl w:val="0"/>
              <w:autoSpaceDE w:val="0"/>
              <w:ind w:left="0" w:right="0"/>
              <w:contextualSpacing/>
              <w:jc w:val="both"/>
            </w:pPr>
            <w:r w:rsidRPr="00AC6A76">
              <w:rPr>
                <w:sz w:val="22"/>
                <w:szCs w:val="22"/>
              </w:rPr>
              <w:t>Магазины</w:t>
            </w:r>
            <w:proofErr w:type="gramStart"/>
            <w:r w:rsidRPr="00AC6A76">
              <w:rPr>
                <w:sz w:val="22"/>
                <w:szCs w:val="22"/>
              </w:rPr>
              <w:t xml:space="preserve"> (*)</w:t>
            </w:r>
            <w:proofErr w:type="gramEnd"/>
          </w:p>
        </w:tc>
        <w:tc>
          <w:tcPr>
            <w:tcW w:w="3119" w:type="dxa"/>
          </w:tcPr>
          <w:p w:rsidR="00932D03" w:rsidRPr="00AC6A76" w:rsidRDefault="00932D03" w:rsidP="00DF372E">
            <w:pPr>
              <w:widowControl w:val="0"/>
              <w:autoSpaceDE w:val="0"/>
              <w:ind w:left="0" w:right="0"/>
              <w:contextualSpacing/>
              <w:jc w:val="center"/>
            </w:pPr>
            <w:r w:rsidRPr="00AC6A76">
              <w:rPr>
                <w:sz w:val="22"/>
                <w:szCs w:val="22"/>
              </w:rPr>
              <w:t>4.4</w:t>
            </w:r>
          </w:p>
        </w:tc>
      </w:tr>
      <w:tr w:rsidR="00932D03" w:rsidTr="00DF372E">
        <w:trPr>
          <w:trHeight w:val="293"/>
        </w:trPr>
        <w:tc>
          <w:tcPr>
            <w:tcW w:w="567" w:type="dxa"/>
          </w:tcPr>
          <w:p w:rsidR="00932D03" w:rsidRPr="00AC6A76" w:rsidRDefault="00932D03" w:rsidP="00DF372E">
            <w:pPr>
              <w:tabs>
                <w:tab w:val="left" w:pos="512"/>
              </w:tabs>
              <w:snapToGrid w:val="0"/>
              <w:ind w:left="0" w:right="0"/>
              <w:contextualSpacing/>
              <w:jc w:val="center"/>
            </w:pPr>
            <w:r w:rsidRPr="00AC6A76">
              <w:rPr>
                <w:color w:val="000000"/>
                <w:sz w:val="22"/>
                <w:szCs w:val="22"/>
              </w:rPr>
              <w:t>4</w:t>
            </w:r>
          </w:p>
        </w:tc>
        <w:tc>
          <w:tcPr>
            <w:tcW w:w="5670" w:type="dxa"/>
          </w:tcPr>
          <w:p w:rsidR="00932D03" w:rsidRPr="00AC6A76" w:rsidRDefault="00932D03" w:rsidP="00DF372E">
            <w:pPr>
              <w:snapToGrid w:val="0"/>
              <w:ind w:left="0" w:right="0"/>
              <w:contextualSpacing/>
              <w:jc w:val="both"/>
            </w:pPr>
            <w:r w:rsidRPr="00AC6A76">
              <w:rPr>
                <w:color w:val="000000"/>
                <w:sz w:val="22"/>
                <w:szCs w:val="22"/>
                <w:highlight w:val="white"/>
              </w:rPr>
              <w:t>Связь</w:t>
            </w:r>
            <w:proofErr w:type="gramStart"/>
            <w:r w:rsidRPr="00AC6A76">
              <w:rPr>
                <w:color w:val="000000"/>
                <w:sz w:val="22"/>
                <w:szCs w:val="22"/>
              </w:rPr>
              <w:t xml:space="preserve"> (*)</w:t>
            </w:r>
            <w:proofErr w:type="gramEnd"/>
          </w:p>
        </w:tc>
        <w:tc>
          <w:tcPr>
            <w:tcW w:w="3119" w:type="dxa"/>
          </w:tcPr>
          <w:p w:rsidR="00932D03" w:rsidRPr="00AC6A76" w:rsidRDefault="00932D03" w:rsidP="00DF372E">
            <w:pPr>
              <w:snapToGrid w:val="0"/>
              <w:ind w:left="0" w:right="0"/>
              <w:contextualSpacing/>
              <w:jc w:val="center"/>
            </w:pPr>
            <w:r w:rsidRPr="00AC6A76">
              <w:rPr>
                <w:color w:val="000000"/>
                <w:sz w:val="22"/>
                <w:szCs w:val="22"/>
              </w:rPr>
              <w:t>6.8</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sz w:val="22"/>
                <w:szCs w:val="22"/>
              </w:rPr>
              <w:t>5</w:t>
            </w:r>
          </w:p>
        </w:tc>
        <w:tc>
          <w:tcPr>
            <w:tcW w:w="5670" w:type="dxa"/>
          </w:tcPr>
          <w:p w:rsidR="00932D03" w:rsidRPr="00AC6A76" w:rsidRDefault="00932D03" w:rsidP="00DF372E">
            <w:pPr>
              <w:snapToGrid w:val="0"/>
              <w:ind w:left="0" w:right="0"/>
              <w:contextualSpacing/>
              <w:jc w:val="both"/>
            </w:pPr>
            <w:r w:rsidRPr="00AC6A76">
              <w:rPr>
                <w:sz w:val="22"/>
                <w:szCs w:val="22"/>
              </w:rPr>
              <w:t>Коммунальное обслуживание</w:t>
            </w:r>
            <w:proofErr w:type="gramStart"/>
            <w:r w:rsidRPr="00AC6A76">
              <w:rPr>
                <w:sz w:val="22"/>
                <w:szCs w:val="22"/>
              </w:rPr>
              <w:t xml:space="preserve"> (*)</w:t>
            </w:r>
            <w:proofErr w:type="gramEnd"/>
          </w:p>
        </w:tc>
        <w:tc>
          <w:tcPr>
            <w:tcW w:w="3119" w:type="dxa"/>
          </w:tcPr>
          <w:p w:rsidR="00932D03" w:rsidRPr="00AC6A76" w:rsidRDefault="00932D03" w:rsidP="00DF372E">
            <w:pPr>
              <w:snapToGrid w:val="0"/>
              <w:ind w:left="0" w:right="0"/>
              <w:contextualSpacing/>
              <w:jc w:val="center"/>
            </w:pPr>
            <w:r w:rsidRPr="00AC6A76">
              <w:rPr>
                <w:sz w:val="22"/>
                <w:szCs w:val="22"/>
              </w:rPr>
              <w:t>3.1</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sz w:val="22"/>
                <w:szCs w:val="22"/>
              </w:rPr>
              <w:t>6</w:t>
            </w:r>
          </w:p>
        </w:tc>
        <w:tc>
          <w:tcPr>
            <w:tcW w:w="5670" w:type="dxa"/>
          </w:tcPr>
          <w:p w:rsidR="00932D03" w:rsidRPr="00AC6A76" w:rsidRDefault="00932D03" w:rsidP="00DF372E">
            <w:pPr>
              <w:snapToGrid w:val="0"/>
              <w:ind w:left="0" w:right="0"/>
              <w:contextualSpacing/>
              <w:jc w:val="both"/>
            </w:pPr>
            <w:r w:rsidRPr="00AC6A76">
              <w:rPr>
                <w:sz w:val="22"/>
                <w:szCs w:val="22"/>
              </w:rPr>
              <w:t>Образование и просвещение</w:t>
            </w:r>
            <w:proofErr w:type="gramStart"/>
            <w:r w:rsidRPr="00AC6A76">
              <w:rPr>
                <w:sz w:val="22"/>
                <w:szCs w:val="22"/>
              </w:rPr>
              <w:t xml:space="preserve"> (*)</w:t>
            </w:r>
            <w:proofErr w:type="gramEnd"/>
          </w:p>
        </w:tc>
        <w:tc>
          <w:tcPr>
            <w:tcW w:w="3119" w:type="dxa"/>
          </w:tcPr>
          <w:p w:rsidR="00932D03" w:rsidRPr="00AC6A76" w:rsidRDefault="00932D03" w:rsidP="00DF372E">
            <w:pPr>
              <w:snapToGrid w:val="0"/>
              <w:ind w:left="0" w:right="0"/>
              <w:contextualSpacing/>
              <w:jc w:val="center"/>
            </w:pPr>
            <w:r w:rsidRPr="00AC6A76">
              <w:rPr>
                <w:sz w:val="22"/>
                <w:szCs w:val="22"/>
              </w:rPr>
              <w:t>3.5</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rPr>
                <w:b/>
              </w:rPr>
            </w:pPr>
          </w:p>
        </w:tc>
        <w:tc>
          <w:tcPr>
            <w:tcW w:w="5670" w:type="dxa"/>
          </w:tcPr>
          <w:p w:rsidR="00932D03" w:rsidRPr="00AC6A76" w:rsidRDefault="00932D03" w:rsidP="00DF372E">
            <w:pPr>
              <w:snapToGrid w:val="0"/>
              <w:ind w:left="0" w:right="0"/>
              <w:contextualSpacing/>
              <w:jc w:val="both"/>
            </w:pPr>
            <w:r w:rsidRPr="00AC6A76">
              <w:rPr>
                <w:b/>
                <w:sz w:val="22"/>
                <w:szCs w:val="22"/>
              </w:rPr>
              <w:t>Вспомогательные виды разрешенного использования</w:t>
            </w:r>
          </w:p>
        </w:tc>
        <w:tc>
          <w:tcPr>
            <w:tcW w:w="3119" w:type="dxa"/>
          </w:tcPr>
          <w:p w:rsidR="00932D03" w:rsidRPr="00AC6A76" w:rsidRDefault="00932D03" w:rsidP="00DF372E">
            <w:pPr>
              <w:snapToGrid w:val="0"/>
              <w:ind w:left="0" w:right="0"/>
              <w:contextualSpacing/>
              <w:jc w:val="center"/>
              <w:rPr>
                <w:b/>
              </w:rPr>
            </w:pP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sz w:val="22"/>
                <w:szCs w:val="22"/>
              </w:rPr>
              <w:t>1</w:t>
            </w:r>
          </w:p>
        </w:tc>
        <w:tc>
          <w:tcPr>
            <w:tcW w:w="5670" w:type="dxa"/>
          </w:tcPr>
          <w:p w:rsidR="00932D03" w:rsidRPr="00AC6A76" w:rsidRDefault="00932D03" w:rsidP="00DF372E">
            <w:pPr>
              <w:snapToGrid w:val="0"/>
              <w:ind w:left="0" w:right="0"/>
              <w:contextualSpacing/>
              <w:jc w:val="both"/>
            </w:pPr>
            <w:r w:rsidRPr="00AC6A76">
              <w:rPr>
                <w:sz w:val="22"/>
                <w:szCs w:val="22"/>
              </w:rPr>
              <w:t>Хранение автотранспорта</w:t>
            </w:r>
          </w:p>
        </w:tc>
        <w:tc>
          <w:tcPr>
            <w:tcW w:w="3119" w:type="dxa"/>
          </w:tcPr>
          <w:p w:rsidR="00932D03" w:rsidRPr="00AC6A76" w:rsidRDefault="00932D03" w:rsidP="00DF372E">
            <w:pPr>
              <w:snapToGrid w:val="0"/>
              <w:ind w:left="0" w:right="0"/>
              <w:contextualSpacing/>
              <w:jc w:val="center"/>
            </w:pPr>
            <w:r w:rsidRPr="00AC6A76">
              <w:rPr>
                <w:sz w:val="22"/>
                <w:szCs w:val="22"/>
              </w:rPr>
              <w:t>2.7.1</w:t>
            </w:r>
          </w:p>
        </w:tc>
      </w:tr>
      <w:tr w:rsidR="00932D03" w:rsidTr="00DF372E">
        <w:trPr>
          <w:trHeight w:val="322"/>
        </w:trPr>
        <w:tc>
          <w:tcPr>
            <w:tcW w:w="567" w:type="dxa"/>
          </w:tcPr>
          <w:p w:rsidR="00932D03" w:rsidRPr="00AC6A76" w:rsidRDefault="00932D03" w:rsidP="00DF372E">
            <w:pPr>
              <w:tabs>
                <w:tab w:val="left" w:pos="512"/>
              </w:tabs>
              <w:snapToGrid w:val="0"/>
              <w:ind w:left="0" w:right="0"/>
              <w:contextualSpacing/>
              <w:jc w:val="center"/>
            </w:pPr>
            <w:r w:rsidRPr="00AC6A76">
              <w:rPr>
                <w:sz w:val="22"/>
                <w:szCs w:val="22"/>
              </w:rPr>
              <w:t>2</w:t>
            </w:r>
          </w:p>
        </w:tc>
        <w:tc>
          <w:tcPr>
            <w:tcW w:w="5670" w:type="dxa"/>
          </w:tcPr>
          <w:p w:rsidR="00932D03" w:rsidRPr="00AC6A76" w:rsidRDefault="00932D03" w:rsidP="00DF372E">
            <w:pPr>
              <w:snapToGrid w:val="0"/>
              <w:ind w:left="0" w:right="0"/>
              <w:contextualSpacing/>
              <w:jc w:val="both"/>
            </w:pPr>
            <w:r w:rsidRPr="00AC6A76">
              <w:rPr>
                <w:sz w:val="22"/>
                <w:szCs w:val="22"/>
              </w:rPr>
              <w:t>Отдых (рекреация)</w:t>
            </w:r>
          </w:p>
        </w:tc>
        <w:tc>
          <w:tcPr>
            <w:tcW w:w="3119" w:type="dxa"/>
          </w:tcPr>
          <w:p w:rsidR="00932D03" w:rsidRPr="00AC6A76" w:rsidRDefault="00932D03" w:rsidP="00DF372E">
            <w:pPr>
              <w:snapToGrid w:val="0"/>
              <w:ind w:left="0" w:right="0"/>
              <w:contextualSpacing/>
              <w:jc w:val="center"/>
            </w:pPr>
            <w:r w:rsidRPr="00AC6A76">
              <w:rPr>
                <w:sz w:val="22"/>
                <w:szCs w:val="22"/>
              </w:rPr>
              <w:t>5.0</w:t>
            </w:r>
          </w:p>
        </w:tc>
      </w:tr>
    </w:tbl>
    <w:p w:rsidR="00932D03" w:rsidRPr="0054048A" w:rsidRDefault="00932D03" w:rsidP="00932D03">
      <w:pPr>
        <w:pStyle w:val="a3"/>
        <w:spacing w:line="240" w:lineRule="auto"/>
        <w:ind w:left="0" w:right="0"/>
        <w:rPr>
          <w:sz w:val="16"/>
          <w:szCs w:val="16"/>
        </w:rPr>
      </w:pPr>
    </w:p>
    <w:p w:rsidR="00932D03" w:rsidRPr="00AC6A76" w:rsidRDefault="00932D03" w:rsidP="00932D03">
      <w:pPr>
        <w:spacing w:line="240" w:lineRule="auto"/>
        <w:ind w:left="0" w:right="0"/>
        <w:jc w:val="both"/>
        <w:rPr>
          <w:sz w:val="28"/>
          <w:szCs w:val="28"/>
        </w:rPr>
      </w:pPr>
      <w:r>
        <w:rPr>
          <w:sz w:val="28"/>
          <w:szCs w:val="28"/>
        </w:rPr>
        <w:t xml:space="preserve">        </w:t>
      </w:r>
      <w:r w:rsidRPr="00AC6A76">
        <w:rPr>
          <w:sz w:val="28"/>
          <w:szCs w:val="28"/>
        </w:rPr>
        <w:t>б) подпункт 4 изложить в следующей редакции:</w:t>
      </w:r>
    </w:p>
    <w:p w:rsidR="00932D03" w:rsidRPr="0054048A" w:rsidRDefault="00932D03" w:rsidP="00932D03">
      <w:pPr>
        <w:pStyle w:val="a3"/>
        <w:spacing w:line="240" w:lineRule="auto"/>
        <w:ind w:left="0" w:right="0"/>
        <w:jc w:val="both"/>
        <w:rPr>
          <w:sz w:val="28"/>
          <w:szCs w:val="28"/>
        </w:rPr>
      </w:pPr>
      <w:r>
        <w:rPr>
          <w:sz w:val="28"/>
          <w:szCs w:val="28"/>
        </w:rPr>
        <w:t xml:space="preserve">        </w:t>
      </w:r>
      <w:r w:rsidRPr="00AC6A76">
        <w:rPr>
          <w:sz w:val="28"/>
          <w:szCs w:val="28"/>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границы земельного участка расположенной вдоль фронта улицы – 0 метров, при примыкании – 0 метров, от остальных границ земельного участка – 3 метра</w:t>
      </w:r>
      <w:proofErr w:type="gramStart"/>
      <w:r w:rsidRPr="00AC6A76">
        <w:rPr>
          <w:sz w:val="28"/>
          <w:szCs w:val="28"/>
        </w:rPr>
        <w:t>.»</w:t>
      </w:r>
      <w:r>
        <w:rPr>
          <w:sz w:val="28"/>
          <w:szCs w:val="28"/>
        </w:rPr>
        <w:t>;</w:t>
      </w:r>
      <w:proofErr w:type="gramEnd"/>
    </w:p>
    <w:p w:rsidR="00932D03" w:rsidRPr="0084680D" w:rsidRDefault="00932D03" w:rsidP="00932D03">
      <w:pPr>
        <w:pStyle w:val="a3"/>
        <w:tabs>
          <w:tab w:val="left" w:pos="1276"/>
        </w:tabs>
        <w:spacing w:line="240" w:lineRule="auto"/>
        <w:ind w:left="0" w:right="0"/>
        <w:jc w:val="both"/>
        <w:rPr>
          <w:sz w:val="28"/>
          <w:szCs w:val="28"/>
        </w:rPr>
      </w:pPr>
      <w:r>
        <w:rPr>
          <w:sz w:val="28"/>
          <w:szCs w:val="28"/>
        </w:rPr>
        <w:t xml:space="preserve">        1.5.2. </w:t>
      </w:r>
      <w:r w:rsidRPr="0084680D">
        <w:rPr>
          <w:sz w:val="28"/>
          <w:szCs w:val="28"/>
        </w:rPr>
        <w:t>В пункте 2 таблицу изложить в следующей редакции:</w:t>
      </w:r>
    </w:p>
    <w:p w:rsidR="00932D03" w:rsidRPr="0054048A"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22"/>
        </w:trPr>
        <w:tc>
          <w:tcPr>
            <w:tcW w:w="567" w:type="dxa"/>
            <w:vAlign w:val="center"/>
          </w:tcPr>
          <w:p w:rsidR="00932D03" w:rsidRPr="0054048A" w:rsidRDefault="00932D03" w:rsidP="00DF372E">
            <w:pPr>
              <w:keepLines/>
              <w:snapToGrid w:val="0"/>
              <w:ind w:left="0" w:right="0"/>
              <w:jc w:val="center"/>
              <w:rPr>
                <w:sz w:val="20"/>
                <w:szCs w:val="20"/>
              </w:rPr>
            </w:pPr>
            <w:r w:rsidRPr="0054048A">
              <w:rPr>
                <w:sz w:val="20"/>
                <w:szCs w:val="20"/>
              </w:rPr>
              <w:t>№</w:t>
            </w:r>
          </w:p>
          <w:p w:rsidR="00932D03" w:rsidRPr="0054048A" w:rsidRDefault="00932D03" w:rsidP="00DF372E">
            <w:pPr>
              <w:keepLines/>
              <w:ind w:left="0" w:right="0"/>
              <w:jc w:val="center"/>
              <w:rPr>
                <w:sz w:val="20"/>
                <w:szCs w:val="20"/>
              </w:rPr>
            </w:pPr>
            <w:proofErr w:type="gramStart"/>
            <w:r w:rsidRPr="0054048A">
              <w:rPr>
                <w:sz w:val="20"/>
                <w:szCs w:val="20"/>
              </w:rPr>
              <w:t>п</w:t>
            </w:r>
            <w:proofErr w:type="gramEnd"/>
            <w:r w:rsidRPr="0054048A">
              <w:rPr>
                <w:sz w:val="20"/>
                <w:szCs w:val="20"/>
              </w:rPr>
              <w:t>/п</w:t>
            </w:r>
          </w:p>
        </w:tc>
        <w:tc>
          <w:tcPr>
            <w:tcW w:w="5670" w:type="dxa"/>
            <w:vAlign w:val="center"/>
          </w:tcPr>
          <w:p w:rsidR="00932D03" w:rsidRPr="0054048A" w:rsidRDefault="00932D03" w:rsidP="00DF372E">
            <w:pPr>
              <w:keepLines/>
              <w:snapToGrid w:val="0"/>
              <w:ind w:left="0" w:right="0"/>
              <w:jc w:val="center"/>
              <w:rPr>
                <w:sz w:val="20"/>
                <w:szCs w:val="20"/>
              </w:rPr>
            </w:pPr>
            <w:r w:rsidRPr="0054048A">
              <w:rPr>
                <w:sz w:val="20"/>
                <w:szCs w:val="20"/>
              </w:rPr>
              <w:t>Наименование вида использования</w:t>
            </w:r>
          </w:p>
        </w:tc>
        <w:tc>
          <w:tcPr>
            <w:tcW w:w="3119" w:type="dxa"/>
            <w:vAlign w:val="center"/>
          </w:tcPr>
          <w:p w:rsidR="00932D03" w:rsidRPr="0054048A" w:rsidRDefault="00932D03" w:rsidP="00DF372E">
            <w:pPr>
              <w:keepLines/>
              <w:snapToGrid w:val="0"/>
              <w:ind w:left="0" w:right="0"/>
              <w:jc w:val="center"/>
              <w:rPr>
                <w:sz w:val="20"/>
                <w:szCs w:val="20"/>
              </w:rPr>
            </w:pPr>
            <w:r w:rsidRPr="0054048A">
              <w:rPr>
                <w:sz w:val="20"/>
                <w:szCs w:val="20"/>
              </w:rPr>
              <w:t>Код (числовое обозначение) вида разрешенного использования земельного участка</w:t>
            </w:r>
          </w:p>
        </w:tc>
      </w:tr>
      <w:tr w:rsidR="00932D03" w:rsidTr="00DF372E">
        <w:trPr>
          <w:trHeight w:val="322"/>
        </w:trPr>
        <w:tc>
          <w:tcPr>
            <w:tcW w:w="567" w:type="dxa"/>
          </w:tcPr>
          <w:p w:rsidR="00932D03" w:rsidRPr="00176001" w:rsidRDefault="00932D03" w:rsidP="00DF372E">
            <w:pPr>
              <w:snapToGrid w:val="0"/>
              <w:ind w:left="0" w:right="0"/>
              <w:jc w:val="center"/>
              <w:rPr>
                <w:b/>
              </w:rPr>
            </w:pPr>
          </w:p>
        </w:tc>
        <w:tc>
          <w:tcPr>
            <w:tcW w:w="5670" w:type="dxa"/>
          </w:tcPr>
          <w:p w:rsidR="00932D03" w:rsidRPr="00176001" w:rsidRDefault="00932D03" w:rsidP="00DF372E">
            <w:pPr>
              <w:snapToGrid w:val="0"/>
              <w:ind w:left="0" w:right="0"/>
              <w:jc w:val="both"/>
            </w:pPr>
            <w:r w:rsidRPr="00176001">
              <w:rPr>
                <w:b/>
                <w:sz w:val="22"/>
                <w:szCs w:val="22"/>
              </w:rPr>
              <w:t xml:space="preserve">Основные виды разрешенного использования </w:t>
            </w:r>
          </w:p>
        </w:tc>
        <w:tc>
          <w:tcPr>
            <w:tcW w:w="3119" w:type="dxa"/>
          </w:tcPr>
          <w:p w:rsidR="00932D03" w:rsidRPr="00176001" w:rsidRDefault="00932D03" w:rsidP="00DF372E">
            <w:pPr>
              <w:snapToGrid w:val="0"/>
              <w:ind w:left="0" w:right="0"/>
              <w:jc w:val="center"/>
              <w:rPr>
                <w:b/>
              </w:rPr>
            </w:pP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1</w:t>
            </w:r>
          </w:p>
        </w:tc>
        <w:tc>
          <w:tcPr>
            <w:tcW w:w="5670" w:type="dxa"/>
          </w:tcPr>
          <w:p w:rsidR="00932D03" w:rsidRPr="00176001" w:rsidRDefault="00932D03" w:rsidP="00DF372E">
            <w:pPr>
              <w:ind w:left="0" w:right="0"/>
              <w:jc w:val="both"/>
            </w:pPr>
            <w:r w:rsidRPr="00176001">
              <w:rPr>
                <w:sz w:val="22"/>
                <w:szCs w:val="22"/>
              </w:rPr>
              <w:t>Животноводство</w:t>
            </w:r>
          </w:p>
        </w:tc>
        <w:tc>
          <w:tcPr>
            <w:tcW w:w="3119" w:type="dxa"/>
          </w:tcPr>
          <w:p w:rsidR="00932D03" w:rsidRPr="00176001" w:rsidRDefault="00932D03" w:rsidP="00DF372E">
            <w:pPr>
              <w:snapToGrid w:val="0"/>
              <w:ind w:left="0" w:right="0"/>
              <w:jc w:val="center"/>
            </w:pPr>
            <w:r w:rsidRPr="00176001">
              <w:rPr>
                <w:sz w:val="22"/>
                <w:szCs w:val="22"/>
              </w:rPr>
              <w:t>1.7</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2</w:t>
            </w:r>
          </w:p>
        </w:tc>
        <w:tc>
          <w:tcPr>
            <w:tcW w:w="5670" w:type="dxa"/>
          </w:tcPr>
          <w:p w:rsidR="00932D03" w:rsidRPr="00176001" w:rsidRDefault="00932D03" w:rsidP="00DF372E">
            <w:pPr>
              <w:snapToGrid w:val="0"/>
              <w:ind w:left="0" w:right="0"/>
              <w:jc w:val="both"/>
            </w:pPr>
            <w:r w:rsidRPr="00176001">
              <w:rPr>
                <w:sz w:val="22"/>
                <w:szCs w:val="22"/>
              </w:rPr>
              <w:t>Скотоводство</w:t>
            </w:r>
          </w:p>
        </w:tc>
        <w:tc>
          <w:tcPr>
            <w:tcW w:w="3119" w:type="dxa"/>
          </w:tcPr>
          <w:p w:rsidR="00932D03" w:rsidRPr="00176001" w:rsidRDefault="00932D03" w:rsidP="00DF372E">
            <w:pPr>
              <w:snapToGrid w:val="0"/>
              <w:ind w:left="0" w:right="0"/>
              <w:jc w:val="center"/>
            </w:pPr>
            <w:r w:rsidRPr="00176001">
              <w:rPr>
                <w:sz w:val="22"/>
                <w:szCs w:val="22"/>
              </w:rPr>
              <w:t>1.8</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3</w:t>
            </w:r>
          </w:p>
        </w:tc>
        <w:tc>
          <w:tcPr>
            <w:tcW w:w="5670" w:type="dxa"/>
          </w:tcPr>
          <w:p w:rsidR="00932D03" w:rsidRPr="00176001" w:rsidRDefault="00932D03" w:rsidP="00DF372E">
            <w:pPr>
              <w:snapToGrid w:val="0"/>
              <w:ind w:left="0" w:right="0"/>
              <w:jc w:val="both"/>
            </w:pPr>
            <w:r w:rsidRPr="00176001">
              <w:rPr>
                <w:sz w:val="22"/>
                <w:szCs w:val="22"/>
              </w:rPr>
              <w:t>Птицеводство</w:t>
            </w:r>
          </w:p>
        </w:tc>
        <w:tc>
          <w:tcPr>
            <w:tcW w:w="3119" w:type="dxa"/>
          </w:tcPr>
          <w:p w:rsidR="00932D03" w:rsidRPr="00176001" w:rsidRDefault="00932D03" w:rsidP="00DF372E">
            <w:pPr>
              <w:snapToGrid w:val="0"/>
              <w:ind w:left="0" w:right="0"/>
              <w:jc w:val="center"/>
            </w:pPr>
            <w:r w:rsidRPr="00176001">
              <w:rPr>
                <w:sz w:val="22"/>
                <w:szCs w:val="22"/>
              </w:rPr>
              <w:t>1.10</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4</w:t>
            </w:r>
          </w:p>
        </w:tc>
        <w:tc>
          <w:tcPr>
            <w:tcW w:w="5670" w:type="dxa"/>
          </w:tcPr>
          <w:p w:rsidR="00932D03" w:rsidRPr="00176001" w:rsidRDefault="00932D03" w:rsidP="00DF372E">
            <w:pPr>
              <w:snapToGrid w:val="0"/>
              <w:ind w:left="0" w:right="0"/>
              <w:jc w:val="both"/>
            </w:pPr>
            <w:r w:rsidRPr="00176001">
              <w:rPr>
                <w:sz w:val="22"/>
                <w:szCs w:val="22"/>
              </w:rPr>
              <w:t>Свиноводство</w:t>
            </w:r>
          </w:p>
        </w:tc>
        <w:tc>
          <w:tcPr>
            <w:tcW w:w="3119" w:type="dxa"/>
          </w:tcPr>
          <w:p w:rsidR="00932D03" w:rsidRPr="00176001" w:rsidRDefault="00932D03" w:rsidP="00DF372E">
            <w:pPr>
              <w:snapToGrid w:val="0"/>
              <w:ind w:left="0" w:right="0"/>
              <w:jc w:val="center"/>
            </w:pPr>
            <w:r w:rsidRPr="00176001">
              <w:rPr>
                <w:sz w:val="22"/>
                <w:szCs w:val="22"/>
              </w:rPr>
              <w:t>1.11</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5</w:t>
            </w:r>
          </w:p>
        </w:tc>
        <w:tc>
          <w:tcPr>
            <w:tcW w:w="5670" w:type="dxa"/>
          </w:tcPr>
          <w:p w:rsidR="00932D03" w:rsidRPr="00176001" w:rsidRDefault="00932D03" w:rsidP="00DF372E">
            <w:pPr>
              <w:snapToGrid w:val="0"/>
              <w:ind w:left="0" w:right="0"/>
              <w:jc w:val="both"/>
            </w:pPr>
            <w:r w:rsidRPr="00176001">
              <w:rPr>
                <w:sz w:val="22"/>
                <w:szCs w:val="22"/>
              </w:rPr>
              <w:t>Пчеловодство</w:t>
            </w:r>
          </w:p>
        </w:tc>
        <w:tc>
          <w:tcPr>
            <w:tcW w:w="3119" w:type="dxa"/>
          </w:tcPr>
          <w:p w:rsidR="00932D03" w:rsidRPr="00176001" w:rsidRDefault="00932D03" w:rsidP="00DF372E">
            <w:pPr>
              <w:snapToGrid w:val="0"/>
              <w:ind w:left="0" w:right="0"/>
              <w:jc w:val="center"/>
            </w:pPr>
            <w:r w:rsidRPr="00176001">
              <w:rPr>
                <w:sz w:val="22"/>
                <w:szCs w:val="22"/>
              </w:rPr>
              <w:t>1.12</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6</w:t>
            </w:r>
          </w:p>
        </w:tc>
        <w:tc>
          <w:tcPr>
            <w:tcW w:w="5670" w:type="dxa"/>
          </w:tcPr>
          <w:p w:rsidR="00932D03" w:rsidRPr="00176001" w:rsidRDefault="00932D03" w:rsidP="00DF372E">
            <w:pPr>
              <w:snapToGrid w:val="0"/>
              <w:ind w:left="0" w:right="0"/>
              <w:jc w:val="both"/>
            </w:pPr>
            <w:r w:rsidRPr="00176001">
              <w:rPr>
                <w:sz w:val="22"/>
                <w:szCs w:val="22"/>
              </w:rPr>
              <w:t>Рыбоводство</w:t>
            </w:r>
          </w:p>
        </w:tc>
        <w:tc>
          <w:tcPr>
            <w:tcW w:w="3119" w:type="dxa"/>
          </w:tcPr>
          <w:p w:rsidR="00932D03" w:rsidRPr="00176001" w:rsidRDefault="00932D03" w:rsidP="00DF372E">
            <w:pPr>
              <w:snapToGrid w:val="0"/>
              <w:ind w:left="0" w:right="0"/>
              <w:jc w:val="center"/>
            </w:pPr>
            <w:r w:rsidRPr="00176001">
              <w:rPr>
                <w:sz w:val="22"/>
                <w:szCs w:val="22"/>
              </w:rPr>
              <w:t>1.13</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7</w:t>
            </w:r>
          </w:p>
        </w:tc>
        <w:tc>
          <w:tcPr>
            <w:tcW w:w="5670" w:type="dxa"/>
          </w:tcPr>
          <w:p w:rsidR="00932D03" w:rsidRPr="00176001" w:rsidRDefault="00932D03" w:rsidP="00DF372E">
            <w:pPr>
              <w:snapToGrid w:val="0"/>
              <w:ind w:left="0" w:right="0"/>
              <w:jc w:val="both"/>
            </w:pPr>
            <w:r w:rsidRPr="00176001">
              <w:rPr>
                <w:sz w:val="22"/>
                <w:szCs w:val="22"/>
              </w:rPr>
              <w:t>Хранение и переработка сельскохозяйственной продукции</w:t>
            </w:r>
          </w:p>
        </w:tc>
        <w:tc>
          <w:tcPr>
            <w:tcW w:w="3119" w:type="dxa"/>
          </w:tcPr>
          <w:p w:rsidR="00932D03" w:rsidRPr="00176001" w:rsidRDefault="00932D03" w:rsidP="00DF372E">
            <w:pPr>
              <w:snapToGrid w:val="0"/>
              <w:ind w:left="0" w:right="0"/>
              <w:jc w:val="center"/>
            </w:pPr>
            <w:r w:rsidRPr="00176001">
              <w:rPr>
                <w:sz w:val="22"/>
                <w:szCs w:val="22"/>
              </w:rPr>
              <w:t>1.15</w:t>
            </w:r>
          </w:p>
        </w:tc>
      </w:tr>
      <w:tr w:rsidR="00932D03" w:rsidTr="00DF372E">
        <w:trPr>
          <w:trHeight w:val="322"/>
        </w:trPr>
        <w:tc>
          <w:tcPr>
            <w:tcW w:w="567" w:type="dxa"/>
          </w:tcPr>
          <w:p w:rsidR="00932D03" w:rsidRPr="00176001" w:rsidRDefault="00932D03" w:rsidP="00DF372E">
            <w:pPr>
              <w:snapToGrid w:val="0"/>
              <w:ind w:left="0" w:right="0"/>
              <w:jc w:val="center"/>
            </w:pPr>
          </w:p>
        </w:tc>
        <w:tc>
          <w:tcPr>
            <w:tcW w:w="5670" w:type="dxa"/>
          </w:tcPr>
          <w:p w:rsidR="00932D03" w:rsidRPr="00176001" w:rsidRDefault="00932D03" w:rsidP="00DF372E">
            <w:pPr>
              <w:snapToGrid w:val="0"/>
              <w:ind w:left="0" w:right="0"/>
              <w:jc w:val="both"/>
            </w:pPr>
            <w:r w:rsidRPr="00176001">
              <w:rPr>
                <w:b/>
                <w:sz w:val="22"/>
                <w:szCs w:val="22"/>
              </w:rPr>
              <w:t>Вспомогательные виды использования:</w:t>
            </w:r>
          </w:p>
        </w:tc>
        <w:tc>
          <w:tcPr>
            <w:tcW w:w="3119" w:type="dxa"/>
          </w:tcPr>
          <w:p w:rsidR="00932D03" w:rsidRPr="00176001" w:rsidRDefault="00932D03" w:rsidP="00DF372E">
            <w:pPr>
              <w:snapToGrid w:val="0"/>
              <w:ind w:left="0" w:right="0"/>
              <w:jc w:val="center"/>
              <w:rPr>
                <w:b/>
              </w:rPr>
            </w:pP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1</w:t>
            </w:r>
          </w:p>
        </w:tc>
        <w:tc>
          <w:tcPr>
            <w:tcW w:w="5670" w:type="dxa"/>
          </w:tcPr>
          <w:p w:rsidR="00932D03" w:rsidRPr="00176001" w:rsidRDefault="00932D03" w:rsidP="00DF372E">
            <w:pPr>
              <w:snapToGrid w:val="0"/>
              <w:ind w:left="0" w:right="0"/>
              <w:jc w:val="both"/>
            </w:pPr>
            <w:r w:rsidRPr="00176001">
              <w:rPr>
                <w:sz w:val="22"/>
                <w:szCs w:val="22"/>
              </w:rPr>
              <w:t>Научное обеспечение сельского хозяйства</w:t>
            </w:r>
          </w:p>
        </w:tc>
        <w:tc>
          <w:tcPr>
            <w:tcW w:w="3119" w:type="dxa"/>
          </w:tcPr>
          <w:p w:rsidR="00932D03" w:rsidRPr="00176001" w:rsidRDefault="00932D03" w:rsidP="00DF372E">
            <w:pPr>
              <w:snapToGrid w:val="0"/>
              <w:ind w:left="0" w:right="0"/>
              <w:jc w:val="center"/>
            </w:pPr>
            <w:r w:rsidRPr="00176001">
              <w:rPr>
                <w:sz w:val="22"/>
                <w:szCs w:val="22"/>
              </w:rPr>
              <w:t>1.14</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2</w:t>
            </w:r>
          </w:p>
        </w:tc>
        <w:tc>
          <w:tcPr>
            <w:tcW w:w="5670" w:type="dxa"/>
          </w:tcPr>
          <w:p w:rsidR="00932D03" w:rsidRPr="00176001" w:rsidRDefault="00932D03" w:rsidP="00DF372E">
            <w:pPr>
              <w:snapToGrid w:val="0"/>
              <w:ind w:left="0" w:right="0"/>
              <w:jc w:val="both"/>
            </w:pPr>
            <w:r w:rsidRPr="00176001">
              <w:rPr>
                <w:sz w:val="22"/>
                <w:szCs w:val="22"/>
              </w:rPr>
              <w:t>Обеспечение сельскохозяйственного производства</w:t>
            </w:r>
          </w:p>
        </w:tc>
        <w:tc>
          <w:tcPr>
            <w:tcW w:w="3119" w:type="dxa"/>
          </w:tcPr>
          <w:p w:rsidR="00932D03" w:rsidRPr="00176001" w:rsidRDefault="00932D03" w:rsidP="00DF372E">
            <w:pPr>
              <w:snapToGrid w:val="0"/>
              <w:ind w:left="0" w:right="0"/>
              <w:jc w:val="center"/>
            </w:pPr>
            <w:r w:rsidRPr="00176001">
              <w:rPr>
                <w:sz w:val="22"/>
                <w:szCs w:val="22"/>
              </w:rPr>
              <w:t>1.18</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3</w:t>
            </w:r>
          </w:p>
        </w:tc>
        <w:tc>
          <w:tcPr>
            <w:tcW w:w="5670" w:type="dxa"/>
          </w:tcPr>
          <w:p w:rsidR="00932D03" w:rsidRPr="00176001" w:rsidRDefault="00932D03" w:rsidP="00DF372E">
            <w:pPr>
              <w:snapToGrid w:val="0"/>
              <w:ind w:left="0" w:right="0"/>
              <w:jc w:val="both"/>
            </w:pPr>
            <w:r w:rsidRPr="00176001">
              <w:rPr>
                <w:sz w:val="22"/>
                <w:szCs w:val="22"/>
              </w:rPr>
              <w:t>Питомники</w:t>
            </w:r>
          </w:p>
        </w:tc>
        <w:tc>
          <w:tcPr>
            <w:tcW w:w="3119" w:type="dxa"/>
          </w:tcPr>
          <w:p w:rsidR="00932D03" w:rsidRPr="00176001" w:rsidRDefault="00932D03" w:rsidP="00DF372E">
            <w:pPr>
              <w:snapToGrid w:val="0"/>
              <w:ind w:left="0" w:right="0"/>
              <w:jc w:val="center"/>
            </w:pPr>
            <w:r w:rsidRPr="00176001">
              <w:rPr>
                <w:sz w:val="22"/>
                <w:szCs w:val="22"/>
              </w:rPr>
              <w:t>1.17</w:t>
            </w:r>
          </w:p>
        </w:tc>
      </w:tr>
      <w:tr w:rsidR="00932D03" w:rsidTr="00DF372E">
        <w:trPr>
          <w:trHeight w:val="322"/>
        </w:trPr>
        <w:tc>
          <w:tcPr>
            <w:tcW w:w="567" w:type="dxa"/>
          </w:tcPr>
          <w:p w:rsidR="00932D03" w:rsidRPr="00176001" w:rsidRDefault="00932D03" w:rsidP="00DF372E">
            <w:pPr>
              <w:snapToGrid w:val="0"/>
              <w:ind w:left="0" w:right="0"/>
              <w:jc w:val="center"/>
            </w:pPr>
          </w:p>
        </w:tc>
        <w:tc>
          <w:tcPr>
            <w:tcW w:w="5670" w:type="dxa"/>
          </w:tcPr>
          <w:p w:rsidR="00932D03" w:rsidRPr="00176001" w:rsidRDefault="00932D03" w:rsidP="00DF372E">
            <w:pPr>
              <w:snapToGrid w:val="0"/>
              <w:ind w:left="0" w:right="0"/>
              <w:jc w:val="both"/>
            </w:pPr>
            <w:r w:rsidRPr="00176001">
              <w:rPr>
                <w:b/>
                <w:sz w:val="22"/>
                <w:szCs w:val="22"/>
              </w:rPr>
              <w:t>Условно разрешенные виды использования:</w:t>
            </w:r>
          </w:p>
        </w:tc>
        <w:tc>
          <w:tcPr>
            <w:tcW w:w="3119" w:type="dxa"/>
          </w:tcPr>
          <w:p w:rsidR="00932D03" w:rsidRPr="00176001" w:rsidRDefault="00932D03" w:rsidP="00DF372E">
            <w:pPr>
              <w:snapToGrid w:val="0"/>
              <w:ind w:left="0" w:right="0"/>
              <w:jc w:val="center"/>
              <w:rPr>
                <w:b/>
              </w:rPr>
            </w:pP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1</w:t>
            </w:r>
          </w:p>
        </w:tc>
        <w:tc>
          <w:tcPr>
            <w:tcW w:w="5670" w:type="dxa"/>
          </w:tcPr>
          <w:p w:rsidR="00932D03" w:rsidRPr="00176001" w:rsidRDefault="00932D03" w:rsidP="00DF372E">
            <w:pPr>
              <w:snapToGrid w:val="0"/>
              <w:ind w:left="0" w:right="0"/>
              <w:jc w:val="both"/>
            </w:pPr>
            <w:r w:rsidRPr="00176001">
              <w:rPr>
                <w:sz w:val="22"/>
                <w:szCs w:val="22"/>
              </w:rPr>
              <w:t>Овощеводство</w:t>
            </w:r>
          </w:p>
        </w:tc>
        <w:tc>
          <w:tcPr>
            <w:tcW w:w="3119" w:type="dxa"/>
          </w:tcPr>
          <w:p w:rsidR="00932D03" w:rsidRPr="00176001" w:rsidRDefault="00932D03" w:rsidP="00DF372E">
            <w:pPr>
              <w:snapToGrid w:val="0"/>
              <w:ind w:left="0" w:right="0"/>
              <w:jc w:val="center"/>
            </w:pPr>
            <w:r w:rsidRPr="00176001">
              <w:rPr>
                <w:sz w:val="22"/>
                <w:szCs w:val="22"/>
              </w:rPr>
              <w:t>1.3</w:t>
            </w:r>
          </w:p>
        </w:tc>
      </w:tr>
      <w:tr w:rsidR="00932D03" w:rsidTr="00DF372E">
        <w:trPr>
          <w:trHeight w:val="322"/>
        </w:trPr>
        <w:tc>
          <w:tcPr>
            <w:tcW w:w="567" w:type="dxa"/>
          </w:tcPr>
          <w:p w:rsidR="00932D03" w:rsidRPr="00176001" w:rsidRDefault="00932D03" w:rsidP="00DF372E">
            <w:pPr>
              <w:snapToGrid w:val="0"/>
              <w:ind w:left="0" w:right="0"/>
              <w:jc w:val="center"/>
            </w:pPr>
            <w:r w:rsidRPr="00176001">
              <w:rPr>
                <w:sz w:val="22"/>
                <w:szCs w:val="22"/>
              </w:rPr>
              <w:t>2</w:t>
            </w:r>
          </w:p>
        </w:tc>
        <w:tc>
          <w:tcPr>
            <w:tcW w:w="5670" w:type="dxa"/>
          </w:tcPr>
          <w:p w:rsidR="00932D03" w:rsidRPr="00176001" w:rsidRDefault="00932D03" w:rsidP="00DF372E">
            <w:pPr>
              <w:snapToGrid w:val="0"/>
              <w:ind w:left="0" w:right="0"/>
              <w:jc w:val="both"/>
            </w:pPr>
            <w:r w:rsidRPr="00176001">
              <w:rPr>
                <w:sz w:val="22"/>
                <w:szCs w:val="22"/>
              </w:rPr>
              <w:t>Ведение садоводства</w:t>
            </w:r>
          </w:p>
        </w:tc>
        <w:tc>
          <w:tcPr>
            <w:tcW w:w="3119" w:type="dxa"/>
          </w:tcPr>
          <w:p w:rsidR="00932D03" w:rsidRPr="00176001" w:rsidRDefault="00932D03" w:rsidP="00DF372E">
            <w:pPr>
              <w:snapToGrid w:val="0"/>
              <w:ind w:left="0" w:right="0"/>
              <w:jc w:val="center"/>
            </w:pPr>
            <w:r w:rsidRPr="00176001">
              <w:rPr>
                <w:sz w:val="22"/>
                <w:szCs w:val="22"/>
              </w:rPr>
              <w:t>13.2</w:t>
            </w:r>
          </w:p>
        </w:tc>
      </w:tr>
    </w:tbl>
    <w:p w:rsidR="00932D03" w:rsidRPr="0054048A" w:rsidRDefault="00932D03" w:rsidP="00932D03">
      <w:pPr>
        <w:pStyle w:val="a3"/>
        <w:spacing w:line="240" w:lineRule="auto"/>
        <w:ind w:left="0" w:right="0"/>
        <w:rPr>
          <w:sz w:val="16"/>
          <w:szCs w:val="16"/>
        </w:rPr>
      </w:pPr>
    </w:p>
    <w:p w:rsidR="00932D03" w:rsidRDefault="00932D03" w:rsidP="00932D03">
      <w:pPr>
        <w:pStyle w:val="a3"/>
        <w:spacing w:line="240" w:lineRule="auto"/>
        <w:ind w:left="0" w:right="0"/>
        <w:jc w:val="both"/>
        <w:rPr>
          <w:sz w:val="28"/>
          <w:szCs w:val="28"/>
        </w:rPr>
      </w:pPr>
      <w:r>
        <w:rPr>
          <w:sz w:val="28"/>
          <w:szCs w:val="28"/>
        </w:rPr>
        <w:t xml:space="preserve">        1.5.3. </w:t>
      </w:r>
      <w:r w:rsidRPr="007A4345">
        <w:rPr>
          <w:sz w:val="28"/>
          <w:szCs w:val="28"/>
        </w:rPr>
        <w:t xml:space="preserve">В пункте </w:t>
      </w:r>
      <w:r>
        <w:rPr>
          <w:sz w:val="28"/>
          <w:szCs w:val="28"/>
        </w:rPr>
        <w:t>3</w:t>
      </w:r>
      <w:r w:rsidRPr="007A4345">
        <w:rPr>
          <w:sz w:val="28"/>
          <w:szCs w:val="28"/>
        </w:rPr>
        <w:t xml:space="preserve"> таблицу изложить в следующей редакции:</w:t>
      </w:r>
    </w:p>
    <w:p w:rsidR="00932D03" w:rsidRPr="0054048A"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22"/>
        </w:trPr>
        <w:tc>
          <w:tcPr>
            <w:tcW w:w="567" w:type="dxa"/>
            <w:vAlign w:val="center"/>
          </w:tcPr>
          <w:p w:rsidR="00932D03" w:rsidRPr="0054048A" w:rsidRDefault="00932D03" w:rsidP="00DF372E">
            <w:pPr>
              <w:keepLines/>
              <w:snapToGrid w:val="0"/>
              <w:ind w:left="0" w:right="0"/>
              <w:jc w:val="center"/>
              <w:rPr>
                <w:sz w:val="20"/>
                <w:szCs w:val="20"/>
              </w:rPr>
            </w:pPr>
            <w:r w:rsidRPr="0054048A">
              <w:rPr>
                <w:sz w:val="20"/>
                <w:szCs w:val="20"/>
              </w:rPr>
              <w:t>№</w:t>
            </w:r>
          </w:p>
          <w:p w:rsidR="00932D03" w:rsidRPr="0054048A" w:rsidRDefault="00932D03" w:rsidP="00DF372E">
            <w:pPr>
              <w:keepLines/>
              <w:ind w:left="0" w:right="0"/>
              <w:jc w:val="center"/>
              <w:rPr>
                <w:sz w:val="20"/>
                <w:szCs w:val="20"/>
              </w:rPr>
            </w:pPr>
            <w:proofErr w:type="gramStart"/>
            <w:r w:rsidRPr="0054048A">
              <w:rPr>
                <w:sz w:val="20"/>
                <w:szCs w:val="20"/>
              </w:rPr>
              <w:t>п</w:t>
            </w:r>
            <w:proofErr w:type="gramEnd"/>
            <w:r w:rsidRPr="0054048A">
              <w:rPr>
                <w:sz w:val="20"/>
                <w:szCs w:val="20"/>
              </w:rPr>
              <w:t>/п</w:t>
            </w:r>
          </w:p>
        </w:tc>
        <w:tc>
          <w:tcPr>
            <w:tcW w:w="5670" w:type="dxa"/>
            <w:vAlign w:val="center"/>
          </w:tcPr>
          <w:p w:rsidR="00932D03" w:rsidRPr="0054048A" w:rsidRDefault="00932D03" w:rsidP="00DF372E">
            <w:pPr>
              <w:keepLines/>
              <w:snapToGrid w:val="0"/>
              <w:ind w:left="0" w:right="0"/>
              <w:jc w:val="center"/>
              <w:rPr>
                <w:sz w:val="20"/>
                <w:szCs w:val="20"/>
              </w:rPr>
            </w:pPr>
            <w:r w:rsidRPr="0054048A">
              <w:rPr>
                <w:sz w:val="20"/>
                <w:szCs w:val="20"/>
              </w:rPr>
              <w:t>Наименование вида использования</w:t>
            </w:r>
          </w:p>
        </w:tc>
        <w:tc>
          <w:tcPr>
            <w:tcW w:w="3119" w:type="dxa"/>
            <w:vAlign w:val="center"/>
          </w:tcPr>
          <w:p w:rsidR="00932D03" w:rsidRPr="0054048A" w:rsidRDefault="00932D03" w:rsidP="00DF372E">
            <w:pPr>
              <w:keepLines/>
              <w:snapToGrid w:val="0"/>
              <w:ind w:left="0" w:right="0"/>
              <w:jc w:val="center"/>
              <w:rPr>
                <w:sz w:val="20"/>
                <w:szCs w:val="20"/>
              </w:rPr>
            </w:pPr>
            <w:r w:rsidRPr="0054048A">
              <w:rPr>
                <w:sz w:val="20"/>
                <w:szCs w:val="20"/>
              </w:rPr>
              <w:t>Код (числовое обозначение) вида разрешенного использования земельного участка</w:t>
            </w:r>
          </w:p>
        </w:tc>
      </w:tr>
      <w:tr w:rsidR="00932D03" w:rsidTr="00DF372E">
        <w:trPr>
          <w:trHeight w:val="322"/>
        </w:trPr>
        <w:tc>
          <w:tcPr>
            <w:tcW w:w="567" w:type="dxa"/>
          </w:tcPr>
          <w:p w:rsidR="00932D03" w:rsidRPr="00AC6A76" w:rsidRDefault="00932D03" w:rsidP="00DF372E">
            <w:pPr>
              <w:snapToGrid w:val="0"/>
              <w:ind w:left="0" w:right="0"/>
              <w:jc w:val="center"/>
              <w:rPr>
                <w:b/>
              </w:rPr>
            </w:pPr>
          </w:p>
        </w:tc>
        <w:tc>
          <w:tcPr>
            <w:tcW w:w="5670" w:type="dxa"/>
          </w:tcPr>
          <w:p w:rsidR="00932D03" w:rsidRPr="00AC6A76" w:rsidRDefault="00932D03" w:rsidP="00DF372E">
            <w:pPr>
              <w:snapToGrid w:val="0"/>
              <w:ind w:left="0" w:right="0"/>
              <w:jc w:val="both"/>
            </w:pPr>
            <w:r w:rsidRPr="00AC6A76">
              <w:rPr>
                <w:b/>
                <w:sz w:val="22"/>
                <w:szCs w:val="22"/>
              </w:rPr>
              <w:t xml:space="preserve">Основные виды разрешенного использования </w:t>
            </w:r>
          </w:p>
        </w:tc>
        <w:tc>
          <w:tcPr>
            <w:tcW w:w="3119" w:type="dxa"/>
          </w:tcPr>
          <w:p w:rsidR="00932D03" w:rsidRPr="00AC6A76" w:rsidRDefault="00932D03" w:rsidP="00DF372E">
            <w:pPr>
              <w:snapToGrid w:val="0"/>
              <w:ind w:left="0" w:right="0"/>
              <w:jc w:val="center"/>
              <w:rPr>
                <w:b/>
              </w:rPr>
            </w:pP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1</w:t>
            </w:r>
          </w:p>
        </w:tc>
        <w:tc>
          <w:tcPr>
            <w:tcW w:w="5670" w:type="dxa"/>
          </w:tcPr>
          <w:p w:rsidR="00932D03" w:rsidRPr="00AC6A76" w:rsidRDefault="00932D03" w:rsidP="00DF372E">
            <w:pPr>
              <w:snapToGrid w:val="0"/>
              <w:ind w:left="0" w:right="0"/>
              <w:jc w:val="both"/>
            </w:pPr>
            <w:r w:rsidRPr="00AC6A76">
              <w:rPr>
                <w:sz w:val="22"/>
                <w:szCs w:val="22"/>
              </w:rPr>
              <w:t>Растениеводство</w:t>
            </w:r>
          </w:p>
        </w:tc>
        <w:tc>
          <w:tcPr>
            <w:tcW w:w="3119" w:type="dxa"/>
          </w:tcPr>
          <w:p w:rsidR="00932D03" w:rsidRPr="00AC6A76" w:rsidRDefault="00932D03" w:rsidP="00DF372E">
            <w:pPr>
              <w:snapToGrid w:val="0"/>
              <w:ind w:left="0" w:right="0"/>
              <w:jc w:val="center"/>
            </w:pPr>
            <w:r w:rsidRPr="00AC6A76">
              <w:rPr>
                <w:sz w:val="22"/>
                <w:szCs w:val="22"/>
              </w:rPr>
              <w:t>1.1</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2</w:t>
            </w:r>
          </w:p>
        </w:tc>
        <w:tc>
          <w:tcPr>
            <w:tcW w:w="5670" w:type="dxa"/>
          </w:tcPr>
          <w:p w:rsidR="00932D03" w:rsidRPr="00AC6A76" w:rsidRDefault="00932D03" w:rsidP="00DF372E">
            <w:pPr>
              <w:ind w:left="0" w:right="0"/>
              <w:jc w:val="both"/>
            </w:pPr>
            <w:r w:rsidRPr="00AC6A76">
              <w:rPr>
                <w:sz w:val="22"/>
                <w:szCs w:val="22"/>
              </w:rPr>
              <w:t xml:space="preserve">Животноводство </w:t>
            </w:r>
          </w:p>
        </w:tc>
        <w:tc>
          <w:tcPr>
            <w:tcW w:w="3119" w:type="dxa"/>
          </w:tcPr>
          <w:p w:rsidR="00932D03" w:rsidRPr="00AC6A76" w:rsidRDefault="00932D03" w:rsidP="00DF372E">
            <w:pPr>
              <w:snapToGrid w:val="0"/>
              <w:ind w:left="0" w:right="0"/>
              <w:jc w:val="center"/>
            </w:pPr>
            <w:r w:rsidRPr="00AC6A76">
              <w:rPr>
                <w:sz w:val="22"/>
                <w:szCs w:val="22"/>
              </w:rPr>
              <w:t>1.7</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3</w:t>
            </w:r>
          </w:p>
        </w:tc>
        <w:tc>
          <w:tcPr>
            <w:tcW w:w="5670" w:type="dxa"/>
          </w:tcPr>
          <w:p w:rsidR="00932D03" w:rsidRPr="00AC6A76" w:rsidRDefault="00932D03" w:rsidP="00DF372E">
            <w:pPr>
              <w:snapToGrid w:val="0"/>
              <w:ind w:left="0" w:right="0"/>
              <w:jc w:val="both"/>
            </w:pPr>
            <w:r w:rsidRPr="00AC6A76">
              <w:rPr>
                <w:sz w:val="22"/>
                <w:szCs w:val="22"/>
              </w:rPr>
              <w:t>Ведение садоводства</w:t>
            </w:r>
          </w:p>
        </w:tc>
        <w:tc>
          <w:tcPr>
            <w:tcW w:w="3119" w:type="dxa"/>
          </w:tcPr>
          <w:p w:rsidR="00932D03" w:rsidRPr="00AC6A76" w:rsidRDefault="00932D03" w:rsidP="00DF372E">
            <w:pPr>
              <w:snapToGrid w:val="0"/>
              <w:ind w:left="0" w:right="0"/>
              <w:jc w:val="center"/>
            </w:pPr>
            <w:r w:rsidRPr="00AC6A76">
              <w:rPr>
                <w:sz w:val="22"/>
                <w:szCs w:val="22"/>
              </w:rPr>
              <w:t>13.2</w:t>
            </w:r>
          </w:p>
        </w:tc>
      </w:tr>
      <w:tr w:rsidR="00932D03" w:rsidTr="00DF372E">
        <w:trPr>
          <w:trHeight w:val="322"/>
        </w:trPr>
        <w:tc>
          <w:tcPr>
            <w:tcW w:w="567" w:type="dxa"/>
          </w:tcPr>
          <w:p w:rsidR="00932D03" w:rsidRPr="00AC6A76" w:rsidRDefault="00932D03" w:rsidP="00DF372E">
            <w:pPr>
              <w:snapToGrid w:val="0"/>
              <w:ind w:left="0" w:right="0"/>
              <w:jc w:val="center"/>
            </w:pPr>
          </w:p>
        </w:tc>
        <w:tc>
          <w:tcPr>
            <w:tcW w:w="5670" w:type="dxa"/>
          </w:tcPr>
          <w:p w:rsidR="00932D03" w:rsidRPr="00AC6A76" w:rsidRDefault="00932D03" w:rsidP="00DF372E">
            <w:pPr>
              <w:snapToGrid w:val="0"/>
              <w:ind w:left="0" w:right="0"/>
              <w:jc w:val="both"/>
            </w:pPr>
            <w:r w:rsidRPr="00AC6A76">
              <w:rPr>
                <w:b/>
                <w:sz w:val="22"/>
                <w:szCs w:val="22"/>
              </w:rPr>
              <w:t>Вспомогательные виды использования:</w:t>
            </w:r>
          </w:p>
        </w:tc>
        <w:tc>
          <w:tcPr>
            <w:tcW w:w="3119" w:type="dxa"/>
          </w:tcPr>
          <w:p w:rsidR="00932D03" w:rsidRPr="00AC6A76" w:rsidRDefault="00932D03" w:rsidP="00DF372E">
            <w:pPr>
              <w:snapToGrid w:val="0"/>
              <w:ind w:left="0" w:right="0"/>
              <w:jc w:val="center"/>
              <w:rPr>
                <w:b/>
              </w:rPr>
            </w:pP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1</w:t>
            </w:r>
          </w:p>
        </w:tc>
        <w:tc>
          <w:tcPr>
            <w:tcW w:w="5670" w:type="dxa"/>
          </w:tcPr>
          <w:p w:rsidR="00932D03" w:rsidRPr="00AC6A76" w:rsidRDefault="00932D03" w:rsidP="00DF372E">
            <w:pPr>
              <w:snapToGrid w:val="0"/>
              <w:ind w:left="0" w:right="0"/>
              <w:jc w:val="both"/>
            </w:pPr>
            <w:r w:rsidRPr="00AC6A76">
              <w:rPr>
                <w:sz w:val="22"/>
                <w:szCs w:val="22"/>
              </w:rPr>
              <w:t>Научное обеспечение сельского хозяйства</w:t>
            </w:r>
          </w:p>
        </w:tc>
        <w:tc>
          <w:tcPr>
            <w:tcW w:w="3119" w:type="dxa"/>
          </w:tcPr>
          <w:p w:rsidR="00932D03" w:rsidRPr="00AC6A76" w:rsidRDefault="00932D03" w:rsidP="00DF372E">
            <w:pPr>
              <w:snapToGrid w:val="0"/>
              <w:ind w:left="0" w:right="0"/>
              <w:jc w:val="center"/>
            </w:pPr>
            <w:r w:rsidRPr="00AC6A76">
              <w:rPr>
                <w:sz w:val="22"/>
                <w:szCs w:val="22"/>
              </w:rPr>
              <w:t>1.14</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2</w:t>
            </w:r>
          </w:p>
        </w:tc>
        <w:tc>
          <w:tcPr>
            <w:tcW w:w="5670" w:type="dxa"/>
          </w:tcPr>
          <w:p w:rsidR="00932D03" w:rsidRPr="00AC6A76" w:rsidRDefault="00932D03" w:rsidP="00DF372E">
            <w:pPr>
              <w:snapToGrid w:val="0"/>
              <w:ind w:left="0" w:right="0"/>
              <w:jc w:val="both"/>
            </w:pPr>
            <w:r w:rsidRPr="00AC6A76">
              <w:rPr>
                <w:sz w:val="22"/>
                <w:szCs w:val="22"/>
              </w:rPr>
              <w:t>Ведение личного подсобного хозяйства на полевых участках</w:t>
            </w:r>
          </w:p>
        </w:tc>
        <w:tc>
          <w:tcPr>
            <w:tcW w:w="3119" w:type="dxa"/>
          </w:tcPr>
          <w:p w:rsidR="00932D03" w:rsidRPr="00AC6A76" w:rsidRDefault="00932D03" w:rsidP="00DF372E">
            <w:pPr>
              <w:snapToGrid w:val="0"/>
              <w:ind w:left="0" w:right="0"/>
              <w:jc w:val="center"/>
            </w:pPr>
            <w:r w:rsidRPr="00AC6A76">
              <w:rPr>
                <w:sz w:val="22"/>
                <w:szCs w:val="22"/>
              </w:rPr>
              <w:t>1.16</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3</w:t>
            </w:r>
          </w:p>
        </w:tc>
        <w:tc>
          <w:tcPr>
            <w:tcW w:w="5670" w:type="dxa"/>
          </w:tcPr>
          <w:p w:rsidR="00932D03" w:rsidRPr="00AC6A76" w:rsidRDefault="00932D03" w:rsidP="00DF372E">
            <w:pPr>
              <w:snapToGrid w:val="0"/>
              <w:ind w:left="0" w:right="0"/>
              <w:jc w:val="both"/>
            </w:pPr>
            <w:r w:rsidRPr="00AC6A76">
              <w:rPr>
                <w:sz w:val="22"/>
                <w:szCs w:val="22"/>
              </w:rPr>
              <w:t>Обеспечение сельскохозяйственного производства</w:t>
            </w:r>
          </w:p>
        </w:tc>
        <w:tc>
          <w:tcPr>
            <w:tcW w:w="3119" w:type="dxa"/>
          </w:tcPr>
          <w:p w:rsidR="00932D03" w:rsidRPr="00AC6A76" w:rsidRDefault="00932D03" w:rsidP="00DF372E">
            <w:pPr>
              <w:snapToGrid w:val="0"/>
              <w:ind w:left="0" w:right="0"/>
              <w:jc w:val="center"/>
            </w:pPr>
            <w:r w:rsidRPr="00AC6A76">
              <w:rPr>
                <w:sz w:val="22"/>
                <w:szCs w:val="22"/>
              </w:rPr>
              <w:t>1.18</w:t>
            </w:r>
          </w:p>
        </w:tc>
      </w:tr>
      <w:tr w:rsidR="00932D03" w:rsidTr="00DF372E">
        <w:trPr>
          <w:trHeight w:val="322"/>
        </w:trPr>
        <w:tc>
          <w:tcPr>
            <w:tcW w:w="567" w:type="dxa"/>
          </w:tcPr>
          <w:p w:rsidR="00932D03" w:rsidRPr="00AC6A76" w:rsidRDefault="00932D03" w:rsidP="00DF372E">
            <w:pPr>
              <w:snapToGrid w:val="0"/>
              <w:ind w:left="0" w:right="0"/>
              <w:jc w:val="center"/>
            </w:pPr>
          </w:p>
        </w:tc>
        <w:tc>
          <w:tcPr>
            <w:tcW w:w="5670" w:type="dxa"/>
          </w:tcPr>
          <w:p w:rsidR="00932D03" w:rsidRPr="00AC6A76" w:rsidRDefault="00932D03" w:rsidP="00DF372E">
            <w:pPr>
              <w:snapToGrid w:val="0"/>
              <w:ind w:left="0" w:right="0"/>
              <w:jc w:val="both"/>
            </w:pPr>
            <w:r w:rsidRPr="00AC6A76">
              <w:rPr>
                <w:b/>
                <w:sz w:val="22"/>
                <w:szCs w:val="22"/>
              </w:rPr>
              <w:t>Условно разрешенные виды использования:</w:t>
            </w:r>
          </w:p>
        </w:tc>
        <w:tc>
          <w:tcPr>
            <w:tcW w:w="3119" w:type="dxa"/>
          </w:tcPr>
          <w:p w:rsidR="00932D03" w:rsidRPr="00AC6A76" w:rsidRDefault="00932D03" w:rsidP="00DF372E">
            <w:pPr>
              <w:snapToGrid w:val="0"/>
              <w:ind w:left="0" w:right="0"/>
              <w:jc w:val="center"/>
              <w:rPr>
                <w:b/>
              </w:rPr>
            </w:pP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1</w:t>
            </w:r>
          </w:p>
        </w:tc>
        <w:tc>
          <w:tcPr>
            <w:tcW w:w="5670" w:type="dxa"/>
          </w:tcPr>
          <w:p w:rsidR="00932D03" w:rsidRPr="00AC6A76" w:rsidRDefault="00932D03" w:rsidP="00DF372E">
            <w:pPr>
              <w:snapToGrid w:val="0"/>
              <w:ind w:left="0" w:right="0"/>
              <w:jc w:val="both"/>
            </w:pPr>
            <w:r w:rsidRPr="00AC6A76">
              <w:rPr>
                <w:sz w:val="22"/>
                <w:szCs w:val="22"/>
              </w:rPr>
              <w:t>Питомники</w:t>
            </w:r>
          </w:p>
        </w:tc>
        <w:tc>
          <w:tcPr>
            <w:tcW w:w="3119" w:type="dxa"/>
          </w:tcPr>
          <w:p w:rsidR="00932D03" w:rsidRPr="00AC6A76" w:rsidRDefault="00932D03" w:rsidP="00DF372E">
            <w:pPr>
              <w:snapToGrid w:val="0"/>
              <w:ind w:left="0" w:right="0"/>
              <w:jc w:val="center"/>
            </w:pPr>
            <w:r w:rsidRPr="00AC6A76">
              <w:rPr>
                <w:sz w:val="22"/>
                <w:szCs w:val="22"/>
              </w:rPr>
              <w:t>1.17</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2</w:t>
            </w:r>
          </w:p>
        </w:tc>
        <w:tc>
          <w:tcPr>
            <w:tcW w:w="5670" w:type="dxa"/>
          </w:tcPr>
          <w:p w:rsidR="00932D03" w:rsidRPr="00AC6A76" w:rsidRDefault="00932D03" w:rsidP="00DF372E">
            <w:pPr>
              <w:ind w:left="0" w:right="0"/>
              <w:jc w:val="both"/>
            </w:pPr>
            <w:r w:rsidRPr="00AC6A76">
              <w:rPr>
                <w:sz w:val="22"/>
                <w:szCs w:val="22"/>
              </w:rPr>
              <w:t>Животноводство</w:t>
            </w:r>
          </w:p>
        </w:tc>
        <w:tc>
          <w:tcPr>
            <w:tcW w:w="3119" w:type="dxa"/>
          </w:tcPr>
          <w:p w:rsidR="00932D03" w:rsidRPr="00AC6A76" w:rsidRDefault="00932D03" w:rsidP="00DF372E">
            <w:pPr>
              <w:snapToGrid w:val="0"/>
              <w:ind w:left="0" w:right="0"/>
              <w:jc w:val="center"/>
            </w:pPr>
            <w:r w:rsidRPr="00AC6A76">
              <w:rPr>
                <w:sz w:val="22"/>
                <w:szCs w:val="22"/>
              </w:rPr>
              <w:t>1.7</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3</w:t>
            </w:r>
          </w:p>
        </w:tc>
        <w:tc>
          <w:tcPr>
            <w:tcW w:w="5670" w:type="dxa"/>
          </w:tcPr>
          <w:p w:rsidR="00932D03" w:rsidRPr="00AC6A76" w:rsidRDefault="00932D03" w:rsidP="00DF372E">
            <w:pPr>
              <w:snapToGrid w:val="0"/>
              <w:ind w:left="0" w:right="0"/>
              <w:jc w:val="both"/>
            </w:pPr>
            <w:r w:rsidRPr="00AC6A76">
              <w:rPr>
                <w:sz w:val="22"/>
                <w:szCs w:val="22"/>
              </w:rPr>
              <w:t>Скотоводство</w:t>
            </w:r>
          </w:p>
        </w:tc>
        <w:tc>
          <w:tcPr>
            <w:tcW w:w="3119" w:type="dxa"/>
          </w:tcPr>
          <w:p w:rsidR="00932D03" w:rsidRPr="00AC6A76" w:rsidRDefault="00932D03" w:rsidP="00DF372E">
            <w:pPr>
              <w:snapToGrid w:val="0"/>
              <w:ind w:left="0" w:right="0"/>
              <w:jc w:val="center"/>
            </w:pPr>
            <w:r w:rsidRPr="00AC6A76">
              <w:rPr>
                <w:sz w:val="22"/>
                <w:szCs w:val="22"/>
              </w:rPr>
              <w:t>1.8</w:t>
            </w:r>
          </w:p>
        </w:tc>
      </w:tr>
      <w:tr w:rsidR="00932D03" w:rsidTr="00DF372E">
        <w:trPr>
          <w:trHeight w:val="322"/>
        </w:trPr>
        <w:tc>
          <w:tcPr>
            <w:tcW w:w="567" w:type="dxa"/>
          </w:tcPr>
          <w:p w:rsidR="00932D03" w:rsidRPr="00AC6A76" w:rsidRDefault="00932D03" w:rsidP="00DF372E">
            <w:pPr>
              <w:snapToGrid w:val="0"/>
              <w:ind w:left="0" w:right="0"/>
              <w:jc w:val="center"/>
            </w:pPr>
            <w:r w:rsidRPr="00AC6A76">
              <w:rPr>
                <w:sz w:val="22"/>
                <w:szCs w:val="22"/>
              </w:rPr>
              <w:t>4</w:t>
            </w:r>
          </w:p>
        </w:tc>
        <w:tc>
          <w:tcPr>
            <w:tcW w:w="5670" w:type="dxa"/>
          </w:tcPr>
          <w:p w:rsidR="00932D03" w:rsidRPr="00AC6A76" w:rsidRDefault="00932D03" w:rsidP="00DF372E">
            <w:pPr>
              <w:snapToGrid w:val="0"/>
              <w:ind w:left="0" w:right="0"/>
              <w:jc w:val="both"/>
            </w:pPr>
            <w:r w:rsidRPr="00AC6A76">
              <w:rPr>
                <w:sz w:val="22"/>
                <w:szCs w:val="22"/>
              </w:rPr>
              <w:t>Птицеводство</w:t>
            </w:r>
          </w:p>
        </w:tc>
        <w:tc>
          <w:tcPr>
            <w:tcW w:w="3119" w:type="dxa"/>
          </w:tcPr>
          <w:p w:rsidR="00932D03" w:rsidRPr="00AC6A76" w:rsidRDefault="00932D03" w:rsidP="00DF372E">
            <w:pPr>
              <w:snapToGrid w:val="0"/>
              <w:ind w:left="0" w:right="0"/>
              <w:jc w:val="center"/>
            </w:pPr>
            <w:r w:rsidRPr="00AC6A76">
              <w:rPr>
                <w:sz w:val="22"/>
                <w:szCs w:val="22"/>
              </w:rPr>
              <w:t>1.10</w:t>
            </w:r>
          </w:p>
        </w:tc>
      </w:tr>
    </w:tbl>
    <w:p w:rsidR="00932D03" w:rsidRPr="0054048A" w:rsidRDefault="00932D03" w:rsidP="00932D03">
      <w:pPr>
        <w:pStyle w:val="a3"/>
        <w:spacing w:line="240" w:lineRule="auto"/>
        <w:ind w:left="0" w:right="0"/>
        <w:rPr>
          <w:sz w:val="16"/>
          <w:szCs w:val="16"/>
        </w:rPr>
      </w:pPr>
    </w:p>
    <w:p w:rsidR="00932D03" w:rsidRPr="00CD684E" w:rsidRDefault="00932D03" w:rsidP="00932D03">
      <w:pPr>
        <w:pStyle w:val="a3"/>
        <w:spacing w:line="240" w:lineRule="auto"/>
        <w:ind w:left="0" w:right="0"/>
        <w:jc w:val="both"/>
        <w:rPr>
          <w:sz w:val="28"/>
          <w:szCs w:val="28"/>
        </w:rPr>
      </w:pPr>
      <w:r>
        <w:rPr>
          <w:sz w:val="28"/>
          <w:szCs w:val="28"/>
        </w:rPr>
        <w:t xml:space="preserve">        1.6. </w:t>
      </w:r>
      <w:r w:rsidRPr="00CD684E">
        <w:rPr>
          <w:sz w:val="28"/>
          <w:szCs w:val="28"/>
        </w:rPr>
        <w:t>В пункте 1</w:t>
      </w:r>
      <w:r>
        <w:rPr>
          <w:sz w:val="28"/>
          <w:szCs w:val="28"/>
        </w:rPr>
        <w:t xml:space="preserve"> </w:t>
      </w:r>
      <w:r w:rsidRPr="00CD684E">
        <w:rPr>
          <w:sz w:val="28"/>
          <w:szCs w:val="28"/>
        </w:rPr>
        <w:t>статьи</w:t>
      </w:r>
      <w:r>
        <w:rPr>
          <w:sz w:val="28"/>
          <w:szCs w:val="28"/>
        </w:rPr>
        <w:t xml:space="preserve"> 22</w:t>
      </w:r>
      <w:r w:rsidRPr="00CD684E">
        <w:rPr>
          <w:sz w:val="28"/>
          <w:szCs w:val="28"/>
        </w:rPr>
        <w:t xml:space="preserve"> таблицу изложить в следующей редакции:</w:t>
      </w:r>
    </w:p>
    <w:p w:rsidR="00932D03" w:rsidRPr="0054048A" w:rsidRDefault="00932D03" w:rsidP="00932D03">
      <w:pPr>
        <w:pStyle w:val="a3"/>
        <w:spacing w:line="240" w:lineRule="auto"/>
        <w:ind w:left="0" w:right="0"/>
        <w:rPr>
          <w:sz w:val="16"/>
          <w:szCs w:val="16"/>
        </w:rPr>
      </w:pPr>
    </w:p>
    <w:tbl>
      <w:tblPr>
        <w:tblStyle w:val="a4"/>
        <w:tblW w:w="9356" w:type="dxa"/>
        <w:tblInd w:w="54" w:type="dxa"/>
        <w:tblLayout w:type="fixed"/>
        <w:tblLook w:val="0000" w:firstRow="0" w:lastRow="0" w:firstColumn="0" w:lastColumn="0" w:noHBand="0" w:noVBand="0"/>
      </w:tblPr>
      <w:tblGrid>
        <w:gridCol w:w="567"/>
        <w:gridCol w:w="5670"/>
        <w:gridCol w:w="3119"/>
      </w:tblGrid>
      <w:tr w:rsidR="00932D03" w:rsidTr="00DF372E">
        <w:trPr>
          <w:trHeight w:val="345"/>
        </w:trPr>
        <w:tc>
          <w:tcPr>
            <w:tcW w:w="567" w:type="dxa"/>
            <w:vAlign w:val="center"/>
          </w:tcPr>
          <w:p w:rsidR="00932D03" w:rsidRPr="0054048A" w:rsidRDefault="00932D03" w:rsidP="00DF372E">
            <w:pPr>
              <w:keepLines/>
              <w:snapToGrid w:val="0"/>
              <w:ind w:left="0" w:right="0"/>
              <w:jc w:val="center"/>
              <w:rPr>
                <w:sz w:val="20"/>
                <w:szCs w:val="20"/>
              </w:rPr>
            </w:pPr>
            <w:r w:rsidRPr="0054048A">
              <w:rPr>
                <w:sz w:val="20"/>
                <w:szCs w:val="20"/>
                <w:lang w:eastAsia="ar-SA"/>
              </w:rPr>
              <w:t>№</w:t>
            </w:r>
          </w:p>
          <w:p w:rsidR="00932D03" w:rsidRPr="0054048A" w:rsidRDefault="00932D03" w:rsidP="00DF372E">
            <w:pPr>
              <w:keepLines/>
              <w:ind w:left="0" w:right="0"/>
              <w:jc w:val="center"/>
              <w:rPr>
                <w:sz w:val="20"/>
                <w:szCs w:val="20"/>
              </w:rPr>
            </w:pPr>
            <w:proofErr w:type="gramStart"/>
            <w:r w:rsidRPr="0054048A">
              <w:rPr>
                <w:sz w:val="20"/>
                <w:szCs w:val="20"/>
                <w:lang w:eastAsia="ar-SA"/>
              </w:rPr>
              <w:t>п</w:t>
            </w:r>
            <w:proofErr w:type="gramEnd"/>
            <w:r w:rsidRPr="0054048A">
              <w:rPr>
                <w:sz w:val="20"/>
                <w:szCs w:val="20"/>
                <w:lang w:eastAsia="ar-SA"/>
              </w:rPr>
              <w:t>/п</w:t>
            </w:r>
          </w:p>
        </w:tc>
        <w:tc>
          <w:tcPr>
            <w:tcW w:w="5670" w:type="dxa"/>
            <w:vAlign w:val="center"/>
          </w:tcPr>
          <w:p w:rsidR="00932D03" w:rsidRPr="0054048A" w:rsidRDefault="00932D03" w:rsidP="00DF372E">
            <w:pPr>
              <w:keepLines/>
              <w:snapToGrid w:val="0"/>
              <w:ind w:left="0" w:right="0"/>
              <w:jc w:val="center"/>
              <w:rPr>
                <w:sz w:val="20"/>
                <w:szCs w:val="20"/>
              </w:rPr>
            </w:pPr>
            <w:r w:rsidRPr="0054048A">
              <w:rPr>
                <w:sz w:val="20"/>
                <w:szCs w:val="20"/>
                <w:lang w:eastAsia="ar-SA"/>
              </w:rPr>
              <w:t>Наименование вида использования</w:t>
            </w:r>
          </w:p>
        </w:tc>
        <w:tc>
          <w:tcPr>
            <w:tcW w:w="3119" w:type="dxa"/>
            <w:vAlign w:val="center"/>
          </w:tcPr>
          <w:p w:rsidR="00932D03" w:rsidRPr="0054048A" w:rsidRDefault="00932D03" w:rsidP="00DF372E">
            <w:pPr>
              <w:keepLines/>
              <w:snapToGrid w:val="0"/>
              <w:ind w:left="0" w:right="0"/>
              <w:jc w:val="center"/>
              <w:rPr>
                <w:sz w:val="20"/>
                <w:szCs w:val="20"/>
              </w:rPr>
            </w:pPr>
            <w:r w:rsidRPr="0054048A">
              <w:rPr>
                <w:sz w:val="20"/>
                <w:szCs w:val="20"/>
              </w:rPr>
              <w:t>Код (числовое обозначение) вида разрешенного использования земельного участка</w:t>
            </w:r>
          </w:p>
        </w:tc>
      </w:tr>
      <w:tr w:rsidR="00932D03" w:rsidTr="00DF372E">
        <w:trPr>
          <w:trHeight w:val="345"/>
        </w:trPr>
        <w:tc>
          <w:tcPr>
            <w:tcW w:w="567" w:type="dxa"/>
          </w:tcPr>
          <w:p w:rsidR="00932D03" w:rsidRPr="00194A59" w:rsidRDefault="00932D03" w:rsidP="00DF372E">
            <w:pPr>
              <w:snapToGrid w:val="0"/>
              <w:ind w:left="0" w:right="0"/>
              <w:jc w:val="center"/>
              <w:rPr>
                <w:b/>
                <w:lang w:eastAsia="ar-SA"/>
              </w:rPr>
            </w:pPr>
          </w:p>
        </w:tc>
        <w:tc>
          <w:tcPr>
            <w:tcW w:w="5670" w:type="dxa"/>
          </w:tcPr>
          <w:p w:rsidR="00932D03" w:rsidRPr="00194A59" w:rsidRDefault="00932D03" w:rsidP="00DF372E">
            <w:pPr>
              <w:snapToGrid w:val="0"/>
              <w:ind w:left="0" w:right="0"/>
              <w:jc w:val="both"/>
            </w:pPr>
            <w:r w:rsidRPr="00194A59">
              <w:rPr>
                <w:b/>
                <w:sz w:val="22"/>
                <w:szCs w:val="22"/>
                <w:lang w:eastAsia="ar-SA"/>
              </w:rPr>
              <w:t xml:space="preserve">Основные виды разрешенного использования </w:t>
            </w:r>
          </w:p>
        </w:tc>
        <w:tc>
          <w:tcPr>
            <w:tcW w:w="3119" w:type="dxa"/>
          </w:tcPr>
          <w:p w:rsidR="00932D03" w:rsidRPr="00194A59" w:rsidRDefault="00932D03" w:rsidP="00DF372E">
            <w:pPr>
              <w:snapToGrid w:val="0"/>
              <w:ind w:left="0" w:right="0"/>
              <w:jc w:val="center"/>
              <w:rPr>
                <w:b/>
                <w:lang w:eastAsia="ar-SA"/>
              </w:rPr>
            </w:pPr>
          </w:p>
        </w:tc>
      </w:tr>
      <w:tr w:rsidR="00932D03" w:rsidTr="00DF372E">
        <w:trPr>
          <w:trHeight w:val="345"/>
        </w:trPr>
        <w:tc>
          <w:tcPr>
            <w:tcW w:w="567" w:type="dxa"/>
          </w:tcPr>
          <w:p w:rsidR="00932D03" w:rsidRPr="00194A59" w:rsidRDefault="00932D03" w:rsidP="00DF372E">
            <w:pPr>
              <w:snapToGrid w:val="0"/>
              <w:ind w:left="0" w:right="0"/>
              <w:jc w:val="center"/>
            </w:pPr>
            <w:r w:rsidRPr="00194A59">
              <w:rPr>
                <w:sz w:val="22"/>
                <w:szCs w:val="22"/>
                <w:lang w:eastAsia="ar-SA"/>
              </w:rPr>
              <w:t>1</w:t>
            </w:r>
          </w:p>
        </w:tc>
        <w:tc>
          <w:tcPr>
            <w:tcW w:w="5670" w:type="dxa"/>
          </w:tcPr>
          <w:p w:rsidR="00932D03" w:rsidRPr="00194A59" w:rsidRDefault="00932D03" w:rsidP="00DF372E">
            <w:pPr>
              <w:snapToGrid w:val="0"/>
              <w:ind w:left="0" w:right="0"/>
              <w:jc w:val="both"/>
            </w:pPr>
            <w:r w:rsidRPr="00194A59">
              <w:rPr>
                <w:sz w:val="22"/>
                <w:szCs w:val="22"/>
                <w:lang w:eastAsia="ar-SA"/>
              </w:rPr>
              <w:t>Ритуальная деятельность</w:t>
            </w:r>
          </w:p>
        </w:tc>
        <w:tc>
          <w:tcPr>
            <w:tcW w:w="3119" w:type="dxa"/>
          </w:tcPr>
          <w:p w:rsidR="00932D03" w:rsidRPr="00194A59" w:rsidRDefault="00932D03" w:rsidP="00DF372E">
            <w:pPr>
              <w:snapToGrid w:val="0"/>
              <w:ind w:left="0" w:right="0"/>
              <w:jc w:val="center"/>
            </w:pPr>
            <w:r w:rsidRPr="00194A59">
              <w:rPr>
                <w:sz w:val="22"/>
                <w:szCs w:val="22"/>
                <w:lang w:eastAsia="ar-SA"/>
              </w:rPr>
              <w:t>12.1</w:t>
            </w:r>
          </w:p>
        </w:tc>
      </w:tr>
      <w:tr w:rsidR="00932D03" w:rsidTr="00DF372E">
        <w:trPr>
          <w:trHeight w:val="345"/>
        </w:trPr>
        <w:tc>
          <w:tcPr>
            <w:tcW w:w="567" w:type="dxa"/>
          </w:tcPr>
          <w:p w:rsidR="00932D03" w:rsidRPr="00194A59" w:rsidRDefault="00932D03" w:rsidP="00DF372E">
            <w:pPr>
              <w:snapToGrid w:val="0"/>
              <w:ind w:left="0" w:right="0"/>
              <w:jc w:val="center"/>
            </w:pPr>
            <w:r w:rsidRPr="00194A59">
              <w:rPr>
                <w:sz w:val="22"/>
                <w:szCs w:val="22"/>
                <w:lang w:eastAsia="ar-SA"/>
              </w:rPr>
              <w:t>2</w:t>
            </w:r>
          </w:p>
        </w:tc>
        <w:tc>
          <w:tcPr>
            <w:tcW w:w="5670" w:type="dxa"/>
          </w:tcPr>
          <w:p w:rsidR="00932D03" w:rsidRPr="00194A59" w:rsidRDefault="00932D03" w:rsidP="00DF372E">
            <w:pPr>
              <w:snapToGrid w:val="0"/>
              <w:ind w:left="0" w:right="0"/>
              <w:jc w:val="both"/>
            </w:pPr>
            <w:r w:rsidRPr="00194A59">
              <w:rPr>
                <w:sz w:val="22"/>
                <w:szCs w:val="22"/>
                <w:lang w:eastAsia="ar-SA"/>
              </w:rPr>
              <w:t>Специальная деятельность</w:t>
            </w:r>
          </w:p>
        </w:tc>
        <w:tc>
          <w:tcPr>
            <w:tcW w:w="3119" w:type="dxa"/>
          </w:tcPr>
          <w:p w:rsidR="00932D03" w:rsidRPr="00194A59" w:rsidRDefault="00932D03" w:rsidP="00DF372E">
            <w:pPr>
              <w:snapToGrid w:val="0"/>
              <w:ind w:left="0" w:right="0"/>
              <w:jc w:val="center"/>
            </w:pPr>
            <w:r w:rsidRPr="00194A59">
              <w:rPr>
                <w:sz w:val="22"/>
                <w:szCs w:val="22"/>
                <w:lang w:eastAsia="ar-SA"/>
              </w:rPr>
              <w:t>12.2</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r w:rsidRPr="00194A59">
              <w:rPr>
                <w:sz w:val="22"/>
                <w:szCs w:val="22"/>
                <w:lang w:eastAsia="ar-SA"/>
              </w:rPr>
              <w:t>3</w:t>
            </w:r>
          </w:p>
        </w:tc>
        <w:tc>
          <w:tcPr>
            <w:tcW w:w="5670" w:type="dxa"/>
          </w:tcPr>
          <w:p w:rsidR="00932D03" w:rsidRPr="00194A59" w:rsidRDefault="00932D03" w:rsidP="00DF372E">
            <w:pPr>
              <w:snapToGrid w:val="0"/>
              <w:ind w:left="0" w:right="0"/>
              <w:jc w:val="both"/>
              <w:rPr>
                <w:lang w:eastAsia="ar-SA"/>
              </w:rPr>
            </w:pPr>
            <w:r w:rsidRPr="00194A59">
              <w:rPr>
                <w:sz w:val="22"/>
                <w:szCs w:val="22"/>
                <w:lang w:eastAsia="ar-SA"/>
              </w:rPr>
              <w:t>Религиозное использование</w:t>
            </w:r>
          </w:p>
        </w:tc>
        <w:tc>
          <w:tcPr>
            <w:tcW w:w="3119" w:type="dxa"/>
          </w:tcPr>
          <w:p w:rsidR="00932D03" w:rsidRPr="00194A59" w:rsidRDefault="00932D03" w:rsidP="00DF372E">
            <w:pPr>
              <w:snapToGrid w:val="0"/>
              <w:ind w:left="0" w:right="0"/>
              <w:jc w:val="center"/>
              <w:rPr>
                <w:lang w:eastAsia="ar-SA"/>
              </w:rPr>
            </w:pPr>
            <w:r w:rsidRPr="00194A59">
              <w:rPr>
                <w:sz w:val="22"/>
                <w:szCs w:val="22"/>
                <w:lang w:eastAsia="ar-SA"/>
              </w:rPr>
              <w:t>3.7</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p>
        </w:tc>
        <w:tc>
          <w:tcPr>
            <w:tcW w:w="5670" w:type="dxa"/>
          </w:tcPr>
          <w:p w:rsidR="00932D03" w:rsidRPr="00194A59" w:rsidRDefault="00932D03" w:rsidP="00DF372E">
            <w:pPr>
              <w:snapToGrid w:val="0"/>
              <w:ind w:left="0" w:right="0"/>
              <w:jc w:val="both"/>
            </w:pPr>
            <w:r w:rsidRPr="00194A59">
              <w:rPr>
                <w:b/>
                <w:sz w:val="22"/>
                <w:szCs w:val="22"/>
                <w:lang w:eastAsia="ar-SA"/>
              </w:rPr>
              <w:t>Вспомогательные виды разрешенного использования</w:t>
            </w:r>
          </w:p>
        </w:tc>
        <w:tc>
          <w:tcPr>
            <w:tcW w:w="3119" w:type="dxa"/>
          </w:tcPr>
          <w:p w:rsidR="00932D03" w:rsidRPr="00194A59" w:rsidRDefault="00932D03" w:rsidP="00DF372E">
            <w:pPr>
              <w:snapToGrid w:val="0"/>
              <w:ind w:left="0" w:right="0"/>
              <w:jc w:val="center"/>
              <w:rPr>
                <w:b/>
                <w:lang w:eastAsia="ar-SA"/>
              </w:rPr>
            </w:pPr>
          </w:p>
        </w:tc>
      </w:tr>
      <w:tr w:rsidR="00932D03" w:rsidTr="00DF372E">
        <w:trPr>
          <w:trHeight w:val="345"/>
        </w:trPr>
        <w:tc>
          <w:tcPr>
            <w:tcW w:w="567" w:type="dxa"/>
          </w:tcPr>
          <w:p w:rsidR="00932D03" w:rsidRPr="00194A59" w:rsidRDefault="00932D03" w:rsidP="00DF372E">
            <w:pPr>
              <w:snapToGrid w:val="0"/>
              <w:ind w:left="0" w:right="0"/>
              <w:jc w:val="center"/>
            </w:pPr>
            <w:r w:rsidRPr="00194A59">
              <w:rPr>
                <w:sz w:val="22"/>
                <w:szCs w:val="22"/>
                <w:lang w:eastAsia="ar-SA"/>
              </w:rPr>
              <w:t>1</w:t>
            </w:r>
          </w:p>
        </w:tc>
        <w:tc>
          <w:tcPr>
            <w:tcW w:w="5670" w:type="dxa"/>
          </w:tcPr>
          <w:p w:rsidR="00932D03" w:rsidRPr="00194A59" w:rsidRDefault="00932D03" w:rsidP="00DF372E">
            <w:pPr>
              <w:snapToGrid w:val="0"/>
              <w:ind w:left="0" w:right="0"/>
              <w:jc w:val="both"/>
            </w:pPr>
            <w:r w:rsidRPr="00194A59">
              <w:rPr>
                <w:sz w:val="22"/>
                <w:szCs w:val="22"/>
                <w:lang w:eastAsia="ar-SA"/>
              </w:rPr>
              <w:t>Благоустройство территории</w:t>
            </w:r>
          </w:p>
        </w:tc>
        <w:tc>
          <w:tcPr>
            <w:tcW w:w="3119" w:type="dxa"/>
          </w:tcPr>
          <w:p w:rsidR="00932D03" w:rsidRPr="00194A59" w:rsidRDefault="00932D03" w:rsidP="00DF372E">
            <w:pPr>
              <w:snapToGrid w:val="0"/>
              <w:ind w:left="0" w:right="0"/>
              <w:jc w:val="center"/>
            </w:pPr>
            <w:r w:rsidRPr="00194A59">
              <w:rPr>
                <w:sz w:val="22"/>
                <w:szCs w:val="22"/>
                <w:lang w:eastAsia="ar-SA"/>
              </w:rPr>
              <w:t>12.0.2</w:t>
            </w:r>
          </w:p>
        </w:tc>
      </w:tr>
      <w:tr w:rsidR="00932D03" w:rsidTr="00DF372E">
        <w:trPr>
          <w:trHeight w:val="345"/>
        </w:trPr>
        <w:tc>
          <w:tcPr>
            <w:tcW w:w="567" w:type="dxa"/>
          </w:tcPr>
          <w:p w:rsidR="00932D03" w:rsidRPr="00194A59" w:rsidRDefault="00932D03" w:rsidP="00DF372E">
            <w:pPr>
              <w:snapToGrid w:val="0"/>
              <w:ind w:left="0" w:right="0"/>
              <w:jc w:val="center"/>
              <w:rPr>
                <w:lang w:eastAsia="ar-SA"/>
              </w:rPr>
            </w:pPr>
          </w:p>
        </w:tc>
        <w:tc>
          <w:tcPr>
            <w:tcW w:w="5670" w:type="dxa"/>
          </w:tcPr>
          <w:p w:rsidR="00932D03" w:rsidRPr="00194A59" w:rsidRDefault="00932D03" w:rsidP="00DF372E">
            <w:pPr>
              <w:snapToGrid w:val="0"/>
              <w:ind w:left="0" w:right="0"/>
              <w:jc w:val="both"/>
            </w:pPr>
            <w:r w:rsidRPr="00194A59">
              <w:rPr>
                <w:b/>
                <w:sz w:val="22"/>
                <w:szCs w:val="22"/>
                <w:lang w:eastAsia="ar-SA"/>
              </w:rPr>
              <w:t>Условно разрешенные виды использования</w:t>
            </w:r>
          </w:p>
        </w:tc>
        <w:tc>
          <w:tcPr>
            <w:tcW w:w="3119" w:type="dxa"/>
          </w:tcPr>
          <w:p w:rsidR="00932D03" w:rsidRPr="00194A59" w:rsidRDefault="00932D03" w:rsidP="00DF372E">
            <w:pPr>
              <w:snapToGrid w:val="0"/>
              <w:ind w:left="0" w:right="0"/>
              <w:jc w:val="center"/>
              <w:rPr>
                <w:b/>
                <w:lang w:eastAsia="ar-SA"/>
              </w:rPr>
            </w:pPr>
          </w:p>
        </w:tc>
      </w:tr>
      <w:tr w:rsidR="00932D03" w:rsidTr="00DF372E">
        <w:trPr>
          <w:trHeight w:val="345"/>
        </w:trPr>
        <w:tc>
          <w:tcPr>
            <w:tcW w:w="567" w:type="dxa"/>
          </w:tcPr>
          <w:p w:rsidR="00932D03" w:rsidRPr="00194A59" w:rsidRDefault="00932D03" w:rsidP="00DF372E">
            <w:pPr>
              <w:snapToGrid w:val="0"/>
              <w:ind w:left="0" w:right="0"/>
              <w:jc w:val="center"/>
            </w:pPr>
            <w:r w:rsidRPr="00194A59">
              <w:rPr>
                <w:sz w:val="22"/>
                <w:szCs w:val="22"/>
                <w:lang w:eastAsia="ar-SA"/>
              </w:rPr>
              <w:t>1</w:t>
            </w:r>
          </w:p>
        </w:tc>
        <w:tc>
          <w:tcPr>
            <w:tcW w:w="5670" w:type="dxa"/>
          </w:tcPr>
          <w:p w:rsidR="00932D03" w:rsidRPr="00194A59" w:rsidRDefault="00932D03" w:rsidP="00DF372E">
            <w:pPr>
              <w:snapToGrid w:val="0"/>
              <w:ind w:left="0" w:right="0"/>
              <w:jc w:val="both"/>
            </w:pPr>
            <w:r w:rsidRPr="00194A59">
              <w:rPr>
                <w:sz w:val="22"/>
                <w:szCs w:val="22"/>
                <w:lang w:eastAsia="ar-SA"/>
              </w:rPr>
              <w:t xml:space="preserve">Бытовое обслуживание </w:t>
            </w:r>
          </w:p>
        </w:tc>
        <w:tc>
          <w:tcPr>
            <w:tcW w:w="3119" w:type="dxa"/>
          </w:tcPr>
          <w:p w:rsidR="00932D03" w:rsidRPr="00194A59" w:rsidRDefault="00932D03" w:rsidP="00DF372E">
            <w:pPr>
              <w:snapToGrid w:val="0"/>
              <w:ind w:left="0" w:right="0"/>
              <w:jc w:val="center"/>
            </w:pPr>
            <w:r w:rsidRPr="00194A59">
              <w:rPr>
                <w:sz w:val="22"/>
                <w:szCs w:val="22"/>
                <w:lang w:eastAsia="ar-SA"/>
              </w:rPr>
              <w:t>3.3</w:t>
            </w:r>
          </w:p>
        </w:tc>
      </w:tr>
    </w:tbl>
    <w:p w:rsidR="00932D03" w:rsidRPr="0054048A" w:rsidRDefault="00932D03" w:rsidP="00932D03">
      <w:pPr>
        <w:pStyle w:val="a3"/>
        <w:spacing w:line="240" w:lineRule="auto"/>
        <w:ind w:left="0" w:right="0"/>
        <w:rPr>
          <w:sz w:val="16"/>
          <w:szCs w:val="16"/>
        </w:rPr>
      </w:pPr>
    </w:p>
    <w:p w:rsidR="00932D03" w:rsidRPr="00FC1602" w:rsidRDefault="00932D03" w:rsidP="00932D03">
      <w:pPr>
        <w:autoSpaceDE w:val="0"/>
        <w:autoSpaceDN w:val="0"/>
        <w:adjustRightInd w:val="0"/>
        <w:spacing w:line="240" w:lineRule="auto"/>
        <w:ind w:left="0" w:right="0"/>
        <w:jc w:val="both"/>
        <w:rPr>
          <w:sz w:val="28"/>
          <w:szCs w:val="28"/>
        </w:rPr>
      </w:pPr>
      <w:r w:rsidRPr="00375F83">
        <w:rPr>
          <w:b/>
          <w:bCs/>
          <w:sz w:val="28"/>
          <w:szCs w:val="28"/>
        </w:rPr>
        <w:t xml:space="preserve">         </w:t>
      </w:r>
      <w:r>
        <w:rPr>
          <w:b/>
          <w:bCs/>
          <w:sz w:val="28"/>
          <w:szCs w:val="28"/>
        </w:rPr>
        <w:t>2.</w:t>
      </w:r>
      <w:r w:rsidRPr="00FC1602">
        <w:rPr>
          <w:sz w:val="28"/>
          <w:szCs w:val="28"/>
        </w:rPr>
        <w:t xml:space="preserve"> Нас</w:t>
      </w:r>
      <w:r>
        <w:rPr>
          <w:sz w:val="28"/>
          <w:szCs w:val="28"/>
        </w:rPr>
        <w:t>тоящее решение вступает в силу</w:t>
      </w:r>
      <w:r w:rsidRPr="00FC1602">
        <w:rPr>
          <w:sz w:val="28"/>
          <w:szCs w:val="28"/>
        </w:rPr>
        <w:t xml:space="preserve"> после опубликования в информационном бюллетене администрации Урюпинского муниципального района «Районные ведомости».</w:t>
      </w:r>
    </w:p>
    <w:p w:rsidR="00932D03" w:rsidRPr="00FC1602" w:rsidRDefault="00932D03" w:rsidP="00932D03">
      <w:pPr>
        <w:spacing w:line="240" w:lineRule="auto"/>
        <w:ind w:left="0" w:right="0"/>
        <w:jc w:val="both"/>
        <w:rPr>
          <w:sz w:val="28"/>
          <w:szCs w:val="28"/>
        </w:rPr>
      </w:pPr>
      <w:r>
        <w:rPr>
          <w:b/>
          <w:bCs/>
          <w:sz w:val="28"/>
          <w:szCs w:val="28"/>
        </w:rPr>
        <w:t xml:space="preserve">        3.</w:t>
      </w:r>
      <w:r w:rsidRPr="00FC1602">
        <w:rPr>
          <w:sz w:val="28"/>
          <w:szCs w:val="28"/>
        </w:rPr>
        <w:t xml:space="preserve"> Направить настоящее решение </w:t>
      </w:r>
      <w:r>
        <w:rPr>
          <w:sz w:val="28"/>
          <w:szCs w:val="28"/>
        </w:rPr>
        <w:t>главе</w:t>
      </w:r>
      <w:r w:rsidRPr="00FC1602">
        <w:rPr>
          <w:sz w:val="28"/>
          <w:szCs w:val="28"/>
        </w:rPr>
        <w:t xml:space="preserve"> Урюпинского муниципального района</w:t>
      </w:r>
      <w:r>
        <w:rPr>
          <w:sz w:val="28"/>
          <w:szCs w:val="28"/>
        </w:rPr>
        <w:t xml:space="preserve"> </w:t>
      </w:r>
      <w:r w:rsidRPr="00FC1602">
        <w:rPr>
          <w:sz w:val="28"/>
          <w:szCs w:val="28"/>
        </w:rPr>
        <w:t>для подписания и опубликования в установленном порядке.</w:t>
      </w:r>
    </w:p>
    <w:p w:rsidR="00932D03" w:rsidRDefault="00932D03" w:rsidP="00932D03">
      <w:pPr>
        <w:spacing w:line="240" w:lineRule="auto"/>
        <w:ind w:left="0" w:right="0"/>
        <w:jc w:val="both"/>
        <w:rPr>
          <w:color w:val="000000"/>
          <w:sz w:val="28"/>
          <w:szCs w:val="28"/>
        </w:rPr>
      </w:pPr>
    </w:p>
    <w:p w:rsidR="00932D03" w:rsidRPr="00952243" w:rsidRDefault="00932D03" w:rsidP="00932D03">
      <w:pPr>
        <w:spacing w:line="240" w:lineRule="auto"/>
        <w:ind w:left="0" w:right="0"/>
        <w:jc w:val="both"/>
        <w:rPr>
          <w:color w:val="000000"/>
          <w:sz w:val="28"/>
          <w:szCs w:val="28"/>
        </w:rPr>
      </w:pPr>
    </w:p>
    <w:p w:rsidR="00932D03" w:rsidRPr="00EE00A5" w:rsidRDefault="00932D03" w:rsidP="00932D03">
      <w:pPr>
        <w:spacing w:line="240" w:lineRule="auto"/>
        <w:ind w:left="0" w:right="0"/>
        <w:jc w:val="both"/>
        <w:rPr>
          <w:b/>
          <w:bCs/>
          <w:sz w:val="28"/>
          <w:szCs w:val="28"/>
        </w:rPr>
      </w:pPr>
      <w:r w:rsidRPr="00EE00A5">
        <w:rPr>
          <w:b/>
          <w:bCs/>
          <w:sz w:val="28"/>
          <w:szCs w:val="28"/>
        </w:rPr>
        <w:t xml:space="preserve">             </w:t>
      </w:r>
      <w:r>
        <w:rPr>
          <w:b/>
          <w:bCs/>
          <w:sz w:val="28"/>
          <w:szCs w:val="28"/>
        </w:rPr>
        <w:t xml:space="preserve"> </w:t>
      </w:r>
      <w:r w:rsidRPr="00EE00A5">
        <w:rPr>
          <w:b/>
          <w:bCs/>
          <w:sz w:val="28"/>
          <w:szCs w:val="28"/>
        </w:rPr>
        <w:t xml:space="preserve">Председатель </w:t>
      </w:r>
      <w:r w:rsidRPr="00EE00A5">
        <w:rPr>
          <w:b/>
          <w:bCs/>
          <w:sz w:val="28"/>
          <w:szCs w:val="28"/>
        </w:rPr>
        <w:tab/>
      </w:r>
      <w:r w:rsidRPr="00EE00A5">
        <w:rPr>
          <w:b/>
          <w:bCs/>
          <w:sz w:val="28"/>
          <w:szCs w:val="28"/>
        </w:rPr>
        <w:tab/>
      </w:r>
      <w:r>
        <w:rPr>
          <w:b/>
          <w:bCs/>
          <w:sz w:val="28"/>
          <w:szCs w:val="28"/>
        </w:rPr>
        <w:t xml:space="preserve">                                        </w:t>
      </w:r>
      <w:r>
        <w:rPr>
          <w:b/>
          <w:bCs/>
          <w:sz w:val="28"/>
          <w:szCs w:val="28"/>
        </w:rPr>
        <w:t xml:space="preserve">  </w:t>
      </w:r>
      <w:bookmarkStart w:id="0" w:name="_GoBack"/>
      <w:bookmarkEnd w:id="0"/>
      <w:r>
        <w:rPr>
          <w:b/>
          <w:bCs/>
          <w:sz w:val="28"/>
          <w:szCs w:val="28"/>
        </w:rPr>
        <w:t>Глава</w:t>
      </w:r>
    </w:p>
    <w:p w:rsidR="00932D03" w:rsidRDefault="00932D03" w:rsidP="00932D03">
      <w:pPr>
        <w:spacing w:line="240" w:lineRule="auto"/>
        <w:ind w:left="0" w:right="0"/>
        <w:jc w:val="both"/>
        <w:rPr>
          <w:b/>
          <w:bCs/>
          <w:sz w:val="28"/>
          <w:szCs w:val="28"/>
        </w:rPr>
      </w:pPr>
      <w:r w:rsidRPr="00EE00A5">
        <w:rPr>
          <w:b/>
          <w:bCs/>
          <w:sz w:val="28"/>
          <w:szCs w:val="28"/>
        </w:rPr>
        <w:t xml:space="preserve">Урюпинской районной Думы </w:t>
      </w:r>
      <w:r w:rsidRPr="00EE00A5">
        <w:rPr>
          <w:b/>
          <w:bCs/>
          <w:sz w:val="28"/>
          <w:szCs w:val="28"/>
        </w:rPr>
        <w:tab/>
        <w:t xml:space="preserve">  Урюпинского муниципального района</w:t>
      </w:r>
    </w:p>
    <w:p w:rsidR="00932D03" w:rsidRPr="0076157E" w:rsidRDefault="00932D03" w:rsidP="00932D03">
      <w:pPr>
        <w:spacing w:line="240" w:lineRule="auto"/>
        <w:ind w:left="0" w:right="0"/>
        <w:jc w:val="both"/>
        <w:rPr>
          <w:b/>
          <w:bCs/>
          <w:sz w:val="16"/>
          <w:szCs w:val="16"/>
        </w:rPr>
      </w:pPr>
    </w:p>
    <w:p w:rsidR="00932D03" w:rsidRPr="00BC3789" w:rsidRDefault="00932D03" w:rsidP="00932D03">
      <w:pPr>
        <w:spacing w:line="240" w:lineRule="auto"/>
        <w:ind w:left="0" w:right="0"/>
        <w:jc w:val="both"/>
        <w:rPr>
          <w:b/>
          <w:bCs/>
          <w:color w:val="000000"/>
          <w:sz w:val="28"/>
          <w:szCs w:val="28"/>
        </w:rPr>
      </w:pPr>
      <w:r w:rsidRPr="00EE00A5">
        <w:rPr>
          <w:b/>
          <w:bCs/>
          <w:sz w:val="28"/>
          <w:szCs w:val="28"/>
        </w:rPr>
        <w:t xml:space="preserve">              </w:t>
      </w:r>
      <w:r>
        <w:rPr>
          <w:b/>
          <w:bCs/>
          <w:sz w:val="28"/>
          <w:szCs w:val="28"/>
        </w:rPr>
        <w:t xml:space="preserve">          </w:t>
      </w:r>
      <w:r>
        <w:rPr>
          <w:b/>
          <w:bCs/>
          <w:sz w:val="28"/>
          <w:szCs w:val="28"/>
        </w:rPr>
        <w:t xml:space="preserve"> </w:t>
      </w:r>
      <w:r w:rsidRPr="00EE00A5">
        <w:rPr>
          <w:b/>
          <w:bCs/>
          <w:sz w:val="28"/>
          <w:szCs w:val="28"/>
        </w:rPr>
        <w:t xml:space="preserve">Т.Е. </w:t>
      </w:r>
      <w:proofErr w:type="spellStart"/>
      <w:r w:rsidRPr="00EE00A5">
        <w:rPr>
          <w:b/>
          <w:bCs/>
          <w:sz w:val="28"/>
          <w:szCs w:val="28"/>
        </w:rPr>
        <w:t>Матыкина</w:t>
      </w:r>
      <w:proofErr w:type="spellEnd"/>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А.И. </w:t>
      </w:r>
      <w:proofErr w:type="spellStart"/>
      <w:r>
        <w:rPr>
          <w:b/>
          <w:bCs/>
          <w:sz w:val="28"/>
          <w:szCs w:val="28"/>
        </w:rPr>
        <w:t>Феронов</w:t>
      </w:r>
      <w:proofErr w:type="spellEnd"/>
    </w:p>
    <w:p w:rsidR="0009297A" w:rsidRDefault="0009297A"/>
    <w:sectPr w:rsidR="00092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6"/>
    <w:rsid w:val="0009297A"/>
    <w:rsid w:val="002020C6"/>
    <w:rsid w:val="0093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03"/>
    <w:pPr>
      <w:spacing w:after="0"/>
      <w:ind w:left="-57" w:right="-57"/>
    </w:pPr>
    <w:rPr>
      <w:rFonts w:ascii="Times New Roman" w:eastAsia="Times New Roman" w:hAnsi="Times New Roman" w:cs="Times New Roman"/>
      <w:sz w:val="24"/>
      <w:szCs w:val="24"/>
      <w:lang w:eastAsia="ru-RU"/>
    </w:rPr>
  </w:style>
  <w:style w:type="paragraph" w:styleId="3">
    <w:name w:val="heading 3"/>
    <w:aliases w:val="H3,&quot;Сапфир&quot;,ВВЕДЕНИЕ,OG Heading 3"/>
    <w:basedOn w:val="a"/>
    <w:next w:val="a"/>
    <w:link w:val="30"/>
    <w:uiPriority w:val="99"/>
    <w:qFormat/>
    <w:rsid w:val="00932D03"/>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quot;Сапфир&quot; Знак,ВВЕДЕНИЕ Знак,OG Heading 3 Знак"/>
    <w:basedOn w:val="a0"/>
    <w:link w:val="3"/>
    <w:uiPriority w:val="99"/>
    <w:rsid w:val="00932D03"/>
    <w:rPr>
      <w:rFonts w:ascii="Cambria" w:eastAsia="Times New Roman" w:hAnsi="Cambria" w:cs="Cambria"/>
      <w:b/>
      <w:bCs/>
      <w:color w:val="4F81BD"/>
      <w:sz w:val="24"/>
      <w:szCs w:val="24"/>
      <w:lang w:eastAsia="ru-RU"/>
    </w:rPr>
  </w:style>
  <w:style w:type="paragraph" w:styleId="a3">
    <w:name w:val="List Paragraph"/>
    <w:basedOn w:val="a"/>
    <w:uiPriority w:val="34"/>
    <w:qFormat/>
    <w:rsid w:val="00932D03"/>
    <w:pPr>
      <w:ind w:left="720"/>
      <w:contextualSpacing/>
    </w:pPr>
  </w:style>
  <w:style w:type="table" w:customStyle="1" w:styleId="a4">
    <w:name w:val="Стиль"/>
    <w:rsid w:val="00932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03"/>
    <w:pPr>
      <w:spacing w:after="0"/>
      <w:ind w:left="-57" w:right="-57"/>
    </w:pPr>
    <w:rPr>
      <w:rFonts w:ascii="Times New Roman" w:eastAsia="Times New Roman" w:hAnsi="Times New Roman" w:cs="Times New Roman"/>
      <w:sz w:val="24"/>
      <w:szCs w:val="24"/>
      <w:lang w:eastAsia="ru-RU"/>
    </w:rPr>
  </w:style>
  <w:style w:type="paragraph" w:styleId="3">
    <w:name w:val="heading 3"/>
    <w:aliases w:val="H3,&quot;Сапфир&quot;,ВВЕДЕНИЕ,OG Heading 3"/>
    <w:basedOn w:val="a"/>
    <w:next w:val="a"/>
    <w:link w:val="30"/>
    <w:uiPriority w:val="99"/>
    <w:qFormat/>
    <w:rsid w:val="00932D03"/>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quot;Сапфир&quot; Знак,ВВЕДЕНИЕ Знак,OG Heading 3 Знак"/>
    <w:basedOn w:val="a0"/>
    <w:link w:val="3"/>
    <w:uiPriority w:val="99"/>
    <w:rsid w:val="00932D03"/>
    <w:rPr>
      <w:rFonts w:ascii="Cambria" w:eastAsia="Times New Roman" w:hAnsi="Cambria" w:cs="Cambria"/>
      <w:b/>
      <w:bCs/>
      <w:color w:val="4F81BD"/>
      <w:sz w:val="24"/>
      <w:szCs w:val="24"/>
      <w:lang w:eastAsia="ru-RU"/>
    </w:rPr>
  </w:style>
  <w:style w:type="paragraph" w:styleId="a3">
    <w:name w:val="List Paragraph"/>
    <w:basedOn w:val="a"/>
    <w:uiPriority w:val="34"/>
    <w:qFormat/>
    <w:rsid w:val="00932D03"/>
    <w:pPr>
      <w:ind w:left="720"/>
      <w:contextualSpacing/>
    </w:pPr>
  </w:style>
  <w:style w:type="table" w:customStyle="1" w:styleId="a4">
    <w:name w:val="Стиль"/>
    <w:rsid w:val="00932D0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11593</Characters>
  <Application>Microsoft Office Word</Application>
  <DocSecurity>0</DocSecurity>
  <Lines>96</Lines>
  <Paragraphs>27</Paragraphs>
  <ScaleCrop>false</ScaleCrop>
  <Company>Урюпинскуая районная Дума</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2019-12-23T10:55:00Z</dcterms:created>
  <dcterms:modified xsi:type="dcterms:W3CDTF">2019-12-23T10:56:00Z</dcterms:modified>
</cp:coreProperties>
</file>