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8" w:rsidRPr="005174E3" w:rsidRDefault="00042C88" w:rsidP="00042C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74E3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598E2BC5" wp14:editId="3E32188E">
            <wp:simplePos x="0" y="0"/>
            <wp:positionH relativeFrom="column">
              <wp:posOffset>2708275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85" name="Рисунок 8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C88" w:rsidRPr="005174E3" w:rsidRDefault="00042C88" w:rsidP="00042C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42C88" w:rsidRPr="004A12C7" w:rsidRDefault="00042C88" w:rsidP="00042C88">
      <w:pPr>
        <w:tabs>
          <w:tab w:val="left" w:pos="1725"/>
          <w:tab w:val="center" w:pos="4677"/>
        </w:tabs>
        <w:spacing w:line="240" w:lineRule="auto"/>
        <w:ind w:right="-1"/>
        <w:jc w:val="center"/>
        <w:rPr>
          <w:i/>
          <w:iCs/>
          <w:color w:val="000000"/>
          <w:sz w:val="32"/>
          <w:szCs w:val="32"/>
          <w:highlight w:val="yellow"/>
        </w:rPr>
      </w:pPr>
      <w:bookmarkStart w:id="0" w:name="_GoBack"/>
      <w:bookmarkEnd w:id="0"/>
    </w:p>
    <w:p w:rsidR="00042C88" w:rsidRPr="00AC17D8" w:rsidRDefault="00042C88" w:rsidP="00042C8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17D8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42C88" w:rsidRPr="00AC17D8" w:rsidRDefault="00042C88" w:rsidP="00042C8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17D8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42C88" w:rsidRPr="00AC17D8" w:rsidRDefault="00042C88" w:rsidP="00042C8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2C88" w:rsidRPr="00AC17D8" w:rsidRDefault="00042C88" w:rsidP="00042C8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42C88" w:rsidRPr="00AC17D8" w:rsidRDefault="00042C88" w:rsidP="00042C8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AC17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CFF1DC" wp14:editId="167E7F8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RNTwIAAFo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M2&#10;JE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AC17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DEE5800" wp14:editId="0BB2AD3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PRTwIAAFo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jz&#10;Y9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42C88" w:rsidRPr="00AC17D8" w:rsidRDefault="00042C88" w:rsidP="00042C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2C88" w:rsidRPr="00AC17D8" w:rsidRDefault="00042C88" w:rsidP="00042C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7D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AC17D8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42C88" w:rsidRPr="00AC17D8" w:rsidRDefault="00042C88" w:rsidP="00042C8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42C88" w:rsidRPr="00AC17D8" w:rsidRDefault="00042C88" w:rsidP="00042C8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апреля 2021</w:t>
      </w:r>
      <w:r w:rsidRPr="00AC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C1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213</w:t>
      </w:r>
    </w:p>
    <w:p w:rsidR="00042C88" w:rsidRPr="00AC17D8" w:rsidRDefault="00042C88" w:rsidP="00042C8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42C88" w:rsidRPr="00AC17D8" w:rsidRDefault="00042C88" w:rsidP="00042C8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D8">
        <w:rPr>
          <w:rFonts w:ascii="Times New Roman" w:hAnsi="Times New Roman" w:cs="Times New Roman"/>
          <w:b/>
          <w:sz w:val="28"/>
          <w:szCs w:val="28"/>
        </w:rPr>
        <w:t xml:space="preserve">О согласии Урюпинской районной Думы на принятие </w:t>
      </w:r>
    </w:p>
    <w:p w:rsidR="00042C88" w:rsidRPr="00AC17D8" w:rsidRDefault="00042C88" w:rsidP="00042C8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D8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Урюпинского муниципального</w:t>
      </w:r>
    </w:p>
    <w:p w:rsidR="00042C88" w:rsidRPr="00AC17D8" w:rsidRDefault="00042C88" w:rsidP="00042C8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D8">
        <w:rPr>
          <w:rFonts w:ascii="Times New Roman" w:hAnsi="Times New Roman" w:cs="Times New Roman"/>
          <w:b/>
          <w:sz w:val="28"/>
          <w:szCs w:val="28"/>
        </w:rPr>
        <w:t xml:space="preserve">района имущества, предлагаемого к передаче из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Урюпинск</w:t>
      </w:r>
      <w:r w:rsidRPr="00AC17D8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042C88" w:rsidRPr="00B57ABE" w:rsidRDefault="00042C88" w:rsidP="00042C88">
      <w:pPr>
        <w:spacing w:after="0" w:line="240" w:lineRule="auto"/>
        <w:ind w:left="-57" w:right="-57"/>
        <w:rPr>
          <w:rFonts w:ascii="Times New Roman" w:hAnsi="Times New Roman" w:cs="Times New Roman"/>
          <w:sz w:val="16"/>
          <w:szCs w:val="16"/>
        </w:rPr>
      </w:pPr>
    </w:p>
    <w:p w:rsidR="00042C88" w:rsidRPr="00AC17D8" w:rsidRDefault="00042C88" w:rsidP="00042C8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C17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C17D8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от 16 апреля 2021</w:t>
      </w:r>
      <w:r w:rsidRPr="00AC17D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2F">
        <w:rPr>
          <w:rFonts w:ascii="Times New Roman" w:hAnsi="Times New Roman" w:cs="Times New Roman"/>
          <w:sz w:val="28"/>
          <w:szCs w:val="28"/>
        </w:rPr>
        <w:t>01-0128/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AC17D8">
        <w:rPr>
          <w:rFonts w:ascii="Times New Roman" w:hAnsi="Times New Roman" w:cs="Times New Roman"/>
          <w:sz w:val="28"/>
          <w:szCs w:val="28"/>
        </w:rPr>
        <w:t xml:space="preserve"> о получении администрацией Урюпинского муниципального района согласия 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Урюпинск</w:t>
      </w:r>
      <w:r w:rsidRPr="00AC17D8">
        <w:rPr>
          <w:rFonts w:ascii="Times New Roman" w:hAnsi="Times New Roman" w:cs="Times New Roman"/>
          <w:sz w:val="28"/>
          <w:szCs w:val="28"/>
        </w:rPr>
        <w:t xml:space="preserve"> Волгоградской области, в соответствии с подпунктом 4 пункта 1 статьи 6</w:t>
      </w:r>
      <w:proofErr w:type="gramEnd"/>
      <w:r w:rsidRPr="00AC17D8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AC17D8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C17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C88" w:rsidRDefault="00042C88" w:rsidP="00042C8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C17D8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AC17D8">
        <w:rPr>
          <w:rFonts w:ascii="Times New Roman" w:hAnsi="Times New Roman" w:cs="Times New Roman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на безвозмездной основе следующего имущества:</w:t>
      </w:r>
    </w:p>
    <w:p w:rsidR="00042C88" w:rsidRPr="00B57ABE" w:rsidRDefault="00042C88" w:rsidP="00042C8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591"/>
        <w:gridCol w:w="1701"/>
        <w:gridCol w:w="3543"/>
        <w:gridCol w:w="3805"/>
      </w:tblGrid>
      <w:tr w:rsidR="00042C88" w:rsidTr="00630261">
        <w:tc>
          <w:tcPr>
            <w:tcW w:w="591" w:type="dxa"/>
            <w:vAlign w:val="center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57A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57A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имущества</w:t>
            </w:r>
          </w:p>
        </w:tc>
        <w:tc>
          <w:tcPr>
            <w:tcW w:w="3543" w:type="dxa"/>
            <w:vAlign w:val="center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Адрес места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нахождения имущества</w:t>
            </w:r>
          </w:p>
        </w:tc>
        <w:tc>
          <w:tcPr>
            <w:tcW w:w="3805" w:type="dxa"/>
            <w:vAlign w:val="center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Индивидуализирующие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характеристики имущества</w:t>
            </w:r>
          </w:p>
        </w:tc>
      </w:tr>
      <w:tr w:rsidR="00042C88" w:rsidTr="00630261">
        <w:tc>
          <w:tcPr>
            <w:tcW w:w="591" w:type="dxa"/>
            <w:vAlign w:val="center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3543" w:type="dxa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Волгоградская область,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г. Урюпинск,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7ABE">
              <w:rPr>
                <w:rFonts w:ascii="Times New Roman" w:hAnsi="Times New Roman"/>
                <w:sz w:val="22"/>
                <w:szCs w:val="22"/>
              </w:rPr>
              <w:t>Чапаева, д. 18</w:t>
            </w:r>
          </w:p>
        </w:tc>
        <w:tc>
          <w:tcPr>
            <w:tcW w:w="3805" w:type="dxa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Общая площадь 174,00 </w:t>
            </w:r>
            <w:proofErr w:type="spellStart"/>
            <w:r w:rsidRPr="00B57AB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57ABE">
              <w:rPr>
                <w:rFonts w:ascii="Times New Roman" w:hAnsi="Times New Roman"/>
                <w:sz w:val="22"/>
                <w:szCs w:val="22"/>
              </w:rPr>
              <w:t xml:space="preserve">.,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Кадастровый номер 34:38:050201:430</w:t>
            </w:r>
          </w:p>
        </w:tc>
      </w:tr>
      <w:tr w:rsidR="00042C88" w:rsidTr="00630261">
        <w:tc>
          <w:tcPr>
            <w:tcW w:w="591" w:type="dxa"/>
            <w:vAlign w:val="center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Земельный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участок</w:t>
            </w:r>
          </w:p>
        </w:tc>
        <w:tc>
          <w:tcPr>
            <w:tcW w:w="3543" w:type="dxa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Волгоградская область,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г. Урюпинск, ул. Чапаева, д.18</w:t>
            </w:r>
          </w:p>
        </w:tc>
        <w:tc>
          <w:tcPr>
            <w:tcW w:w="3805" w:type="dxa"/>
          </w:tcPr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 xml:space="preserve">Общая площадь 522,00 </w:t>
            </w:r>
            <w:proofErr w:type="spellStart"/>
            <w:r w:rsidRPr="00B57AB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57ABE">
              <w:rPr>
                <w:rFonts w:ascii="Times New Roman" w:hAnsi="Times New Roman"/>
                <w:sz w:val="22"/>
                <w:szCs w:val="22"/>
              </w:rPr>
              <w:t xml:space="preserve">., </w:t>
            </w:r>
          </w:p>
          <w:p w:rsidR="00042C88" w:rsidRPr="00B57ABE" w:rsidRDefault="00042C88" w:rsidP="00630261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ABE">
              <w:rPr>
                <w:rFonts w:ascii="Times New Roman" w:hAnsi="Times New Roman"/>
                <w:sz w:val="22"/>
                <w:szCs w:val="22"/>
              </w:rPr>
              <w:t>Кадастровый номер 34:38:050209:5</w:t>
            </w:r>
          </w:p>
        </w:tc>
      </w:tr>
    </w:tbl>
    <w:p w:rsidR="00042C88" w:rsidRPr="00B57ABE" w:rsidRDefault="00042C88" w:rsidP="00042C88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2C88" w:rsidRPr="00AC17D8" w:rsidRDefault="00042C88" w:rsidP="00042C8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C17D8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AC17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AC17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Pr="00AC17D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042C88" w:rsidRPr="00B57ABE" w:rsidRDefault="00042C88" w:rsidP="00042C88">
      <w:pPr>
        <w:spacing w:after="0" w:line="240" w:lineRule="auto"/>
        <w:ind w:right="-57"/>
        <w:rPr>
          <w:rFonts w:ascii="Times New Roman" w:hAnsi="Times New Roman" w:cs="Times New Roman"/>
          <w:sz w:val="16"/>
          <w:szCs w:val="16"/>
        </w:rPr>
      </w:pPr>
    </w:p>
    <w:p w:rsidR="00042C88" w:rsidRPr="00AC17D8" w:rsidRDefault="00042C88" w:rsidP="00042C88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AC17D8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</w:t>
      </w:r>
    </w:p>
    <w:p w:rsidR="00042C88" w:rsidRPr="00AC17D8" w:rsidRDefault="00042C88" w:rsidP="00042C8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  <w:lang w:eastAsia="ru-RU"/>
        </w:rPr>
      </w:pPr>
      <w:r w:rsidRPr="00AC17D8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AC17D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AC1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9FC" w:rsidRDefault="001F29FC"/>
    <w:sectPr w:rsidR="001F29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15" w:rsidRDefault="00042C8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4"/>
    <w:rsid w:val="00042C88"/>
    <w:rsid w:val="001F29FC"/>
    <w:rsid w:val="008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42C8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42C8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uiPriority w:val="99"/>
    <w:qFormat/>
    <w:rsid w:val="00042C88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qFormat/>
    <w:rsid w:val="00042C88"/>
    <w:rPr>
      <w:sz w:val="24"/>
      <w:szCs w:val="24"/>
    </w:rPr>
  </w:style>
  <w:style w:type="table" w:styleId="a5">
    <w:name w:val="Table Grid"/>
    <w:aliases w:val="Table Grid Report"/>
    <w:basedOn w:val="a1"/>
    <w:uiPriority w:val="59"/>
    <w:rsid w:val="00042C8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42C8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42C8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uiPriority w:val="99"/>
    <w:qFormat/>
    <w:rsid w:val="00042C88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qFormat/>
    <w:rsid w:val="00042C88"/>
    <w:rPr>
      <w:sz w:val="24"/>
      <w:szCs w:val="24"/>
    </w:rPr>
  </w:style>
  <w:style w:type="table" w:styleId="a5">
    <w:name w:val="Table Grid"/>
    <w:aliases w:val="Table Grid Report"/>
    <w:basedOn w:val="a1"/>
    <w:uiPriority w:val="59"/>
    <w:rsid w:val="00042C8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2021-04-19T07:33:00Z</dcterms:created>
  <dcterms:modified xsi:type="dcterms:W3CDTF">2021-04-19T07:33:00Z</dcterms:modified>
</cp:coreProperties>
</file>