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C7" w:rsidRPr="00E048E3" w:rsidRDefault="00AD31C7" w:rsidP="00AD31C7">
      <w:pPr>
        <w:ind w:left="-57" w:right="-57"/>
        <w:rPr>
          <w:b/>
          <w:color w:val="FF0000"/>
          <w:sz w:val="28"/>
          <w:szCs w:val="28"/>
        </w:rPr>
      </w:pPr>
      <w:r>
        <w:rPr>
          <w:noProof/>
        </w:rPr>
        <w:drawing>
          <wp:anchor distT="0" distB="0" distL="114300" distR="114300" simplePos="0" relativeHeight="251661312" behindDoc="0" locked="0" layoutInCell="1" allowOverlap="1" wp14:anchorId="57C8B11E" wp14:editId="493FA4FD">
            <wp:simplePos x="0" y="0"/>
            <wp:positionH relativeFrom="column">
              <wp:posOffset>2644140</wp:posOffset>
            </wp:positionH>
            <wp:positionV relativeFrom="paragraph">
              <wp:posOffset>-184785</wp:posOffset>
            </wp:positionV>
            <wp:extent cx="526415" cy="812165"/>
            <wp:effectExtent l="0" t="0" r="6985" b="6985"/>
            <wp:wrapSquare wrapText="left"/>
            <wp:docPr id="14" name="Рисунок 1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1C7" w:rsidRPr="00E048E3" w:rsidRDefault="00AD31C7" w:rsidP="00AD31C7">
      <w:pPr>
        <w:tabs>
          <w:tab w:val="left" w:pos="1725"/>
          <w:tab w:val="center" w:pos="4677"/>
        </w:tabs>
        <w:ind w:left="-57" w:right="-57"/>
        <w:jc w:val="center"/>
        <w:rPr>
          <w:i/>
          <w:color w:val="FF0000"/>
          <w:sz w:val="32"/>
          <w:szCs w:val="32"/>
        </w:rPr>
      </w:pPr>
    </w:p>
    <w:p w:rsidR="00AD31C7" w:rsidRPr="001C02ED" w:rsidRDefault="00AD31C7" w:rsidP="00AD31C7">
      <w:pPr>
        <w:tabs>
          <w:tab w:val="left" w:pos="1725"/>
          <w:tab w:val="center" w:pos="4677"/>
        </w:tabs>
        <w:ind w:left="-57" w:right="-57"/>
        <w:jc w:val="center"/>
        <w:rPr>
          <w:i/>
          <w:sz w:val="32"/>
          <w:szCs w:val="32"/>
        </w:rPr>
      </w:pPr>
    </w:p>
    <w:p w:rsidR="00AD31C7" w:rsidRPr="001C02ED" w:rsidRDefault="00AD31C7" w:rsidP="00AD31C7">
      <w:pPr>
        <w:tabs>
          <w:tab w:val="left" w:pos="1725"/>
          <w:tab w:val="center" w:pos="4677"/>
        </w:tabs>
        <w:ind w:left="-57" w:right="-57"/>
        <w:jc w:val="center"/>
        <w:rPr>
          <w:i/>
          <w:sz w:val="28"/>
          <w:szCs w:val="28"/>
        </w:rPr>
      </w:pPr>
      <w:r w:rsidRPr="001C02ED">
        <w:rPr>
          <w:i/>
          <w:sz w:val="28"/>
          <w:szCs w:val="28"/>
        </w:rPr>
        <w:t>УРЮПИНСКИЙ МУНИЦИПАЛЬНЫЙ РАЙОН</w:t>
      </w:r>
    </w:p>
    <w:p w:rsidR="00AD31C7" w:rsidRPr="001C02ED" w:rsidRDefault="00AD31C7" w:rsidP="00AD31C7">
      <w:pPr>
        <w:tabs>
          <w:tab w:val="left" w:pos="1725"/>
          <w:tab w:val="center" w:pos="4677"/>
        </w:tabs>
        <w:ind w:left="-57" w:right="-57"/>
        <w:jc w:val="center"/>
        <w:rPr>
          <w:i/>
          <w:sz w:val="28"/>
          <w:szCs w:val="28"/>
        </w:rPr>
      </w:pPr>
      <w:r w:rsidRPr="001C02ED">
        <w:rPr>
          <w:i/>
          <w:sz w:val="28"/>
          <w:szCs w:val="28"/>
        </w:rPr>
        <w:t>ВОЛГОГРАДСКОЙ ОБЛАСТИ</w:t>
      </w:r>
    </w:p>
    <w:p w:rsidR="00AD31C7" w:rsidRPr="001C02ED" w:rsidRDefault="00AD31C7" w:rsidP="00AD31C7">
      <w:pPr>
        <w:tabs>
          <w:tab w:val="left" w:pos="1725"/>
          <w:tab w:val="center" w:pos="4677"/>
        </w:tabs>
        <w:ind w:left="-57" w:right="-57"/>
        <w:jc w:val="center"/>
        <w:rPr>
          <w:i/>
          <w:sz w:val="16"/>
          <w:szCs w:val="16"/>
        </w:rPr>
      </w:pPr>
    </w:p>
    <w:p w:rsidR="00AD31C7" w:rsidRPr="001C02ED" w:rsidRDefault="00AD31C7" w:rsidP="00AD31C7">
      <w:pPr>
        <w:ind w:left="-57" w:right="-57"/>
        <w:jc w:val="center"/>
        <w:rPr>
          <w:b/>
          <w:i/>
          <w:sz w:val="28"/>
          <w:szCs w:val="28"/>
        </w:rPr>
      </w:pPr>
      <w:r w:rsidRPr="001C02ED">
        <w:rPr>
          <w:b/>
          <w:i/>
          <w:sz w:val="28"/>
          <w:szCs w:val="28"/>
        </w:rPr>
        <w:t>УРЮПИНСКАЯ  РАЙОННАЯ  ДУМА</w:t>
      </w:r>
    </w:p>
    <w:p w:rsidR="00AD31C7" w:rsidRPr="001C02ED" w:rsidRDefault="00AD31C7" w:rsidP="00AD31C7">
      <w:pPr>
        <w:ind w:left="-57" w:right="-57"/>
        <w:rPr>
          <w:sz w:val="28"/>
          <w:szCs w:val="28"/>
        </w:rPr>
      </w:pPr>
      <w:r>
        <w:rPr>
          <w:noProof/>
        </w:rPr>
        <mc:AlternateContent>
          <mc:Choice Requires="wps">
            <w:drawing>
              <wp:anchor distT="4294967295" distB="4294967295" distL="114300" distR="114300" simplePos="0" relativeHeight="251659264" behindDoc="0" locked="0" layoutInCell="0" allowOverlap="1" wp14:anchorId="40FD7E4F" wp14:editId="57E37D35">
                <wp:simplePos x="0" y="0"/>
                <wp:positionH relativeFrom="column">
                  <wp:posOffset>0</wp:posOffset>
                </wp:positionH>
                <wp:positionV relativeFrom="paragraph">
                  <wp:posOffset>130809</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Dad&#10;6z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4D47324B" wp14:editId="3F61517F">
                <wp:simplePos x="0" y="0"/>
                <wp:positionH relativeFrom="column">
                  <wp:posOffset>0</wp:posOffset>
                </wp:positionH>
                <wp:positionV relativeFrom="paragraph">
                  <wp:posOffset>69849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1Y&#10;rKFPAgAAWgQAAA4AAAAAAAAAAAAAAAAALgIAAGRycy9lMm9Eb2MueG1sUEsBAi0AFAAGAAgAAAAh&#10;AGDGeQjaAAAABgEAAA8AAAAAAAAAAAAAAAAAqQQAAGRycy9kb3ducmV2LnhtbFBLBQYAAAAABAAE&#10;APMAAACwBQAAAAA=&#10;" o:allowincell="f"/>
            </w:pict>
          </mc:Fallback>
        </mc:AlternateContent>
      </w:r>
    </w:p>
    <w:p w:rsidR="00AD31C7" w:rsidRDefault="00AD31C7" w:rsidP="00AD31C7">
      <w:pPr>
        <w:pStyle w:val="3"/>
        <w:spacing w:before="0"/>
        <w:ind w:left="-57" w:right="-57"/>
        <w:jc w:val="center"/>
        <w:rPr>
          <w:rFonts w:ascii="Times New Roman" w:hAnsi="Times New Roman" w:cs="Times New Roman"/>
          <w:color w:val="auto"/>
          <w:sz w:val="28"/>
          <w:szCs w:val="28"/>
        </w:rPr>
      </w:pPr>
    </w:p>
    <w:p w:rsidR="00AD31C7" w:rsidRPr="00F30E95" w:rsidRDefault="00AD31C7" w:rsidP="00AD31C7">
      <w:pPr>
        <w:pStyle w:val="3"/>
        <w:spacing w:before="0"/>
        <w:ind w:left="-57" w:right="-57"/>
        <w:jc w:val="center"/>
        <w:rPr>
          <w:rFonts w:ascii="Times New Roman" w:hAnsi="Times New Roman" w:cs="Times New Roman"/>
          <w:color w:val="auto"/>
          <w:sz w:val="28"/>
          <w:szCs w:val="28"/>
        </w:rPr>
      </w:pPr>
      <w:r w:rsidRPr="00F30E95">
        <w:rPr>
          <w:rFonts w:ascii="Times New Roman" w:hAnsi="Times New Roman" w:cs="Times New Roman"/>
          <w:color w:val="auto"/>
          <w:sz w:val="28"/>
          <w:szCs w:val="28"/>
        </w:rPr>
        <w:t>Р  Е  Ш  Е  Н  И  Е</w:t>
      </w:r>
    </w:p>
    <w:p w:rsidR="00AD31C7" w:rsidRPr="000E0ACE" w:rsidRDefault="00AD31C7" w:rsidP="00AD31C7">
      <w:pPr>
        <w:ind w:left="-57" w:right="-57"/>
        <w:jc w:val="right"/>
        <w:rPr>
          <w:i/>
          <w:sz w:val="28"/>
          <w:szCs w:val="28"/>
        </w:rPr>
      </w:pPr>
    </w:p>
    <w:p w:rsidR="00AD31C7" w:rsidRPr="00F77F86" w:rsidRDefault="00AD31C7" w:rsidP="00AD31C7">
      <w:pPr>
        <w:ind w:left="-57" w:right="-57"/>
        <w:rPr>
          <w:b/>
          <w:sz w:val="28"/>
          <w:szCs w:val="28"/>
        </w:rPr>
      </w:pPr>
      <w:r>
        <w:rPr>
          <w:b/>
          <w:color w:val="000000"/>
          <w:sz w:val="28"/>
          <w:szCs w:val="28"/>
        </w:rPr>
        <w:t xml:space="preserve">  20 мая 2021</w:t>
      </w:r>
      <w:r w:rsidRPr="00D52EC4">
        <w:rPr>
          <w:b/>
          <w:color w:val="000000"/>
          <w:sz w:val="28"/>
          <w:szCs w:val="28"/>
        </w:rPr>
        <w:t xml:space="preserve">  года</w:t>
      </w:r>
      <w:r w:rsidRPr="00D52EC4">
        <w:rPr>
          <w:b/>
          <w:color w:val="FF0000"/>
          <w:sz w:val="28"/>
          <w:szCs w:val="28"/>
        </w:rPr>
        <w:tab/>
      </w:r>
      <w:r>
        <w:rPr>
          <w:b/>
          <w:sz w:val="28"/>
          <w:szCs w:val="28"/>
        </w:rPr>
        <w:t xml:space="preserve">                  № 14/218</w:t>
      </w:r>
      <w:r w:rsidRPr="001C02ED">
        <w:rPr>
          <w:b/>
          <w:sz w:val="28"/>
          <w:szCs w:val="28"/>
        </w:rPr>
        <w:t xml:space="preserve"> </w:t>
      </w:r>
    </w:p>
    <w:p w:rsidR="00AD31C7" w:rsidRDefault="00AD31C7" w:rsidP="00AD31C7">
      <w:pPr>
        <w:ind w:left="-57" w:right="-57"/>
      </w:pPr>
    </w:p>
    <w:p w:rsidR="00AD31C7" w:rsidRDefault="00AD31C7" w:rsidP="00AD31C7">
      <w:pPr>
        <w:pStyle w:val="ConsNormal"/>
        <w:ind w:right="-57" w:firstLine="0"/>
        <w:jc w:val="center"/>
        <w:rPr>
          <w:rFonts w:ascii="Times New Roman" w:hAnsi="Times New Roman" w:cs="Times New Roman"/>
          <w:b/>
          <w:sz w:val="28"/>
        </w:rPr>
      </w:pPr>
      <w:r w:rsidRPr="00A655A3">
        <w:rPr>
          <w:rFonts w:ascii="Times New Roman" w:hAnsi="Times New Roman" w:cs="Times New Roman"/>
          <w:b/>
          <w:sz w:val="28"/>
        </w:rPr>
        <w:t xml:space="preserve">О внесении изменений в Положение о бюджете </w:t>
      </w:r>
    </w:p>
    <w:p w:rsidR="00AD31C7" w:rsidRDefault="00AD31C7" w:rsidP="00AD31C7">
      <w:pPr>
        <w:pStyle w:val="ConsNormal"/>
        <w:ind w:right="-57" w:firstLine="0"/>
        <w:jc w:val="center"/>
        <w:rPr>
          <w:rFonts w:ascii="Times New Roman" w:hAnsi="Times New Roman" w:cs="Times New Roman"/>
          <w:b/>
          <w:sz w:val="28"/>
        </w:rPr>
      </w:pPr>
      <w:r w:rsidRPr="00A655A3">
        <w:rPr>
          <w:rFonts w:ascii="Times New Roman" w:hAnsi="Times New Roman" w:cs="Times New Roman"/>
          <w:b/>
          <w:sz w:val="28"/>
        </w:rPr>
        <w:t xml:space="preserve">Урюпинского муниципального района на 2021 год </w:t>
      </w:r>
    </w:p>
    <w:p w:rsidR="00AD31C7" w:rsidRDefault="00AD31C7" w:rsidP="00AD31C7">
      <w:pPr>
        <w:pStyle w:val="ConsNormal"/>
        <w:ind w:right="-57" w:firstLine="0"/>
        <w:jc w:val="center"/>
        <w:rPr>
          <w:rFonts w:ascii="Times New Roman" w:hAnsi="Times New Roman" w:cs="Times New Roman"/>
          <w:b/>
          <w:sz w:val="28"/>
        </w:rPr>
      </w:pPr>
      <w:r w:rsidRPr="00A655A3">
        <w:rPr>
          <w:rFonts w:ascii="Times New Roman" w:hAnsi="Times New Roman" w:cs="Times New Roman"/>
          <w:b/>
          <w:sz w:val="28"/>
        </w:rPr>
        <w:t>и плановый период 2022 и 2023 годов</w:t>
      </w:r>
    </w:p>
    <w:p w:rsidR="00AD31C7" w:rsidRPr="00114E82" w:rsidRDefault="00AD31C7" w:rsidP="00AD31C7">
      <w:pPr>
        <w:tabs>
          <w:tab w:val="left" w:pos="5040"/>
        </w:tabs>
        <w:ind w:right="-57"/>
        <w:rPr>
          <w:b/>
          <w:bCs/>
          <w:sz w:val="28"/>
          <w:szCs w:val="28"/>
        </w:rPr>
      </w:pPr>
    </w:p>
    <w:p w:rsidR="00AD31C7" w:rsidRPr="00114E82" w:rsidRDefault="00AD31C7" w:rsidP="00AD31C7">
      <w:pPr>
        <w:tabs>
          <w:tab w:val="left" w:pos="5040"/>
        </w:tabs>
        <w:ind w:left="-57" w:right="-57"/>
        <w:rPr>
          <w:rFonts w:eastAsia="MS Mincho"/>
          <w:sz w:val="28"/>
          <w:szCs w:val="28"/>
          <w:lang w:eastAsia="ja-JP"/>
        </w:rPr>
      </w:pPr>
      <w:r>
        <w:rPr>
          <w:rFonts w:eastAsia="MS Mincho"/>
          <w:sz w:val="28"/>
          <w:szCs w:val="28"/>
          <w:lang w:eastAsia="ja-JP"/>
        </w:rPr>
        <w:t xml:space="preserve">        </w:t>
      </w:r>
      <w:r w:rsidRPr="00114E82">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 утвержденное решением Урюпинской районной Думы от 23 декабря 20</w:t>
      </w:r>
      <w:r>
        <w:rPr>
          <w:rFonts w:eastAsia="MS Mincho"/>
          <w:sz w:val="28"/>
          <w:szCs w:val="28"/>
          <w:lang w:eastAsia="ja-JP"/>
        </w:rPr>
        <w:t>20</w:t>
      </w:r>
      <w:r w:rsidRPr="00114E82">
        <w:rPr>
          <w:rFonts w:eastAsia="MS Mincho"/>
          <w:sz w:val="28"/>
          <w:szCs w:val="28"/>
          <w:lang w:eastAsia="ja-JP"/>
        </w:rPr>
        <w:t xml:space="preserve"> года № </w:t>
      </w:r>
      <w:r>
        <w:rPr>
          <w:rFonts w:eastAsia="MS Mincho"/>
          <w:sz w:val="28"/>
          <w:szCs w:val="28"/>
          <w:lang w:eastAsia="ja-JP"/>
        </w:rPr>
        <w:t>168</w:t>
      </w:r>
      <w:r w:rsidRPr="00114E82">
        <w:rPr>
          <w:rFonts w:eastAsia="MS Mincho"/>
          <w:sz w:val="28"/>
          <w:szCs w:val="28"/>
          <w:lang w:eastAsia="ja-JP"/>
        </w:rPr>
        <w:t xml:space="preserve"> «О бюджете Урюпинского муниципального района на 202</w:t>
      </w:r>
      <w:r>
        <w:rPr>
          <w:rFonts w:eastAsia="MS Mincho"/>
          <w:sz w:val="28"/>
          <w:szCs w:val="28"/>
          <w:lang w:eastAsia="ja-JP"/>
        </w:rPr>
        <w:t>1</w:t>
      </w:r>
      <w:r w:rsidRPr="00114E82">
        <w:rPr>
          <w:rFonts w:eastAsia="MS Mincho"/>
          <w:sz w:val="28"/>
          <w:szCs w:val="28"/>
          <w:lang w:eastAsia="ja-JP"/>
        </w:rPr>
        <w:t xml:space="preserve"> год и плановый период 202</w:t>
      </w:r>
      <w:r>
        <w:rPr>
          <w:rFonts w:eastAsia="MS Mincho"/>
          <w:sz w:val="28"/>
          <w:szCs w:val="28"/>
          <w:lang w:eastAsia="ja-JP"/>
        </w:rPr>
        <w:t>2</w:t>
      </w:r>
      <w:r w:rsidRPr="00114E82">
        <w:rPr>
          <w:rFonts w:eastAsia="MS Mincho"/>
          <w:sz w:val="28"/>
          <w:szCs w:val="28"/>
          <w:lang w:eastAsia="ja-JP"/>
        </w:rPr>
        <w:t xml:space="preserve"> и 202</w:t>
      </w:r>
      <w:r>
        <w:rPr>
          <w:rFonts w:eastAsia="MS Mincho"/>
          <w:sz w:val="28"/>
          <w:szCs w:val="28"/>
          <w:lang w:eastAsia="ja-JP"/>
        </w:rPr>
        <w:t>3</w:t>
      </w:r>
      <w:r w:rsidRPr="00114E82">
        <w:rPr>
          <w:rFonts w:eastAsia="MS Mincho"/>
          <w:sz w:val="28"/>
          <w:szCs w:val="28"/>
          <w:lang w:eastAsia="ja-JP"/>
        </w:rPr>
        <w:t xml:space="preserve"> годов»</w:t>
      </w:r>
      <w:r>
        <w:rPr>
          <w:rFonts w:eastAsia="MS Mincho"/>
          <w:sz w:val="28"/>
          <w:szCs w:val="28"/>
          <w:lang w:eastAsia="ja-JP"/>
        </w:rPr>
        <w:t xml:space="preserve"> (в редакции от 18 февраля 2021 года № 181, от 22 марта 2021 года № 13/182, от 21 апреля 2021 года № 208)</w:t>
      </w:r>
      <w:r w:rsidRPr="00114E82">
        <w:rPr>
          <w:rFonts w:eastAsia="MS Mincho"/>
          <w:sz w:val="28"/>
          <w:szCs w:val="28"/>
          <w:lang w:eastAsia="ja-JP"/>
        </w:rPr>
        <w:t xml:space="preserve">,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w:t>
      </w:r>
      <w:r>
        <w:rPr>
          <w:rFonts w:eastAsia="MS Mincho"/>
          <w:sz w:val="28"/>
          <w:szCs w:val="28"/>
          <w:lang w:eastAsia="ja-JP"/>
        </w:rPr>
        <w:t xml:space="preserve">           </w:t>
      </w:r>
      <w:r w:rsidRPr="00114E82">
        <w:rPr>
          <w:rFonts w:eastAsia="MS Mincho"/>
          <w:sz w:val="28"/>
          <w:szCs w:val="28"/>
          <w:lang w:eastAsia="ja-JP"/>
        </w:rPr>
        <w:t xml:space="preserve">№ 20/143, от 03 октября 2019 года № 1/7), Урюпинская районная Дума </w:t>
      </w:r>
      <w:r w:rsidRPr="00114E82">
        <w:rPr>
          <w:rFonts w:eastAsia="MS Mincho"/>
          <w:b/>
          <w:sz w:val="28"/>
          <w:szCs w:val="28"/>
          <w:lang w:eastAsia="ja-JP"/>
        </w:rPr>
        <w:t>РЕШИЛА:</w:t>
      </w:r>
    </w:p>
    <w:p w:rsidR="00AD31C7" w:rsidRDefault="00AD31C7" w:rsidP="00AD31C7">
      <w:pPr>
        <w:tabs>
          <w:tab w:val="left" w:pos="5040"/>
        </w:tabs>
        <w:ind w:right="-57"/>
        <w:rPr>
          <w:rFonts w:eastAsia="MS Mincho"/>
          <w:bCs/>
          <w:sz w:val="28"/>
          <w:szCs w:val="28"/>
          <w:lang w:eastAsia="ja-JP"/>
        </w:rPr>
      </w:pPr>
      <w:r>
        <w:rPr>
          <w:rFonts w:eastAsia="MS Mincho"/>
          <w:b/>
          <w:bCs/>
          <w:sz w:val="28"/>
          <w:szCs w:val="28"/>
          <w:lang w:eastAsia="ja-JP"/>
        </w:rPr>
        <w:t xml:space="preserve">        </w:t>
      </w:r>
      <w:r w:rsidRPr="00114E82">
        <w:rPr>
          <w:rFonts w:eastAsia="MS Mincho"/>
          <w:b/>
          <w:bCs/>
          <w:sz w:val="28"/>
          <w:szCs w:val="28"/>
          <w:lang w:eastAsia="ja-JP"/>
        </w:rPr>
        <w:t>1.</w:t>
      </w:r>
      <w:r w:rsidRPr="00114E82">
        <w:rPr>
          <w:rFonts w:eastAsia="MS Mincho"/>
          <w:bCs/>
          <w:sz w:val="28"/>
          <w:szCs w:val="28"/>
          <w:lang w:eastAsia="ja-JP"/>
        </w:rPr>
        <w:t xml:space="preserve"> Внести в Положение о бюджете Урюпинского муниципального района на 202</w:t>
      </w:r>
      <w:r>
        <w:rPr>
          <w:rFonts w:eastAsia="MS Mincho"/>
          <w:bCs/>
          <w:sz w:val="28"/>
          <w:szCs w:val="28"/>
          <w:lang w:eastAsia="ja-JP"/>
        </w:rPr>
        <w:t>1</w:t>
      </w:r>
      <w:r w:rsidRPr="00114E82">
        <w:rPr>
          <w:rFonts w:eastAsia="MS Mincho"/>
          <w:bCs/>
          <w:sz w:val="28"/>
          <w:szCs w:val="28"/>
          <w:lang w:eastAsia="ja-JP"/>
        </w:rPr>
        <w:t xml:space="preserve"> год и плановый период 202</w:t>
      </w:r>
      <w:r>
        <w:rPr>
          <w:rFonts w:eastAsia="MS Mincho"/>
          <w:bCs/>
          <w:sz w:val="28"/>
          <w:szCs w:val="28"/>
          <w:lang w:eastAsia="ja-JP"/>
        </w:rPr>
        <w:t>2</w:t>
      </w:r>
      <w:r w:rsidRPr="00114E82">
        <w:rPr>
          <w:rFonts w:eastAsia="MS Mincho"/>
          <w:bCs/>
          <w:sz w:val="28"/>
          <w:szCs w:val="28"/>
          <w:lang w:eastAsia="ja-JP"/>
        </w:rPr>
        <w:t xml:space="preserve"> и 202</w:t>
      </w:r>
      <w:r>
        <w:rPr>
          <w:rFonts w:eastAsia="MS Mincho"/>
          <w:bCs/>
          <w:sz w:val="28"/>
          <w:szCs w:val="28"/>
          <w:lang w:eastAsia="ja-JP"/>
        </w:rPr>
        <w:t>3</w:t>
      </w:r>
      <w:r w:rsidRPr="00114E82">
        <w:rPr>
          <w:rFonts w:eastAsia="MS Mincho"/>
          <w:bCs/>
          <w:sz w:val="28"/>
          <w:szCs w:val="28"/>
          <w:lang w:eastAsia="ja-JP"/>
        </w:rPr>
        <w:t xml:space="preserve"> годов (далее по тексту - Положение) следующие изменения:</w:t>
      </w:r>
    </w:p>
    <w:p w:rsidR="00AD31C7" w:rsidRDefault="00AD31C7" w:rsidP="00AD31C7">
      <w:pPr>
        <w:tabs>
          <w:tab w:val="left" w:pos="5040"/>
        </w:tabs>
        <w:ind w:right="-57"/>
        <w:rPr>
          <w:rFonts w:eastAsia="MS Mincho"/>
          <w:bCs/>
          <w:sz w:val="28"/>
          <w:szCs w:val="28"/>
          <w:lang w:eastAsia="ja-JP"/>
        </w:rPr>
      </w:pPr>
      <w:r>
        <w:rPr>
          <w:rFonts w:eastAsia="MS Mincho"/>
          <w:bCs/>
          <w:sz w:val="28"/>
          <w:szCs w:val="28"/>
          <w:lang w:eastAsia="ja-JP"/>
        </w:rPr>
        <w:t xml:space="preserve">        1.1. В статье 9:</w:t>
      </w:r>
    </w:p>
    <w:p w:rsidR="00AD31C7" w:rsidRPr="00114E82" w:rsidRDefault="00AD31C7" w:rsidP="00AD31C7">
      <w:pPr>
        <w:tabs>
          <w:tab w:val="left" w:pos="5040"/>
        </w:tabs>
        <w:ind w:right="-57"/>
        <w:rPr>
          <w:rFonts w:eastAsia="MS Mincho"/>
          <w:bCs/>
          <w:sz w:val="28"/>
          <w:szCs w:val="28"/>
          <w:lang w:eastAsia="ja-JP"/>
        </w:rPr>
      </w:pPr>
      <w:r>
        <w:rPr>
          <w:rFonts w:eastAsia="MS Mincho"/>
          <w:bCs/>
          <w:sz w:val="28"/>
          <w:szCs w:val="28"/>
          <w:lang w:eastAsia="ja-JP"/>
        </w:rPr>
        <w:t xml:space="preserve">        1) пункт 6 изложить в следующей редакции:</w:t>
      </w:r>
    </w:p>
    <w:p w:rsidR="00AD31C7" w:rsidRDefault="00AD31C7" w:rsidP="00AD31C7">
      <w:pPr>
        <w:tabs>
          <w:tab w:val="left" w:pos="5040"/>
        </w:tabs>
        <w:ind w:right="-57"/>
        <w:rPr>
          <w:rFonts w:eastAsia="MS Mincho"/>
          <w:bCs/>
          <w:sz w:val="28"/>
          <w:szCs w:val="28"/>
          <w:lang w:eastAsia="ja-JP"/>
        </w:rPr>
      </w:pPr>
      <w:r>
        <w:rPr>
          <w:rFonts w:eastAsia="MS Mincho"/>
          <w:bCs/>
          <w:sz w:val="28"/>
          <w:szCs w:val="28"/>
          <w:lang w:eastAsia="ja-JP"/>
        </w:rPr>
        <w:t xml:space="preserve">        «</w:t>
      </w:r>
      <w:r w:rsidRPr="00E76680">
        <w:rPr>
          <w:b/>
          <w:sz w:val="28"/>
          <w:szCs w:val="28"/>
        </w:rPr>
        <w:t>6.</w:t>
      </w:r>
      <w:r w:rsidRPr="009109D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w:t>
      </w:r>
      <w:r>
        <w:rPr>
          <w:sz w:val="28"/>
          <w:szCs w:val="28"/>
        </w:rPr>
        <w:t>63208,33</w:t>
      </w:r>
      <w:r w:rsidRPr="009109DF">
        <w:rPr>
          <w:sz w:val="28"/>
          <w:szCs w:val="28"/>
        </w:rPr>
        <w:t xml:space="preserve"> тыс. рублей; на 2022 год в размере </w:t>
      </w:r>
      <w:r>
        <w:rPr>
          <w:sz w:val="28"/>
          <w:szCs w:val="28"/>
        </w:rPr>
        <w:t>41252,234</w:t>
      </w:r>
      <w:r w:rsidRPr="009109DF">
        <w:rPr>
          <w:sz w:val="28"/>
          <w:szCs w:val="28"/>
        </w:rPr>
        <w:t xml:space="preserve"> тыс. рублей; на 2023 год в размере </w:t>
      </w:r>
      <w:r>
        <w:rPr>
          <w:sz w:val="28"/>
          <w:szCs w:val="28"/>
        </w:rPr>
        <w:t>53231,74</w:t>
      </w:r>
      <w:r w:rsidRPr="009109DF">
        <w:rPr>
          <w:sz w:val="28"/>
          <w:szCs w:val="28"/>
        </w:rPr>
        <w:t xml:space="preserve"> тыс. рублей.</w:t>
      </w:r>
      <w:r>
        <w:rPr>
          <w:rFonts w:eastAsia="MS Mincho"/>
          <w:bCs/>
          <w:sz w:val="28"/>
          <w:szCs w:val="28"/>
          <w:lang w:eastAsia="ja-JP"/>
        </w:rPr>
        <w:t>»;</w:t>
      </w:r>
    </w:p>
    <w:p w:rsidR="00AD31C7" w:rsidRPr="00B36AB8" w:rsidRDefault="00AD31C7" w:rsidP="00AD31C7">
      <w:pPr>
        <w:tabs>
          <w:tab w:val="left" w:pos="5040"/>
        </w:tabs>
        <w:ind w:right="-57"/>
        <w:rPr>
          <w:rFonts w:eastAsia="MS Mincho"/>
          <w:bCs/>
          <w:sz w:val="28"/>
          <w:szCs w:val="28"/>
          <w:lang w:eastAsia="ja-JP"/>
        </w:rPr>
      </w:pPr>
      <w:r>
        <w:rPr>
          <w:rFonts w:eastAsia="MS Mincho"/>
          <w:bCs/>
          <w:sz w:val="28"/>
          <w:szCs w:val="28"/>
          <w:lang w:eastAsia="ja-JP"/>
        </w:rPr>
        <w:t xml:space="preserve">        2) дополнить пунктом 8</w:t>
      </w:r>
      <w:r w:rsidRPr="00B36AB8">
        <w:rPr>
          <w:rFonts w:eastAsia="MS Mincho"/>
          <w:bCs/>
          <w:sz w:val="28"/>
          <w:szCs w:val="28"/>
          <w:lang w:eastAsia="ja-JP"/>
        </w:rPr>
        <w:t xml:space="preserve"> следующе</w:t>
      </w:r>
      <w:r>
        <w:rPr>
          <w:rFonts w:eastAsia="MS Mincho"/>
          <w:bCs/>
          <w:sz w:val="28"/>
          <w:szCs w:val="28"/>
          <w:lang w:eastAsia="ja-JP"/>
        </w:rPr>
        <w:t>го</w:t>
      </w:r>
      <w:r w:rsidRPr="00B36AB8">
        <w:rPr>
          <w:rFonts w:eastAsia="MS Mincho"/>
          <w:bCs/>
          <w:sz w:val="28"/>
          <w:szCs w:val="28"/>
          <w:lang w:eastAsia="ja-JP"/>
        </w:rPr>
        <w:t xml:space="preserve"> </w:t>
      </w:r>
      <w:r>
        <w:rPr>
          <w:rFonts w:eastAsia="MS Mincho"/>
          <w:bCs/>
          <w:sz w:val="28"/>
          <w:szCs w:val="28"/>
          <w:lang w:eastAsia="ja-JP"/>
        </w:rPr>
        <w:t>содержания</w:t>
      </w:r>
      <w:r w:rsidRPr="00B36AB8">
        <w:rPr>
          <w:rFonts w:eastAsia="MS Mincho"/>
          <w:bCs/>
          <w:sz w:val="28"/>
          <w:szCs w:val="28"/>
          <w:lang w:eastAsia="ja-JP"/>
        </w:rPr>
        <w:t>:</w:t>
      </w:r>
    </w:p>
    <w:p w:rsidR="00AD31C7" w:rsidRDefault="00AD31C7" w:rsidP="00AD31C7">
      <w:pPr>
        <w:pStyle w:val="ConsNormal"/>
        <w:ind w:left="-57" w:right="-57" w:firstLine="0"/>
        <w:jc w:val="both"/>
        <w:rPr>
          <w:rFonts w:ascii="Times New Roman" w:eastAsia="MS Mincho" w:hAnsi="Times New Roman" w:cs="Times New Roman"/>
          <w:bCs/>
          <w:sz w:val="28"/>
          <w:szCs w:val="28"/>
          <w:lang w:eastAsia="ja-JP"/>
        </w:rPr>
      </w:pPr>
      <w:r w:rsidRPr="00B36AB8">
        <w:rPr>
          <w:rFonts w:ascii="Times New Roman" w:hAnsi="Times New Roman"/>
          <w:b/>
          <w:bCs/>
          <w:sz w:val="28"/>
          <w:szCs w:val="28"/>
        </w:rPr>
        <w:t xml:space="preserve">        </w:t>
      </w:r>
      <w:r w:rsidRPr="00B36AB8">
        <w:rPr>
          <w:rFonts w:ascii="Times New Roman" w:hAnsi="Times New Roman"/>
          <w:bCs/>
          <w:sz w:val="28"/>
          <w:szCs w:val="28"/>
        </w:rPr>
        <w:t>«</w:t>
      </w:r>
      <w:r w:rsidRPr="00E76680">
        <w:rPr>
          <w:rFonts w:ascii="Times New Roman" w:hAnsi="Times New Roman" w:cs="Times New Roman"/>
          <w:b/>
          <w:bCs/>
          <w:sz w:val="28"/>
          <w:szCs w:val="28"/>
        </w:rPr>
        <w:t>8.</w:t>
      </w:r>
      <w:r w:rsidRPr="00B36AB8">
        <w:rPr>
          <w:rFonts w:ascii="Times New Roman" w:hAnsi="Times New Roman" w:cs="Times New Roman"/>
          <w:b/>
          <w:bCs/>
          <w:sz w:val="28"/>
          <w:szCs w:val="28"/>
        </w:rPr>
        <w:t xml:space="preserve"> </w:t>
      </w:r>
      <w:r w:rsidRPr="00D22D11">
        <w:rPr>
          <w:rFonts w:ascii="Times New Roman" w:hAnsi="Times New Roman" w:cs="Times New Roman"/>
          <w:bCs/>
          <w:sz w:val="28"/>
          <w:szCs w:val="28"/>
        </w:rPr>
        <w:t>В целях реализации мероприятий</w:t>
      </w:r>
      <w:r>
        <w:rPr>
          <w:rFonts w:ascii="Times New Roman" w:hAnsi="Times New Roman" w:cs="Times New Roman"/>
          <w:b/>
          <w:bCs/>
          <w:sz w:val="28"/>
          <w:szCs w:val="28"/>
        </w:rPr>
        <w:t xml:space="preserve"> </w:t>
      </w:r>
      <w:r w:rsidRPr="00D22D11">
        <w:rPr>
          <w:rFonts w:ascii="Times New Roman" w:hAnsi="Times New Roman" w:cs="Times New Roman"/>
          <w:bCs/>
          <w:sz w:val="28"/>
          <w:szCs w:val="28"/>
        </w:rPr>
        <w:t>комплексного развития сельских территорий</w:t>
      </w:r>
      <w:r>
        <w:rPr>
          <w:rFonts w:ascii="Times New Roman" w:hAnsi="Times New Roman" w:cs="Times New Roman"/>
          <w:bCs/>
          <w:sz w:val="28"/>
          <w:szCs w:val="28"/>
        </w:rPr>
        <w:t>,</w:t>
      </w:r>
      <w:r w:rsidRPr="00D22D11">
        <w:rPr>
          <w:rFonts w:ascii="Times New Roman" w:hAnsi="Times New Roman" w:cs="Times New Roman"/>
          <w:bCs/>
          <w:sz w:val="28"/>
          <w:szCs w:val="28"/>
        </w:rPr>
        <w:t xml:space="preserve"> п</w:t>
      </w:r>
      <w:r w:rsidRPr="00D22D11">
        <w:rPr>
          <w:rFonts w:ascii="Times New Roman" w:hAnsi="Times New Roman" w:cs="Times New Roman"/>
          <w:sz w:val="28"/>
          <w:szCs w:val="28"/>
        </w:rPr>
        <w:t>редусмотреть в расходно</w:t>
      </w:r>
      <w:r>
        <w:rPr>
          <w:rFonts w:ascii="Times New Roman" w:hAnsi="Times New Roman" w:cs="Times New Roman"/>
          <w:sz w:val="28"/>
          <w:szCs w:val="28"/>
        </w:rPr>
        <w:t xml:space="preserve">й части бюджета Урюпинского </w:t>
      </w:r>
      <w:r>
        <w:rPr>
          <w:rFonts w:ascii="Times New Roman" w:hAnsi="Times New Roman" w:cs="Times New Roman"/>
          <w:sz w:val="28"/>
          <w:szCs w:val="28"/>
        </w:rPr>
        <w:lastRenderedPageBreak/>
        <w:t>муниципального района на 2021 год субсидии территориальным общественным самоуправлениям, находящимся на территории Урюпинского муниципального района в размере 7 2</w:t>
      </w:r>
      <w:r w:rsidRPr="00DC6362">
        <w:rPr>
          <w:rFonts w:ascii="Times New Roman" w:hAnsi="Times New Roman" w:cs="Times New Roman"/>
          <w:sz w:val="28"/>
          <w:szCs w:val="28"/>
        </w:rPr>
        <w:t>14</w:t>
      </w:r>
      <w:r>
        <w:rPr>
          <w:rFonts w:ascii="Times New Roman" w:hAnsi="Times New Roman" w:cs="Times New Roman"/>
          <w:sz w:val="28"/>
          <w:szCs w:val="28"/>
        </w:rPr>
        <w:t xml:space="preserve">, </w:t>
      </w:r>
      <w:r w:rsidRPr="00DC6362">
        <w:rPr>
          <w:rFonts w:ascii="Times New Roman" w:hAnsi="Times New Roman" w:cs="Times New Roman"/>
          <w:sz w:val="28"/>
          <w:szCs w:val="28"/>
        </w:rPr>
        <w:t>190</w:t>
      </w:r>
      <w:r>
        <w:rPr>
          <w:rFonts w:ascii="Times New Roman" w:hAnsi="Times New Roman" w:cs="Times New Roman"/>
          <w:sz w:val="28"/>
          <w:szCs w:val="28"/>
        </w:rPr>
        <w:t xml:space="preserve"> тысяч рублей</w:t>
      </w:r>
      <w:r w:rsidRPr="00B36AB8">
        <w:rPr>
          <w:rFonts w:ascii="Times New Roman" w:eastAsia="MS Mincho" w:hAnsi="Times New Roman" w:cs="Times New Roman"/>
          <w:bCs/>
          <w:sz w:val="28"/>
          <w:szCs w:val="28"/>
          <w:lang w:eastAsia="ja-JP"/>
        </w:rPr>
        <w:t>»;</w:t>
      </w:r>
    </w:p>
    <w:p w:rsidR="00AD31C7" w:rsidRPr="00134ED3" w:rsidRDefault="00AD31C7" w:rsidP="00AD31C7">
      <w:pPr>
        <w:ind w:right="-57"/>
        <w:rPr>
          <w:bCs/>
          <w:sz w:val="28"/>
          <w:szCs w:val="28"/>
        </w:rPr>
      </w:pPr>
      <w:r>
        <w:rPr>
          <w:bCs/>
          <w:sz w:val="28"/>
          <w:szCs w:val="28"/>
        </w:rPr>
        <w:t xml:space="preserve">        1.2. П</w:t>
      </w:r>
      <w:r w:rsidRPr="00134ED3">
        <w:rPr>
          <w:bCs/>
          <w:sz w:val="28"/>
          <w:szCs w:val="28"/>
        </w:rPr>
        <w:t xml:space="preserve">риложение </w:t>
      </w:r>
      <w:r>
        <w:rPr>
          <w:bCs/>
          <w:sz w:val="28"/>
          <w:szCs w:val="28"/>
        </w:rPr>
        <w:t>9</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pPr>
      <w:r w:rsidRPr="009109DF">
        <w:t xml:space="preserve">                                                                       </w:t>
      </w:r>
      <w:r>
        <w:t xml:space="preserve">                       «</w:t>
      </w:r>
      <w:r w:rsidRPr="009109DF">
        <w:t>Приложение 9</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jc w:val="center"/>
        <w:rPr>
          <w:b/>
          <w:bCs/>
          <w:sz w:val="16"/>
          <w:szCs w:val="16"/>
        </w:rPr>
      </w:pPr>
    </w:p>
    <w:p w:rsidR="00AD31C7" w:rsidRPr="009109DF" w:rsidRDefault="00AD31C7" w:rsidP="00AD31C7">
      <w:pPr>
        <w:ind w:left="-57" w:right="-57"/>
        <w:jc w:val="center"/>
        <w:rPr>
          <w:b/>
          <w:bCs/>
        </w:rPr>
      </w:pPr>
      <w:r w:rsidRPr="009109DF">
        <w:rPr>
          <w:b/>
          <w:bCs/>
        </w:rPr>
        <w:t xml:space="preserve">Распределение бюджетных ассигнований  по разделам и подразделам </w:t>
      </w:r>
    </w:p>
    <w:p w:rsidR="00AD31C7" w:rsidRPr="009109DF" w:rsidRDefault="00AD31C7" w:rsidP="00AD31C7">
      <w:pPr>
        <w:ind w:left="-57" w:right="-57"/>
        <w:jc w:val="center"/>
        <w:rPr>
          <w:b/>
          <w:bCs/>
        </w:rPr>
      </w:pPr>
      <w:r w:rsidRPr="009109DF">
        <w:rPr>
          <w:b/>
          <w:bCs/>
        </w:rPr>
        <w:t>классификации расходов районного бюджета на 2021 год</w:t>
      </w:r>
    </w:p>
    <w:p w:rsidR="00AD31C7" w:rsidRPr="009109DF" w:rsidRDefault="00AD31C7" w:rsidP="00AD31C7">
      <w:pPr>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425"/>
        <w:gridCol w:w="567"/>
        <w:gridCol w:w="1417"/>
      </w:tblGrid>
      <w:tr w:rsidR="00AD31C7" w:rsidRPr="00245707" w:rsidTr="006D2C66">
        <w:trPr>
          <w:trHeight w:val="20"/>
        </w:trPr>
        <w:tc>
          <w:tcPr>
            <w:tcW w:w="7514" w:type="dxa"/>
            <w:shd w:val="clear" w:color="auto" w:fill="auto"/>
            <w:vAlign w:val="center"/>
          </w:tcPr>
          <w:p w:rsidR="00AD31C7" w:rsidRPr="009A2846" w:rsidRDefault="00AD31C7" w:rsidP="006D2C66">
            <w:pPr>
              <w:ind w:left="-57" w:right="-57"/>
              <w:jc w:val="center"/>
              <w:rPr>
                <w:b/>
                <w:bCs/>
                <w:color w:val="000000"/>
                <w:sz w:val="20"/>
                <w:szCs w:val="20"/>
              </w:rPr>
            </w:pPr>
            <w:r w:rsidRPr="009A2846">
              <w:rPr>
                <w:b/>
                <w:bCs/>
                <w:sz w:val="20"/>
                <w:szCs w:val="20"/>
              </w:rPr>
              <w:t>Наименование</w:t>
            </w:r>
          </w:p>
        </w:tc>
        <w:tc>
          <w:tcPr>
            <w:tcW w:w="425" w:type="dxa"/>
            <w:shd w:val="clear" w:color="auto" w:fill="auto"/>
            <w:vAlign w:val="center"/>
          </w:tcPr>
          <w:p w:rsidR="00AD31C7" w:rsidRDefault="00AD31C7" w:rsidP="006D2C66">
            <w:pPr>
              <w:ind w:left="-57" w:right="-57"/>
              <w:jc w:val="center"/>
              <w:rPr>
                <w:b/>
                <w:bCs/>
                <w:color w:val="000000"/>
                <w:sz w:val="20"/>
                <w:szCs w:val="20"/>
              </w:rPr>
            </w:pPr>
            <w:r w:rsidRPr="009A2846">
              <w:rPr>
                <w:b/>
                <w:bCs/>
                <w:color w:val="000000"/>
                <w:sz w:val="20"/>
                <w:szCs w:val="20"/>
              </w:rPr>
              <w:t>Ра</w:t>
            </w:r>
          </w:p>
          <w:p w:rsidR="00AD31C7" w:rsidRDefault="00AD31C7" w:rsidP="006D2C66">
            <w:pPr>
              <w:ind w:left="-57" w:right="-57"/>
              <w:jc w:val="center"/>
              <w:rPr>
                <w:b/>
                <w:bCs/>
                <w:color w:val="000000"/>
                <w:sz w:val="20"/>
                <w:szCs w:val="20"/>
              </w:rPr>
            </w:pPr>
            <w:r w:rsidRPr="009A2846">
              <w:rPr>
                <w:b/>
                <w:bCs/>
                <w:color w:val="000000"/>
                <w:sz w:val="20"/>
                <w:szCs w:val="20"/>
              </w:rPr>
              <w:t>зд</w:t>
            </w:r>
          </w:p>
          <w:p w:rsidR="00AD31C7" w:rsidRPr="009A2846" w:rsidRDefault="00AD31C7" w:rsidP="006D2C66">
            <w:pPr>
              <w:ind w:left="-57" w:right="-57"/>
              <w:jc w:val="center"/>
              <w:rPr>
                <w:b/>
                <w:bCs/>
                <w:color w:val="000000"/>
                <w:sz w:val="20"/>
                <w:szCs w:val="20"/>
              </w:rPr>
            </w:pPr>
            <w:r w:rsidRPr="009A2846">
              <w:rPr>
                <w:b/>
                <w:bCs/>
                <w:color w:val="000000"/>
                <w:sz w:val="20"/>
                <w:szCs w:val="20"/>
              </w:rPr>
              <w:t>ел</w:t>
            </w:r>
          </w:p>
        </w:tc>
        <w:tc>
          <w:tcPr>
            <w:tcW w:w="567" w:type="dxa"/>
            <w:shd w:val="clear" w:color="auto" w:fill="auto"/>
            <w:vAlign w:val="center"/>
          </w:tcPr>
          <w:p w:rsidR="00AD31C7" w:rsidRPr="009A2846" w:rsidRDefault="00AD31C7" w:rsidP="006D2C66">
            <w:pPr>
              <w:ind w:left="-57" w:right="-57"/>
              <w:jc w:val="center"/>
              <w:rPr>
                <w:b/>
                <w:bCs/>
                <w:color w:val="000000"/>
                <w:sz w:val="20"/>
                <w:szCs w:val="20"/>
              </w:rPr>
            </w:pPr>
            <w:r w:rsidRPr="009A2846">
              <w:rPr>
                <w:b/>
                <w:bCs/>
                <w:color w:val="000000"/>
                <w:sz w:val="20"/>
                <w:szCs w:val="20"/>
              </w:rPr>
              <w:t>Под</w:t>
            </w:r>
          </w:p>
          <w:p w:rsidR="00AD31C7" w:rsidRDefault="00AD31C7" w:rsidP="006D2C66">
            <w:pPr>
              <w:ind w:left="-57" w:right="-57"/>
              <w:jc w:val="center"/>
              <w:rPr>
                <w:b/>
                <w:bCs/>
                <w:color w:val="000000"/>
                <w:sz w:val="20"/>
                <w:szCs w:val="20"/>
              </w:rPr>
            </w:pPr>
            <w:r>
              <w:rPr>
                <w:b/>
                <w:bCs/>
                <w:color w:val="000000"/>
                <w:sz w:val="20"/>
                <w:szCs w:val="20"/>
              </w:rPr>
              <w:t>р</w:t>
            </w:r>
            <w:r w:rsidRPr="009A2846">
              <w:rPr>
                <w:b/>
                <w:bCs/>
                <w:color w:val="000000"/>
                <w:sz w:val="20"/>
                <w:szCs w:val="20"/>
              </w:rPr>
              <w:t>аз</w:t>
            </w:r>
          </w:p>
          <w:p w:rsidR="00AD31C7" w:rsidRPr="009A2846" w:rsidRDefault="00AD31C7" w:rsidP="006D2C66">
            <w:pPr>
              <w:ind w:left="-57" w:right="-57"/>
              <w:jc w:val="center"/>
              <w:rPr>
                <w:b/>
                <w:bCs/>
                <w:color w:val="000000"/>
                <w:sz w:val="20"/>
                <w:szCs w:val="20"/>
              </w:rPr>
            </w:pPr>
            <w:r w:rsidRPr="009A2846">
              <w:rPr>
                <w:b/>
                <w:bCs/>
                <w:color w:val="000000"/>
                <w:sz w:val="20"/>
                <w:szCs w:val="20"/>
              </w:rPr>
              <w:t>дел</w:t>
            </w:r>
          </w:p>
        </w:tc>
        <w:tc>
          <w:tcPr>
            <w:tcW w:w="1417" w:type="dxa"/>
            <w:shd w:val="clear" w:color="auto" w:fill="auto"/>
            <w:noWrap/>
            <w:vAlign w:val="center"/>
          </w:tcPr>
          <w:p w:rsidR="00AD31C7" w:rsidRPr="009A2846" w:rsidRDefault="00AD31C7" w:rsidP="006D2C66">
            <w:pPr>
              <w:ind w:left="-57" w:right="-57"/>
              <w:jc w:val="center"/>
              <w:rPr>
                <w:b/>
                <w:bCs/>
                <w:sz w:val="20"/>
                <w:szCs w:val="20"/>
              </w:rPr>
            </w:pPr>
            <w:r>
              <w:rPr>
                <w:b/>
                <w:bCs/>
                <w:sz w:val="20"/>
                <w:szCs w:val="20"/>
              </w:rPr>
              <w:t>2021 год</w:t>
            </w:r>
          </w:p>
          <w:p w:rsidR="00AD31C7" w:rsidRPr="009A2846" w:rsidRDefault="00AD31C7" w:rsidP="006D2C66">
            <w:pPr>
              <w:ind w:left="-57" w:right="-57"/>
              <w:jc w:val="center"/>
              <w:rPr>
                <w:b/>
                <w:bCs/>
                <w:color w:val="000000"/>
                <w:sz w:val="20"/>
                <w:szCs w:val="20"/>
              </w:rPr>
            </w:pPr>
            <w:r w:rsidRPr="009A2846">
              <w:rPr>
                <w:bCs/>
                <w:sz w:val="20"/>
                <w:szCs w:val="20"/>
              </w:rPr>
              <w:t>(тыс. руб.)</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ОБЩЕГОСУДАРСТВЕННЫЕ ВОПРОСЫ</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61 889,189</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02</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1 432,000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1 757,600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04</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27 719,607</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Судебная система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05</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10,900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06</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5 025,651</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Резервные фонды</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11</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500,000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Другие общегосударственные вопросы</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25 443,431</w:t>
            </w:r>
          </w:p>
        </w:tc>
      </w:tr>
      <w:tr w:rsidR="00AD31C7" w:rsidRPr="00245707" w:rsidTr="006D2C66">
        <w:trPr>
          <w:trHeight w:val="20"/>
        </w:trPr>
        <w:tc>
          <w:tcPr>
            <w:tcW w:w="7514" w:type="dxa"/>
            <w:shd w:val="clear" w:color="auto" w:fill="auto"/>
            <w:vAlign w:val="center"/>
            <w:hideMark/>
          </w:tcPr>
          <w:p w:rsidR="00AD31C7" w:rsidRDefault="00AD31C7" w:rsidP="006D2C66">
            <w:pPr>
              <w:ind w:left="-57" w:right="-57"/>
              <w:jc w:val="center"/>
              <w:rPr>
                <w:b/>
                <w:bCs/>
                <w:color w:val="000000"/>
                <w:sz w:val="20"/>
                <w:szCs w:val="20"/>
              </w:rPr>
            </w:pPr>
            <w:r w:rsidRPr="009A2846">
              <w:rPr>
                <w:b/>
                <w:bCs/>
                <w:color w:val="000000"/>
                <w:sz w:val="20"/>
                <w:szCs w:val="20"/>
              </w:rPr>
              <w:t xml:space="preserve">НАЦИОНАЛЬНАЯ БЕЗОПАСНОСТЬ </w:t>
            </w:r>
          </w:p>
          <w:p w:rsidR="00AD31C7" w:rsidRPr="009A2846" w:rsidRDefault="00AD31C7" w:rsidP="006D2C66">
            <w:pPr>
              <w:ind w:left="-57" w:right="-57"/>
              <w:jc w:val="center"/>
              <w:rPr>
                <w:b/>
                <w:bCs/>
                <w:color w:val="000000"/>
                <w:sz w:val="20"/>
                <w:szCs w:val="20"/>
              </w:rPr>
            </w:pPr>
            <w:r w:rsidRPr="009A2846">
              <w:rPr>
                <w:b/>
                <w:bCs/>
                <w:color w:val="000000"/>
                <w:sz w:val="20"/>
                <w:szCs w:val="20"/>
              </w:rPr>
              <w:t>И ПРАВООХРАНИТЕЛЬНАЯ ДЕЯТЕЛЬНОСТЬ</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03</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2 328,956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10</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2 141,900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14</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187,056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b/>
                <w:bCs/>
                <w:color w:val="000000"/>
                <w:sz w:val="22"/>
                <w:szCs w:val="22"/>
              </w:rPr>
            </w:pPr>
            <w:r w:rsidRPr="009A2846">
              <w:rPr>
                <w:b/>
                <w:bCs/>
                <w:color w:val="000000"/>
                <w:sz w:val="22"/>
                <w:szCs w:val="22"/>
              </w:rPr>
              <w:t>НАЦИОНАЛЬНАЯ ЭКОНОМИКА</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04</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27 955,008</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Сельское хозяйство и рыболовство</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04</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05</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34,200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Дорожное хозяйство (дорожные фонды)</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04</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09</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27 220,808</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Другие вопросы в области национальной экономики</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04</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12</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700,000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ЖИЛИЩНО-КОММУНАЛЬНОЕ ХОЗЯЙСТВО</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05</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18 431,189</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Жилищное хозяйство</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05</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5,301</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Коммунальное хозяйство</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05</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02</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10 074,001</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Благоустройство</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05</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8 351,887</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ОБРАЗОВАНИЕ</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314 323,011</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Дошкольное образование</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36 503,211</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Общее образование</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02</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257 423,296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Дополнительное образование детей</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18 267,890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Молодежная политика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1 898,614</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Другие вопросы в области образования</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07</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09</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230,000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КУЛЬТУРА, КИНЕМАТОГРАФИЯ</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08</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15 381,146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Культура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08</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15 381,146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СОЦИАЛЬНАЯ ПОЛИТИКА</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10</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35 958,600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Пенсионное обеспечение</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10</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01</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2 022,300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Социальное обеспечение населения</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10</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16 821,334</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Охрана семьи и детства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10</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04</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16 032,500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Другие вопросы в области социальной политики</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10</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06</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1 082,466</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lastRenderedPageBreak/>
              <w:t>ФИЗИЧЕСКАЯ КУЛЬТУРА И СПОРТ</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11</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620,000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Массовый спорт</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11</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02</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620,000</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14</w:t>
            </w: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r w:rsidRPr="009A2846">
              <w:rPr>
                <w:b/>
                <w:bCs/>
                <w:color w:val="000000"/>
                <w:sz w:val="20"/>
                <w:szCs w:val="20"/>
              </w:rPr>
              <w:t>00</w:t>
            </w: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39 418,038</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rPr>
                <w:color w:val="000000"/>
                <w:sz w:val="22"/>
                <w:szCs w:val="22"/>
              </w:rPr>
            </w:pPr>
            <w:r w:rsidRPr="009A2846">
              <w:rPr>
                <w:color w:val="000000"/>
                <w:sz w:val="22"/>
                <w:szCs w:val="22"/>
              </w:rPr>
              <w:t>Прочие межбюджетные трансферты общего характера</w:t>
            </w:r>
          </w:p>
        </w:tc>
        <w:tc>
          <w:tcPr>
            <w:tcW w:w="425"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14</w:t>
            </w:r>
          </w:p>
        </w:tc>
        <w:tc>
          <w:tcPr>
            <w:tcW w:w="567" w:type="dxa"/>
            <w:shd w:val="clear" w:color="auto" w:fill="auto"/>
            <w:vAlign w:val="center"/>
            <w:hideMark/>
          </w:tcPr>
          <w:p w:rsidR="00AD31C7" w:rsidRPr="009A2846" w:rsidRDefault="00AD31C7" w:rsidP="006D2C66">
            <w:pPr>
              <w:ind w:left="-57" w:right="-57"/>
              <w:jc w:val="center"/>
              <w:rPr>
                <w:color w:val="000000"/>
                <w:sz w:val="20"/>
                <w:szCs w:val="20"/>
              </w:rPr>
            </w:pPr>
            <w:r w:rsidRPr="009A2846">
              <w:rPr>
                <w:color w:val="000000"/>
                <w:sz w:val="20"/>
                <w:szCs w:val="20"/>
              </w:rPr>
              <w:t>03</w:t>
            </w:r>
          </w:p>
        </w:tc>
        <w:tc>
          <w:tcPr>
            <w:tcW w:w="1417" w:type="dxa"/>
            <w:shd w:val="clear" w:color="auto" w:fill="auto"/>
            <w:noWrap/>
            <w:vAlign w:val="center"/>
            <w:hideMark/>
          </w:tcPr>
          <w:p w:rsidR="00AD31C7" w:rsidRPr="009A2846" w:rsidRDefault="00AD31C7" w:rsidP="006D2C66">
            <w:pPr>
              <w:ind w:left="-57" w:right="-57"/>
              <w:jc w:val="center"/>
              <w:rPr>
                <w:color w:val="000000"/>
                <w:sz w:val="22"/>
                <w:szCs w:val="22"/>
              </w:rPr>
            </w:pPr>
            <w:r w:rsidRPr="009A2846">
              <w:rPr>
                <w:color w:val="000000"/>
                <w:sz w:val="22"/>
                <w:szCs w:val="22"/>
              </w:rPr>
              <w:t>39 418,038</w:t>
            </w:r>
          </w:p>
        </w:tc>
      </w:tr>
      <w:tr w:rsidR="00AD31C7" w:rsidRPr="00245707" w:rsidTr="006D2C66">
        <w:trPr>
          <w:trHeight w:val="20"/>
        </w:trPr>
        <w:tc>
          <w:tcPr>
            <w:tcW w:w="7514" w:type="dxa"/>
            <w:shd w:val="clear" w:color="auto" w:fill="auto"/>
            <w:vAlign w:val="center"/>
            <w:hideMark/>
          </w:tcPr>
          <w:p w:rsidR="00AD31C7" w:rsidRPr="009A2846" w:rsidRDefault="00AD31C7" w:rsidP="006D2C66">
            <w:pPr>
              <w:ind w:left="-57" w:right="-57"/>
              <w:jc w:val="center"/>
              <w:rPr>
                <w:b/>
                <w:bCs/>
                <w:color w:val="000000"/>
                <w:sz w:val="22"/>
                <w:szCs w:val="22"/>
              </w:rPr>
            </w:pPr>
            <w:r>
              <w:rPr>
                <w:b/>
                <w:bCs/>
                <w:color w:val="000000"/>
                <w:sz w:val="22"/>
                <w:szCs w:val="22"/>
              </w:rPr>
              <w:t>ВСЕГО:</w:t>
            </w:r>
          </w:p>
        </w:tc>
        <w:tc>
          <w:tcPr>
            <w:tcW w:w="425" w:type="dxa"/>
            <w:shd w:val="clear" w:color="auto" w:fill="auto"/>
            <w:vAlign w:val="center"/>
            <w:hideMark/>
          </w:tcPr>
          <w:p w:rsidR="00AD31C7" w:rsidRPr="009A2846" w:rsidRDefault="00AD31C7" w:rsidP="006D2C66">
            <w:pPr>
              <w:ind w:left="-57" w:right="-57"/>
              <w:jc w:val="center"/>
              <w:rPr>
                <w:b/>
                <w:bCs/>
                <w:color w:val="000000"/>
                <w:sz w:val="20"/>
                <w:szCs w:val="20"/>
              </w:rPr>
            </w:pPr>
          </w:p>
        </w:tc>
        <w:tc>
          <w:tcPr>
            <w:tcW w:w="567" w:type="dxa"/>
            <w:shd w:val="clear" w:color="auto" w:fill="auto"/>
            <w:vAlign w:val="center"/>
            <w:hideMark/>
          </w:tcPr>
          <w:p w:rsidR="00AD31C7" w:rsidRPr="009A2846" w:rsidRDefault="00AD31C7" w:rsidP="006D2C66">
            <w:pPr>
              <w:ind w:left="-57" w:right="-57"/>
              <w:jc w:val="center"/>
              <w:rPr>
                <w:b/>
                <w:bCs/>
                <w:color w:val="000000"/>
                <w:sz w:val="20"/>
                <w:szCs w:val="20"/>
              </w:rPr>
            </w:pPr>
          </w:p>
        </w:tc>
        <w:tc>
          <w:tcPr>
            <w:tcW w:w="1417" w:type="dxa"/>
            <w:shd w:val="clear" w:color="auto" w:fill="auto"/>
            <w:noWrap/>
            <w:vAlign w:val="center"/>
            <w:hideMark/>
          </w:tcPr>
          <w:p w:rsidR="00AD31C7" w:rsidRPr="009A2846" w:rsidRDefault="00AD31C7" w:rsidP="006D2C66">
            <w:pPr>
              <w:ind w:left="-57" w:right="-57"/>
              <w:jc w:val="center"/>
              <w:rPr>
                <w:b/>
                <w:bCs/>
                <w:color w:val="000000"/>
                <w:sz w:val="22"/>
                <w:szCs w:val="22"/>
              </w:rPr>
            </w:pPr>
            <w:r w:rsidRPr="009A2846">
              <w:rPr>
                <w:b/>
                <w:bCs/>
                <w:color w:val="000000"/>
                <w:sz w:val="22"/>
                <w:szCs w:val="22"/>
              </w:rPr>
              <w:t>516 305,137</w:t>
            </w:r>
          </w:p>
        </w:tc>
      </w:tr>
    </w:tbl>
    <w:p w:rsidR="00AD31C7" w:rsidRPr="009A2846" w:rsidRDefault="00AD31C7" w:rsidP="00AD31C7">
      <w:pPr>
        <w:ind w:right="-57" w:firstLine="709"/>
        <w:rPr>
          <w:bCs/>
          <w:sz w:val="16"/>
          <w:szCs w:val="16"/>
        </w:rPr>
      </w:pPr>
    </w:p>
    <w:p w:rsidR="00AD31C7" w:rsidRPr="00134ED3" w:rsidRDefault="00AD31C7" w:rsidP="00AD31C7">
      <w:pPr>
        <w:ind w:right="-57" w:firstLine="709"/>
        <w:rPr>
          <w:bCs/>
          <w:sz w:val="28"/>
          <w:szCs w:val="28"/>
        </w:rPr>
      </w:pPr>
      <w:r>
        <w:rPr>
          <w:bCs/>
          <w:sz w:val="28"/>
          <w:szCs w:val="28"/>
        </w:rPr>
        <w:t>1.3. П</w:t>
      </w:r>
      <w:r w:rsidRPr="00134ED3">
        <w:rPr>
          <w:bCs/>
          <w:sz w:val="28"/>
          <w:szCs w:val="28"/>
        </w:rPr>
        <w:t xml:space="preserve">риложение </w:t>
      </w:r>
      <w:r>
        <w:rPr>
          <w:bCs/>
          <w:sz w:val="28"/>
          <w:szCs w:val="28"/>
        </w:rPr>
        <w:t>10</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rPr>
          <w:rFonts w:eastAsia="Calibri"/>
        </w:rPr>
      </w:pPr>
      <w:r w:rsidRPr="009109DF">
        <w:t xml:space="preserve">                                                                                              </w:t>
      </w:r>
      <w:r>
        <w:t>«</w:t>
      </w:r>
      <w:r w:rsidRPr="009109DF">
        <w:t>Приложение 10</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Cs/>
          <w:i/>
          <w:sz w:val="16"/>
          <w:szCs w:val="16"/>
        </w:rPr>
      </w:pPr>
    </w:p>
    <w:p w:rsidR="00AD31C7" w:rsidRPr="009109DF" w:rsidRDefault="00AD31C7" w:rsidP="00AD31C7">
      <w:pPr>
        <w:ind w:left="-57" w:right="-57"/>
        <w:jc w:val="center"/>
        <w:rPr>
          <w:b/>
          <w:bCs/>
        </w:rPr>
      </w:pPr>
      <w:r w:rsidRPr="009109DF">
        <w:rPr>
          <w:b/>
          <w:bCs/>
        </w:rPr>
        <w:t xml:space="preserve">Распределение бюджетных ассигнований  по разделам </w:t>
      </w:r>
    </w:p>
    <w:p w:rsidR="00AD31C7" w:rsidRPr="009109DF" w:rsidRDefault="00AD31C7" w:rsidP="00AD31C7">
      <w:pPr>
        <w:ind w:left="-57" w:right="-57"/>
        <w:jc w:val="center"/>
        <w:rPr>
          <w:b/>
          <w:bCs/>
        </w:rPr>
      </w:pPr>
      <w:r w:rsidRPr="009109DF">
        <w:rPr>
          <w:b/>
          <w:bCs/>
        </w:rPr>
        <w:t xml:space="preserve">и подразделам классификации расходов районного бюджета </w:t>
      </w:r>
    </w:p>
    <w:p w:rsidR="00AD31C7" w:rsidRPr="009109DF" w:rsidRDefault="00AD31C7" w:rsidP="00AD31C7">
      <w:pPr>
        <w:ind w:left="-57" w:right="-57"/>
        <w:jc w:val="center"/>
        <w:rPr>
          <w:b/>
          <w:bCs/>
        </w:rPr>
      </w:pPr>
      <w:r w:rsidRPr="009109DF">
        <w:rPr>
          <w:b/>
          <w:bCs/>
        </w:rPr>
        <w:t>на плановый период 2022 и 2023 годов</w:t>
      </w:r>
    </w:p>
    <w:p w:rsidR="00AD31C7" w:rsidRPr="009109DF" w:rsidRDefault="00AD31C7" w:rsidP="00AD31C7">
      <w:pPr>
        <w:ind w:left="-57" w:right="-57"/>
        <w:jc w:val="center"/>
        <w:rPr>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17"/>
        <w:gridCol w:w="560"/>
        <w:gridCol w:w="1276"/>
        <w:gridCol w:w="1276"/>
      </w:tblGrid>
      <w:tr w:rsidR="00AD31C7" w:rsidRPr="00206533" w:rsidTr="006D2C66">
        <w:trPr>
          <w:trHeight w:val="276"/>
        </w:trPr>
        <w:tc>
          <w:tcPr>
            <w:tcW w:w="6380" w:type="dxa"/>
            <w:vMerge w:val="restart"/>
            <w:shd w:val="clear" w:color="auto" w:fill="auto"/>
            <w:vAlign w:val="center"/>
          </w:tcPr>
          <w:p w:rsidR="00AD31C7" w:rsidRPr="00914961" w:rsidRDefault="00AD31C7" w:rsidP="006D2C66">
            <w:pPr>
              <w:ind w:left="-57" w:right="-57"/>
              <w:jc w:val="center"/>
              <w:rPr>
                <w:b/>
                <w:bCs/>
                <w:color w:val="000000"/>
                <w:sz w:val="22"/>
                <w:szCs w:val="22"/>
              </w:rPr>
            </w:pPr>
            <w:r w:rsidRPr="00914961">
              <w:rPr>
                <w:b/>
                <w:bCs/>
                <w:sz w:val="22"/>
                <w:szCs w:val="22"/>
              </w:rPr>
              <w:t>Наименование</w:t>
            </w:r>
          </w:p>
        </w:tc>
        <w:tc>
          <w:tcPr>
            <w:tcW w:w="417" w:type="dxa"/>
            <w:vMerge w:val="restart"/>
            <w:shd w:val="clear" w:color="auto" w:fill="auto"/>
            <w:vAlign w:val="center"/>
          </w:tcPr>
          <w:p w:rsidR="00AD31C7" w:rsidRPr="00914961" w:rsidRDefault="00AD31C7" w:rsidP="006D2C66">
            <w:pPr>
              <w:ind w:left="-57" w:right="-57"/>
              <w:jc w:val="center"/>
              <w:rPr>
                <w:b/>
                <w:bCs/>
                <w:color w:val="000000"/>
                <w:sz w:val="20"/>
                <w:szCs w:val="20"/>
              </w:rPr>
            </w:pPr>
            <w:r w:rsidRPr="00914961">
              <w:rPr>
                <w:b/>
                <w:bCs/>
                <w:color w:val="000000"/>
                <w:sz w:val="20"/>
                <w:szCs w:val="20"/>
              </w:rPr>
              <w:t>Ра</w:t>
            </w:r>
          </w:p>
          <w:p w:rsidR="00AD31C7" w:rsidRPr="00914961" w:rsidRDefault="00AD31C7" w:rsidP="006D2C66">
            <w:pPr>
              <w:ind w:left="-57" w:right="-57"/>
              <w:jc w:val="center"/>
              <w:rPr>
                <w:b/>
                <w:bCs/>
                <w:color w:val="000000"/>
                <w:sz w:val="20"/>
                <w:szCs w:val="20"/>
              </w:rPr>
            </w:pPr>
            <w:r w:rsidRPr="00914961">
              <w:rPr>
                <w:b/>
                <w:bCs/>
                <w:color w:val="000000"/>
                <w:sz w:val="20"/>
                <w:szCs w:val="20"/>
              </w:rPr>
              <w:t>зд</w:t>
            </w:r>
          </w:p>
          <w:p w:rsidR="00AD31C7" w:rsidRPr="00914961" w:rsidRDefault="00AD31C7" w:rsidP="006D2C66">
            <w:pPr>
              <w:ind w:left="-57" w:right="-57"/>
              <w:jc w:val="center"/>
              <w:rPr>
                <w:b/>
                <w:bCs/>
                <w:color w:val="000000"/>
                <w:sz w:val="20"/>
                <w:szCs w:val="20"/>
              </w:rPr>
            </w:pPr>
            <w:r w:rsidRPr="00914961">
              <w:rPr>
                <w:b/>
                <w:bCs/>
                <w:color w:val="000000"/>
                <w:sz w:val="20"/>
                <w:szCs w:val="20"/>
              </w:rPr>
              <w:t>ел</w:t>
            </w:r>
          </w:p>
        </w:tc>
        <w:tc>
          <w:tcPr>
            <w:tcW w:w="560" w:type="dxa"/>
            <w:vMerge w:val="restart"/>
            <w:shd w:val="clear" w:color="auto" w:fill="auto"/>
            <w:vAlign w:val="center"/>
          </w:tcPr>
          <w:p w:rsidR="00AD31C7" w:rsidRPr="00914961" w:rsidRDefault="00AD31C7" w:rsidP="006D2C66">
            <w:pPr>
              <w:ind w:left="-57" w:right="-57"/>
              <w:jc w:val="center"/>
              <w:rPr>
                <w:b/>
                <w:bCs/>
                <w:color w:val="000000"/>
                <w:sz w:val="20"/>
                <w:szCs w:val="20"/>
              </w:rPr>
            </w:pPr>
            <w:r w:rsidRPr="00914961">
              <w:rPr>
                <w:b/>
                <w:bCs/>
                <w:color w:val="000000"/>
                <w:sz w:val="20"/>
                <w:szCs w:val="20"/>
              </w:rPr>
              <w:t>Под</w:t>
            </w:r>
          </w:p>
          <w:p w:rsidR="00AD31C7" w:rsidRPr="00914961" w:rsidRDefault="00AD31C7" w:rsidP="006D2C66">
            <w:pPr>
              <w:ind w:left="-57" w:right="-57"/>
              <w:jc w:val="center"/>
              <w:rPr>
                <w:b/>
                <w:bCs/>
                <w:color w:val="000000"/>
                <w:sz w:val="20"/>
                <w:szCs w:val="20"/>
              </w:rPr>
            </w:pPr>
            <w:r w:rsidRPr="00914961">
              <w:rPr>
                <w:b/>
                <w:bCs/>
                <w:color w:val="000000"/>
                <w:sz w:val="20"/>
                <w:szCs w:val="20"/>
              </w:rPr>
              <w:t>раз</w:t>
            </w:r>
          </w:p>
          <w:p w:rsidR="00AD31C7" w:rsidRPr="00914961" w:rsidRDefault="00AD31C7" w:rsidP="006D2C66">
            <w:pPr>
              <w:ind w:left="-57" w:right="-57"/>
              <w:jc w:val="center"/>
              <w:rPr>
                <w:b/>
                <w:bCs/>
                <w:color w:val="000000"/>
                <w:sz w:val="20"/>
                <w:szCs w:val="20"/>
              </w:rPr>
            </w:pPr>
            <w:r w:rsidRPr="00914961">
              <w:rPr>
                <w:b/>
                <w:bCs/>
                <w:color w:val="000000"/>
                <w:sz w:val="20"/>
                <w:szCs w:val="20"/>
              </w:rPr>
              <w:t>дел</w:t>
            </w:r>
          </w:p>
        </w:tc>
        <w:tc>
          <w:tcPr>
            <w:tcW w:w="1276" w:type="dxa"/>
            <w:vMerge w:val="restart"/>
            <w:shd w:val="clear" w:color="auto" w:fill="auto"/>
            <w:vAlign w:val="center"/>
          </w:tcPr>
          <w:p w:rsidR="00AD31C7" w:rsidRPr="00914961" w:rsidRDefault="00AD31C7" w:rsidP="006D2C66">
            <w:pPr>
              <w:ind w:left="-57" w:right="-57"/>
              <w:jc w:val="center"/>
              <w:rPr>
                <w:b/>
                <w:bCs/>
                <w:sz w:val="22"/>
                <w:szCs w:val="22"/>
              </w:rPr>
            </w:pPr>
            <w:r>
              <w:rPr>
                <w:b/>
                <w:bCs/>
                <w:sz w:val="22"/>
                <w:szCs w:val="22"/>
              </w:rPr>
              <w:t>2022 год</w:t>
            </w:r>
          </w:p>
          <w:p w:rsidR="00AD31C7" w:rsidRPr="00914961" w:rsidRDefault="00AD31C7" w:rsidP="006D2C66">
            <w:pPr>
              <w:ind w:left="-57" w:right="-57"/>
              <w:jc w:val="center"/>
              <w:rPr>
                <w:b/>
                <w:bCs/>
                <w:color w:val="000000"/>
                <w:sz w:val="22"/>
                <w:szCs w:val="22"/>
              </w:rPr>
            </w:pPr>
            <w:r w:rsidRPr="00914961">
              <w:rPr>
                <w:bCs/>
                <w:sz w:val="22"/>
                <w:szCs w:val="22"/>
              </w:rPr>
              <w:t>(тыс. руб.)</w:t>
            </w:r>
          </w:p>
        </w:tc>
        <w:tc>
          <w:tcPr>
            <w:tcW w:w="1276" w:type="dxa"/>
            <w:vMerge w:val="restart"/>
            <w:shd w:val="clear" w:color="auto" w:fill="auto"/>
            <w:vAlign w:val="center"/>
          </w:tcPr>
          <w:p w:rsidR="00AD31C7" w:rsidRPr="00914961" w:rsidRDefault="00AD31C7" w:rsidP="006D2C66">
            <w:pPr>
              <w:ind w:left="-57" w:right="-57"/>
              <w:jc w:val="center"/>
              <w:rPr>
                <w:b/>
                <w:bCs/>
                <w:sz w:val="22"/>
                <w:szCs w:val="22"/>
              </w:rPr>
            </w:pPr>
            <w:r>
              <w:rPr>
                <w:b/>
                <w:bCs/>
                <w:sz w:val="22"/>
                <w:szCs w:val="22"/>
              </w:rPr>
              <w:t>2023 год</w:t>
            </w:r>
          </w:p>
          <w:p w:rsidR="00AD31C7" w:rsidRPr="00914961" w:rsidRDefault="00AD31C7" w:rsidP="006D2C66">
            <w:pPr>
              <w:ind w:left="-57" w:right="-57"/>
              <w:jc w:val="center"/>
              <w:rPr>
                <w:b/>
                <w:bCs/>
                <w:color w:val="000000"/>
                <w:sz w:val="22"/>
                <w:szCs w:val="22"/>
              </w:rPr>
            </w:pPr>
            <w:r w:rsidRPr="00914961">
              <w:rPr>
                <w:bCs/>
                <w:sz w:val="22"/>
                <w:szCs w:val="22"/>
              </w:rPr>
              <w:t>(тыс. руб.)</w:t>
            </w:r>
          </w:p>
        </w:tc>
      </w:tr>
      <w:tr w:rsidR="00AD31C7" w:rsidRPr="00206533" w:rsidTr="006D2C66">
        <w:trPr>
          <w:trHeight w:val="276"/>
        </w:trPr>
        <w:tc>
          <w:tcPr>
            <w:tcW w:w="6380" w:type="dxa"/>
            <w:vMerge/>
            <w:vAlign w:val="center"/>
          </w:tcPr>
          <w:p w:rsidR="00AD31C7" w:rsidRPr="00914961" w:rsidRDefault="00AD31C7" w:rsidP="006D2C66">
            <w:pPr>
              <w:ind w:left="-57" w:right="-57"/>
              <w:rPr>
                <w:b/>
                <w:bCs/>
                <w:color w:val="000000"/>
                <w:sz w:val="22"/>
                <w:szCs w:val="22"/>
              </w:rPr>
            </w:pPr>
          </w:p>
        </w:tc>
        <w:tc>
          <w:tcPr>
            <w:tcW w:w="417" w:type="dxa"/>
            <w:vMerge/>
            <w:vAlign w:val="center"/>
          </w:tcPr>
          <w:p w:rsidR="00AD31C7" w:rsidRPr="00914961" w:rsidRDefault="00AD31C7" w:rsidP="006D2C66">
            <w:pPr>
              <w:ind w:left="-57" w:right="-57"/>
              <w:rPr>
                <w:b/>
                <w:bCs/>
                <w:color w:val="000000"/>
                <w:sz w:val="20"/>
                <w:szCs w:val="20"/>
              </w:rPr>
            </w:pPr>
          </w:p>
        </w:tc>
        <w:tc>
          <w:tcPr>
            <w:tcW w:w="560" w:type="dxa"/>
            <w:vMerge/>
            <w:vAlign w:val="center"/>
          </w:tcPr>
          <w:p w:rsidR="00AD31C7" w:rsidRPr="00914961" w:rsidRDefault="00AD31C7" w:rsidP="006D2C66">
            <w:pPr>
              <w:ind w:left="-57" w:right="-57"/>
              <w:rPr>
                <w:b/>
                <w:bCs/>
                <w:color w:val="000000"/>
                <w:sz w:val="20"/>
                <w:szCs w:val="20"/>
              </w:rPr>
            </w:pPr>
          </w:p>
        </w:tc>
        <w:tc>
          <w:tcPr>
            <w:tcW w:w="1276" w:type="dxa"/>
            <w:vMerge/>
            <w:vAlign w:val="center"/>
          </w:tcPr>
          <w:p w:rsidR="00AD31C7" w:rsidRPr="00914961" w:rsidRDefault="00AD31C7" w:rsidP="006D2C66">
            <w:pPr>
              <w:ind w:left="-57" w:right="-57"/>
              <w:jc w:val="center"/>
              <w:rPr>
                <w:b/>
                <w:bCs/>
                <w:color w:val="000000"/>
                <w:sz w:val="22"/>
                <w:szCs w:val="22"/>
              </w:rPr>
            </w:pPr>
          </w:p>
        </w:tc>
        <w:tc>
          <w:tcPr>
            <w:tcW w:w="1276" w:type="dxa"/>
            <w:vMerge/>
            <w:vAlign w:val="center"/>
          </w:tcPr>
          <w:p w:rsidR="00AD31C7" w:rsidRPr="00914961" w:rsidRDefault="00AD31C7" w:rsidP="006D2C66">
            <w:pPr>
              <w:ind w:left="-57" w:right="-57"/>
              <w:jc w:val="center"/>
              <w:rPr>
                <w:b/>
                <w:bCs/>
                <w:color w:val="000000"/>
                <w:sz w:val="22"/>
                <w:szCs w:val="22"/>
              </w:rPr>
            </w:pP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ОБЩЕГОСУДАРСТВЕННЫЕ ВОПРОСЫ</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61 729,371</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69 036,286</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1 559,500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1 559,500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1 910,600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1 915,600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26 569,578</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26 794,136</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Судебная система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93,600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5,600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4 514,700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4 596,200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Резервные фонды</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общегосударственные вопросы</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26 581,393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33 665,250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НАЦИОНАЛЬНАЯ БЕЗОПАСНОСТЬ И ПРАВООХРАНИТЕЛЬНАЯ ДЕЯТЕЛЬНОСТЬ</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03</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1 770,500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1 865,500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1 770,500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1 865,500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НАЦИОНАЛЬНАЯ ЭКОНОМИКА</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04</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27 873,200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28 469,200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Сельское хозяйство и рыболовство</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34,200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34,200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Дорожное хозяйство (дорожные фонды)</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27 839,000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27 985,000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национальной экономики</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450,000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ЖИЛИЩНО-КОММУНАЛЬНОЕ ХОЗЯЙСТВО</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05</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1 851,140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866,040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Жилищное хозяйство</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Коммунальное хозяйство</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1 845,840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860,740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ОБРАЗОВАНИЕ</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280 182,085</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262 128,075</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Дошкольное образование</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32 582,650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32 808,800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Общее образование</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227 202,294</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205 334,339</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Дополнительное образование детей</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18 590,864</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22 340,864</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Молодежная политика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1 576,277</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1 644,072</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образования</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230,000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КУЛЬТУРА, КИНЕМАТОГРАФИЯ</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08</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13 925,920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15 584,190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Культура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13 925,920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15 584,190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СОЦИАЛЬНАЯ ПОЛИТИКА</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10</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35 013,800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35 109,700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Пенсионное обеспечение</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2 022,300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2 022,300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Социальное обеспечение населения</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16 352,285</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16 506,785</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Охрана семьи и детства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15 593,100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15 534,500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lastRenderedPageBreak/>
              <w:t>Другие вопросы в области социальной политики</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1 046,115</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1 046,115</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ФИЗИЧЕСКАЯ КУЛЬТУРА И СПОРТ</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11</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3 594,700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500,000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Физическая культура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3 094,700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Массовый спорт</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206533" w:rsidTr="006D2C66">
        <w:trPr>
          <w:trHeight w:val="20"/>
        </w:trPr>
        <w:tc>
          <w:tcPr>
            <w:tcW w:w="6380" w:type="dxa"/>
            <w:shd w:val="clear" w:color="auto" w:fill="auto"/>
            <w:vAlign w:val="center"/>
            <w:hideMark/>
          </w:tcPr>
          <w:p w:rsidR="00AD31C7" w:rsidRDefault="00AD31C7" w:rsidP="006D2C66">
            <w:pPr>
              <w:ind w:left="-57" w:right="-57"/>
              <w:jc w:val="center"/>
              <w:rPr>
                <w:b/>
                <w:bCs/>
                <w:color w:val="000000"/>
                <w:sz w:val="20"/>
                <w:szCs w:val="20"/>
              </w:rPr>
            </w:pPr>
            <w:r w:rsidRPr="00914961">
              <w:rPr>
                <w:b/>
                <w:bCs/>
                <w:color w:val="000000"/>
                <w:sz w:val="20"/>
                <w:szCs w:val="20"/>
              </w:rPr>
              <w:t xml:space="preserve">МЕЖБЮДЖЕТНЫЕ ТРАНСФЕРТЫ ОБЩЕГО </w:t>
            </w:r>
          </w:p>
          <w:p w:rsidR="00AD31C7" w:rsidRPr="00914961" w:rsidRDefault="00AD31C7" w:rsidP="006D2C66">
            <w:pPr>
              <w:ind w:left="-57" w:right="-57"/>
              <w:jc w:val="center"/>
              <w:rPr>
                <w:b/>
                <w:bCs/>
                <w:color w:val="000000"/>
                <w:sz w:val="20"/>
                <w:szCs w:val="20"/>
              </w:rPr>
            </w:pPr>
            <w:r w:rsidRPr="00914961">
              <w:rPr>
                <w:b/>
                <w:bCs/>
                <w:color w:val="000000"/>
                <w:sz w:val="20"/>
                <w:szCs w:val="20"/>
              </w:rPr>
              <w:t>ХАРАКТЕРА БЮДЖЕТАМ БЮДЖЕТНОЙ СИСТЕМЫ РОССИЙСКОЙ ФЕДЕРАЦИИ</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14</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32 386,000</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32 386,000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Прочие межбюджетные трансферты общего характера</w:t>
            </w:r>
          </w:p>
        </w:tc>
        <w:tc>
          <w:tcPr>
            <w:tcW w:w="417"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560"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32 386,000</w:t>
            </w:r>
          </w:p>
        </w:tc>
        <w:tc>
          <w:tcPr>
            <w:tcW w:w="1276"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32 386,000</w:t>
            </w:r>
          </w:p>
        </w:tc>
      </w:tr>
      <w:tr w:rsidR="00AD31C7" w:rsidRPr="00206533" w:rsidTr="006D2C66">
        <w:trPr>
          <w:trHeight w:val="20"/>
        </w:trPr>
        <w:tc>
          <w:tcPr>
            <w:tcW w:w="6380" w:type="dxa"/>
            <w:shd w:val="clear" w:color="auto" w:fill="auto"/>
            <w:vAlign w:val="center"/>
            <w:hideMark/>
          </w:tcPr>
          <w:p w:rsidR="00AD31C7" w:rsidRPr="00914961" w:rsidRDefault="00AD31C7" w:rsidP="006D2C66">
            <w:pPr>
              <w:ind w:left="-57" w:right="-57"/>
              <w:jc w:val="center"/>
              <w:rPr>
                <w:b/>
                <w:bCs/>
                <w:color w:val="000000"/>
                <w:sz w:val="22"/>
                <w:szCs w:val="22"/>
              </w:rPr>
            </w:pPr>
            <w:r>
              <w:rPr>
                <w:b/>
                <w:bCs/>
                <w:color w:val="000000"/>
                <w:sz w:val="22"/>
                <w:szCs w:val="22"/>
              </w:rPr>
              <w:t>ВСЕГО:</w:t>
            </w:r>
          </w:p>
        </w:tc>
        <w:tc>
          <w:tcPr>
            <w:tcW w:w="417"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 </w:t>
            </w:r>
          </w:p>
        </w:tc>
        <w:tc>
          <w:tcPr>
            <w:tcW w:w="56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 </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458 326,715</w:t>
            </w:r>
          </w:p>
        </w:tc>
        <w:tc>
          <w:tcPr>
            <w:tcW w:w="1276"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445 944,991</w:t>
            </w:r>
          </w:p>
        </w:tc>
      </w:tr>
    </w:tbl>
    <w:p w:rsidR="00AD31C7" w:rsidRPr="00914961" w:rsidRDefault="00AD31C7" w:rsidP="00AD31C7">
      <w:pPr>
        <w:ind w:right="-57" w:firstLine="709"/>
        <w:rPr>
          <w:bCs/>
          <w:sz w:val="16"/>
          <w:szCs w:val="16"/>
        </w:rPr>
      </w:pPr>
    </w:p>
    <w:p w:rsidR="00AD31C7" w:rsidRPr="00134ED3" w:rsidRDefault="00AD31C7" w:rsidP="00AD31C7">
      <w:pPr>
        <w:ind w:right="-57" w:firstLine="709"/>
        <w:rPr>
          <w:bCs/>
          <w:sz w:val="28"/>
          <w:szCs w:val="28"/>
        </w:rPr>
      </w:pPr>
      <w:r>
        <w:rPr>
          <w:bCs/>
          <w:sz w:val="28"/>
          <w:szCs w:val="28"/>
        </w:rPr>
        <w:t>1.4. Приложение 11</w:t>
      </w:r>
      <w:r w:rsidRPr="0040114D">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rPr>
          <w:rFonts w:eastAsia="Arial"/>
          <w:lang w:eastAsia="ar-SA"/>
        </w:rPr>
      </w:pPr>
      <w:r w:rsidRPr="009109DF">
        <w:t xml:space="preserve">                                                                      </w:t>
      </w:r>
      <w:r>
        <w:t xml:space="preserve">                        «</w:t>
      </w:r>
      <w:r w:rsidRPr="009109DF">
        <w:t>Приложение 11</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AD31C7" w:rsidRDefault="00AD31C7" w:rsidP="00AD31C7">
      <w:pPr>
        <w:ind w:left="-57" w:right="-57"/>
        <w:jc w:val="center"/>
        <w:rPr>
          <w:b/>
          <w:bCs/>
          <w:sz w:val="16"/>
          <w:szCs w:val="16"/>
        </w:rPr>
      </w:pPr>
    </w:p>
    <w:tbl>
      <w:tblPr>
        <w:tblW w:w="99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534"/>
        <w:gridCol w:w="5670"/>
        <w:gridCol w:w="1579"/>
      </w:tblGrid>
      <w:tr w:rsidR="00AD31C7" w:rsidRPr="00697B03" w:rsidTr="006D2C66">
        <w:trPr>
          <w:trHeight w:val="253"/>
        </w:trPr>
        <w:tc>
          <w:tcPr>
            <w:tcW w:w="426" w:type="dxa"/>
            <w:vMerge w:val="restart"/>
            <w:shd w:val="clear" w:color="auto" w:fill="auto"/>
            <w:vAlign w:val="center"/>
          </w:tcPr>
          <w:p w:rsidR="00AD31C7" w:rsidRPr="00914961" w:rsidRDefault="00AD31C7" w:rsidP="006D2C66">
            <w:pPr>
              <w:ind w:left="-57" w:right="-57"/>
              <w:jc w:val="center"/>
              <w:rPr>
                <w:b/>
                <w:bCs/>
                <w:color w:val="000000"/>
                <w:sz w:val="20"/>
                <w:szCs w:val="20"/>
              </w:rPr>
            </w:pPr>
            <w:r w:rsidRPr="00914961">
              <w:rPr>
                <w:b/>
                <w:bCs/>
                <w:color w:val="000000"/>
                <w:sz w:val="20"/>
                <w:szCs w:val="20"/>
              </w:rPr>
              <w:t>Ра</w:t>
            </w:r>
          </w:p>
          <w:p w:rsidR="00AD31C7" w:rsidRPr="00914961" w:rsidRDefault="00AD31C7" w:rsidP="006D2C66">
            <w:pPr>
              <w:ind w:left="-57" w:right="-57"/>
              <w:jc w:val="center"/>
              <w:rPr>
                <w:b/>
                <w:bCs/>
                <w:color w:val="000000"/>
                <w:sz w:val="20"/>
                <w:szCs w:val="20"/>
              </w:rPr>
            </w:pPr>
            <w:r w:rsidRPr="00914961">
              <w:rPr>
                <w:b/>
                <w:bCs/>
                <w:color w:val="000000"/>
                <w:sz w:val="20"/>
                <w:szCs w:val="20"/>
              </w:rPr>
              <w:t>зд</w:t>
            </w:r>
          </w:p>
          <w:p w:rsidR="00AD31C7" w:rsidRPr="00914961" w:rsidRDefault="00AD31C7" w:rsidP="006D2C66">
            <w:pPr>
              <w:ind w:left="-57" w:right="-57"/>
              <w:jc w:val="center"/>
              <w:rPr>
                <w:b/>
                <w:bCs/>
                <w:color w:val="000000"/>
                <w:sz w:val="20"/>
                <w:szCs w:val="20"/>
              </w:rPr>
            </w:pPr>
            <w:r w:rsidRPr="00914961">
              <w:rPr>
                <w:b/>
                <w:bCs/>
                <w:color w:val="000000"/>
                <w:sz w:val="20"/>
                <w:szCs w:val="20"/>
              </w:rPr>
              <w:t>ел</w:t>
            </w:r>
          </w:p>
        </w:tc>
        <w:tc>
          <w:tcPr>
            <w:tcW w:w="459" w:type="dxa"/>
            <w:vMerge w:val="restart"/>
            <w:shd w:val="clear" w:color="auto" w:fill="auto"/>
            <w:vAlign w:val="center"/>
          </w:tcPr>
          <w:p w:rsidR="00AD31C7" w:rsidRDefault="00AD31C7" w:rsidP="006D2C66">
            <w:pPr>
              <w:ind w:left="-57" w:right="-57"/>
              <w:jc w:val="center"/>
              <w:rPr>
                <w:b/>
                <w:bCs/>
                <w:color w:val="000000"/>
                <w:sz w:val="20"/>
                <w:szCs w:val="20"/>
              </w:rPr>
            </w:pPr>
            <w:r w:rsidRPr="00914961">
              <w:rPr>
                <w:b/>
                <w:bCs/>
                <w:color w:val="000000"/>
                <w:sz w:val="20"/>
                <w:szCs w:val="20"/>
              </w:rPr>
              <w:t>По</w:t>
            </w:r>
          </w:p>
          <w:p w:rsidR="00AD31C7" w:rsidRDefault="00AD31C7" w:rsidP="006D2C66">
            <w:pPr>
              <w:ind w:left="-57" w:right="-57"/>
              <w:jc w:val="center"/>
              <w:rPr>
                <w:b/>
                <w:bCs/>
                <w:color w:val="000000"/>
                <w:sz w:val="20"/>
                <w:szCs w:val="20"/>
              </w:rPr>
            </w:pPr>
            <w:r>
              <w:rPr>
                <w:b/>
                <w:bCs/>
                <w:color w:val="000000"/>
                <w:sz w:val="20"/>
                <w:szCs w:val="20"/>
              </w:rPr>
              <w:t>д</w:t>
            </w:r>
            <w:r w:rsidRPr="00914961">
              <w:rPr>
                <w:b/>
                <w:bCs/>
                <w:color w:val="000000"/>
                <w:sz w:val="20"/>
                <w:szCs w:val="20"/>
              </w:rPr>
              <w:t>р</w:t>
            </w:r>
          </w:p>
          <w:p w:rsidR="00AD31C7" w:rsidRPr="00914961" w:rsidRDefault="00AD31C7" w:rsidP="006D2C66">
            <w:pPr>
              <w:ind w:left="-57" w:right="-57"/>
              <w:jc w:val="center"/>
              <w:rPr>
                <w:b/>
                <w:bCs/>
                <w:color w:val="000000"/>
                <w:sz w:val="20"/>
                <w:szCs w:val="20"/>
              </w:rPr>
            </w:pPr>
            <w:r w:rsidRPr="00914961">
              <w:rPr>
                <w:b/>
                <w:bCs/>
                <w:color w:val="000000"/>
                <w:sz w:val="20"/>
                <w:szCs w:val="20"/>
              </w:rPr>
              <w:t>аз</w:t>
            </w:r>
          </w:p>
          <w:p w:rsidR="00AD31C7" w:rsidRPr="00914961" w:rsidRDefault="00AD31C7" w:rsidP="006D2C66">
            <w:pPr>
              <w:ind w:left="-57" w:right="-57"/>
              <w:jc w:val="center"/>
              <w:rPr>
                <w:b/>
                <w:bCs/>
                <w:color w:val="000000"/>
                <w:sz w:val="20"/>
                <w:szCs w:val="20"/>
              </w:rPr>
            </w:pPr>
            <w:r w:rsidRPr="00914961">
              <w:rPr>
                <w:b/>
                <w:bCs/>
                <w:color w:val="000000"/>
                <w:sz w:val="20"/>
                <w:szCs w:val="20"/>
              </w:rPr>
              <w:t>дел</w:t>
            </w:r>
          </w:p>
        </w:tc>
        <w:tc>
          <w:tcPr>
            <w:tcW w:w="1275" w:type="dxa"/>
            <w:vMerge w:val="restart"/>
            <w:shd w:val="clear" w:color="auto" w:fill="auto"/>
            <w:vAlign w:val="center"/>
          </w:tcPr>
          <w:p w:rsidR="00AD31C7" w:rsidRPr="00914961" w:rsidRDefault="00AD31C7" w:rsidP="006D2C66">
            <w:pPr>
              <w:ind w:left="-57" w:right="-57"/>
              <w:jc w:val="center"/>
              <w:rPr>
                <w:b/>
                <w:bCs/>
                <w:color w:val="000000"/>
                <w:sz w:val="20"/>
                <w:szCs w:val="20"/>
              </w:rPr>
            </w:pPr>
            <w:r w:rsidRPr="00914961">
              <w:rPr>
                <w:b/>
                <w:bCs/>
                <w:color w:val="000000"/>
                <w:sz w:val="20"/>
                <w:szCs w:val="20"/>
              </w:rPr>
              <w:t xml:space="preserve">Код </w:t>
            </w:r>
          </w:p>
          <w:p w:rsidR="00AD31C7" w:rsidRPr="00914961" w:rsidRDefault="00AD31C7" w:rsidP="006D2C66">
            <w:pPr>
              <w:ind w:left="-57" w:right="-57"/>
              <w:jc w:val="center"/>
              <w:rPr>
                <w:b/>
                <w:bCs/>
                <w:color w:val="000000"/>
                <w:sz w:val="20"/>
                <w:szCs w:val="20"/>
              </w:rPr>
            </w:pPr>
            <w:r w:rsidRPr="00914961">
              <w:rPr>
                <w:b/>
                <w:bCs/>
                <w:color w:val="000000"/>
                <w:sz w:val="20"/>
                <w:szCs w:val="20"/>
              </w:rPr>
              <w:t xml:space="preserve">целевой </w:t>
            </w:r>
          </w:p>
          <w:p w:rsidR="00AD31C7" w:rsidRPr="00914961" w:rsidRDefault="00AD31C7" w:rsidP="006D2C66">
            <w:pPr>
              <w:ind w:left="-57" w:right="-57"/>
              <w:jc w:val="center"/>
              <w:rPr>
                <w:b/>
                <w:bCs/>
                <w:color w:val="000000"/>
                <w:sz w:val="20"/>
                <w:szCs w:val="20"/>
              </w:rPr>
            </w:pPr>
            <w:r w:rsidRPr="00914961">
              <w:rPr>
                <w:b/>
                <w:bCs/>
                <w:color w:val="000000"/>
                <w:sz w:val="20"/>
                <w:szCs w:val="20"/>
              </w:rPr>
              <w:t xml:space="preserve">статьи </w:t>
            </w:r>
          </w:p>
          <w:p w:rsidR="00AD31C7" w:rsidRPr="00914961" w:rsidRDefault="00AD31C7" w:rsidP="006D2C66">
            <w:pPr>
              <w:ind w:left="-57" w:right="-57"/>
              <w:jc w:val="center"/>
              <w:rPr>
                <w:b/>
                <w:bCs/>
                <w:color w:val="000000"/>
                <w:sz w:val="20"/>
                <w:szCs w:val="20"/>
              </w:rPr>
            </w:pPr>
            <w:r w:rsidRPr="00914961">
              <w:rPr>
                <w:b/>
                <w:bCs/>
                <w:color w:val="000000"/>
                <w:sz w:val="20"/>
                <w:szCs w:val="20"/>
              </w:rPr>
              <w:t>расходов</w:t>
            </w:r>
          </w:p>
        </w:tc>
        <w:tc>
          <w:tcPr>
            <w:tcW w:w="534" w:type="dxa"/>
            <w:vMerge w:val="restart"/>
            <w:shd w:val="clear" w:color="auto" w:fill="auto"/>
            <w:vAlign w:val="center"/>
          </w:tcPr>
          <w:p w:rsidR="00AD31C7" w:rsidRPr="00914961" w:rsidRDefault="00AD31C7" w:rsidP="006D2C66">
            <w:pPr>
              <w:ind w:left="-57" w:right="-57"/>
              <w:jc w:val="center"/>
              <w:rPr>
                <w:b/>
                <w:bCs/>
                <w:color w:val="000000"/>
                <w:sz w:val="20"/>
                <w:szCs w:val="20"/>
              </w:rPr>
            </w:pPr>
            <w:r w:rsidRPr="00914961">
              <w:rPr>
                <w:b/>
                <w:bCs/>
                <w:color w:val="000000"/>
                <w:sz w:val="20"/>
                <w:szCs w:val="20"/>
              </w:rPr>
              <w:t xml:space="preserve">Код </w:t>
            </w:r>
          </w:p>
          <w:p w:rsidR="00AD31C7" w:rsidRDefault="00AD31C7" w:rsidP="006D2C66">
            <w:pPr>
              <w:ind w:left="-57" w:right="-57"/>
              <w:jc w:val="center"/>
              <w:rPr>
                <w:b/>
                <w:bCs/>
                <w:color w:val="000000"/>
                <w:sz w:val="20"/>
                <w:szCs w:val="20"/>
              </w:rPr>
            </w:pPr>
            <w:r w:rsidRPr="00914961">
              <w:rPr>
                <w:b/>
                <w:bCs/>
                <w:color w:val="000000"/>
                <w:sz w:val="20"/>
                <w:szCs w:val="20"/>
              </w:rPr>
              <w:t xml:space="preserve">вида </w:t>
            </w:r>
          </w:p>
          <w:p w:rsidR="00AD31C7" w:rsidRDefault="00AD31C7" w:rsidP="006D2C66">
            <w:pPr>
              <w:ind w:left="-57" w:right="-57"/>
              <w:jc w:val="center"/>
              <w:rPr>
                <w:b/>
                <w:bCs/>
                <w:color w:val="000000"/>
                <w:sz w:val="20"/>
                <w:szCs w:val="20"/>
              </w:rPr>
            </w:pPr>
            <w:r w:rsidRPr="00914961">
              <w:rPr>
                <w:b/>
                <w:bCs/>
                <w:color w:val="000000"/>
                <w:sz w:val="20"/>
                <w:szCs w:val="20"/>
              </w:rPr>
              <w:t>расх</w:t>
            </w:r>
          </w:p>
          <w:p w:rsidR="00AD31C7" w:rsidRPr="00914961" w:rsidRDefault="00AD31C7" w:rsidP="006D2C66">
            <w:pPr>
              <w:ind w:left="-57" w:right="-57"/>
              <w:jc w:val="center"/>
              <w:rPr>
                <w:b/>
                <w:bCs/>
                <w:color w:val="000000"/>
                <w:sz w:val="20"/>
                <w:szCs w:val="20"/>
              </w:rPr>
            </w:pPr>
            <w:r w:rsidRPr="00914961">
              <w:rPr>
                <w:b/>
                <w:bCs/>
                <w:color w:val="000000"/>
                <w:sz w:val="20"/>
                <w:szCs w:val="20"/>
              </w:rPr>
              <w:t>одов</w:t>
            </w:r>
          </w:p>
        </w:tc>
        <w:tc>
          <w:tcPr>
            <w:tcW w:w="5670" w:type="dxa"/>
            <w:vMerge w:val="restart"/>
            <w:shd w:val="clear" w:color="auto" w:fill="auto"/>
            <w:vAlign w:val="center"/>
          </w:tcPr>
          <w:p w:rsidR="00AD31C7" w:rsidRPr="00914961" w:rsidRDefault="00AD31C7" w:rsidP="006D2C66">
            <w:pPr>
              <w:ind w:left="-57" w:right="-57"/>
              <w:jc w:val="center"/>
              <w:rPr>
                <w:b/>
                <w:bCs/>
                <w:color w:val="000000"/>
                <w:sz w:val="22"/>
                <w:szCs w:val="22"/>
              </w:rPr>
            </w:pPr>
            <w:r w:rsidRPr="00914961">
              <w:rPr>
                <w:b/>
                <w:bCs/>
                <w:color w:val="000000"/>
                <w:sz w:val="22"/>
                <w:szCs w:val="22"/>
              </w:rPr>
              <w:t>Наименование</w:t>
            </w:r>
          </w:p>
        </w:tc>
        <w:tc>
          <w:tcPr>
            <w:tcW w:w="1579" w:type="dxa"/>
            <w:vMerge w:val="restart"/>
            <w:shd w:val="clear" w:color="auto" w:fill="auto"/>
            <w:vAlign w:val="center"/>
          </w:tcPr>
          <w:p w:rsidR="00AD31C7" w:rsidRPr="00914961" w:rsidRDefault="00AD31C7" w:rsidP="006D2C66">
            <w:pPr>
              <w:ind w:left="-57" w:right="-57"/>
              <w:jc w:val="center"/>
              <w:rPr>
                <w:b/>
                <w:bCs/>
                <w:color w:val="000000"/>
                <w:sz w:val="22"/>
                <w:szCs w:val="22"/>
              </w:rPr>
            </w:pPr>
            <w:r w:rsidRPr="00914961">
              <w:rPr>
                <w:b/>
                <w:bCs/>
                <w:color w:val="000000"/>
                <w:sz w:val="22"/>
                <w:szCs w:val="22"/>
              </w:rPr>
              <w:t>2021 год</w:t>
            </w:r>
          </w:p>
          <w:p w:rsidR="00AD31C7" w:rsidRPr="00914961" w:rsidRDefault="00AD31C7" w:rsidP="006D2C66">
            <w:pPr>
              <w:ind w:left="-57" w:right="-57"/>
              <w:jc w:val="center"/>
              <w:rPr>
                <w:b/>
                <w:bCs/>
                <w:color w:val="000000"/>
                <w:sz w:val="22"/>
                <w:szCs w:val="22"/>
              </w:rPr>
            </w:pPr>
            <w:r w:rsidRPr="00914961">
              <w:rPr>
                <w:bCs/>
                <w:color w:val="000000"/>
                <w:sz w:val="22"/>
                <w:szCs w:val="22"/>
              </w:rPr>
              <w:t>(тыс. руб.)</w:t>
            </w:r>
          </w:p>
        </w:tc>
      </w:tr>
      <w:tr w:rsidR="00AD31C7" w:rsidRPr="00697B03" w:rsidTr="006D2C66">
        <w:trPr>
          <w:trHeight w:val="253"/>
        </w:trPr>
        <w:tc>
          <w:tcPr>
            <w:tcW w:w="426" w:type="dxa"/>
            <w:vMerge/>
            <w:vAlign w:val="center"/>
          </w:tcPr>
          <w:p w:rsidR="00AD31C7" w:rsidRPr="00914961" w:rsidRDefault="00AD31C7" w:rsidP="006D2C66">
            <w:pPr>
              <w:ind w:left="-57" w:right="-57"/>
              <w:rPr>
                <w:b/>
                <w:bCs/>
                <w:color w:val="000000"/>
                <w:sz w:val="20"/>
                <w:szCs w:val="20"/>
              </w:rPr>
            </w:pPr>
          </w:p>
        </w:tc>
        <w:tc>
          <w:tcPr>
            <w:tcW w:w="459" w:type="dxa"/>
            <w:vMerge/>
            <w:vAlign w:val="center"/>
          </w:tcPr>
          <w:p w:rsidR="00AD31C7" w:rsidRPr="00914961" w:rsidRDefault="00AD31C7" w:rsidP="006D2C66">
            <w:pPr>
              <w:ind w:left="-57" w:right="-57"/>
              <w:rPr>
                <w:b/>
                <w:bCs/>
                <w:color w:val="000000"/>
                <w:sz w:val="20"/>
                <w:szCs w:val="20"/>
              </w:rPr>
            </w:pPr>
          </w:p>
        </w:tc>
        <w:tc>
          <w:tcPr>
            <w:tcW w:w="1275" w:type="dxa"/>
            <w:vMerge/>
            <w:vAlign w:val="center"/>
          </w:tcPr>
          <w:p w:rsidR="00AD31C7" w:rsidRPr="00914961" w:rsidRDefault="00AD31C7" w:rsidP="006D2C66">
            <w:pPr>
              <w:ind w:left="-57" w:right="-57"/>
              <w:rPr>
                <w:b/>
                <w:bCs/>
                <w:color w:val="000000"/>
                <w:sz w:val="20"/>
                <w:szCs w:val="20"/>
              </w:rPr>
            </w:pPr>
          </w:p>
        </w:tc>
        <w:tc>
          <w:tcPr>
            <w:tcW w:w="534" w:type="dxa"/>
            <w:vMerge/>
            <w:vAlign w:val="center"/>
          </w:tcPr>
          <w:p w:rsidR="00AD31C7" w:rsidRPr="00914961" w:rsidRDefault="00AD31C7" w:rsidP="006D2C66">
            <w:pPr>
              <w:ind w:left="-57" w:right="-57"/>
              <w:rPr>
                <w:b/>
                <w:bCs/>
                <w:color w:val="000000"/>
                <w:sz w:val="20"/>
                <w:szCs w:val="20"/>
              </w:rPr>
            </w:pPr>
          </w:p>
        </w:tc>
        <w:tc>
          <w:tcPr>
            <w:tcW w:w="5670" w:type="dxa"/>
            <w:vMerge/>
            <w:vAlign w:val="center"/>
          </w:tcPr>
          <w:p w:rsidR="00AD31C7" w:rsidRPr="00914961" w:rsidRDefault="00AD31C7" w:rsidP="006D2C66">
            <w:pPr>
              <w:ind w:left="-57" w:right="-57"/>
              <w:rPr>
                <w:b/>
                <w:bCs/>
                <w:color w:val="000000"/>
                <w:sz w:val="22"/>
                <w:szCs w:val="22"/>
              </w:rPr>
            </w:pPr>
          </w:p>
        </w:tc>
        <w:tc>
          <w:tcPr>
            <w:tcW w:w="1579" w:type="dxa"/>
            <w:vMerge/>
            <w:vAlign w:val="center"/>
          </w:tcPr>
          <w:p w:rsidR="00AD31C7" w:rsidRPr="00914961" w:rsidRDefault="00AD31C7" w:rsidP="006D2C66">
            <w:pPr>
              <w:ind w:left="-57" w:right="-57"/>
              <w:jc w:val="center"/>
              <w:rPr>
                <w:b/>
                <w:bCs/>
                <w:color w:val="000000"/>
                <w:sz w:val="22"/>
                <w:szCs w:val="22"/>
              </w:rPr>
            </w:pP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ОБЩЕГОСУДАРСТВЕННЫЕ ВОПРОСЫ</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61 889,189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Высшее должностное лицо муниципального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1 757,600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898,800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893,800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Председатель представительного органа муниципального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858,800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858,800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14961">
              <w:rPr>
                <w:color w:val="000000"/>
                <w:sz w:val="22"/>
                <w:szCs w:val="22"/>
              </w:rPr>
              <w:lastRenderedPageBreak/>
              <w:t>Федерации, местных администраций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27 719,607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25 132,107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22 438,747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2 693,360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организационное обеспечение деятельности территориальных административных комиссий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307,700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288,300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19,400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организацию и осуществление деятельности по опеке и попечительству</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1 301,500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1 301,500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335,300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335,300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523,700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90.0.00.70040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523,700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116,900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116,900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Судебная система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99.0.00.51200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99.0.00.51200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5 025,651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4 379,851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3 979,251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400,600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Председатель Контрольно-счетной палаты Урюпинского муниципального района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640,600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90.0.00.00070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640,600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Резервные фонды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99.0.00.89990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Резервный фонд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99.0.00.89990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Резервный фонд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общегосударственные вопросы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25 443,431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40.0.00.63990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территориального общественного самоуправления Урюпинского муниципального района на 2019 - 2021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40.0.00.63990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90.0.00.59320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1 046,700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90.0.00.59320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1 046,700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учреждения хозяйственного обслуживания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14 061,701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7 175,200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6 835,208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99.0.00.03990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учреждения хозяйственного обслуживания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51,293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99.0.00.04520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МКУ "Централизованная бухгалтерия"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8 962,030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99.0.00.04520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8 139,630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99.0.00.04520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822,400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99.0.00.54690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проведение Всероссийской переписи населения 2020 года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414,500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99.0.00.54690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414,500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118,500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118,500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99.0.00.90020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Оценка недвижимости, признание прав и регулирование отношений по муниципальной собственности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99.0.00.90020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99.0.00.92030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расходы в области общегосударственных вопросов</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490,000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99.0.00.92030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140,000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99.0.00.92030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расходы в области общегосударственных вопросов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350,000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НАЦИОНАЛЬНАЯ БЕЗОПАСНОСТЬ И ПРАВООХРАНИТЕЛЬНАЯ ДЕЯТЕЛЬНОСТЬ</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2 328,956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Защита населения и территории от чрезвычайных ситуаций природного и техногенного характера, пожарная </w:t>
            </w:r>
            <w:r w:rsidRPr="00914961">
              <w:rPr>
                <w:color w:val="000000"/>
                <w:sz w:val="22"/>
                <w:szCs w:val="22"/>
              </w:rPr>
              <w:lastRenderedPageBreak/>
              <w:t>безопасность</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2 141,900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24.0.00.78880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24.0.00.78880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99.0.00.02180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1 811,900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99.0.00.02180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1 655,700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99.0.00.02180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156,200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99.0.00.92180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99.0.00.92180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национальной безопасности и правоохранительной деятельности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99.0.00.17600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Материальное стимулирование народных дружин</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99.0.00.17600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Материальное стимулирование народных дружин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НАЦИОНАЛЬНАЯ ЭКОНОМИКА</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27 955,008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Сельское хозяйство и рыболовство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99.0.00.70270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99.0.00.70270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Дорожное хозяйство (дорожные фонды)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27 220,808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01.0.00.S1930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связанных с организацией освещения улично-дорожной сети населенных пунктов</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8 080,808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01.0.00.S1930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8 080,808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34.0.00.77210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8 452,121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34.0.00.77210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1 100,000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34.0.00.77210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7 352,121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34.0.00.S1740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в сфере дорожной деятельности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10 687,879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34.0.00.S1740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6 060,606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34.0.00.S1740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в сфере дорожной деятельности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4 627,273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национальной экономики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99.0.00.93380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архитектуры и градостроительства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99.0.00.93380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99.0.00.93400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землеустройства и землепользования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99.0.00.93400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ЖИЛИЩНО-КОММУНАЛЬНОЕ ХОЗЯЙСТВО</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18 431,189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Жилищное хозяйство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5,301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5,301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99.0.00.88990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прочих налогов, сборов и иных платежей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0,001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Коммунальное хозяйство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10 074,001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09.0.00.S1970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2 625,000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09.0.00.S1970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2 625,000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99.0.00.70510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99.0.00.70510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Субвенция на компенсацию (возмещение) выпадающих доходов ресурсоснабжающих организаций, связанных с </w:t>
            </w:r>
            <w:r w:rsidRPr="00914961">
              <w:rPr>
                <w:color w:val="000000"/>
                <w:sz w:val="22"/>
                <w:szCs w:val="22"/>
              </w:rPr>
              <w:lastRenderedPageBreak/>
              <w:t>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34,800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99.0.00.78210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Межбюджетные трансферты на обеспечение передаваемых полномочий по водоснабжению, водоотведению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7 370,380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99.0.00.78210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7 370,380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43,821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43,821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Благоустройство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8 351,887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33.0.00.L5765</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6 914,190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33.0.00.L5765</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6 914,190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99.0.00.72210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1 117,697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05</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99.0.00.72210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1 117,697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ОБРАЗОВАНИЕ</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314 323,012</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Дошкольное образование</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36 503,211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863,500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863,500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931,350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931,350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52,784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w:t>
            </w:r>
            <w:r w:rsidRPr="00914961">
              <w:rPr>
                <w:color w:val="000000"/>
                <w:sz w:val="22"/>
                <w:szCs w:val="22"/>
              </w:rPr>
              <w:lastRenderedPageBreak/>
              <w:t>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52,784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дошкольных образовательных организаций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13 532,777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7 010,000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6 522,668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дошкольных образовательных организаций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0,109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278,500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278,500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5 433,900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5 433,900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1 838,800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1 838,800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96,800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99.0.00.70353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96,800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Субвенции на осуществление образовательного процесса </w:t>
            </w:r>
            <w:r w:rsidRPr="00914961">
              <w:rPr>
                <w:color w:val="000000"/>
                <w:sz w:val="22"/>
                <w:szCs w:val="22"/>
              </w:rPr>
              <w:lastRenderedPageBreak/>
              <w:t>по реализации образовательных программ дошкольного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9 932,700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1 852,200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8 080,500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3 346,100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806,600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2 539,500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196,000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36,200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99.0.00.71493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159,800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Общее образование</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257 423,297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(Закупка </w:t>
            </w:r>
            <w:r w:rsidRPr="00914961">
              <w:rPr>
                <w:color w:val="000000"/>
                <w:sz w:val="22"/>
                <w:szCs w:val="22"/>
              </w:rPr>
              <w:lastRenderedPageBreak/>
              <w:t>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150,000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1 703,800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1 703,800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3 033,490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3 033,490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1 410,347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1 410,347</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3 935,248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3 935,248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06.0.00.L3040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10 765,729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06.0.00.L3040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3 191,981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06.0.00.L3040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Реализация мероприятий муниципальной программы "Организация питания обучающихся и воспитанников в </w:t>
            </w:r>
            <w:r w:rsidRPr="00914961">
              <w:rPr>
                <w:color w:val="000000"/>
                <w:sz w:val="22"/>
                <w:szCs w:val="22"/>
              </w:rPr>
              <w:lastRenderedPageBreak/>
              <w:t>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7 573,748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100,568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100,568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220,340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220,340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10.0.00.S0980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1 575,000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10.0.00.S0980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1 575,000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1 052,633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1 052,633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5 263,158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5 263,158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1 052,633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Реализация мероприятий по благоустройству площадок для проведения праздничных линеек и других </w:t>
            </w:r>
            <w:r w:rsidRPr="00914961">
              <w:rPr>
                <w:color w:val="000000"/>
                <w:sz w:val="22"/>
                <w:szCs w:val="22"/>
              </w:rPr>
              <w:lastRenderedPageBreak/>
              <w:t>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630,000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10.0.00.S1890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422,633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17.0.00.53030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15 389,640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17.0.00.53030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5 312,160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17.0.00.53030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10 077,480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267,000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267,000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24.0.00.66110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44.0.E2.50970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1 496,158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44.0.E2.50970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1 496,158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общеобразовательных организаций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19 768,053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3 484,500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16 249,422</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общеобразовательных организаций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34,131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31 153,600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31 153,600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99.0.00.70870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60,100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99.0.00.70870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w:t>
            </w:r>
            <w:r w:rsidRPr="00914961">
              <w:rPr>
                <w:color w:val="000000"/>
                <w:sz w:val="22"/>
                <w:szCs w:val="22"/>
              </w:rPr>
              <w:lastRenderedPageBreak/>
              <w:t>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60,100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1 464,100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1 464,100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114 287,100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35 410,000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99.0.00.70361</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78 877,100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32 401,000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9 898,100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99.0.00.70362</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22 502,900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5 782,600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1 739,381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99.0.00.70363</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914961">
              <w:rPr>
                <w:color w:val="000000"/>
                <w:sz w:val="22"/>
                <w:szCs w:val="22"/>
              </w:rPr>
              <w:lastRenderedPageBreak/>
              <w:t>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4 043,219</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4 593,000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1 458,100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3 134,900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Дополнительное образование детей</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18 267,890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17.0.00.S1170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Повышение финансовой грамотности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1 085,244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17.0.00.S1170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422,778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17.0.00.S1170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662,466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организаций дополнительного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15 465,126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13 929,600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1 535,292</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99.0.00.04230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0,234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99.0.00.66120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1 492,920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99.0.00.66120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1 492,920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224,600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224,600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Молодежная политика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1 898,614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«Комплексные меры противодействия злоупотреблению наркотиками и их незаконному обороту </w:t>
            </w:r>
            <w:r w:rsidRPr="00914961">
              <w:rPr>
                <w:color w:val="000000"/>
                <w:sz w:val="22"/>
                <w:szCs w:val="22"/>
              </w:rPr>
              <w:lastRenderedPageBreak/>
              <w:t>на территории Урюпинского муниципального района на 2019 - 2021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18,000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18,000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62,000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31,636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47.0.00.66110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31,636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47.0.00.S0390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1 617,978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47.0.00.S0390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536,373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47.0.00.S0390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1 081,605</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07</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09</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17.0.00.20010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КУЛЬТУРА, КИНЕМАТОГРАФИЯ</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15 381,146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Культура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15 381,146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35,000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культуры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8 188,981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6 352,600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1 836,181</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культуры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0,200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библиотечного обслуживания населения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3 278,403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2 829,300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449,100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99.0.00.04420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Обеспечение деятельности учреждений библиотечного обслуживания населения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0,003</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99.0.00.66610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3 824,162</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99.0.00.66610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600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3 824,162</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99.0.00.80990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800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Уплата налога на имущество (Иные бюджетные ассигнования)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08</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99.0.00.71210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34,000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СОЦИАЛЬНАЯ ПОЛИТИКА</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35 958,600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Пенсионное обеспечение</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99.0.00.14910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Пенсионное обеспечение муниципальных служащих</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01</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99.0.00.14910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Пенсионное обеспечение муниципальных служащих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Социальное обеспечение населения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16 821,334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99.0.00.15140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социальной политики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99.0.00.15140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Мероприятия в области социальной политики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32,400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99.0.00.15650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28,000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99.0.00.15650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28,000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914961">
              <w:rPr>
                <w:color w:val="000000"/>
                <w:sz w:val="22"/>
                <w:szCs w:val="22"/>
              </w:rPr>
              <w:t>на территории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4 340,500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914961">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914961">
              <w:rPr>
                <w:color w:val="000000"/>
                <w:sz w:val="22"/>
                <w:szCs w:val="22"/>
              </w:rPr>
              <w:t>на территории Волгоградской области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4 297,500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14961">
              <w:rPr>
                <w:color w:val="000000"/>
                <w:sz w:val="22"/>
                <w:szCs w:val="22"/>
              </w:rPr>
              <w:br/>
              <w:t>в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14,500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14961">
              <w:rPr>
                <w:color w:val="000000"/>
                <w:sz w:val="22"/>
                <w:szCs w:val="22"/>
              </w:rPr>
              <w:br/>
              <w:t xml:space="preserve">в Волгоградской области (Закупка товаров, работ и услуг для обеспечения государственных (муниципальных) </w:t>
            </w:r>
            <w:r w:rsidRPr="00914961">
              <w:rPr>
                <w:color w:val="000000"/>
                <w:sz w:val="22"/>
                <w:szCs w:val="22"/>
              </w:rPr>
              <w:lastRenderedPageBreak/>
              <w:t>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0,100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914961">
              <w:rPr>
                <w:color w:val="000000"/>
                <w:sz w:val="22"/>
                <w:szCs w:val="22"/>
              </w:rPr>
              <w:br/>
              <w:t>в Волгоградской области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14,400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70,300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0,700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99.0.00.70450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69,600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12 335,634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122,134</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914961">
              <w:rPr>
                <w:color w:val="000000"/>
                <w:sz w:val="22"/>
                <w:szCs w:val="22"/>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12 213,500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Охрана семьи и детства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16 032,500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43.0.00.L4970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«Улучшение жилищных условий молодых семей Урюпинского муниципального района на 2020-2022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393,000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43.0.00.L4970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393,000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выплату пособий по опеке и попечительству</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10 127,000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выплату пособий по опеке и попечительству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10 127,000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4 207,900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4 044,900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99.0.00.70410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163,000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1 304,600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12,900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04</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99.0.00.70340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1 291,700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Другие вопросы в области социальной политики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1 082,466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1 082,466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914961">
              <w:rPr>
                <w:color w:val="000000"/>
                <w:sz w:val="22"/>
                <w:szCs w:val="22"/>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lastRenderedPageBreak/>
              <w:t>971,400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10</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06</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90.0.00.70530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111,066</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ФИЗИЧЕСКАЯ КУЛЬТУРА И СПОРТ</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620,000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Массовый спорт</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620,000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13.0.00.20010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40,000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306,000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44.0.00.20010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300</w:t>
            </w:r>
          </w:p>
        </w:tc>
        <w:tc>
          <w:tcPr>
            <w:tcW w:w="5670" w:type="dxa"/>
            <w:shd w:val="clear" w:color="auto" w:fill="auto"/>
            <w:vAlign w:val="center"/>
            <w:hideMark/>
          </w:tcPr>
          <w:p w:rsidR="00AD31C7" w:rsidRPr="00914961" w:rsidRDefault="00AD31C7" w:rsidP="006D2C66">
            <w:pPr>
              <w:ind w:left="-57" w:right="-57"/>
              <w:rPr>
                <w:color w:val="000000"/>
                <w:sz w:val="22"/>
                <w:szCs w:val="22"/>
              </w:rPr>
            </w:pPr>
            <w:r>
              <w:rPr>
                <w:color w:val="000000"/>
                <w:sz w:val="22"/>
                <w:szCs w:val="22"/>
              </w:rPr>
              <w:t>МП</w:t>
            </w:r>
            <w:r w:rsidRPr="00914961">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154,000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99.0.00.S1910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11</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02</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99.0.00.S1910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200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100,000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w:t>
            </w:r>
          </w:p>
        </w:tc>
        <w:tc>
          <w:tcPr>
            <w:tcW w:w="1275"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000</w:t>
            </w:r>
          </w:p>
        </w:tc>
        <w:tc>
          <w:tcPr>
            <w:tcW w:w="5670" w:type="dxa"/>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МЕЖБЮДЖЕТНЫЕ ТРАНСФЕРТЫ ОБЩЕГО ХАРАКТЕРА БЮДЖЕТАМ БЮДЖЕТНОЙ СИСТЕМЫ РОССИЙСКОЙ ФЕДЕРАЦИИ</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39 418,038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00.0.00.00000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Прочие межбюджетные трансферты общего характера</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39 418,038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99.0.00.75210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38 718,038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lastRenderedPageBreak/>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99.0.00.75210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38 718,038</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99.0.00.79670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99.0.00.79670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99.0.00.70220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200,000</w:t>
            </w:r>
          </w:p>
        </w:tc>
      </w:tr>
      <w:tr w:rsidR="00AD31C7" w:rsidRPr="00697B03" w:rsidTr="006D2C66">
        <w:trPr>
          <w:trHeight w:val="20"/>
        </w:trPr>
        <w:tc>
          <w:tcPr>
            <w:tcW w:w="426"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14</w:t>
            </w:r>
          </w:p>
        </w:tc>
        <w:tc>
          <w:tcPr>
            <w:tcW w:w="459"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03</w:t>
            </w:r>
          </w:p>
        </w:tc>
        <w:tc>
          <w:tcPr>
            <w:tcW w:w="1275"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99.0.00.70220</w:t>
            </w:r>
          </w:p>
        </w:tc>
        <w:tc>
          <w:tcPr>
            <w:tcW w:w="534" w:type="dxa"/>
            <w:shd w:val="clear" w:color="auto" w:fill="auto"/>
            <w:vAlign w:val="center"/>
            <w:hideMark/>
          </w:tcPr>
          <w:p w:rsidR="00AD31C7" w:rsidRPr="00914961" w:rsidRDefault="00AD31C7" w:rsidP="006D2C66">
            <w:pPr>
              <w:ind w:left="-57" w:right="-57"/>
              <w:jc w:val="center"/>
              <w:rPr>
                <w:color w:val="000000"/>
                <w:sz w:val="20"/>
                <w:szCs w:val="20"/>
              </w:rPr>
            </w:pPr>
            <w:r w:rsidRPr="00914961">
              <w:rPr>
                <w:color w:val="000000"/>
                <w:sz w:val="20"/>
                <w:szCs w:val="20"/>
              </w:rPr>
              <w:t>500</w:t>
            </w:r>
          </w:p>
        </w:tc>
        <w:tc>
          <w:tcPr>
            <w:tcW w:w="5670" w:type="dxa"/>
            <w:shd w:val="clear" w:color="auto" w:fill="auto"/>
            <w:vAlign w:val="center"/>
            <w:hideMark/>
          </w:tcPr>
          <w:p w:rsidR="00AD31C7" w:rsidRPr="00914961" w:rsidRDefault="00AD31C7" w:rsidP="006D2C66">
            <w:pPr>
              <w:ind w:left="-57" w:right="-57"/>
              <w:rPr>
                <w:color w:val="000000"/>
                <w:sz w:val="22"/>
                <w:szCs w:val="22"/>
              </w:rPr>
            </w:pPr>
            <w:r w:rsidRPr="00914961">
              <w:rPr>
                <w:color w:val="000000"/>
                <w:sz w:val="22"/>
                <w:szCs w:val="22"/>
              </w:rPr>
              <w:t>Иные межбюджетные трансферты (Межбюджетные трансферты)</w:t>
            </w:r>
          </w:p>
        </w:tc>
        <w:tc>
          <w:tcPr>
            <w:tcW w:w="1579" w:type="dxa"/>
            <w:shd w:val="clear" w:color="auto" w:fill="auto"/>
            <w:noWrap/>
            <w:vAlign w:val="center"/>
            <w:hideMark/>
          </w:tcPr>
          <w:p w:rsidR="00AD31C7" w:rsidRPr="00914961" w:rsidRDefault="00AD31C7" w:rsidP="006D2C66">
            <w:pPr>
              <w:ind w:left="-57" w:right="-57"/>
              <w:jc w:val="center"/>
              <w:rPr>
                <w:color w:val="000000"/>
                <w:sz w:val="22"/>
                <w:szCs w:val="22"/>
              </w:rPr>
            </w:pPr>
            <w:r w:rsidRPr="00914961">
              <w:rPr>
                <w:color w:val="000000"/>
                <w:sz w:val="22"/>
                <w:szCs w:val="22"/>
              </w:rPr>
              <w:t>200,000</w:t>
            </w:r>
          </w:p>
        </w:tc>
      </w:tr>
      <w:tr w:rsidR="00AD31C7" w:rsidRPr="00697B03" w:rsidTr="006D2C66">
        <w:trPr>
          <w:trHeight w:val="20"/>
        </w:trPr>
        <w:tc>
          <w:tcPr>
            <w:tcW w:w="8364" w:type="dxa"/>
            <w:gridSpan w:val="5"/>
            <w:shd w:val="clear" w:color="auto" w:fill="auto"/>
            <w:vAlign w:val="center"/>
            <w:hideMark/>
          </w:tcPr>
          <w:p w:rsidR="00AD31C7" w:rsidRPr="00914961" w:rsidRDefault="00AD31C7" w:rsidP="006D2C66">
            <w:pPr>
              <w:ind w:left="-57" w:right="-57"/>
              <w:jc w:val="center"/>
              <w:rPr>
                <w:b/>
                <w:bCs/>
                <w:color w:val="000000"/>
                <w:sz w:val="20"/>
                <w:szCs w:val="20"/>
              </w:rPr>
            </w:pPr>
            <w:r w:rsidRPr="00914961">
              <w:rPr>
                <w:b/>
                <w:bCs/>
                <w:color w:val="000000"/>
                <w:sz w:val="20"/>
                <w:szCs w:val="20"/>
              </w:rPr>
              <w:t> </w:t>
            </w:r>
            <w:r>
              <w:rPr>
                <w:b/>
                <w:bCs/>
                <w:color w:val="000000"/>
                <w:sz w:val="22"/>
                <w:szCs w:val="22"/>
              </w:rPr>
              <w:t>ВСЕГО:</w:t>
            </w:r>
          </w:p>
        </w:tc>
        <w:tc>
          <w:tcPr>
            <w:tcW w:w="1579" w:type="dxa"/>
            <w:shd w:val="clear" w:color="auto" w:fill="auto"/>
            <w:noWrap/>
            <w:vAlign w:val="center"/>
            <w:hideMark/>
          </w:tcPr>
          <w:p w:rsidR="00AD31C7" w:rsidRPr="00914961" w:rsidRDefault="00AD31C7" w:rsidP="006D2C66">
            <w:pPr>
              <w:ind w:left="-57" w:right="-57"/>
              <w:jc w:val="center"/>
              <w:rPr>
                <w:b/>
                <w:bCs/>
                <w:color w:val="000000"/>
                <w:sz w:val="22"/>
                <w:szCs w:val="22"/>
              </w:rPr>
            </w:pPr>
            <w:r w:rsidRPr="00914961">
              <w:rPr>
                <w:b/>
                <w:bCs/>
                <w:color w:val="000000"/>
                <w:sz w:val="22"/>
                <w:szCs w:val="22"/>
              </w:rPr>
              <w:t>516 305,137</w:t>
            </w:r>
          </w:p>
        </w:tc>
      </w:tr>
    </w:tbl>
    <w:p w:rsidR="00AD31C7" w:rsidRDefault="00AD31C7" w:rsidP="00AD31C7">
      <w:pPr>
        <w:ind w:left="-57" w:right="-57"/>
        <w:jc w:val="center"/>
        <w:rPr>
          <w:b/>
          <w:bCs/>
          <w:sz w:val="16"/>
          <w:szCs w:val="16"/>
        </w:rPr>
      </w:pPr>
    </w:p>
    <w:p w:rsidR="00AD31C7" w:rsidRPr="00134ED3" w:rsidRDefault="00AD31C7" w:rsidP="00AD31C7">
      <w:pPr>
        <w:ind w:right="-57"/>
        <w:rPr>
          <w:bCs/>
          <w:sz w:val="28"/>
          <w:szCs w:val="28"/>
        </w:rPr>
      </w:pPr>
      <w:r>
        <w:rPr>
          <w:b/>
          <w:bCs/>
          <w:sz w:val="28"/>
          <w:szCs w:val="28"/>
        </w:rPr>
        <w:t xml:space="preserve">        </w:t>
      </w:r>
      <w:r>
        <w:rPr>
          <w:bCs/>
          <w:sz w:val="28"/>
          <w:szCs w:val="28"/>
        </w:rPr>
        <w:t>1.5. Приложение 12</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rPr>
          <w:b/>
          <w:bCs/>
        </w:rPr>
      </w:pPr>
      <w:r w:rsidRPr="009109DF">
        <w:t xml:space="preserve">                                                                                             </w:t>
      </w:r>
      <w:r>
        <w:t xml:space="preserve"> «</w:t>
      </w:r>
      <w:r w:rsidRPr="009109DF">
        <w:t>Приложение 12</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 xml:space="preserve">Распределение бюджетных ассигнований по разделам и подразделам, </w:t>
      </w:r>
    </w:p>
    <w:p w:rsidR="00AD31C7" w:rsidRPr="009109DF" w:rsidRDefault="00AD31C7" w:rsidP="00AD31C7">
      <w:pPr>
        <w:ind w:left="-57" w:right="-57"/>
        <w:jc w:val="center"/>
        <w:rPr>
          <w:b/>
          <w:bCs/>
        </w:rPr>
      </w:pPr>
      <w:r w:rsidRPr="009109DF">
        <w:rPr>
          <w:b/>
          <w:bCs/>
        </w:rPr>
        <w:t xml:space="preserve">целевым статьям и видам расходов классификации расходов </w:t>
      </w:r>
    </w:p>
    <w:p w:rsidR="00AD31C7" w:rsidRPr="009109DF" w:rsidRDefault="00AD31C7" w:rsidP="00AD31C7">
      <w:pPr>
        <w:ind w:left="-57" w:right="-57"/>
        <w:jc w:val="center"/>
        <w:rPr>
          <w:b/>
          <w:bCs/>
        </w:rPr>
      </w:pPr>
      <w:r w:rsidRPr="009109DF">
        <w:rPr>
          <w:b/>
          <w:bCs/>
        </w:rPr>
        <w:t>районного бюджета на плановый период 2022 и 2023 годов</w:t>
      </w:r>
    </w:p>
    <w:p w:rsidR="00AD31C7" w:rsidRPr="006852E5" w:rsidRDefault="00AD31C7" w:rsidP="00AD31C7">
      <w:pPr>
        <w:ind w:left="-57" w:right="-57"/>
        <w:rPr>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1301"/>
        <w:gridCol w:w="621"/>
        <w:gridCol w:w="4599"/>
        <w:gridCol w:w="1276"/>
        <w:gridCol w:w="1276"/>
      </w:tblGrid>
      <w:tr w:rsidR="00AD31C7" w:rsidRPr="00913288" w:rsidTr="006D2C66">
        <w:trPr>
          <w:trHeight w:val="253"/>
        </w:trPr>
        <w:tc>
          <w:tcPr>
            <w:tcW w:w="426" w:type="dxa"/>
            <w:vMerge w:val="restart"/>
            <w:shd w:val="clear" w:color="auto" w:fill="auto"/>
            <w:vAlign w:val="center"/>
          </w:tcPr>
          <w:p w:rsidR="00AD31C7" w:rsidRPr="006852E5" w:rsidRDefault="00AD31C7" w:rsidP="006D2C66">
            <w:pPr>
              <w:ind w:left="-57" w:right="-57"/>
              <w:jc w:val="center"/>
              <w:rPr>
                <w:b/>
                <w:bCs/>
                <w:color w:val="000000"/>
                <w:sz w:val="20"/>
                <w:szCs w:val="20"/>
              </w:rPr>
            </w:pPr>
            <w:r w:rsidRPr="006852E5">
              <w:rPr>
                <w:b/>
                <w:bCs/>
                <w:color w:val="000000"/>
                <w:sz w:val="20"/>
                <w:szCs w:val="20"/>
              </w:rPr>
              <w:t>Ра</w:t>
            </w:r>
          </w:p>
          <w:p w:rsidR="00AD31C7" w:rsidRPr="006852E5" w:rsidRDefault="00AD31C7" w:rsidP="006D2C66">
            <w:pPr>
              <w:ind w:left="-57" w:right="-57"/>
              <w:jc w:val="center"/>
              <w:rPr>
                <w:b/>
                <w:bCs/>
                <w:color w:val="000000"/>
                <w:sz w:val="20"/>
                <w:szCs w:val="20"/>
              </w:rPr>
            </w:pPr>
            <w:r w:rsidRPr="006852E5">
              <w:rPr>
                <w:b/>
                <w:bCs/>
                <w:color w:val="000000"/>
                <w:sz w:val="20"/>
                <w:szCs w:val="20"/>
              </w:rPr>
              <w:t>зд</w:t>
            </w:r>
          </w:p>
          <w:p w:rsidR="00AD31C7" w:rsidRPr="006852E5" w:rsidRDefault="00AD31C7" w:rsidP="006D2C66">
            <w:pPr>
              <w:ind w:left="-57" w:right="-57"/>
              <w:jc w:val="center"/>
              <w:rPr>
                <w:b/>
                <w:bCs/>
                <w:color w:val="000000"/>
                <w:sz w:val="20"/>
                <w:szCs w:val="20"/>
              </w:rPr>
            </w:pPr>
            <w:r w:rsidRPr="006852E5">
              <w:rPr>
                <w:b/>
                <w:bCs/>
                <w:color w:val="000000"/>
                <w:sz w:val="20"/>
                <w:szCs w:val="20"/>
              </w:rPr>
              <w:t>ел</w:t>
            </w:r>
          </w:p>
        </w:tc>
        <w:tc>
          <w:tcPr>
            <w:tcW w:w="425" w:type="dxa"/>
            <w:vMerge w:val="restart"/>
            <w:shd w:val="clear" w:color="auto" w:fill="auto"/>
            <w:vAlign w:val="center"/>
          </w:tcPr>
          <w:p w:rsidR="00AD31C7" w:rsidRDefault="00AD31C7" w:rsidP="006D2C66">
            <w:pPr>
              <w:ind w:left="-57" w:right="-57"/>
              <w:jc w:val="center"/>
              <w:rPr>
                <w:b/>
                <w:bCs/>
                <w:color w:val="000000"/>
                <w:sz w:val="20"/>
                <w:szCs w:val="20"/>
              </w:rPr>
            </w:pPr>
            <w:r w:rsidRPr="006852E5">
              <w:rPr>
                <w:b/>
                <w:bCs/>
                <w:color w:val="000000"/>
                <w:sz w:val="20"/>
                <w:szCs w:val="20"/>
              </w:rPr>
              <w:t>По</w:t>
            </w:r>
          </w:p>
          <w:p w:rsidR="00AD31C7" w:rsidRDefault="00AD31C7" w:rsidP="006D2C66">
            <w:pPr>
              <w:ind w:left="-57" w:right="-57"/>
              <w:jc w:val="center"/>
              <w:rPr>
                <w:b/>
                <w:bCs/>
                <w:color w:val="000000"/>
                <w:sz w:val="20"/>
                <w:szCs w:val="20"/>
              </w:rPr>
            </w:pPr>
            <w:r>
              <w:rPr>
                <w:b/>
                <w:bCs/>
                <w:color w:val="000000"/>
                <w:sz w:val="20"/>
                <w:szCs w:val="20"/>
              </w:rPr>
              <w:t>д</w:t>
            </w:r>
            <w:r w:rsidRPr="006852E5">
              <w:rPr>
                <w:b/>
                <w:bCs/>
                <w:color w:val="000000"/>
                <w:sz w:val="20"/>
                <w:szCs w:val="20"/>
              </w:rPr>
              <w:t>р</w:t>
            </w:r>
          </w:p>
          <w:p w:rsidR="00AD31C7" w:rsidRPr="006852E5" w:rsidRDefault="00AD31C7" w:rsidP="006D2C66">
            <w:pPr>
              <w:ind w:left="-57" w:right="-57"/>
              <w:jc w:val="center"/>
              <w:rPr>
                <w:b/>
                <w:bCs/>
                <w:color w:val="000000"/>
                <w:sz w:val="20"/>
                <w:szCs w:val="20"/>
              </w:rPr>
            </w:pPr>
            <w:r w:rsidRPr="006852E5">
              <w:rPr>
                <w:b/>
                <w:bCs/>
                <w:color w:val="000000"/>
                <w:sz w:val="20"/>
                <w:szCs w:val="20"/>
              </w:rPr>
              <w:t>аз</w:t>
            </w:r>
          </w:p>
          <w:p w:rsidR="00AD31C7" w:rsidRPr="006852E5" w:rsidRDefault="00AD31C7" w:rsidP="006D2C66">
            <w:pPr>
              <w:ind w:left="-57" w:right="-57"/>
              <w:jc w:val="center"/>
              <w:rPr>
                <w:b/>
                <w:bCs/>
                <w:color w:val="000000"/>
                <w:sz w:val="20"/>
                <w:szCs w:val="20"/>
              </w:rPr>
            </w:pPr>
            <w:r w:rsidRPr="006852E5">
              <w:rPr>
                <w:b/>
                <w:bCs/>
                <w:color w:val="000000"/>
                <w:sz w:val="20"/>
                <w:szCs w:val="20"/>
              </w:rPr>
              <w:t>дел</w:t>
            </w:r>
          </w:p>
        </w:tc>
        <w:tc>
          <w:tcPr>
            <w:tcW w:w="1301" w:type="dxa"/>
            <w:vMerge w:val="restart"/>
            <w:shd w:val="clear" w:color="auto" w:fill="auto"/>
            <w:vAlign w:val="center"/>
          </w:tcPr>
          <w:p w:rsidR="00AD31C7" w:rsidRDefault="00AD31C7" w:rsidP="006D2C66">
            <w:pPr>
              <w:ind w:left="-57" w:right="-57"/>
              <w:jc w:val="center"/>
              <w:rPr>
                <w:b/>
                <w:bCs/>
                <w:color w:val="000000"/>
                <w:sz w:val="20"/>
                <w:szCs w:val="20"/>
              </w:rPr>
            </w:pPr>
            <w:r w:rsidRPr="006852E5">
              <w:rPr>
                <w:b/>
                <w:bCs/>
                <w:color w:val="000000"/>
                <w:sz w:val="20"/>
                <w:szCs w:val="20"/>
              </w:rPr>
              <w:t xml:space="preserve">Код </w:t>
            </w:r>
          </w:p>
          <w:p w:rsidR="00AD31C7" w:rsidRPr="006852E5" w:rsidRDefault="00AD31C7" w:rsidP="006D2C66">
            <w:pPr>
              <w:ind w:left="-57" w:right="-57"/>
              <w:jc w:val="center"/>
              <w:rPr>
                <w:b/>
                <w:bCs/>
                <w:color w:val="000000"/>
                <w:sz w:val="20"/>
                <w:szCs w:val="20"/>
              </w:rPr>
            </w:pPr>
            <w:r w:rsidRPr="006852E5">
              <w:rPr>
                <w:b/>
                <w:bCs/>
                <w:color w:val="000000"/>
                <w:sz w:val="20"/>
                <w:szCs w:val="20"/>
              </w:rPr>
              <w:t>целевой статьи расходов</w:t>
            </w:r>
          </w:p>
        </w:tc>
        <w:tc>
          <w:tcPr>
            <w:tcW w:w="621" w:type="dxa"/>
            <w:vMerge w:val="restart"/>
            <w:shd w:val="clear" w:color="auto" w:fill="auto"/>
            <w:vAlign w:val="center"/>
          </w:tcPr>
          <w:p w:rsidR="00AD31C7" w:rsidRPr="006852E5" w:rsidRDefault="00AD31C7" w:rsidP="006D2C66">
            <w:pPr>
              <w:ind w:left="-57" w:right="-57"/>
              <w:jc w:val="center"/>
              <w:rPr>
                <w:b/>
                <w:bCs/>
                <w:color w:val="000000"/>
                <w:sz w:val="20"/>
                <w:szCs w:val="20"/>
              </w:rPr>
            </w:pPr>
            <w:r w:rsidRPr="006852E5">
              <w:rPr>
                <w:b/>
                <w:bCs/>
                <w:color w:val="000000"/>
                <w:sz w:val="20"/>
                <w:szCs w:val="20"/>
              </w:rPr>
              <w:t xml:space="preserve">Код </w:t>
            </w:r>
          </w:p>
          <w:p w:rsidR="00AD31C7" w:rsidRDefault="00AD31C7" w:rsidP="006D2C66">
            <w:pPr>
              <w:ind w:left="-57" w:right="-57"/>
              <w:jc w:val="center"/>
              <w:rPr>
                <w:b/>
                <w:bCs/>
                <w:color w:val="000000"/>
                <w:sz w:val="20"/>
                <w:szCs w:val="20"/>
              </w:rPr>
            </w:pPr>
            <w:r w:rsidRPr="006852E5">
              <w:rPr>
                <w:b/>
                <w:bCs/>
                <w:color w:val="000000"/>
                <w:sz w:val="20"/>
                <w:szCs w:val="20"/>
              </w:rPr>
              <w:t xml:space="preserve">вида </w:t>
            </w:r>
          </w:p>
          <w:p w:rsidR="00AD31C7" w:rsidRDefault="00AD31C7" w:rsidP="006D2C66">
            <w:pPr>
              <w:ind w:left="-57" w:right="-57"/>
              <w:jc w:val="center"/>
              <w:rPr>
                <w:b/>
                <w:bCs/>
                <w:color w:val="000000"/>
                <w:sz w:val="20"/>
                <w:szCs w:val="20"/>
              </w:rPr>
            </w:pPr>
            <w:r w:rsidRPr="006852E5">
              <w:rPr>
                <w:b/>
                <w:bCs/>
                <w:color w:val="000000"/>
                <w:sz w:val="20"/>
                <w:szCs w:val="20"/>
              </w:rPr>
              <w:t>расх</w:t>
            </w:r>
          </w:p>
          <w:p w:rsidR="00AD31C7" w:rsidRPr="006852E5" w:rsidRDefault="00AD31C7" w:rsidP="006D2C66">
            <w:pPr>
              <w:ind w:left="-57" w:right="-57"/>
              <w:jc w:val="center"/>
              <w:rPr>
                <w:b/>
                <w:bCs/>
                <w:color w:val="000000"/>
                <w:sz w:val="20"/>
                <w:szCs w:val="20"/>
              </w:rPr>
            </w:pPr>
            <w:r w:rsidRPr="006852E5">
              <w:rPr>
                <w:b/>
                <w:bCs/>
                <w:color w:val="000000"/>
                <w:sz w:val="20"/>
                <w:szCs w:val="20"/>
              </w:rPr>
              <w:t>одов</w:t>
            </w:r>
          </w:p>
        </w:tc>
        <w:tc>
          <w:tcPr>
            <w:tcW w:w="4599" w:type="dxa"/>
            <w:vMerge w:val="restart"/>
            <w:shd w:val="clear" w:color="auto" w:fill="auto"/>
            <w:vAlign w:val="center"/>
          </w:tcPr>
          <w:p w:rsidR="00AD31C7" w:rsidRPr="006852E5" w:rsidRDefault="00AD31C7" w:rsidP="006D2C66">
            <w:pPr>
              <w:ind w:left="-57" w:right="-57"/>
              <w:jc w:val="center"/>
              <w:rPr>
                <w:b/>
                <w:bCs/>
                <w:color w:val="000000"/>
                <w:sz w:val="22"/>
                <w:szCs w:val="22"/>
              </w:rPr>
            </w:pPr>
            <w:r w:rsidRPr="006852E5">
              <w:rPr>
                <w:b/>
                <w:bCs/>
                <w:color w:val="000000"/>
                <w:sz w:val="22"/>
                <w:szCs w:val="22"/>
              </w:rPr>
              <w:t>Наименование</w:t>
            </w:r>
          </w:p>
        </w:tc>
        <w:tc>
          <w:tcPr>
            <w:tcW w:w="1276" w:type="dxa"/>
            <w:vMerge w:val="restart"/>
            <w:shd w:val="clear" w:color="auto" w:fill="auto"/>
            <w:vAlign w:val="center"/>
          </w:tcPr>
          <w:p w:rsidR="00AD31C7" w:rsidRPr="006852E5" w:rsidRDefault="00AD31C7" w:rsidP="006D2C66">
            <w:pPr>
              <w:ind w:left="-57" w:right="-57"/>
              <w:jc w:val="center"/>
              <w:rPr>
                <w:b/>
                <w:bCs/>
                <w:color w:val="000000"/>
                <w:sz w:val="22"/>
                <w:szCs w:val="22"/>
              </w:rPr>
            </w:pPr>
            <w:r w:rsidRPr="006852E5">
              <w:rPr>
                <w:b/>
                <w:bCs/>
                <w:color w:val="000000"/>
                <w:sz w:val="22"/>
                <w:szCs w:val="22"/>
              </w:rPr>
              <w:t>2022 год</w:t>
            </w:r>
          </w:p>
          <w:p w:rsidR="00AD31C7" w:rsidRPr="006852E5" w:rsidRDefault="00AD31C7" w:rsidP="006D2C66">
            <w:pPr>
              <w:ind w:left="-57" w:right="-57"/>
              <w:jc w:val="center"/>
              <w:rPr>
                <w:b/>
                <w:bCs/>
                <w:color w:val="000000"/>
                <w:sz w:val="22"/>
                <w:szCs w:val="22"/>
              </w:rPr>
            </w:pPr>
            <w:r w:rsidRPr="006852E5">
              <w:rPr>
                <w:bCs/>
                <w:color w:val="000000"/>
                <w:sz w:val="22"/>
                <w:szCs w:val="22"/>
              </w:rPr>
              <w:t>(тыс. руб.)</w:t>
            </w:r>
          </w:p>
        </w:tc>
        <w:tc>
          <w:tcPr>
            <w:tcW w:w="1276" w:type="dxa"/>
            <w:vMerge w:val="restart"/>
            <w:shd w:val="clear" w:color="auto" w:fill="auto"/>
            <w:vAlign w:val="center"/>
          </w:tcPr>
          <w:p w:rsidR="00AD31C7" w:rsidRPr="006852E5" w:rsidRDefault="00AD31C7" w:rsidP="006D2C66">
            <w:pPr>
              <w:ind w:left="-57" w:right="-57"/>
              <w:jc w:val="center"/>
              <w:rPr>
                <w:b/>
                <w:bCs/>
                <w:color w:val="000000"/>
                <w:sz w:val="22"/>
                <w:szCs w:val="22"/>
              </w:rPr>
            </w:pPr>
            <w:r w:rsidRPr="006852E5">
              <w:rPr>
                <w:b/>
                <w:bCs/>
                <w:color w:val="000000"/>
                <w:sz w:val="22"/>
                <w:szCs w:val="22"/>
              </w:rPr>
              <w:t>2023 год</w:t>
            </w:r>
          </w:p>
          <w:p w:rsidR="00AD31C7" w:rsidRPr="006852E5" w:rsidRDefault="00AD31C7" w:rsidP="006D2C66">
            <w:pPr>
              <w:ind w:left="-57" w:right="-57"/>
              <w:jc w:val="center"/>
              <w:rPr>
                <w:b/>
                <w:bCs/>
                <w:color w:val="000000"/>
                <w:sz w:val="22"/>
                <w:szCs w:val="22"/>
              </w:rPr>
            </w:pPr>
            <w:r w:rsidRPr="006852E5">
              <w:rPr>
                <w:b/>
                <w:bCs/>
                <w:color w:val="000000"/>
                <w:sz w:val="22"/>
                <w:szCs w:val="22"/>
              </w:rPr>
              <w:t>(</w:t>
            </w:r>
            <w:r w:rsidRPr="006852E5">
              <w:rPr>
                <w:bCs/>
                <w:color w:val="000000"/>
                <w:sz w:val="22"/>
                <w:szCs w:val="22"/>
              </w:rPr>
              <w:t>тыс. руб.)</w:t>
            </w:r>
          </w:p>
        </w:tc>
      </w:tr>
      <w:tr w:rsidR="00AD31C7" w:rsidRPr="00913288" w:rsidTr="006D2C66">
        <w:trPr>
          <w:trHeight w:val="253"/>
        </w:trPr>
        <w:tc>
          <w:tcPr>
            <w:tcW w:w="426" w:type="dxa"/>
            <w:vMerge/>
            <w:vAlign w:val="center"/>
          </w:tcPr>
          <w:p w:rsidR="00AD31C7" w:rsidRPr="006852E5" w:rsidRDefault="00AD31C7" w:rsidP="006D2C66">
            <w:pPr>
              <w:ind w:left="-57" w:right="-57"/>
              <w:rPr>
                <w:b/>
                <w:bCs/>
                <w:color w:val="000000"/>
                <w:sz w:val="20"/>
                <w:szCs w:val="20"/>
              </w:rPr>
            </w:pPr>
          </w:p>
        </w:tc>
        <w:tc>
          <w:tcPr>
            <w:tcW w:w="425" w:type="dxa"/>
            <w:vMerge/>
            <w:vAlign w:val="center"/>
          </w:tcPr>
          <w:p w:rsidR="00AD31C7" w:rsidRPr="006852E5" w:rsidRDefault="00AD31C7" w:rsidP="006D2C66">
            <w:pPr>
              <w:ind w:left="-57" w:right="-57"/>
              <w:rPr>
                <w:b/>
                <w:bCs/>
                <w:color w:val="000000"/>
                <w:sz w:val="20"/>
                <w:szCs w:val="20"/>
              </w:rPr>
            </w:pPr>
          </w:p>
        </w:tc>
        <w:tc>
          <w:tcPr>
            <w:tcW w:w="1301" w:type="dxa"/>
            <w:vMerge/>
            <w:vAlign w:val="center"/>
          </w:tcPr>
          <w:p w:rsidR="00AD31C7" w:rsidRPr="006852E5" w:rsidRDefault="00AD31C7" w:rsidP="006D2C66">
            <w:pPr>
              <w:ind w:left="-57" w:right="-57"/>
              <w:rPr>
                <w:b/>
                <w:bCs/>
                <w:color w:val="000000"/>
                <w:sz w:val="20"/>
                <w:szCs w:val="20"/>
              </w:rPr>
            </w:pPr>
          </w:p>
        </w:tc>
        <w:tc>
          <w:tcPr>
            <w:tcW w:w="621" w:type="dxa"/>
            <w:vMerge/>
            <w:vAlign w:val="center"/>
          </w:tcPr>
          <w:p w:rsidR="00AD31C7" w:rsidRPr="006852E5" w:rsidRDefault="00AD31C7" w:rsidP="006D2C66">
            <w:pPr>
              <w:ind w:left="-57" w:right="-57"/>
              <w:rPr>
                <w:b/>
                <w:bCs/>
                <w:color w:val="000000"/>
                <w:sz w:val="20"/>
                <w:szCs w:val="20"/>
              </w:rPr>
            </w:pPr>
          </w:p>
        </w:tc>
        <w:tc>
          <w:tcPr>
            <w:tcW w:w="4599" w:type="dxa"/>
            <w:vMerge/>
            <w:vAlign w:val="center"/>
          </w:tcPr>
          <w:p w:rsidR="00AD31C7" w:rsidRPr="006852E5" w:rsidRDefault="00AD31C7" w:rsidP="006D2C66">
            <w:pPr>
              <w:ind w:left="-57" w:right="-57"/>
              <w:rPr>
                <w:b/>
                <w:bCs/>
                <w:color w:val="000000"/>
                <w:sz w:val="22"/>
                <w:szCs w:val="22"/>
              </w:rPr>
            </w:pPr>
          </w:p>
        </w:tc>
        <w:tc>
          <w:tcPr>
            <w:tcW w:w="1276" w:type="dxa"/>
            <w:vMerge/>
            <w:vAlign w:val="center"/>
          </w:tcPr>
          <w:p w:rsidR="00AD31C7" w:rsidRPr="006852E5" w:rsidRDefault="00AD31C7" w:rsidP="006D2C66">
            <w:pPr>
              <w:ind w:left="-57" w:right="-57"/>
              <w:jc w:val="center"/>
              <w:rPr>
                <w:b/>
                <w:bCs/>
                <w:color w:val="000000"/>
                <w:sz w:val="22"/>
                <w:szCs w:val="22"/>
              </w:rPr>
            </w:pPr>
          </w:p>
        </w:tc>
        <w:tc>
          <w:tcPr>
            <w:tcW w:w="1276" w:type="dxa"/>
            <w:vMerge/>
            <w:vAlign w:val="center"/>
          </w:tcPr>
          <w:p w:rsidR="00AD31C7" w:rsidRPr="006852E5" w:rsidRDefault="00AD31C7" w:rsidP="006D2C66">
            <w:pPr>
              <w:ind w:left="-57" w:right="-57"/>
              <w:jc w:val="center"/>
              <w:rPr>
                <w:b/>
                <w:bCs/>
                <w:color w:val="000000"/>
                <w:sz w:val="22"/>
                <w:szCs w:val="22"/>
              </w:rPr>
            </w:pP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ОБЩЕГОСУДАРСТВЕННЫЕ ВОПРОСЫ</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61 729,371</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69 036,286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1 559,500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1 910,600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1 915,600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974,800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979,800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974,800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974,800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935,800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935,800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935,800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935,800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26 569,578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26 794,136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24 053,778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24 266,436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22 542,218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22 394,876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1 511,560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1 871,560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307,700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307,700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288,300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288,300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19,400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19,400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1 301,500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1 301,500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1 301,500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1 301,500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Субвенция на создание, исполнение функций и </w:t>
            </w:r>
            <w:r w:rsidRPr="006852E5">
              <w:rPr>
                <w:color w:val="000000"/>
                <w:sz w:val="22"/>
                <w:szCs w:val="22"/>
              </w:rPr>
              <w:lastRenderedPageBreak/>
              <w:t>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296,400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308,300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296,400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308,300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523,700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523,700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90.0.00.70040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523,700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523,700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84,100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84,100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84,100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84,100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Судебная система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99.0.00.51200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99.0.00.51200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4 514,700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4 596,200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3 780,100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3 861,600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w:t>
            </w:r>
            <w:r w:rsidRPr="006852E5">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3 669,700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3 669,700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110,400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191,900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734,600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734,600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90.0.00.00070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734,600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734,600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Резервные фонды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99.0.00.89990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Резервный фонд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99.0.00.89990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Резервный фонд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общегосударственные вопросы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26 581,393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33 665,250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90.0.00.59320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1 039,400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1 097,000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90.0.00.59320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1 039,400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1 097,000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99.0.00.03990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11 461,250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12 931,050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99.0.00.03990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7 147,000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7 147,000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99.0.00.03990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4 263,850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5 733,650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99.0.00.03990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99.0.00.04520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МКУ "Централизованная бухгалтерия"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8 300,800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8 300,800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99.0.00.04520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Обеспечение деятельности МКУ </w:t>
            </w:r>
            <w:r w:rsidRPr="006852E5">
              <w:rPr>
                <w:color w:val="000000"/>
                <w:sz w:val="22"/>
                <w:szCs w:val="22"/>
              </w:rPr>
              <w:lastRenderedPageBreak/>
              <w:t>"Централизованная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8 153,400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8 153,400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99.0.00.04520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147,400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147,400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99.0.00.88880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Условно-утвержденные расходы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5 281,443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10 562,900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99.0.00.88880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5 281,443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10 562,900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99.0.00.90020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275,000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99.0.00.90020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275,000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99.0.00.92030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380,000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380,000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99.0.00.92030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99.0.00.92030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350,000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350,000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03</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Default="00AD31C7" w:rsidP="006D2C66">
            <w:pPr>
              <w:ind w:left="-57" w:right="-57"/>
              <w:jc w:val="center"/>
              <w:rPr>
                <w:b/>
                <w:bCs/>
                <w:color w:val="000000"/>
                <w:sz w:val="20"/>
                <w:szCs w:val="20"/>
              </w:rPr>
            </w:pPr>
            <w:r w:rsidRPr="00531D08">
              <w:rPr>
                <w:b/>
                <w:bCs/>
                <w:color w:val="000000"/>
                <w:sz w:val="20"/>
                <w:szCs w:val="20"/>
              </w:rPr>
              <w:t xml:space="preserve">НАЦИОНАЛЬНАЯ БЕЗОПАСНОСТЬ </w:t>
            </w:r>
          </w:p>
          <w:p w:rsidR="00AD31C7" w:rsidRPr="00531D08" w:rsidRDefault="00AD31C7" w:rsidP="006D2C66">
            <w:pPr>
              <w:ind w:left="-57" w:right="-57"/>
              <w:jc w:val="center"/>
              <w:rPr>
                <w:b/>
                <w:bCs/>
                <w:color w:val="000000"/>
                <w:sz w:val="20"/>
                <w:szCs w:val="20"/>
              </w:rPr>
            </w:pPr>
            <w:r w:rsidRPr="00531D08">
              <w:rPr>
                <w:b/>
                <w:bCs/>
                <w:color w:val="000000"/>
                <w:sz w:val="20"/>
                <w:szCs w:val="20"/>
              </w:rPr>
              <w:t>И ПРАВООХРАНИТЕЛЬНАЯ ДЕЯТЕЛЬНОСТЬ</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1 770,500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1 865,500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1 770,500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1 865,500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99.0.00.02180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1 770,500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1 865,500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99.0.00.02180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1 677,300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1 677,300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99.0.00.02180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Обеспечение деятельности казенных учреждений в сфере защиты населения и </w:t>
            </w:r>
            <w:r w:rsidRPr="006852E5">
              <w:rPr>
                <w:color w:val="000000"/>
                <w:sz w:val="22"/>
                <w:szCs w:val="22"/>
              </w:rPr>
              <w:lastRenderedPageBreak/>
              <w:t>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93,200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188,200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lastRenderedPageBreak/>
              <w:t>04</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НАЦИОНАЛЬНАЯ ЭКОНОМИКА</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27 873,200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28 469,200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Сельское хозяйство и рыболовство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99.0.00.70270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99.0.00.70270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34,200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Дорожное хозяйство (дорожные фонды)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27 839,000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27 985,000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01.0.00.S1930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01.0.00.S1930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34.0.00.77210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805F7D">
              <w:rPr>
                <w:color w:val="000000"/>
                <w:sz w:val="22"/>
                <w:szCs w:val="22"/>
              </w:rPr>
              <w:t>2 393,121</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34.0.00.77210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2 393,121</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w:t>
            </w:r>
            <w:r>
              <w:rPr>
                <w:color w:val="000000"/>
                <w:sz w:val="20"/>
                <w:szCs w:val="20"/>
              </w:rPr>
              <w:t>41020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Pr>
                <w:color w:val="000000"/>
                <w:sz w:val="20"/>
                <w:szCs w:val="20"/>
              </w:rPr>
              <w:t>0</w:t>
            </w:r>
            <w:r w:rsidRPr="006852E5">
              <w:rPr>
                <w:color w:val="000000"/>
                <w:sz w:val="20"/>
                <w:szCs w:val="20"/>
              </w:rPr>
              <w:t>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 (</w:t>
            </w:r>
            <w:r>
              <w:rPr>
                <w:color w:val="000000"/>
                <w:sz w:val="22"/>
                <w:szCs w:val="22"/>
              </w:rPr>
              <w:t>Бюджетные инвестиции в объекты капитального строительства государственной (муниципальной) собственности</w:t>
            </w:r>
            <w:r w:rsidRPr="006852E5">
              <w:rPr>
                <w:color w:val="000000"/>
                <w:sz w:val="22"/>
                <w:szCs w:val="22"/>
              </w:rPr>
              <w:t>)</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6 758,000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w:t>
            </w:r>
            <w:r>
              <w:rPr>
                <w:color w:val="000000"/>
                <w:sz w:val="20"/>
                <w:szCs w:val="20"/>
              </w:rPr>
              <w:t>41020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Pr>
                <w:color w:val="000000"/>
                <w:sz w:val="20"/>
                <w:szCs w:val="20"/>
              </w:rPr>
              <w:t>4</w:t>
            </w:r>
            <w:r w:rsidRPr="006852E5">
              <w:rPr>
                <w:color w:val="000000"/>
                <w:sz w:val="20"/>
                <w:szCs w:val="20"/>
              </w:rPr>
              <w:t>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805F7D">
              <w:rPr>
                <w:color w:val="000000"/>
                <w:sz w:val="22"/>
                <w:szCs w:val="22"/>
              </w:rPr>
              <w:t>МП "Повышение безопасности дорожного движения на территории Урюпинского муниципального района на 2020-2022 годы" (Бюджетные инвестиции в объекты капитального строительства государственной (муниципальной) собственности)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6 758,000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34.0.00.S1740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10 687,879</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34.0.00.S1740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6 060,606</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34.0.00.S1740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4 627,273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99.0.00.77210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Межбюджетные трансферты за счет средств муниципального дорожного фонда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9 297,121</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99.0.00.77210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9 297,121</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99.0.00.S1740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10 687,879</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99.0.00.S1740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10 687,879</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вопросы в области национальной экономики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450,000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99.0.00.93400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450,000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99.0.00.93400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450,000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ЖИЛИЩНО-КОММУНАЛЬНОЕ ХОЗЯЙСТВО</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1 851,140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866,040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Жилищное хозяйство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99.0.00.88990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Коммунальное хозяйство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1 845,840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860,740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09.0.00.77690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1 087,100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102,000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09.0.00.77690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1 087,100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102,000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99.0.00.78210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758,740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758,740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05</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99.0.00.78210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758,740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758,740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ОБРАЗОВАНИЕ</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280 182,084</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262 128,075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Дошкольное образование</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32 582,650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32 808,800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513,500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513,500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931,350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931,350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12 845,600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13 660,700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7 114,600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7 114,600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5 731,000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6 546,100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278,500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278,500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278,500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278,500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99.0.00.70351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5 433,900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5 433,900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99.0.00.70351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5 433,900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5 433,900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99.0.00.70352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935,400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1 237,800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99.0.00.70352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осуществление образовательного процесса по реализации </w:t>
            </w:r>
            <w:r w:rsidRPr="006852E5">
              <w:rPr>
                <w:color w:val="000000"/>
                <w:sz w:val="22"/>
                <w:szCs w:val="22"/>
              </w:rPr>
              <w:lastRenderedPageBreak/>
              <w:t>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935,400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1 237,800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9 932,700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9 932,700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1 852,200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1 852,200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8 080,500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8 080,500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1 711,700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2 265,200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389,800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515,900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99.0.00.71492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1 321,900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1 749,300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Общее образование</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227 202,293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205 334,339</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1 290,400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1 290,400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2 373,750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2 373,750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1 421,325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1 421,325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3 960,795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3 960,795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06.0.00.L3040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11 133,592</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11 295,241</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06.0.00.L3040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3 301,641</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3 349,577</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06.0.00.L3040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7 831,951</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7 945,664</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5 263,158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5 263,158</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4 200,000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1 063,158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5 263,158</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10.0.00.S1860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модернизации спортивных площадок в общеобразовательных организациях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5 685,000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10.0.00.S1860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5 685,000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1 052,633</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1 052,633</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526,316</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526,316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10.0.00.S1890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526,317</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526,317</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 </w:t>
            </w:r>
            <w:r w:rsidRPr="006852E5">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83,000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17.0.00.53030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15 389,640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17.0.00.53030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5 312,160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17.0.00.53030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10 077,480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267,000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267,000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16 655,000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16 682,842</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6852E5">
              <w:rPr>
                <w:color w:val="000000"/>
                <w:sz w:val="22"/>
                <w:szCs w:val="22"/>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4 615,800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4 615,800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12 028,500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12 056,342</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24 953,000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25 233,565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24 953,000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25 233,565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99.0.00.70870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55,300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99.0.00.70870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53,100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55,300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599,700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599,700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599,700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599,700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118 689,700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118 689,700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852E5">
              <w:rPr>
                <w:color w:val="000000"/>
                <w:sz w:val="22"/>
                <w:szCs w:val="22"/>
              </w:rPr>
              <w:lastRenderedPageBreak/>
              <w:t>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36 265,900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36 265,900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99.0.00.70361</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82 423,800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82 423,800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13 472,400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21 603,100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4 050,600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6 494,900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99.0.00.70362</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9 421,800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15 108,200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4 859,100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4 859,100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1 542,500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1 542,500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w:t>
            </w:r>
            <w:r w:rsidRPr="006852E5">
              <w:rPr>
                <w:color w:val="000000"/>
                <w:sz w:val="22"/>
                <w:szCs w:val="22"/>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3 316,600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3 316,600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Дополнительное образование детей</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18 590,864</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22 340,864</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Повышение финансовой грамотности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1 085,244</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422,778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662,466</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15 922,100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19 672,100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14 247,900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14 247,900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99.0.00.04230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1 674,200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5 424,200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99.0.00.66120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1 492,920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1 492,920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99.0.00.66120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1 492,920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1 492,920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90,600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90,600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Субсидия на повышение финансовой грамотности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1 085,244</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422,778</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99.0.00.S1170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662,466</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Молодежная политика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1 576,277</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1 644,072</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w:t>
            </w:r>
            <w:r w:rsidRPr="006852E5">
              <w:rPr>
                <w:color w:val="000000"/>
                <w:sz w:val="22"/>
                <w:szCs w:val="22"/>
              </w:rPr>
              <w:lastRenderedPageBreak/>
              <w:t>районе» на 2021-2023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173,000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180,000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173,000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180,000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47.0.00.66110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47.0.00.S0390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1 392,277</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1 451,072</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47.0.00.S0390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469,009</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471,419</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47.0.00.S0390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923,268</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979,653</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вопросы в области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230,000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230,000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07</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17.0.00.20010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230,000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КУЛЬТУРА, КИНЕМАТОГРАФИЯ</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13 925,920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15 584,190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Культура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13 925,920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15 584,190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культуры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8 045,700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8 389,070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6 620,200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6 620,200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1 425,500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1 768,870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3 322,600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3 719,500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2 935,700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2 935,700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99.0.00.04420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386,900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783,800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99.0.00.66610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2 537,020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3 455,020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99.0.00.66610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600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2 537,020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3 455,020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20,600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08</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99.0.00.80990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800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20,600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20,600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СОЦИАЛЬНАЯ ПОЛИТИКА</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35 013,800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35 109,700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Пенсионное обеспечение</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99.0.00.14910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Пенсионное обеспечение муниципальных служащих</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99.0.00.14910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2 022,300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Социальное обеспечение населения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16 352,285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16 506,785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99.0.00.15140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Мероприятия в области социальной политики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99.0.00.15140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99.0.00.15650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28,000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28,000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99.0.00.15650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Единовременное денежное вознаграждение, а также пожизненное ежеквартальное материальное обеспечение лиц, удостоенных </w:t>
            </w:r>
            <w:r w:rsidRPr="006852E5">
              <w:rPr>
                <w:color w:val="000000"/>
                <w:sz w:val="22"/>
                <w:szCs w:val="22"/>
              </w:rPr>
              <w:lastRenderedPageBreak/>
              <w:t>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28,000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28,000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852E5">
              <w:rPr>
                <w:color w:val="000000"/>
                <w:sz w:val="22"/>
                <w:szCs w:val="22"/>
              </w:rPr>
              <w:t>на территории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3 836,800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3 990,800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852E5">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38,000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99.0.00.70420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6852E5">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3 798,800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3 951,300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6852E5">
              <w:rPr>
                <w:color w:val="000000"/>
                <w:sz w:val="22"/>
                <w:szCs w:val="22"/>
              </w:rPr>
              <w:br/>
              <w:t>в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6852E5">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0,100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6852E5">
              <w:rPr>
                <w:color w:val="000000"/>
                <w:sz w:val="22"/>
                <w:szCs w:val="22"/>
              </w:rPr>
              <w:lastRenderedPageBreak/>
              <w:t>поселках (поселках городского типа)</w:t>
            </w:r>
            <w:r w:rsidRPr="006852E5">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12,700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13,200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70,300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70,300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99.0.00.70450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69,600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69,600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12 371,985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12 371,985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6852E5">
              <w:rPr>
                <w:color w:val="000000"/>
                <w:sz w:val="22"/>
                <w:szCs w:val="22"/>
              </w:rPr>
              <w:lastRenderedPageBreak/>
              <w:t>(муниципальных)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122,485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122,485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12 249,500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12 249,500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Охрана семьи и детства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15 593,100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15 534,500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43.0.00.L4970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105,000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43.0.00.L4970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105,000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10 127,000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10 127,000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10 127,000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10 127,000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4 207,900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4 207,900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4 044,900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4 044,900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99.0.00.70410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163,000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163,000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1 153,200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1 199,600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11,900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99.0.00.70340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6852E5">
              <w:rPr>
                <w:color w:val="000000"/>
                <w:sz w:val="22"/>
                <w:szCs w:val="22"/>
              </w:rPr>
              <w:lastRenderedPageBreak/>
              <w:t>дошкольного образования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1 141,800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1 187,700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Другие вопросы в области социальной политики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1 046,115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1 046,115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1 046,115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1 046,115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971,400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971,400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06</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90.0.00.70530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74,715</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74,715</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ФИЗИЧЕСКАЯ КУЛЬТУРА И СПОРТ</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3 594,700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Физическая культура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3 094,700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99.0.00.52280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3 094,700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01</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99.0.00.52280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3 094,700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Массовый спорт</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44.0.00.20010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массовой физической культуры </w:t>
            </w:r>
            <w:r w:rsidRPr="006852E5">
              <w:rPr>
                <w:color w:val="000000"/>
                <w:sz w:val="22"/>
                <w:szCs w:val="22"/>
              </w:rPr>
              <w:lastRenderedPageBreak/>
              <w:t>и спорта на территории Урюпинского муниципального района на 2019-2025 годы"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lastRenderedPageBreak/>
              <w:t>500,000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500,000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lastRenderedPageBreak/>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44.0.00.20010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40,000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40,000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44.0.00.20010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200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306,000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306,000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11</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02</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44.0.00.20010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300</w:t>
            </w:r>
          </w:p>
        </w:tc>
        <w:tc>
          <w:tcPr>
            <w:tcW w:w="4599" w:type="dxa"/>
            <w:shd w:val="clear" w:color="auto" w:fill="auto"/>
            <w:vAlign w:val="center"/>
            <w:hideMark/>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154,000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154,000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14</w:t>
            </w:r>
          </w:p>
        </w:tc>
        <w:tc>
          <w:tcPr>
            <w:tcW w:w="425"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w:t>
            </w:r>
          </w:p>
        </w:tc>
        <w:tc>
          <w:tcPr>
            <w:tcW w:w="130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b/>
                <w:bCs/>
                <w:color w:val="000000"/>
                <w:sz w:val="20"/>
                <w:szCs w:val="20"/>
              </w:rPr>
            </w:pPr>
            <w:r w:rsidRPr="006852E5">
              <w:rPr>
                <w:b/>
                <w:bCs/>
                <w:color w:val="000000"/>
                <w:sz w:val="20"/>
                <w:szCs w:val="20"/>
              </w:rPr>
              <w:t>000</w:t>
            </w:r>
          </w:p>
        </w:tc>
        <w:tc>
          <w:tcPr>
            <w:tcW w:w="459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32 386,000</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32 386,000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00.0.00.00000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Прочие межбюджетные трансферты общего характера</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99.0.00.75210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r>
      <w:tr w:rsidR="00AD31C7" w:rsidRPr="00913288" w:rsidTr="006D2C66">
        <w:trPr>
          <w:trHeight w:val="20"/>
        </w:trPr>
        <w:tc>
          <w:tcPr>
            <w:tcW w:w="426"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14</w:t>
            </w:r>
          </w:p>
        </w:tc>
        <w:tc>
          <w:tcPr>
            <w:tcW w:w="425"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03</w:t>
            </w:r>
          </w:p>
        </w:tc>
        <w:tc>
          <w:tcPr>
            <w:tcW w:w="130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99.0.00.75210</w:t>
            </w:r>
          </w:p>
        </w:tc>
        <w:tc>
          <w:tcPr>
            <w:tcW w:w="621" w:type="dxa"/>
            <w:shd w:val="clear" w:color="auto" w:fill="auto"/>
            <w:vAlign w:val="center"/>
            <w:hideMark/>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599" w:type="dxa"/>
            <w:shd w:val="clear" w:color="auto" w:fill="auto"/>
            <w:vAlign w:val="center"/>
            <w:hideMark/>
          </w:tcPr>
          <w:p w:rsidR="00AD31C7" w:rsidRPr="006852E5" w:rsidRDefault="00AD31C7" w:rsidP="006D2C66">
            <w:pPr>
              <w:ind w:left="-57" w:right="-57"/>
              <w:rPr>
                <w:color w:val="000000"/>
                <w:sz w:val="22"/>
                <w:szCs w:val="22"/>
              </w:rPr>
            </w:pPr>
            <w:r w:rsidRPr="006852E5">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c>
          <w:tcPr>
            <w:tcW w:w="1276" w:type="dxa"/>
            <w:shd w:val="clear" w:color="auto" w:fill="auto"/>
            <w:noWrap/>
            <w:vAlign w:val="center"/>
            <w:hideMark/>
          </w:tcPr>
          <w:p w:rsidR="00AD31C7" w:rsidRPr="006852E5" w:rsidRDefault="00AD31C7" w:rsidP="006D2C66">
            <w:pPr>
              <w:ind w:left="-57" w:right="-57"/>
              <w:jc w:val="center"/>
              <w:rPr>
                <w:color w:val="000000"/>
                <w:sz w:val="22"/>
                <w:szCs w:val="22"/>
              </w:rPr>
            </w:pPr>
            <w:r w:rsidRPr="006852E5">
              <w:rPr>
                <w:color w:val="000000"/>
                <w:sz w:val="22"/>
                <w:szCs w:val="22"/>
              </w:rPr>
              <w:t>32 386,000</w:t>
            </w:r>
          </w:p>
        </w:tc>
      </w:tr>
      <w:tr w:rsidR="00AD31C7" w:rsidRPr="00913288" w:rsidTr="006D2C66">
        <w:trPr>
          <w:trHeight w:val="20"/>
        </w:trPr>
        <w:tc>
          <w:tcPr>
            <w:tcW w:w="7372" w:type="dxa"/>
            <w:gridSpan w:val="5"/>
            <w:shd w:val="clear" w:color="auto" w:fill="auto"/>
            <w:vAlign w:val="center"/>
            <w:hideMark/>
          </w:tcPr>
          <w:p w:rsidR="00AD31C7" w:rsidRPr="00531D08" w:rsidRDefault="00AD31C7" w:rsidP="006D2C66">
            <w:pPr>
              <w:ind w:left="-57" w:right="-57"/>
              <w:jc w:val="center"/>
              <w:rPr>
                <w:b/>
                <w:bCs/>
                <w:color w:val="000000"/>
                <w:sz w:val="20"/>
                <w:szCs w:val="20"/>
              </w:rPr>
            </w:pPr>
            <w:r w:rsidRPr="006852E5">
              <w:rPr>
                <w:b/>
                <w:bCs/>
                <w:color w:val="000000"/>
                <w:sz w:val="20"/>
                <w:szCs w:val="20"/>
              </w:rPr>
              <w:t> </w:t>
            </w:r>
            <w:r>
              <w:rPr>
                <w:b/>
                <w:bCs/>
                <w:color w:val="000000"/>
                <w:sz w:val="22"/>
                <w:szCs w:val="22"/>
              </w:rPr>
              <w:t>ВСЕГО:</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458 326,715</w:t>
            </w:r>
          </w:p>
        </w:tc>
        <w:tc>
          <w:tcPr>
            <w:tcW w:w="1276" w:type="dxa"/>
            <w:shd w:val="clear" w:color="auto" w:fill="auto"/>
            <w:noWrap/>
            <w:vAlign w:val="center"/>
            <w:hideMark/>
          </w:tcPr>
          <w:p w:rsidR="00AD31C7" w:rsidRPr="006852E5" w:rsidRDefault="00AD31C7" w:rsidP="006D2C66">
            <w:pPr>
              <w:ind w:left="-57" w:right="-57"/>
              <w:jc w:val="center"/>
              <w:rPr>
                <w:b/>
                <w:bCs/>
                <w:color w:val="000000"/>
                <w:sz w:val="22"/>
                <w:szCs w:val="22"/>
              </w:rPr>
            </w:pPr>
            <w:r w:rsidRPr="006852E5">
              <w:rPr>
                <w:b/>
                <w:bCs/>
                <w:color w:val="000000"/>
                <w:sz w:val="22"/>
                <w:szCs w:val="22"/>
              </w:rPr>
              <w:t>445 944,991</w:t>
            </w:r>
          </w:p>
        </w:tc>
      </w:tr>
    </w:tbl>
    <w:p w:rsidR="00AD31C7" w:rsidRPr="00531D08" w:rsidRDefault="00AD31C7" w:rsidP="00AD31C7">
      <w:pPr>
        <w:ind w:left="-57" w:right="-57"/>
        <w:rPr>
          <w:b/>
          <w:bCs/>
          <w:sz w:val="16"/>
          <w:szCs w:val="16"/>
        </w:rPr>
      </w:pPr>
    </w:p>
    <w:p w:rsidR="00AD31C7" w:rsidRPr="00134ED3" w:rsidRDefault="00AD31C7" w:rsidP="00AD31C7">
      <w:pPr>
        <w:ind w:right="-57" w:firstLine="709"/>
        <w:rPr>
          <w:bCs/>
          <w:sz w:val="28"/>
          <w:szCs w:val="28"/>
        </w:rPr>
      </w:pPr>
      <w:r>
        <w:rPr>
          <w:bCs/>
          <w:sz w:val="28"/>
          <w:szCs w:val="28"/>
        </w:rPr>
        <w:t>1.6. П</w:t>
      </w:r>
      <w:r w:rsidRPr="00134ED3">
        <w:rPr>
          <w:bCs/>
          <w:sz w:val="28"/>
          <w:szCs w:val="28"/>
        </w:rPr>
        <w:t xml:space="preserve">риложение </w:t>
      </w:r>
      <w:r>
        <w:rPr>
          <w:bCs/>
          <w:sz w:val="28"/>
          <w:szCs w:val="28"/>
        </w:rPr>
        <w:t>13</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rPr>
          <w:b/>
          <w:bCs/>
        </w:rPr>
      </w:pPr>
      <w:r w:rsidRPr="009109DF">
        <w:t xml:space="preserve">                                                                </w:t>
      </w:r>
      <w:r>
        <w:t xml:space="preserve">                               «</w:t>
      </w:r>
      <w:r w:rsidRPr="009109DF">
        <w:t>Приложение 13</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 xml:space="preserve">Ведомственная структура расходов </w:t>
      </w:r>
    </w:p>
    <w:p w:rsidR="00AD31C7" w:rsidRPr="009109DF" w:rsidRDefault="00AD31C7" w:rsidP="00AD31C7">
      <w:pPr>
        <w:ind w:left="-57" w:right="-57"/>
        <w:jc w:val="center"/>
        <w:rPr>
          <w:b/>
          <w:bCs/>
        </w:rPr>
      </w:pPr>
      <w:r w:rsidRPr="009109DF">
        <w:rPr>
          <w:b/>
          <w:bCs/>
        </w:rPr>
        <w:t>Урюпинского муниципального района на 2021 год</w:t>
      </w:r>
    </w:p>
    <w:p w:rsidR="00AD31C7" w:rsidRDefault="00AD31C7" w:rsidP="00AD31C7">
      <w:pPr>
        <w:ind w:right="-57"/>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414"/>
        <w:gridCol w:w="537"/>
        <w:gridCol w:w="5812"/>
        <w:gridCol w:w="1276"/>
      </w:tblGrid>
      <w:tr w:rsidR="00AD31C7" w:rsidRPr="00697B03" w:rsidTr="006D2C66">
        <w:trPr>
          <w:trHeight w:val="253"/>
        </w:trPr>
        <w:tc>
          <w:tcPr>
            <w:tcW w:w="426" w:type="dxa"/>
            <w:vMerge w:val="restart"/>
            <w:shd w:val="clear" w:color="auto" w:fill="auto"/>
            <w:vAlign w:val="center"/>
          </w:tcPr>
          <w:p w:rsidR="00AD31C7" w:rsidRPr="00531D08" w:rsidRDefault="00AD31C7" w:rsidP="006D2C66">
            <w:pPr>
              <w:ind w:left="-57" w:right="-57"/>
              <w:jc w:val="center"/>
              <w:rPr>
                <w:b/>
                <w:bCs/>
                <w:color w:val="000000"/>
                <w:sz w:val="20"/>
                <w:szCs w:val="20"/>
              </w:rPr>
            </w:pPr>
            <w:r w:rsidRPr="00531D08">
              <w:rPr>
                <w:b/>
                <w:bCs/>
                <w:color w:val="000000"/>
                <w:sz w:val="20"/>
                <w:szCs w:val="20"/>
              </w:rPr>
              <w:t>Ра</w:t>
            </w:r>
          </w:p>
          <w:p w:rsidR="00AD31C7" w:rsidRPr="00531D08" w:rsidRDefault="00AD31C7" w:rsidP="006D2C66">
            <w:pPr>
              <w:ind w:left="-57" w:right="-57"/>
              <w:jc w:val="center"/>
              <w:rPr>
                <w:b/>
                <w:bCs/>
                <w:color w:val="000000"/>
                <w:sz w:val="20"/>
                <w:szCs w:val="20"/>
              </w:rPr>
            </w:pPr>
            <w:r w:rsidRPr="00531D08">
              <w:rPr>
                <w:b/>
                <w:bCs/>
                <w:color w:val="000000"/>
                <w:sz w:val="20"/>
                <w:szCs w:val="20"/>
              </w:rPr>
              <w:t>зд</w:t>
            </w:r>
          </w:p>
          <w:p w:rsidR="00AD31C7" w:rsidRPr="00531D08" w:rsidRDefault="00AD31C7" w:rsidP="006D2C66">
            <w:pPr>
              <w:ind w:left="-57" w:right="-57"/>
              <w:jc w:val="center"/>
              <w:rPr>
                <w:b/>
                <w:bCs/>
                <w:color w:val="000000"/>
                <w:sz w:val="20"/>
                <w:szCs w:val="20"/>
              </w:rPr>
            </w:pPr>
            <w:r w:rsidRPr="00531D08">
              <w:rPr>
                <w:b/>
                <w:bCs/>
                <w:color w:val="000000"/>
                <w:sz w:val="20"/>
                <w:szCs w:val="20"/>
              </w:rPr>
              <w:t>ел</w:t>
            </w:r>
          </w:p>
        </w:tc>
        <w:tc>
          <w:tcPr>
            <w:tcW w:w="459" w:type="dxa"/>
            <w:vMerge w:val="restart"/>
            <w:shd w:val="clear" w:color="auto" w:fill="auto"/>
            <w:vAlign w:val="center"/>
          </w:tcPr>
          <w:p w:rsidR="00AD31C7" w:rsidRDefault="00AD31C7" w:rsidP="006D2C66">
            <w:pPr>
              <w:ind w:left="-57" w:right="-57"/>
              <w:jc w:val="center"/>
              <w:rPr>
                <w:b/>
                <w:bCs/>
                <w:color w:val="000000"/>
                <w:sz w:val="20"/>
                <w:szCs w:val="20"/>
              </w:rPr>
            </w:pPr>
            <w:r w:rsidRPr="00531D08">
              <w:rPr>
                <w:b/>
                <w:bCs/>
                <w:color w:val="000000"/>
                <w:sz w:val="20"/>
                <w:szCs w:val="20"/>
              </w:rPr>
              <w:t>По</w:t>
            </w:r>
          </w:p>
          <w:p w:rsidR="00AD31C7" w:rsidRDefault="00AD31C7" w:rsidP="006D2C66">
            <w:pPr>
              <w:ind w:left="-57" w:right="-57"/>
              <w:jc w:val="center"/>
              <w:rPr>
                <w:b/>
                <w:bCs/>
                <w:color w:val="000000"/>
                <w:sz w:val="20"/>
                <w:szCs w:val="20"/>
              </w:rPr>
            </w:pPr>
            <w:r>
              <w:rPr>
                <w:b/>
                <w:bCs/>
                <w:color w:val="000000"/>
                <w:sz w:val="20"/>
                <w:szCs w:val="20"/>
              </w:rPr>
              <w:t>д</w:t>
            </w:r>
            <w:r w:rsidRPr="00531D08">
              <w:rPr>
                <w:b/>
                <w:bCs/>
                <w:color w:val="000000"/>
                <w:sz w:val="20"/>
                <w:szCs w:val="20"/>
              </w:rPr>
              <w:t>р</w:t>
            </w:r>
          </w:p>
          <w:p w:rsidR="00AD31C7" w:rsidRPr="00531D08" w:rsidRDefault="00AD31C7" w:rsidP="006D2C66">
            <w:pPr>
              <w:ind w:left="-57" w:right="-57"/>
              <w:jc w:val="center"/>
              <w:rPr>
                <w:b/>
                <w:bCs/>
                <w:color w:val="000000"/>
                <w:sz w:val="20"/>
                <w:szCs w:val="20"/>
              </w:rPr>
            </w:pPr>
            <w:r w:rsidRPr="00531D08">
              <w:rPr>
                <w:b/>
                <w:bCs/>
                <w:color w:val="000000"/>
                <w:sz w:val="20"/>
                <w:szCs w:val="20"/>
              </w:rPr>
              <w:t>аз</w:t>
            </w:r>
          </w:p>
          <w:p w:rsidR="00AD31C7" w:rsidRPr="00531D08" w:rsidRDefault="00AD31C7" w:rsidP="006D2C66">
            <w:pPr>
              <w:ind w:left="-57" w:right="-57"/>
              <w:jc w:val="center"/>
              <w:rPr>
                <w:b/>
                <w:bCs/>
                <w:color w:val="000000"/>
                <w:sz w:val="20"/>
                <w:szCs w:val="20"/>
              </w:rPr>
            </w:pPr>
            <w:r w:rsidRPr="00531D08">
              <w:rPr>
                <w:b/>
                <w:bCs/>
                <w:color w:val="000000"/>
                <w:sz w:val="20"/>
                <w:szCs w:val="20"/>
              </w:rPr>
              <w:t>дел</w:t>
            </w:r>
          </w:p>
        </w:tc>
        <w:tc>
          <w:tcPr>
            <w:tcW w:w="1414" w:type="dxa"/>
            <w:vMerge w:val="restart"/>
            <w:shd w:val="clear" w:color="auto" w:fill="auto"/>
            <w:vAlign w:val="center"/>
          </w:tcPr>
          <w:p w:rsidR="00AD31C7" w:rsidRPr="00531D08" w:rsidRDefault="00AD31C7" w:rsidP="006D2C66">
            <w:pPr>
              <w:ind w:left="-57" w:right="-57"/>
              <w:jc w:val="center"/>
              <w:rPr>
                <w:b/>
                <w:bCs/>
                <w:color w:val="000000"/>
                <w:sz w:val="20"/>
                <w:szCs w:val="20"/>
              </w:rPr>
            </w:pPr>
            <w:r w:rsidRPr="00531D08">
              <w:rPr>
                <w:b/>
                <w:bCs/>
                <w:color w:val="000000"/>
                <w:sz w:val="20"/>
                <w:szCs w:val="20"/>
              </w:rPr>
              <w:t xml:space="preserve">Код </w:t>
            </w:r>
          </w:p>
          <w:p w:rsidR="00AD31C7" w:rsidRPr="00531D08" w:rsidRDefault="00AD31C7" w:rsidP="006D2C66">
            <w:pPr>
              <w:ind w:left="-57" w:right="-57"/>
              <w:jc w:val="center"/>
              <w:rPr>
                <w:b/>
                <w:bCs/>
                <w:color w:val="000000"/>
                <w:sz w:val="20"/>
                <w:szCs w:val="20"/>
              </w:rPr>
            </w:pPr>
            <w:r w:rsidRPr="00531D08">
              <w:rPr>
                <w:b/>
                <w:bCs/>
                <w:color w:val="000000"/>
                <w:sz w:val="20"/>
                <w:szCs w:val="20"/>
              </w:rPr>
              <w:t xml:space="preserve">целевой </w:t>
            </w:r>
          </w:p>
          <w:p w:rsidR="00AD31C7" w:rsidRPr="00531D08" w:rsidRDefault="00AD31C7" w:rsidP="006D2C66">
            <w:pPr>
              <w:ind w:left="-57" w:right="-57"/>
              <w:jc w:val="center"/>
              <w:rPr>
                <w:b/>
                <w:bCs/>
                <w:color w:val="000000"/>
                <w:sz w:val="20"/>
                <w:szCs w:val="20"/>
              </w:rPr>
            </w:pPr>
            <w:r w:rsidRPr="00531D08">
              <w:rPr>
                <w:b/>
                <w:bCs/>
                <w:color w:val="000000"/>
                <w:sz w:val="20"/>
                <w:szCs w:val="20"/>
              </w:rPr>
              <w:t xml:space="preserve">статьи </w:t>
            </w:r>
          </w:p>
          <w:p w:rsidR="00AD31C7" w:rsidRPr="00531D08" w:rsidRDefault="00AD31C7" w:rsidP="006D2C66">
            <w:pPr>
              <w:ind w:left="-57" w:right="-57"/>
              <w:jc w:val="center"/>
              <w:rPr>
                <w:b/>
                <w:bCs/>
                <w:color w:val="000000"/>
                <w:sz w:val="20"/>
                <w:szCs w:val="20"/>
              </w:rPr>
            </w:pPr>
            <w:r w:rsidRPr="00531D08">
              <w:rPr>
                <w:b/>
                <w:bCs/>
                <w:color w:val="000000"/>
                <w:sz w:val="20"/>
                <w:szCs w:val="20"/>
              </w:rPr>
              <w:t>расходов</w:t>
            </w:r>
          </w:p>
        </w:tc>
        <w:tc>
          <w:tcPr>
            <w:tcW w:w="537" w:type="dxa"/>
            <w:vMerge w:val="restart"/>
            <w:shd w:val="clear" w:color="auto" w:fill="auto"/>
            <w:vAlign w:val="center"/>
          </w:tcPr>
          <w:p w:rsidR="00AD31C7" w:rsidRPr="00531D08" w:rsidRDefault="00AD31C7" w:rsidP="006D2C66">
            <w:pPr>
              <w:ind w:left="-57" w:right="-57"/>
              <w:jc w:val="center"/>
              <w:rPr>
                <w:b/>
                <w:bCs/>
                <w:color w:val="000000"/>
                <w:sz w:val="20"/>
                <w:szCs w:val="20"/>
              </w:rPr>
            </w:pPr>
            <w:r w:rsidRPr="00531D08">
              <w:rPr>
                <w:b/>
                <w:bCs/>
                <w:color w:val="000000"/>
                <w:sz w:val="20"/>
                <w:szCs w:val="20"/>
              </w:rPr>
              <w:t xml:space="preserve">Код </w:t>
            </w:r>
          </w:p>
          <w:p w:rsidR="00AD31C7" w:rsidRPr="00531D08" w:rsidRDefault="00AD31C7" w:rsidP="006D2C66">
            <w:pPr>
              <w:ind w:left="-57" w:right="-57"/>
              <w:jc w:val="center"/>
              <w:rPr>
                <w:b/>
                <w:bCs/>
                <w:color w:val="000000"/>
                <w:sz w:val="20"/>
                <w:szCs w:val="20"/>
              </w:rPr>
            </w:pPr>
            <w:r w:rsidRPr="00531D08">
              <w:rPr>
                <w:b/>
                <w:bCs/>
                <w:color w:val="000000"/>
                <w:sz w:val="20"/>
                <w:szCs w:val="20"/>
              </w:rPr>
              <w:t>вида расх</w:t>
            </w:r>
          </w:p>
          <w:p w:rsidR="00AD31C7" w:rsidRPr="00531D08" w:rsidRDefault="00AD31C7" w:rsidP="006D2C66">
            <w:pPr>
              <w:ind w:left="-57" w:right="-57"/>
              <w:jc w:val="center"/>
              <w:rPr>
                <w:b/>
                <w:bCs/>
                <w:color w:val="000000"/>
                <w:sz w:val="20"/>
                <w:szCs w:val="20"/>
              </w:rPr>
            </w:pPr>
            <w:r w:rsidRPr="00531D08">
              <w:rPr>
                <w:b/>
                <w:bCs/>
                <w:color w:val="000000"/>
                <w:sz w:val="20"/>
                <w:szCs w:val="20"/>
              </w:rPr>
              <w:t>одов</w:t>
            </w:r>
          </w:p>
        </w:tc>
        <w:tc>
          <w:tcPr>
            <w:tcW w:w="5812" w:type="dxa"/>
            <w:vMerge w:val="restart"/>
            <w:shd w:val="clear" w:color="auto" w:fill="auto"/>
            <w:vAlign w:val="center"/>
          </w:tcPr>
          <w:p w:rsidR="00AD31C7" w:rsidRPr="00531D08" w:rsidRDefault="00AD31C7" w:rsidP="006D2C66">
            <w:pPr>
              <w:ind w:left="-57" w:right="-57"/>
              <w:jc w:val="center"/>
              <w:rPr>
                <w:b/>
                <w:bCs/>
                <w:color w:val="000000"/>
                <w:sz w:val="20"/>
                <w:szCs w:val="20"/>
              </w:rPr>
            </w:pPr>
            <w:r w:rsidRPr="00531D08">
              <w:rPr>
                <w:b/>
                <w:bCs/>
                <w:color w:val="000000"/>
                <w:sz w:val="20"/>
                <w:szCs w:val="20"/>
              </w:rPr>
              <w:t>Наименование</w:t>
            </w:r>
          </w:p>
        </w:tc>
        <w:tc>
          <w:tcPr>
            <w:tcW w:w="1276" w:type="dxa"/>
            <w:vMerge w:val="restart"/>
            <w:shd w:val="clear" w:color="auto" w:fill="auto"/>
            <w:vAlign w:val="center"/>
          </w:tcPr>
          <w:p w:rsidR="00AD31C7" w:rsidRPr="00531D08" w:rsidRDefault="00AD31C7" w:rsidP="006D2C66">
            <w:pPr>
              <w:ind w:left="-57" w:right="-57"/>
              <w:jc w:val="center"/>
              <w:rPr>
                <w:b/>
                <w:bCs/>
                <w:color w:val="000000"/>
                <w:sz w:val="20"/>
                <w:szCs w:val="20"/>
              </w:rPr>
            </w:pPr>
            <w:r w:rsidRPr="00531D08">
              <w:rPr>
                <w:b/>
                <w:bCs/>
                <w:color w:val="000000"/>
                <w:sz w:val="20"/>
                <w:szCs w:val="20"/>
              </w:rPr>
              <w:t>2021 год</w:t>
            </w:r>
          </w:p>
          <w:p w:rsidR="00AD31C7" w:rsidRPr="00531D08" w:rsidRDefault="00AD31C7" w:rsidP="006D2C66">
            <w:pPr>
              <w:ind w:left="-57" w:right="-57"/>
              <w:jc w:val="center"/>
              <w:rPr>
                <w:b/>
                <w:bCs/>
                <w:color w:val="000000"/>
                <w:sz w:val="20"/>
                <w:szCs w:val="20"/>
              </w:rPr>
            </w:pPr>
            <w:r w:rsidRPr="00531D08">
              <w:rPr>
                <w:bCs/>
                <w:color w:val="000000"/>
                <w:sz w:val="20"/>
                <w:szCs w:val="20"/>
              </w:rPr>
              <w:t>(тыс. руб.)</w:t>
            </w:r>
          </w:p>
        </w:tc>
      </w:tr>
      <w:tr w:rsidR="00AD31C7" w:rsidRPr="00697B03" w:rsidTr="006D2C66">
        <w:trPr>
          <w:trHeight w:val="253"/>
        </w:trPr>
        <w:tc>
          <w:tcPr>
            <w:tcW w:w="426" w:type="dxa"/>
            <w:vMerge/>
            <w:vAlign w:val="center"/>
          </w:tcPr>
          <w:p w:rsidR="00AD31C7" w:rsidRPr="00531D08" w:rsidRDefault="00AD31C7" w:rsidP="006D2C66">
            <w:pPr>
              <w:ind w:left="-57" w:right="-57"/>
              <w:rPr>
                <w:b/>
                <w:bCs/>
                <w:color w:val="000000"/>
                <w:sz w:val="20"/>
                <w:szCs w:val="20"/>
              </w:rPr>
            </w:pPr>
          </w:p>
        </w:tc>
        <w:tc>
          <w:tcPr>
            <w:tcW w:w="459" w:type="dxa"/>
            <w:vMerge/>
            <w:vAlign w:val="center"/>
          </w:tcPr>
          <w:p w:rsidR="00AD31C7" w:rsidRPr="00531D08" w:rsidRDefault="00AD31C7" w:rsidP="006D2C66">
            <w:pPr>
              <w:ind w:left="-57" w:right="-57"/>
              <w:rPr>
                <w:b/>
                <w:bCs/>
                <w:color w:val="000000"/>
                <w:sz w:val="20"/>
                <w:szCs w:val="20"/>
              </w:rPr>
            </w:pPr>
          </w:p>
        </w:tc>
        <w:tc>
          <w:tcPr>
            <w:tcW w:w="1414" w:type="dxa"/>
            <w:vMerge/>
            <w:vAlign w:val="center"/>
          </w:tcPr>
          <w:p w:rsidR="00AD31C7" w:rsidRPr="00531D08" w:rsidRDefault="00AD31C7" w:rsidP="006D2C66">
            <w:pPr>
              <w:ind w:left="-57" w:right="-57"/>
              <w:rPr>
                <w:b/>
                <w:bCs/>
                <w:color w:val="000000"/>
                <w:sz w:val="20"/>
                <w:szCs w:val="20"/>
              </w:rPr>
            </w:pPr>
          </w:p>
        </w:tc>
        <w:tc>
          <w:tcPr>
            <w:tcW w:w="537" w:type="dxa"/>
            <w:vMerge/>
            <w:vAlign w:val="center"/>
          </w:tcPr>
          <w:p w:rsidR="00AD31C7" w:rsidRPr="00531D08" w:rsidRDefault="00AD31C7" w:rsidP="006D2C66">
            <w:pPr>
              <w:ind w:left="-57" w:right="-57"/>
              <w:rPr>
                <w:b/>
                <w:bCs/>
                <w:color w:val="000000"/>
                <w:sz w:val="20"/>
                <w:szCs w:val="20"/>
              </w:rPr>
            </w:pPr>
          </w:p>
        </w:tc>
        <w:tc>
          <w:tcPr>
            <w:tcW w:w="5812" w:type="dxa"/>
            <w:vMerge/>
            <w:vAlign w:val="center"/>
          </w:tcPr>
          <w:p w:rsidR="00AD31C7" w:rsidRPr="00531D08" w:rsidRDefault="00AD31C7" w:rsidP="006D2C66">
            <w:pPr>
              <w:ind w:left="-57" w:right="-57"/>
              <w:rPr>
                <w:b/>
                <w:bCs/>
                <w:color w:val="000000"/>
                <w:sz w:val="22"/>
                <w:szCs w:val="22"/>
              </w:rPr>
            </w:pPr>
          </w:p>
        </w:tc>
        <w:tc>
          <w:tcPr>
            <w:tcW w:w="1276" w:type="dxa"/>
            <w:vMerge/>
            <w:vAlign w:val="center"/>
          </w:tcPr>
          <w:p w:rsidR="00AD31C7" w:rsidRPr="00531D08" w:rsidRDefault="00AD31C7" w:rsidP="006D2C66">
            <w:pPr>
              <w:ind w:left="-57" w:right="-57"/>
              <w:jc w:val="center"/>
              <w:rPr>
                <w:b/>
                <w:bCs/>
                <w:color w:val="000000"/>
                <w:sz w:val="22"/>
                <w:szCs w:val="22"/>
              </w:rPr>
            </w:pPr>
          </w:p>
        </w:tc>
      </w:tr>
      <w:tr w:rsidR="00AD31C7" w:rsidRPr="00697B03" w:rsidTr="006D2C66">
        <w:trPr>
          <w:trHeight w:val="230"/>
        </w:trPr>
        <w:tc>
          <w:tcPr>
            <w:tcW w:w="8648" w:type="dxa"/>
            <w:gridSpan w:val="5"/>
            <w:vAlign w:val="center"/>
          </w:tcPr>
          <w:p w:rsidR="00AD31C7" w:rsidRPr="00531D08" w:rsidRDefault="00AD31C7" w:rsidP="006D2C66">
            <w:pPr>
              <w:ind w:left="-57" w:right="-57"/>
              <w:jc w:val="center"/>
              <w:rPr>
                <w:b/>
                <w:bCs/>
                <w:color w:val="000000"/>
                <w:sz w:val="22"/>
                <w:szCs w:val="22"/>
              </w:rPr>
            </w:pPr>
            <w:r w:rsidRPr="00531D08">
              <w:rPr>
                <w:b/>
                <w:bCs/>
                <w:color w:val="000000"/>
                <w:sz w:val="22"/>
                <w:szCs w:val="22"/>
              </w:rPr>
              <w:t>Администрация Урюпинского муниципального района</w:t>
            </w:r>
          </w:p>
        </w:tc>
        <w:tc>
          <w:tcPr>
            <w:tcW w:w="1276" w:type="dxa"/>
            <w:vAlign w:val="center"/>
          </w:tcPr>
          <w:p w:rsidR="00AD31C7" w:rsidRPr="00531D08" w:rsidRDefault="00AD31C7" w:rsidP="006D2C66">
            <w:pPr>
              <w:ind w:left="-57" w:right="-57"/>
              <w:jc w:val="center"/>
              <w:rPr>
                <w:b/>
                <w:bCs/>
                <w:color w:val="000000"/>
                <w:sz w:val="22"/>
                <w:szCs w:val="22"/>
              </w:rPr>
            </w:pPr>
            <w:r w:rsidRPr="00531D08">
              <w:rPr>
                <w:b/>
                <w:bCs/>
                <w:color w:val="000000"/>
                <w:sz w:val="22"/>
                <w:szCs w:val="22"/>
              </w:rPr>
              <w:t>516 305,137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ОБЩЕГОСУДАРСТВЕННЫЕ ВОПРОСЫ</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61 889,189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1 432,000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Функционирование законодательных (представительных) органов государственной власти и представительных </w:t>
            </w:r>
            <w:r w:rsidRPr="00531D08">
              <w:rPr>
                <w:color w:val="000000"/>
                <w:sz w:val="22"/>
                <w:szCs w:val="22"/>
              </w:rPr>
              <w:lastRenderedPageBreak/>
              <w:t>органов муниципальных образований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1 757,600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898,800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893,800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858,800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858,800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27 719,607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25 132,107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22 438,747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2 693,360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307,700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288,300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Субвенция на создание, исполнение функций и обеспечение деятельности муниципальных комиссий по делам </w:t>
            </w:r>
            <w:r w:rsidRPr="00531D08">
              <w:rPr>
                <w:color w:val="000000"/>
                <w:sz w:val="22"/>
                <w:szCs w:val="22"/>
              </w:rPr>
              <w:lastRenderedPageBreak/>
              <w:t>несовершеннолетних и защите их прав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335,300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335,300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116,900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116,900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Судебная система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99.0.00.51200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99.0.00.51200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5 025,651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4 379,851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3 979,251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400,600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640,600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Председатель Контрольно-счетной палаты Урюпинского муниципального района (Расходы на выплаты персоналу в </w:t>
            </w:r>
            <w:r w:rsidRPr="00531D08">
              <w:rPr>
                <w:color w:val="000000"/>
                <w:sz w:val="22"/>
                <w:szCs w:val="2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640,600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Резервные фонды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99.0.00.89990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Резервный фонд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99.0.00.89990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Резервный фонд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общегосударственные вопросы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25 443,431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40.0.00.63990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40.0.00.63990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90.0.00.59320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1 046,700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90.0.00.59320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1 046,700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14 061,701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7 175,200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6 835,208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51,293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8 962,030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8 139,630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822,400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99.0.00.54690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Субвенция на проведение Всероссийской переписи </w:t>
            </w:r>
            <w:r w:rsidRPr="00531D08">
              <w:rPr>
                <w:color w:val="000000"/>
                <w:sz w:val="22"/>
                <w:szCs w:val="22"/>
              </w:rPr>
              <w:lastRenderedPageBreak/>
              <w:t>населения 2020 года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414,500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99.0.00.54690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414,500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99.0.00.90020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99.0.00.90020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490,000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2 328,956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2 141,900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24.0.00.78880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24.0.00.78880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1 811,900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1 655,700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156,200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99.0.00.92180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99.0.00.92180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99.0.00.17600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Материальное стимулирование народных дружин</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99.0.00.17600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187,056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НАЦИОНАЛЬНАЯ ЭКОНОМИКА</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27 955,008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Сельское хозяйство и рыболовство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Дорожное хозяйство (дорожные фонды)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27 220,808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01.0.00.S1930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8 080,808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01.0.00.S1930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8 080,808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34.0.00.77210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8 452,121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34.0.00.77210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34.0.00.77210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7 352,121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10 687,879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6 060,606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4 627,273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национальной экономики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99.0.00.93380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архитектуры и градостроительства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99.0.00.93380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ЖИЛИЩНО-КОММУНАЛЬНОЕ ХОЗЯЙСТВО</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18 431,189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Жилищное хозяйство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Уплата прочих налогов, сборов и иных платежей (Закупка </w:t>
            </w:r>
            <w:r w:rsidRPr="00531D08">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5,300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Коммунальное хозяйство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10 074,001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09.0.00.S1970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2 625,000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09.0.00.S1970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2 625,000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99.0.00.78210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7 370,380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99.0.00.78210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7 370,380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43,821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43,821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Благоустройство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8 351,887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33.0.00.L5765</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6 914,190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33.0.00.L5765</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6 914,190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99.0.00.72210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1 117,697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99.0.00.72210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1 117,697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ОБРАЗОВАНИЕ</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314 323,012</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Дошкольное образование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36 503,211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w:t>
            </w:r>
            <w:r w:rsidRPr="00531D08">
              <w:rPr>
                <w:color w:val="000000"/>
                <w:sz w:val="22"/>
                <w:szCs w:val="22"/>
              </w:rPr>
              <w:lastRenderedPageBreak/>
              <w:t>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863,500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863,500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931,350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931,350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52,784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52,784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13 532,777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7 010,000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6 522,668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0,109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образовательного процесса по </w:t>
            </w:r>
            <w:r w:rsidRPr="00531D08">
              <w:rPr>
                <w:color w:val="000000"/>
                <w:sz w:val="22"/>
                <w:szCs w:val="22"/>
              </w:rPr>
              <w:lastRenderedPageBreak/>
              <w:t>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1 838,800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1 838,800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96,800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96,800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9 932,700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1 852,200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8 080,500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3 346,100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806,600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2 539,500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196,000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36,200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159,800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Общее образование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257 423,297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1 703,800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1 703,800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3 033,490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3 033,490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1 410,347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w:t>
            </w:r>
            <w:r w:rsidRPr="00531D08">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1 410,347</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3 935,248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3 935,248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10 765,729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3 191,981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7 573,748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100,568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100,568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220,340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220,340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10.0.00.S0980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1 575,000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10.0.00.S0980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1 575,000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Реализация мероприятий по приобретению и замене осветительных приборов, а также выполнению </w:t>
            </w:r>
            <w:r w:rsidRPr="00531D08">
              <w:rPr>
                <w:color w:val="000000"/>
                <w:sz w:val="22"/>
                <w:szCs w:val="22"/>
              </w:rPr>
              <w:lastRenderedPageBreak/>
              <w:t>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1 052,633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1 052,633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5 263,158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5 263,158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1 052,633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422,633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15 389,640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5 312,160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Иные межбюджетные трансферты на обеспечение выплат </w:t>
            </w:r>
            <w:r w:rsidRPr="00531D08">
              <w:rPr>
                <w:color w:val="000000"/>
                <w:sz w:val="22"/>
                <w:szCs w:val="22"/>
              </w:rPr>
              <w:lastRenderedPageBreak/>
              <w:t>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10 077,480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24.0.00.66110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"Обеспечение безопасности жизнедеятельности населения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44.0.E2.50970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1 496,158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44.0.E2.50970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1 496,158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19 768,053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3 484,500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16 249,422</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34,131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w:t>
            </w:r>
            <w:r w:rsidRPr="00531D08">
              <w:rPr>
                <w:color w:val="000000"/>
                <w:sz w:val="22"/>
                <w:szCs w:val="22"/>
              </w:rPr>
              <w:lastRenderedPageBreak/>
              <w:t>оказание муниципальных работ (выполнение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31 153,600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31 153,600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99.0.00.70870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60,100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99.0.00.70870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60,100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1 464,100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1 464,100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114 287,100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35 410,000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78 877,100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32 401,000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9 898,100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531D08">
              <w:rPr>
                <w:color w:val="000000"/>
                <w:sz w:val="22"/>
                <w:szCs w:val="22"/>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22 502,900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5 782,600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1 739,381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99.0.00.70363</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4 043,219</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4 593,000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1 458,100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3 134,900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Дополнительное образование детей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18 267,890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1 085,244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422,778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662,466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15 465,126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13 929,600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1 535,292</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Обеспечение деятельности казенных организаций </w:t>
            </w:r>
            <w:r w:rsidRPr="00531D08">
              <w:rPr>
                <w:color w:val="000000"/>
                <w:sz w:val="22"/>
                <w:szCs w:val="22"/>
              </w:rPr>
              <w:lastRenderedPageBreak/>
              <w:t>дополнительного образования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0,234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224,600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224,600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Молодежная политика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1 898,614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62,000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31,636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47.0.00.66110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w:t>
            </w:r>
            <w:r w:rsidRPr="00531D08">
              <w:rPr>
                <w:color w:val="000000"/>
                <w:sz w:val="22"/>
                <w:szCs w:val="22"/>
              </w:rPr>
              <w:lastRenderedPageBreak/>
              <w:t>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31,636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1 617,978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536,373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1 081,605</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rPr>
                <w:b/>
                <w:bCs/>
                <w:color w:val="000000"/>
                <w:sz w:val="22"/>
                <w:szCs w:val="22"/>
              </w:rPr>
            </w:pPr>
            <w:r w:rsidRPr="00531D08">
              <w:rPr>
                <w:b/>
                <w:bCs/>
                <w:color w:val="000000"/>
                <w:sz w:val="22"/>
                <w:szCs w:val="22"/>
              </w:rPr>
              <w:t>КУЛЬТУРА, КИНЕМАТОГРАФИЯ</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15 381,146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Культура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15 381,146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8 188,981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6 352,600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1 836,181</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0,200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3 278,403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2 829,300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449,100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0,003</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99.0.00.66610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Предоставление бюджетным учреждениям в сфере культуры Урюпинского муниципального района субсидии </w:t>
            </w:r>
            <w:r w:rsidRPr="00531D08">
              <w:rPr>
                <w:color w:val="000000"/>
                <w:sz w:val="22"/>
                <w:szCs w:val="22"/>
              </w:rPr>
              <w:lastRenderedPageBreak/>
              <w:t>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3 824,162</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99.0.00.66610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3 824,162</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СОЦИАЛЬНАЯ ПОЛИТИКА</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35 958,600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99.0.00.14910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 муниципальных служащих</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99.0.00.14910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Социальное обеспечение населения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16 821,334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99.0.00.15140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социальной политики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99.0.00.15140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99.0.00.15650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99.0.00.15650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31D08">
              <w:rPr>
                <w:color w:val="000000"/>
                <w:sz w:val="22"/>
                <w:szCs w:val="22"/>
              </w:rPr>
              <w:t>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4 340,500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31D08">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31D08">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4 297,500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мер социальной поддержки </w:t>
            </w:r>
            <w:r w:rsidRPr="00531D08">
              <w:rPr>
                <w:color w:val="000000"/>
                <w:sz w:val="22"/>
                <w:szCs w:val="22"/>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14,500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0,100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70,300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69,600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12 335,634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531D08">
              <w:rPr>
                <w:color w:val="000000"/>
                <w:sz w:val="22"/>
                <w:szCs w:val="22"/>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122,134</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12 213,500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Охрана семьи и детства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16 032,500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43.0.00.L4970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393,000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43.0.00.L4970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393,000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4 207,900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4 044,900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163,000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1 304,600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12,900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1 291,700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социальной политики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1 082,466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531D08">
              <w:rPr>
                <w:color w:val="000000"/>
                <w:sz w:val="22"/>
                <w:szCs w:val="22"/>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1 082,466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971,400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111,066</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ФИЗИЧЕСКАЯ КУЛЬТУРА И СПОРТ</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620,000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Массовый спорт</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306,000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5812"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154,000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99.0.00.S1910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99.0.00.S1910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Реализация мероприятий по дооснащению действующих </w:t>
            </w:r>
            <w:r w:rsidRPr="00531D08">
              <w:rPr>
                <w:color w:val="000000"/>
                <w:sz w:val="22"/>
                <w:szCs w:val="22"/>
              </w:rPr>
              <w:lastRenderedPageBreak/>
              <w:t>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lastRenderedPageBreak/>
              <w:t>14</w:t>
            </w:r>
          </w:p>
        </w:tc>
        <w:tc>
          <w:tcPr>
            <w:tcW w:w="45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414"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5812"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39 418,038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Прочие межбюджетные трансферты общего характера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39 418,038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99.0.00.75210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38 718,038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99.0.00.75210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38 718,038</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99.0.00.79670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99.0.00.79670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200,000</w:t>
            </w:r>
          </w:p>
        </w:tc>
      </w:tr>
      <w:tr w:rsidR="00AD31C7" w:rsidRPr="00697B03" w:rsidTr="006D2C66">
        <w:trPr>
          <w:trHeight w:val="20"/>
        </w:trPr>
        <w:tc>
          <w:tcPr>
            <w:tcW w:w="426"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5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414"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99.0.00.70220</w:t>
            </w:r>
          </w:p>
        </w:tc>
        <w:tc>
          <w:tcPr>
            <w:tcW w:w="537"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5812"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200,000</w:t>
            </w:r>
          </w:p>
        </w:tc>
      </w:tr>
      <w:tr w:rsidR="00AD31C7" w:rsidRPr="00697B03" w:rsidTr="006D2C66">
        <w:trPr>
          <w:trHeight w:val="20"/>
        </w:trPr>
        <w:tc>
          <w:tcPr>
            <w:tcW w:w="8648" w:type="dxa"/>
            <w:gridSpan w:val="5"/>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516 305,137</w:t>
            </w:r>
          </w:p>
        </w:tc>
      </w:tr>
    </w:tbl>
    <w:p w:rsidR="00AD31C7" w:rsidRPr="00531D08" w:rsidRDefault="00AD31C7" w:rsidP="00AD31C7">
      <w:pPr>
        <w:ind w:right="-57"/>
        <w:rPr>
          <w:sz w:val="16"/>
          <w:szCs w:val="16"/>
        </w:rPr>
      </w:pPr>
    </w:p>
    <w:p w:rsidR="00AD31C7" w:rsidRPr="00134ED3" w:rsidRDefault="00AD31C7" w:rsidP="00AD31C7">
      <w:pPr>
        <w:ind w:right="-57" w:firstLine="709"/>
        <w:rPr>
          <w:bCs/>
          <w:sz w:val="28"/>
          <w:szCs w:val="28"/>
        </w:rPr>
      </w:pPr>
      <w:r>
        <w:rPr>
          <w:bCs/>
          <w:sz w:val="28"/>
          <w:szCs w:val="28"/>
        </w:rPr>
        <w:t>1.7. Приложение 14 к Положению</w:t>
      </w:r>
      <w:r w:rsidRPr="00134ED3">
        <w:rPr>
          <w:bCs/>
          <w:sz w:val="28"/>
          <w:szCs w:val="28"/>
        </w:rPr>
        <w:t xml:space="preserve"> изложить в следующей редакции:</w:t>
      </w:r>
    </w:p>
    <w:p w:rsidR="00AD31C7" w:rsidRPr="009109DF" w:rsidRDefault="00AD31C7" w:rsidP="00AD31C7">
      <w:pPr>
        <w:ind w:left="-57" w:right="-57"/>
        <w:rPr>
          <w:b/>
          <w:bCs/>
        </w:rPr>
      </w:pPr>
      <w:r w:rsidRPr="009109DF">
        <w:t xml:space="preserve">                                                                                             </w:t>
      </w:r>
      <w:r>
        <w:t xml:space="preserve">  «</w:t>
      </w:r>
      <w:r w:rsidRPr="009109DF">
        <w:t>Приложение 14</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 xml:space="preserve">Ведомственная структура расходов </w:t>
      </w:r>
    </w:p>
    <w:p w:rsidR="00AD31C7" w:rsidRPr="009109DF" w:rsidRDefault="00AD31C7" w:rsidP="00AD31C7">
      <w:pPr>
        <w:ind w:left="-57" w:right="-57"/>
        <w:jc w:val="center"/>
        <w:rPr>
          <w:b/>
          <w:bCs/>
        </w:rPr>
      </w:pPr>
      <w:r w:rsidRPr="009109DF">
        <w:rPr>
          <w:b/>
          <w:bCs/>
        </w:rPr>
        <w:t>Урюпинского муниципального района на плановый период 2022 и 2023 годов</w:t>
      </w:r>
    </w:p>
    <w:p w:rsidR="00AD31C7" w:rsidRPr="009109DF" w:rsidRDefault="00AD31C7" w:rsidP="00AD31C7">
      <w:pPr>
        <w:ind w:left="-57" w:right="-57"/>
        <w:jc w:val="center"/>
        <w:rPr>
          <w:b/>
          <w:bCs/>
          <w:sz w:val="16"/>
          <w:szCs w:val="16"/>
        </w:rPr>
      </w:pPr>
    </w:p>
    <w:tbl>
      <w:tblPr>
        <w:tblW w:w="99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389"/>
        <w:gridCol w:w="580"/>
        <w:gridCol w:w="4673"/>
        <w:gridCol w:w="1276"/>
        <w:gridCol w:w="1273"/>
      </w:tblGrid>
      <w:tr w:rsidR="00AD31C7" w:rsidRPr="00913288" w:rsidTr="006D2C66">
        <w:trPr>
          <w:trHeight w:val="253"/>
        </w:trPr>
        <w:tc>
          <w:tcPr>
            <w:tcW w:w="325"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Ра</w:t>
            </w:r>
          </w:p>
          <w:p w:rsidR="00AD31C7" w:rsidRPr="00E22F84" w:rsidRDefault="00AD31C7" w:rsidP="006D2C66">
            <w:pPr>
              <w:ind w:left="-57" w:right="-57"/>
              <w:jc w:val="center"/>
              <w:rPr>
                <w:b/>
                <w:bCs/>
                <w:color w:val="000000"/>
                <w:sz w:val="20"/>
                <w:szCs w:val="20"/>
              </w:rPr>
            </w:pPr>
            <w:r w:rsidRPr="00E22F84">
              <w:rPr>
                <w:b/>
                <w:bCs/>
                <w:color w:val="000000"/>
                <w:sz w:val="20"/>
                <w:szCs w:val="20"/>
              </w:rPr>
              <w:t>зд</w:t>
            </w:r>
          </w:p>
          <w:p w:rsidR="00AD31C7" w:rsidRPr="00E22F84" w:rsidRDefault="00AD31C7" w:rsidP="006D2C66">
            <w:pPr>
              <w:ind w:left="-57" w:right="-57"/>
              <w:jc w:val="center"/>
              <w:rPr>
                <w:b/>
                <w:bCs/>
                <w:color w:val="000000"/>
                <w:sz w:val="20"/>
                <w:szCs w:val="20"/>
              </w:rPr>
            </w:pPr>
            <w:r w:rsidRPr="00E22F84">
              <w:rPr>
                <w:b/>
                <w:bCs/>
                <w:color w:val="000000"/>
                <w:sz w:val="20"/>
                <w:szCs w:val="20"/>
              </w:rPr>
              <w:t>ел</w:t>
            </w:r>
          </w:p>
        </w:tc>
        <w:tc>
          <w:tcPr>
            <w:tcW w:w="405" w:type="dxa"/>
            <w:vMerge w:val="restart"/>
            <w:shd w:val="clear" w:color="auto" w:fill="auto"/>
            <w:vAlign w:val="center"/>
          </w:tcPr>
          <w:p w:rsidR="00AD31C7" w:rsidRDefault="00AD31C7" w:rsidP="006D2C66">
            <w:pPr>
              <w:ind w:left="-57" w:right="-57"/>
              <w:jc w:val="center"/>
              <w:rPr>
                <w:b/>
                <w:bCs/>
                <w:color w:val="000000"/>
                <w:sz w:val="20"/>
                <w:szCs w:val="20"/>
              </w:rPr>
            </w:pPr>
            <w:r w:rsidRPr="00E22F84">
              <w:rPr>
                <w:b/>
                <w:bCs/>
                <w:color w:val="000000"/>
                <w:sz w:val="20"/>
                <w:szCs w:val="20"/>
              </w:rPr>
              <w:t>По</w:t>
            </w:r>
          </w:p>
          <w:p w:rsidR="00AD31C7" w:rsidRDefault="00AD31C7" w:rsidP="006D2C66">
            <w:pPr>
              <w:ind w:left="-57" w:right="-57"/>
              <w:jc w:val="center"/>
              <w:rPr>
                <w:b/>
                <w:bCs/>
                <w:color w:val="000000"/>
                <w:sz w:val="20"/>
                <w:szCs w:val="20"/>
              </w:rPr>
            </w:pPr>
            <w:r>
              <w:rPr>
                <w:b/>
                <w:bCs/>
                <w:color w:val="000000"/>
                <w:sz w:val="20"/>
                <w:szCs w:val="20"/>
              </w:rPr>
              <w:t>д</w:t>
            </w:r>
            <w:r w:rsidRPr="00E22F84">
              <w:rPr>
                <w:b/>
                <w:bCs/>
                <w:color w:val="000000"/>
                <w:sz w:val="20"/>
                <w:szCs w:val="20"/>
              </w:rPr>
              <w:t>р</w:t>
            </w:r>
          </w:p>
          <w:p w:rsidR="00AD31C7" w:rsidRPr="00E22F84" w:rsidRDefault="00AD31C7" w:rsidP="006D2C66">
            <w:pPr>
              <w:ind w:left="-57" w:right="-57"/>
              <w:jc w:val="center"/>
              <w:rPr>
                <w:b/>
                <w:bCs/>
                <w:color w:val="000000"/>
                <w:sz w:val="20"/>
                <w:szCs w:val="20"/>
              </w:rPr>
            </w:pPr>
            <w:r w:rsidRPr="00E22F84">
              <w:rPr>
                <w:b/>
                <w:bCs/>
                <w:color w:val="000000"/>
                <w:sz w:val="20"/>
                <w:szCs w:val="20"/>
              </w:rPr>
              <w:t>аз</w:t>
            </w:r>
          </w:p>
          <w:p w:rsidR="00AD31C7" w:rsidRPr="00E22F84" w:rsidRDefault="00AD31C7" w:rsidP="006D2C66">
            <w:pPr>
              <w:ind w:left="-57" w:right="-57"/>
              <w:jc w:val="center"/>
              <w:rPr>
                <w:b/>
                <w:bCs/>
                <w:color w:val="000000"/>
                <w:sz w:val="20"/>
                <w:szCs w:val="20"/>
              </w:rPr>
            </w:pPr>
            <w:r w:rsidRPr="00E22F84">
              <w:rPr>
                <w:b/>
                <w:bCs/>
                <w:color w:val="000000"/>
                <w:sz w:val="20"/>
                <w:szCs w:val="20"/>
              </w:rPr>
              <w:t>дел</w:t>
            </w:r>
          </w:p>
        </w:tc>
        <w:tc>
          <w:tcPr>
            <w:tcW w:w="1389"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 xml:space="preserve">Код </w:t>
            </w:r>
          </w:p>
          <w:p w:rsidR="00AD31C7" w:rsidRPr="00E22F84" w:rsidRDefault="00AD31C7" w:rsidP="006D2C66">
            <w:pPr>
              <w:ind w:left="-57" w:right="-57"/>
              <w:jc w:val="center"/>
              <w:rPr>
                <w:b/>
                <w:bCs/>
                <w:color w:val="000000"/>
                <w:sz w:val="20"/>
                <w:szCs w:val="20"/>
              </w:rPr>
            </w:pPr>
            <w:r w:rsidRPr="00E22F84">
              <w:rPr>
                <w:b/>
                <w:bCs/>
                <w:color w:val="000000"/>
                <w:sz w:val="20"/>
                <w:szCs w:val="20"/>
              </w:rPr>
              <w:t>целевой статьи расходов</w:t>
            </w:r>
          </w:p>
        </w:tc>
        <w:tc>
          <w:tcPr>
            <w:tcW w:w="580"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 xml:space="preserve">Код </w:t>
            </w:r>
          </w:p>
          <w:p w:rsidR="00AD31C7" w:rsidRPr="00E22F84" w:rsidRDefault="00AD31C7" w:rsidP="006D2C66">
            <w:pPr>
              <w:ind w:left="-57" w:right="-57"/>
              <w:jc w:val="center"/>
              <w:rPr>
                <w:b/>
                <w:bCs/>
                <w:color w:val="000000"/>
                <w:sz w:val="20"/>
                <w:szCs w:val="20"/>
              </w:rPr>
            </w:pPr>
            <w:r w:rsidRPr="00E22F84">
              <w:rPr>
                <w:b/>
                <w:bCs/>
                <w:color w:val="000000"/>
                <w:sz w:val="20"/>
                <w:szCs w:val="20"/>
              </w:rPr>
              <w:t xml:space="preserve">вида </w:t>
            </w:r>
          </w:p>
          <w:p w:rsidR="00AD31C7" w:rsidRPr="00E22F84" w:rsidRDefault="00AD31C7" w:rsidP="006D2C66">
            <w:pPr>
              <w:ind w:left="-57" w:right="-57"/>
              <w:jc w:val="center"/>
              <w:rPr>
                <w:b/>
                <w:bCs/>
                <w:color w:val="000000"/>
                <w:sz w:val="20"/>
                <w:szCs w:val="20"/>
              </w:rPr>
            </w:pPr>
            <w:r w:rsidRPr="00E22F84">
              <w:rPr>
                <w:b/>
                <w:bCs/>
                <w:color w:val="000000"/>
                <w:sz w:val="20"/>
                <w:szCs w:val="20"/>
              </w:rPr>
              <w:t>расх</w:t>
            </w:r>
          </w:p>
          <w:p w:rsidR="00AD31C7" w:rsidRPr="00E22F84" w:rsidRDefault="00AD31C7" w:rsidP="006D2C66">
            <w:pPr>
              <w:ind w:left="-57" w:right="-57"/>
              <w:jc w:val="center"/>
              <w:rPr>
                <w:b/>
                <w:bCs/>
                <w:color w:val="000000"/>
                <w:sz w:val="20"/>
                <w:szCs w:val="20"/>
              </w:rPr>
            </w:pPr>
            <w:r w:rsidRPr="00E22F84">
              <w:rPr>
                <w:b/>
                <w:bCs/>
                <w:color w:val="000000"/>
                <w:sz w:val="20"/>
                <w:szCs w:val="20"/>
              </w:rPr>
              <w:t>одов</w:t>
            </w:r>
          </w:p>
        </w:tc>
        <w:tc>
          <w:tcPr>
            <w:tcW w:w="4673"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Наименование</w:t>
            </w:r>
          </w:p>
        </w:tc>
        <w:tc>
          <w:tcPr>
            <w:tcW w:w="1276"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2022 год</w:t>
            </w:r>
          </w:p>
          <w:p w:rsidR="00AD31C7" w:rsidRPr="00E22F84" w:rsidRDefault="00AD31C7" w:rsidP="006D2C66">
            <w:pPr>
              <w:ind w:left="-57" w:right="-57"/>
              <w:jc w:val="center"/>
              <w:rPr>
                <w:b/>
                <w:bCs/>
                <w:color w:val="000000"/>
                <w:sz w:val="20"/>
                <w:szCs w:val="20"/>
              </w:rPr>
            </w:pPr>
            <w:r w:rsidRPr="00E22F84">
              <w:rPr>
                <w:bCs/>
                <w:color w:val="000000"/>
                <w:sz w:val="20"/>
                <w:szCs w:val="20"/>
              </w:rPr>
              <w:t>(тыс. руб.)</w:t>
            </w:r>
          </w:p>
        </w:tc>
        <w:tc>
          <w:tcPr>
            <w:tcW w:w="1273" w:type="dxa"/>
            <w:vMerge w:val="restart"/>
            <w:shd w:val="clear" w:color="auto" w:fill="auto"/>
            <w:vAlign w:val="center"/>
          </w:tcPr>
          <w:p w:rsidR="00AD31C7" w:rsidRPr="00E22F84" w:rsidRDefault="00AD31C7" w:rsidP="006D2C66">
            <w:pPr>
              <w:ind w:left="-57" w:right="-57"/>
              <w:jc w:val="center"/>
              <w:rPr>
                <w:b/>
                <w:bCs/>
                <w:color w:val="000000"/>
                <w:sz w:val="20"/>
                <w:szCs w:val="20"/>
              </w:rPr>
            </w:pPr>
            <w:r w:rsidRPr="00E22F84">
              <w:rPr>
                <w:b/>
                <w:bCs/>
                <w:color w:val="000000"/>
                <w:sz w:val="20"/>
                <w:szCs w:val="20"/>
              </w:rPr>
              <w:t>2023 год</w:t>
            </w:r>
          </w:p>
          <w:p w:rsidR="00AD31C7" w:rsidRPr="00E22F84" w:rsidRDefault="00AD31C7" w:rsidP="006D2C66">
            <w:pPr>
              <w:ind w:left="-57" w:right="-57"/>
              <w:jc w:val="center"/>
              <w:rPr>
                <w:b/>
                <w:bCs/>
                <w:color w:val="000000"/>
                <w:sz w:val="20"/>
                <w:szCs w:val="20"/>
              </w:rPr>
            </w:pPr>
            <w:r w:rsidRPr="00E22F84">
              <w:rPr>
                <w:b/>
                <w:bCs/>
                <w:color w:val="000000"/>
                <w:sz w:val="20"/>
                <w:szCs w:val="20"/>
              </w:rPr>
              <w:t>(</w:t>
            </w:r>
            <w:r w:rsidRPr="00E22F84">
              <w:rPr>
                <w:bCs/>
                <w:color w:val="000000"/>
                <w:sz w:val="20"/>
                <w:szCs w:val="20"/>
              </w:rPr>
              <w:t>тыс. руб.)</w:t>
            </w:r>
          </w:p>
        </w:tc>
      </w:tr>
      <w:tr w:rsidR="00AD31C7" w:rsidRPr="00913288" w:rsidTr="006D2C66">
        <w:trPr>
          <w:trHeight w:val="253"/>
        </w:trPr>
        <w:tc>
          <w:tcPr>
            <w:tcW w:w="325" w:type="dxa"/>
            <w:vMerge/>
            <w:vAlign w:val="center"/>
          </w:tcPr>
          <w:p w:rsidR="00AD31C7" w:rsidRPr="00531D08" w:rsidRDefault="00AD31C7" w:rsidP="006D2C66">
            <w:pPr>
              <w:ind w:left="-57" w:right="-57"/>
              <w:rPr>
                <w:b/>
                <w:bCs/>
                <w:color w:val="000000"/>
                <w:sz w:val="20"/>
                <w:szCs w:val="20"/>
              </w:rPr>
            </w:pPr>
          </w:p>
        </w:tc>
        <w:tc>
          <w:tcPr>
            <w:tcW w:w="405" w:type="dxa"/>
            <w:vMerge/>
            <w:vAlign w:val="center"/>
          </w:tcPr>
          <w:p w:rsidR="00AD31C7" w:rsidRPr="00531D08" w:rsidRDefault="00AD31C7" w:rsidP="006D2C66">
            <w:pPr>
              <w:ind w:left="-57" w:right="-57"/>
              <w:rPr>
                <w:b/>
                <w:bCs/>
                <w:color w:val="000000"/>
                <w:sz w:val="20"/>
                <w:szCs w:val="20"/>
              </w:rPr>
            </w:pPr>
          </w:p>
        </w:tc>
        <w:tc>
          <w:tcPr>
            <w:tcW w:w="1389" w:type="dxa"/>
            <w:vMerge/>
            <w:vAlign w:val="center"/>
          </w:tcPr>
          <w:p w:rsidR="00AD31C7" w:rsidRPr="00531D08" w:rsidRDefault="00AD31C7" w:rsidP="006D2C66">
            <w:pPr>
              <w:ind w:left="-57" w:right="-57"/>
              <w:rPr>
                <w:b/>
                <w:bCs/>
                <w:color w:val="000000"/>
                <w:sz w:val="20"/>
                <w:szCs w:val="20"/>
              </w:rPr>
            </w:pPr>
          </w:p>
        </w:tc>
        <w:tc>
          <w:tcPr>
            <w:tcW w:w="580" w:type="dxa"/>
            <w:vMerge/>
            <w:vAlign w:val="center"/>
          </w:tcPr>
          <w:p w:rsidR="00AD31C7" w:rsidRPr="00531D08" w:rsidRDefault="00AD31C7" w:rsidP="006D2C66">
            <w:pPr>
              <w:ind w:left="-57" w:right="-57"/>
              <w:rPr>
                <w:b/>
                <w:bCs/>
                <w:color w:val="000000"/>
                <w:sz w:val="20"/>
                <w:szCs w:val="20"/>
              </w:rPr>
            </w:pPr>
          </w:p>
        </w:tc>
        <w:tc>
          <w:tcPr>
            <w:tcW w:w="4673" w:type="dxa"/>
            <w:vMerge/>
            <w:vAlign w:val="center"/>
          </w:tcPr>
          <w:p w:rsidR="00AD31C7" w:rsidRPr="00531D08" w:rsidRDefault="00AD31C7" w:rsidP="006D2C66">
            <w:pPr>
              <w:ind w:left="-57" w:right="-57"/>
              <w:rPr>
                <w:b/>
                <w:bCs/>
                <w:color w:val="000000"/>
                <w:sz w:val="22"/>
                <w:szCs w:val="22"/>
              </w:rPr>
            </w:pPr>
          </w:p>
        </w:tc>
        <w:tc>
          <w:tcPr>
            <w:tcW w:w="1276" w:type="dxa"/>
            <w:vMerge/>
            <w:vAlign w:val="center"/>
          </w:tcPr>
          <w:p w:rsidR="00AD31C7" w:rsidRPr="00531D08" w:rsidRDefault="00AD31C7" w:rsidP="006D2C66">
            <w:pPr>
              <w:ind w:left="-57" w:right="-57"/>
              <w:jc w:val="center"/>
              <w:rPr>
                <w:b/>
                <w:bCs/>
                <w:color w:val="000000"/>
                <w:sz w:val="22"/>
                <w:szCs w:val="22"/>
              </w:rPr>
            </w:pPr>
          </w:p>
        </w:tc>
        <w:tc>
          <w:tcPr>
            <w:tcW w:w="1273" w:type="dxa"/>
            <w:vMerge/>
            <w:vAlign w:val="center"/>
          </w:tcPr>
          <w:p w:rsidR="00AD31C7" w:rsidRPr="00531D08" w:rsidRDefault="00AD31C7" w:rsidP="006D2C66">
            <w:pPr>
              <w:ind w:left="-57" w:right="-57"/>
              <w:jc w:val="center"/>
              <w:rPr>
                <w:b/>
                <w:bCs/>
                <w:color w:val="000000"/>
                <w:sz w:val="22"/>
                <w:szCs w:val="22"/>
              </w:rPr>
            </w:pPr>
          </w:p>
        </w:tc>
      </w:tr>
      <w:tr w:rsidR="00AD31C7" w:rsidRPr="00913288" w:rsidTr="006D2C66">
        <w:trPr>
          <w:trHeight w:val="20"/>
        </w:trPr>
        <w:tc>
          <w:tcPr>
            <w:tcW w:w="7372" w:type="dxa"/>
            <w:gridSpan w:val="5"/>
            <w:vAlign w:val="center"/>
          </w:tcPr>
          <w:p w:rsidR="00AD31C7" w:rsidRPr="00E22F84" w:rsidRDefault="00AD31C7" w:rsidP="006D2C66">
            <w:pPr>
              <w:ind w:left="-57" w:right="-57"/>
              <w:jc w:val="center"/>
              <w:rPr>
                <w:b/>
                <w:bCs/>
                <w:color w:val="000000"/>
                <w:sz w:val="22"/>
                <w:szCs w:val="22"/>
              </w:rPr>
            </w:pPr>
            <w:r w:rsidRPr="00E22F84">
              <w:rPr>
                <w:b/>
                <w:bCs/>
                <w:color w:val="000000"/>
                <w:sz w:val="22"/>
                <w:szCs w:val="22"/>
              </w:rPr>
              <w:t>Администрация Урюпинского муниципального района</w:t>
            </w:r>
          </w:p>
        </w:tc>
        <w:tc>
          <w:tcPr>
            <w:tcW w:w="1276" w:type="dxa"/>
            <w:vAlign w:val="center"/>
          </w:tcPr>
          <w:p w:rsidR="00AD31C7" w:rsidRPr="00E22F84" w:rsidRDefault="00AD31C7" w:rsidP="006D2C66">
            <w:pPr>
              <w:ind w:left="-57" w:right="-57"/>
              <w:jc w:val="center"/>
              <w:rPr>
                <w:b/>
                <w:bCs/>
                <w:color w:val="000000"/>
                <w:sz w:val="22"/>
                <w:szCs w:val="22"/>
              </w:rPr>
            </w:pPr>
            <w:r w:rsidRPr="00E22F84">
              <w:rPr>
                <w:b/>
                <w:bCs/>
                <w:color w:val="000000"/>
                <w:sz w:val="22"/>
                <w:szCs w:val="22"/>
              </w:rPr>
              <w:t>458 326,715</w:t>
            </w:r>
          </w:p>
        </w:tc>
        <w:tc>
          <w:tcPr>
            <w:tcW w:w="1273" w:type="dxa"/>
            <w:vAlign w:val="center"/>
          </w:tcPr>
          <w:p w:rsidR="00AD31C7" w:rsidRPr="00531D08" w:rsidRDefault="00AD31C7" w:rsidP="006D2C66">
            <w:pPr>
              <w:ind w:left="-57" w:right="-57"/>
              <w:jc w:val="center"/>
              <w:rPr>
                <w:b/>
                <w:bCs/>
                <w:color w:val="000000"/>
                <w:sz w:val="22"/>
                <w:szCs w:val="22"/>
              </w:rPr>
            </w:pPr>
            <w:r w:rsidRPr="00531D08">
              <w:rPr>
                <w:b/>
                <w:bCs/>
                <w:color w:val="000000"/>
                <w:sz w:val="22"/>
                <w:szCs w:val="22"/>
              </w:rPr>
              <w:t>445 944,991</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ОБЩЕГОСУДАРСТВЕННЫЕ ВОПРОСЫ</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61 729,371</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69 036,286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Высшее должностное лицо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1 559,500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1 910,600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1 915,600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974,800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979,800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974,800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974,800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представительного органа муниципального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935,800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935,800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935,800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935,800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26 569,578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26 794,136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24 053,778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24 266,436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22 542,218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22 394,876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1 511,560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1 871,560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307,700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307,700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288,300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288,300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1 301,500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296,400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308,300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296,400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308,300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90.0.00.70040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523,700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84,100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84,100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84,100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84,100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Судебная система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99.0.00.51200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99.0.00.51200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w:t>
            </w:r>
            <w:r w:rsidRPr="00531D08">
              <w:rPr>
                <w:color w:val="000000"/>
                <w:sz w:val="22"/>
                <w:szCs w:val="22"/>
              </w:rPr>
              <w:lastRenderedPageBreak/>
              <w:t>(муниципальных)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93,600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4 514,700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4 596,200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3 780,100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3 861,600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3 669,700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3 669,700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110,400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191,900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Контрольно-счетной палаты Урюпинского муниципального района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734,600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734,600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90.0.00.00070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734,600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734,600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Резервные фонды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99.0.00.89990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Резервный фонд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99.0.00.89990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Резервный фонд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общегосударственные вопросы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26 581,393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33 665,250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90.0.00.59320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1 039,400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1 097,000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90.0.00.59320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1 039,400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1 097,000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11 461,250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12 931,050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7 147,000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7 147,000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Обеспечение деятельности учреждения хозяйственного обслуживания (Закупка </w:t>
            </w:r>
            <w:r w:rsidRPr="00531D08">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4 263,850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5 733,650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99.0.00.03990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8 300,800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8 300,800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8 153,400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8 153,400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99.0.00.04520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147,400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147,400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99.0.00.88880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Условно-утвержденные расходы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5 281,443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10 562,900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99.0.00.88880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Условно-утвержденные расходы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5 281,443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10 562,900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99.0.00.90020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Оценка недвижимости, признание прав и регулирование отношений по муниципальной собственности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275,000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99.0.00.90020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275,000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99.0.00.92030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350,000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03</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Default="00AD31C7" w:rsidP="006D2C66">
            <w:pPr>
              <w:ind w:left="-57" w:right="-57"/>
              <w:jc w:val="center"/>
              <w:rPr>
                <w:b/>
                <w:bCs/>
                <w:color w:val="000000"/>
                <w:sz w:val="20"/>
                <w:szCs w:val="20"/>
              </w:rPr>
            </w:pPr>
            <w:r w:rsidRPr="00E22F84">
              <w:rPr>
                <w:b/>
                <w:bCs/>
                <w:color w:val="000000"/>
                <w:sz w:val="20"/>
                <w:szCs w:val="20"/>
              </w:rPr>
              <w:t xml:space="preserve">НАЦИОНАЛЬНАЯ БЕЗОПАСНОСТЬ </w:t>
            </w:r>
          </w:p>
          <w:p w:rsidR="00AD31C7" w:rsidRPr="00E22F84" w:rsidRDefault="00AD31C7" w:rsidP="006D2C66">
            <w:pPr>
              <w:ind w:left="-57" w:right="-57"/>
              <w:jc w:val="center"/>
              <w:rPr>
                <w:b/>
                <w:bCs/>
                <w:color w:val="000000"/>
                <w:sz w:val="20"/>
                <w:szCs w:val="20"/>
              </w:rPr>
            </w:pPr>
            <w:r w:rsidRPr="00E22F84">
              <w:rPr>
                <w:b/>
                <w:bCs/>
                <w:color w:val="000000"/>
                <w:sz w:val="20"/>
                <w:szCs w:val="20"/>
              </w:rPr>
              <w:t>И ПРАВООХРАНИТЕЛЬНАЯ ДЕЯТЕЛЬНОСТЬ</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1 770,500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1 865,500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1 770,500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1 865,500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1 770,500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1 865,500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w:t>
            </w:r>
            <w:r w:rsidRPr="00531D08">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1 677,300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1 677,300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03</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99.0.00.02180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188,200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НАЦИОНАЛЬНАЯ ЭКОНОМИКА</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27 873,200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28 469,200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Сельское хозяйство и рыболовство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99.0.00.70270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34,200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Дорожное хозяйство (дорожные фонды)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27 839,000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27 985,000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01.0.00.S1930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связанных с организацией освещения улично-дорожной сети населенных пунктов</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01.0.00.S1930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8 000,000</w:t>
            </w:r>
          </w:p>
        </w:tc>
      </w:tr>
      <w:tr w:rsidR="00AD31C7" w:rsidRPr="00913288" w:rsidTr="006D2C66">
        <w:trPr>
          <w:trHeight w:val="20"/>
        </w:trPr>
        <w:tc>
          <w:tcPr>
            <w:tcW w:w="32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0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89"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34.0.00.77210</w:t>
            </w:r>
          </w:p>
        </w:tc>
        <w:tc>
          <w:tcPr>
            <w:tcW w:w="580"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000</w:t>
            </w:r>
          </w:p>
        </w:tc>
        <w:tc>
          <w:tcPr>
            <w:tcW w:w="4673" w:type="dxa"/>
            <w:shd w:val="clear" w:color="auto" w:fill="auto"/>
            <w:vAlign w:val="center"/>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tcPr>
          <w:p w:rsidR="00AD31C7" w:rsidRPr="006852E5" w:rsidRDefault="00AD31C7" w:rsidP="006D2C66">
            <w:pPr>
              <w:ind w:left="-57" w:right="-57"/>
              <w:jc w:val="center"/>
              <w:rPr>
                <w:color w:val="000000"/>
                <w:sz w:val="22"/>
                <w:szCs w:val="22"/>
              </w:rPr>
            </w:pPr>
            <w:r w:rsidRPr="00805F7D">
              <w:rPr>
                <w:color w:val="000000"/>
                <w:sz w:val="22"/>
                <w:szCs w:val="22"/>
              </w:rPr>
              <w:t>2 393,121</w:t>
            </w:r>
          </w:p>
        </w:tc>
        <w:tc>
          <w:tcPr>
            <w:tcW w:w="1273"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32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0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89"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34.0.00.77210</w:t>
            </w:r>
          </w:p>
        </w:tc>
        <w:tc>
          <w:tcPr>
            <w:tcW w:w="580"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500</w:t>
            </w:r>
          </w:p>
        </w:tc>
        <w:tc>
          <w:tcPr>
            <w:tcW w:w="4673" w:type="dxa"/>
            <w:shd w:val="clear" w:color="auto" w:fill="auto"/>
            <w:vAlign w:val="center"/>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2 393,121</w:t>
            </w:r>
          </w:p>
        </w:tc>
        <w:tc>
          <w:tcPr>
            <w:tcW w:w="1273"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32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0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89"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34.0.00.</w:t>
            </w:r>
            <w:r>
              <w:rPr>
                <w:color w:val="000000"/>
                <w:sz w:val="20"/>
                <w:szCs w:val="20"/>
              </w:rPr>
              <w:t>41020</w:t>
            </w:r>
          </w:p>
        </w:tc>
        <w:tc>
          <w:tcPr>
            <w:tcW w:w="580" w:type="dxa"/>
            <w:shd w:val="clear" w:color="auto" w:fill="auto"/>
            <w:vAlign w:val="center"/>
          </w:tcPr>
          <w:p w:rsidR="00AD31C7" w:rsidRPr="006852E5" w:rsidRDefault="00AD31C7" w:rsidP="006D2C66">
            <w:pPr>
              <w:ind w:left="-57" w:right="-57"/>
              <w:jc w:val="center"/>
              <w:rPr>
                <w:color w:val="000000"/>
                <w:sz w:val="20"/>
                <w:szCs w:val="20"/>
              </w:rPr>
            </w:pPr>
            <w:r>
              <w:rPr>
                <w:color w:val="000000"/>
                <w:sz w:val="20"/>
                <w:szCs w:val="20"/>
              </w:rPr>
              <w:t>0</w:t>
            </w:r>
            <w:r w:rsidRPr="006852E5">
              <w:rPr>
                <w:color w:val="000000"/>
                <w:sz w:val="20"/>
                <w:szCs w:val="20"/>
              </w:rPr>
              <w:t>00</w:t>
            </w:r>
          </w:p>
        </w:tc>
        <w:tc>
          <w:tcPr>
            <w:tcW w:w="4673" w:type="dxa"/>
            <w:shd w:val="clear" w:color="auto" w:fill="auto"/>
            <w:vAlign w:val="center"/>
          </w:tcPr>
          <w:p w:rsidR="00AD31C7" w:rsidRPr="006852E5" w:rsidRDefault="00AD31C7" w:rsidP="006D2C66">
            <w:pPr>
              <w:ind w:left="-57" w:right="-57"/>
              <w:rPr>
                <w:color w:val="000000"/>
                <w:sz w:val="22"/>
                <w:szCs w:val="22"/>
              </w:rPr>
            </w:pPr>
            <w:r>
              <w:rPr>
                <w:color w:val="000000"/>
                <w:sz w:val="22"/>
                <w:szCs w:val="22"/>
              </w:rPr>
              <w:t>МП</w:t>
            </w:r>
            <w:r w:rsidRPr="006852E5">
              <w:rPr>
                <w:color w:val="000000"/>
                <w:sz w:val="22"/>
                <w:szCs w:val="22"/>
              </w:rPr>
              <w:t xml:space="preserve"> "Повышение безопасности дорожного движения на территории Урюпинского муниципального района на 2020-2022 годы" (</w:t>
            </w:r>
            <w:r>
              <w:rPr>
                <w:color w:val="000000"/>
                <w:sz w:val="22"/>
                <w:szCs w:val="22"/>
              </w:rPr>
              <w:t>Бюджетные инвестиции в объекты капитального строительства государственной (муниципальной) собственности</w:t>
            </w:r>
            <w:r w:rsidRPr="006852E5">
              <w:rPr>
                <w:color w:val="000000"/>
                <w:sz w:val="22"/>
                <w:szCs w:val="22"/>
              </w:rPr>
              <w:t>)</w:t>
            </w:r>
          </w:p>
        </w:tc>
        <w:tc>
          <w:tcPr>
            <w:tcW w:w="1276"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6 758,000</w:t>
            </w:r>
          </w:p>
        </w:tc>
        <w:tc>
          <w:tcPr>
            <w:tcW w:w="1273"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32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04</w:t>
            </w:r>
          </w:p>
        </w:tc>
        <w:tc>
          <w:tcPr>
            <w:tcW w:w="405"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09</w:t>
            </w:r>
          </w:p>
        </w:tc>
        <w:tc>
          <w:tcPr>
            <w:tcW w:w="1389" w:type="dxa"/>
            <w:shd w:val="clear" w:color="auto" w:fill="auto"/>
            <w:vAlign w:val="center"/>
          </w:tcPr>
          <w:p w:rsidR="00AD31C7" w:rsidRPr="006852E5" w:rsidRDefault="00AD31C7" w:rsidP="006D2C66">
            <w:pPr>
              <w:ind w:left="-57" w:right="-57"/>
              <w:jc w:val="center"/>
              <w:rPr>
                <w:color w:val="000000"/>
                <w:sz w:val="20"/>
                <w:szCs w:val="20"/>
              </w:rPr>
            </w:pPr>
            <w:r w:rsidRPr="006852E5">
              <w:rPr>
                <w:color w:val="000000"/>
                <w:sz w:val="20"/>
                <w:szCs w:val="20"/>
              </w:rPr>
              <w:t>34.0.00.</w:t>
            </w:r>
            <w:r>
              <w:rPr>
                <w:color w:val="000000"/>
                <w:sz w:val="20"/>
                <w:szCs w:val="20"/>
              </w:rPr>
              <w:t>41020</w:t>
            </w:r>
          </w:p>
        </w:tc>
        <w:tc>
          <w:tcPr>
            <w:tcW w:w="580" w:type="dxa"/>
            <w:shd w:val="clear" w:color="auto" w:fill="auto"/>
            <w:vAlign w:val="center"/>
          </w:tcPr>
          <w:p w:rsidR="00AD31C7" w:rsidRPr="006852E5" w:rsidRDefault="00AD31C7" w:rsidP="006D2C66">
            <w:pPr>
              <w:ind w:left="-57" w:right="-57"/>
              <w:jc w:val="center"/>
              <w:rPr>
                <w:color w:val="000000"/>
                <w:sz w:val="20"/>
                <w:szCs w:val="20"/>
              </w:rPr>
            </w:pPr>
            <w:r>
              <w:rPr>
                <w:color w:val="000000"/>
                <w:sz w:val="20"/>
                <w:szCs w:val="20"/>
              </w:rPr>
              <w:t>4</w:t>
            </w:r>
            <w:r w:rsidRPr="006852E5">
              <w:rPr>
                <w:color w:val="000000"/>
                <w:sz w:val="20"/>
                <w:szCs w:val="20"/>
              </w:rPr>
              <w:t>00</w:t>
            </w:r>
          </w:p>
        </w:tc>
        <w:tc>
          <w:tcPr>
            <w:tcW w:w="4673" w:type="dxa"/>
            <w:shd w:val="clear" w:color="auto" w:fill="auto"/>
            <w:vAlign w:val="center"/>
          </w:tcPr>
          <w:p w:rsidR="00AD31C7" w:rsidRPr="006852E5" w:rsidRDefault="00AD31C7" w:rsidP="006D2C66">
            <w:pPr>
              <w:ind w:left="-57" w:right="-57"/>
              <w:rPr>
                <w:color w:val="000000"/>
                <w:sz w:val="22"/>
                <w:szCs w:val="22"/>
              </w:rPr>
            </w:pPr>
            <w:r w:rsidRPr="00805F7D">
              <w:rPr>
                <w:color w:val="000000"/>
                <w:sz w:val="22"/>
                <w:szCs w:val="22"/>
              </w:rPr>
              <w:t>МП "Повышение безопасности дорожного движения на территории Урюпинского муниципального района на 2020-2022 годы" (Бюджетные инвестиции в объекты капитального строительства государственной (муниципальной) собственности)</w:t>
            </w:r>
          </w:p>
        </w:tc>
        <w:tc>
          <w:tcPr>
            <w:tcW w:w="1276"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6 758,000</w:t>
            </w:r>
          </w:p>
        </w:tc>
        <w:tc>
          <w:tcPr>
            <w:tcW w:w="1273" w:type="dxa"/>
            <w:shd w:val="clear" w:color="auto" w:fill="auto"/>
            <w:noWrap/>
            <w:vAlign w:val="center"/>
          </w:tcPr>
          <w:p w:rsidR="00AD31C7" w:rsidRPr="006852E5" w:rsidRDefault="00AD31C7" w:rsidP="006D2C66">
            <w:pPr>
              <w:ind w:left="-57" w:right="-57"/>
              <w:jc w:val="center"/>
              <w:rPr>
                <w:color w:val="000000"/>
                <w:sz w:val="22"/>
                <w:szCs w:val="22"/>
              </w:rPr>
            </w:pPr>
            <w:r w:rsidRPr="006852E5">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10 687,879</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6 060,606</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34.0.00.S1740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4 627,273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99.0.00.77210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за счет средств муниципального дорожного фонда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9 297,121</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99.0.00.77210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9 297,121</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99.0.00.S1740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10 687,879</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99.0.00.S1740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10 687,879</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национальной экономики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450,000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землеустройства и землепользования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450,000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99.0.00.93400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450,000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ЖИЛИЩНО-КОММУНАЛЬНОЕ ХОЗЯЙСТВО</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1 851,140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866,040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Жилищное хозяйство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99.0.00.88990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Коммунальное хозяйство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1 845,840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860,740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09.0.00.77690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1 087,100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102,000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09.0.00.77690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1 087,100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102,000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99.0.00.78210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на обеспечение передаваемых полномочий по водоснабжению, водоотведению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758,740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758,740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05</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99.0.00.78210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758,740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758,740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ОБРАЗОВАНИЕ</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280 182,084</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262 128,075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Дошкольное образование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32 582,650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32 808,800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513,500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513,500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931,350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931,350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12 845,600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13 660,700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7 114,600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7 114,600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5 731,000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6 546,100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278,500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5 433,900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образовательного </w:t>
            </w:r>
            <w:r w:rsidRPr="00531D08">
              <w:rPr>
                <w:color w:val="000000"/>
                <w:sz w:val="22"/>
                <w:szCs w:val="22"/>
              </w:rPr>
              <w:lastRenderedPageBreak/>
              <w:t>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935,400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1 237,800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99.0.00.70352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935,400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1 237,800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9 932,700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9 932,700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1 852,200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1 852,200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8 080,500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8 080,500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1 711,700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2 265,200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389,800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515,900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99.0.00.71492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w:t>
            </w:r>
            <w:r w:rsidRPr="00531D08">
              <w:rPr>
                <w:color w:val="000000"/>
                <w:sz w:val="22"/>
                <w:szCs w:val="22"/>
              </w:rPr>
              <w:lastRenderedPageBreak/>
              <w:t>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1 321,900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1 749,300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Общее образование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227 202,293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205 334,339</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1 290,400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1 290,400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2 373,750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2 373,750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1 421,325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1 421,325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3 960,795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3 960,795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11 133,592</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11 295,241</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w:t>
            </w:r>
            <w:r w:rsidRPr="00531D08">
              <w:rPr>
                <w:color w:val="000000"/>
                <w:sz w:val="22"/>
                <w:szCs w:val="22"/>
              </w:rPr>
              <w:lastRenderedPageBreak/>
              <w:t>(муниципальных)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3 301,641</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3 349,577</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06.0.00.L3040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7 831,951</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7 945,664</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5 263,158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5 263,158</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4 200,000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1 063,158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5 263,158</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10.0.00.S1860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модернизации спортивных площадок в общеобразовательных организациях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5 685,000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10.0.00.S1860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5 685,000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1 052,633</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1 052,633</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526,316</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526,316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10.0.00.S1890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526,317</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526,317</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w:t>
            </w:r>
            <w:r w:rsidRPr="00531D08">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83,000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15 389,640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5 312,160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17.0.00.53030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10 077,480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267,000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267,000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16 655,000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16 682,842</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w:t>
            </w:r>
            <w:r w:rsidRPr="00531D08">
              <w:rPr>
                <w:color w:val="000000"/>
                <w:sz w:val="22"/>
                <w:szCs w:val="22"/>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4 615,800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4 615,800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12 028,500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12 056,342</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24 953,000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25 233,565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24 953,000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25 233,565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99.0.00.70870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55,300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99.0.00.70870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53,100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55,300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599,700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599,700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599,700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599,700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118 689,700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118 689,700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36 265,900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36 265,900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99.0.00.70361</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осуществление образовательного </w:t>
            </w:r>
            <w:r w:rsidRPr="00531D08">
              <w:rPr>
                <w:color w:val="000000"/>
                <w:sz w:val="22"/>
                <w:szCs w:val="22"/>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82 423,800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82 423,800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13 472,400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21 603,100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4 050,600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6 494,900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99.0.00.70362</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9 421,800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15 108,200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4 859,100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4 859,100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1 542,500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1 542,500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3 316,600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3 316,600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Дополнительное образование детей</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18 590,864</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22 340,864</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1 085,244</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422,778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662,466</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15 922,100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19 672,100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14 247,900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14 247,900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99.0.00.04230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1 674,200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5 424,200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99.0.00.66120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1 492,920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90,600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90,600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Субсидия на повышение финансовой грамотности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1 085,244</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422,778</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99.0.00.S1170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662,466</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Молодежная политика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1 576,277</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1 644,072</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173,000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w:t>
            </w:r>
            <w:r w:rsidRPr="00531D08">
              <w:rPr>
                <w:color w:val="000000"/>
                <w:sz w:val="22"/>
                <w:szCs w:val="22"/>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173,000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180,000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47.0.00.66110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1 392,277</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1 451,072</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469,009</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471,419</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47.0.00.S0390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923,268</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979,653</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07</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09</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17.0.00.20010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230,000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КУЛЬТУРА, КИНЕМАТОГРАФИЯ</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13 925,920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15 584,190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Культура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13 925,920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15 584,190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8 045,700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8 389,070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6 620,200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6 620,200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1 425,500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1 768,870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Обеспечение деятельности учреждений </w:t>
            </w:r>
            <w:r w:rsidRPr="00531D08">
              <w:rPr>
                <w:color w:val="000000"/>
                <w:sz w:val="22"/>
                <w:szCs w:val="22"/>
              </w:rPr>
              <w:lastRenderedPageBreak/>
              <w:t>библиотечного обслуживания населения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3 322,600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3 719,500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2 935,700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2 935,700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99.0.00.04420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386,900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783,800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99.0.00.66610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2 537,020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3 455,020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99.0.00.66610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600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2 537,020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3 455,020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08</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99.0.00.80990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800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20,600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5F62EE" w:rsidRDefault="00AD31C7" w:rsidP="006D2C66">
            <w:pPr>
              <w:ind w:left="-57" w:right="-57"/>
              <w:jc w:val="center"/>
              <w:rPr>
                <w:b/>
                <w:bCs/>
                <w:color w:val="000000"/>
                <w:sz w:val="20"/>
                <w:szCs w:val="20"/>
              </w:rPr>
            </w:pPr>
            <w:r w:rsidRPr="005F62EE">
              <w:rPr>
                <w:b/>
                <w:bCs/>
                <w:color w:val="000000"/>
                <w:sz w:val="20"/>
                <w:szCs w:val="20"/>
              </w:rPr>
              <w:t>СОЦИАЛЬНАЯ ПОЛИТИКА</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35 013,800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35 109,700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99.0.00.14910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 муниципальных служащих</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99.0.00.14910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2 022,300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Социальное обеспечение населения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16 352,285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16 506,785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99.0.00.15140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социальной политики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99.0.00.15140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99.0.00.15650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99.0.00.15650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28,000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31D08">
              <w:rPr>
                <w:color w:val="000000"/>
                <w:sz w:val="22"/>
                <w:szCs w:val="22"/>
              </w:rPr>
              <w:br/>
              <w:t>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3 836,800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3 990,800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31D08">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38,000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99.0.00.70420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color w:val="000000"/>
                <w:sz w:val="22"/>
                <w:szCs w:val="22"/>
              </w:rPr>
              <w:t xml:space="preserve">лках (поселках городского типа) </w:t>
            </w:r>
            <w:r w:rsidRPr="00531D08">
              <w:rPr>
                <w:color w:val="000000"/>
                <w:sz w:val="22"/>
                <w:szCs w:val="22"/>
              </w:rP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3 798,800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3 951,300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0,100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31D08">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13,200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мер социальной поддержки по оплате жилого помещения и </w:t>
            </w:r>
            <w:r w:rsidRPr="00531D08">
              <w:rPr>
                <w:color w:val="000000"/>
                <w:sz w:val="22"/>
                <w:szCs w:val="22"/>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70,300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70,300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99.0.00.70450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69,600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69,600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12 371,985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12 371,985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122,485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122,485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531D08">
              <w:rPr>
                <w:color w:val="000000"/>
                <w:sz w:val="22"/>
                <w:szCs w:val="22"/>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12 249,500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12 249,500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Охрана семьи и детства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15 593,100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15 534,500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43.0.00.L4970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105,000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43.0.00.L4970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105,000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пособий по опеке и попечительству</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10 127,000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4 207,900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4 207,900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4 044,900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4 044,900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99.0.00.70410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163,000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163,000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1 153,200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1 199,600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11,900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04</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99.0.00.70340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1 141,800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1 187,700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Другие вопросы в области социальной политики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1 046,115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1 046,115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 xml:space="preserve">Субвенции на предоставление гражданам субсидий на оплату жилого помещения и </w:t>
            </w:r>
            <w:r w:rsidRPr="00531D08">
              <w:rPr>
                <w:color w:val="000000"/>
                <w:sz w:val="22"/>
                <w:szCs w:val="22"/>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1 046,115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1 046,115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971,400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971,400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06</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90.0.00.70530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74,715</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74,715</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ФИЗИЧЕСКАЯ КУЛЬТУРА И СПОРТ</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3 594,700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Физическая культура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3 094,700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99.0.00.52280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3 094,700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01</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99.0.00.52280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3 094,700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Массовый спорт</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500,000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w:t>
            </w:r>
            <w:r w:rsidRPr="00531D08">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lastRenderedPageBreak/>
              <w:t>40,000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40,000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lastRenderedPageBreak/>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200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306,000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306,000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11</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02</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44.0.00.20010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300</w:t>
            </w:r>
          </w:p>
        </w:tc>
        <w:tc>
          <w:tcPr>
            <w:tcW w:w="4673" w:type="dxa"/>
            <w:shd w:val="clear" w:color="auto" w:fill="auto"/>
            <w:vAlign w:val="center"/>
            <w:hideMark/>
          </w:tcPr>
          <w:p w:rsidR="00AD31C7" w:rsidRPr="00531D08" w:rsidRDefault="00AD31C7" w:rsidP="006D2C66">
            <w:pPr>
              <w:ind w:left="-57" w:right="-57"/>
              <w:rPr>
                <w:color w:val="000000"/>
                <w:sz w:val="22"/>
                <w:szCs w:val="22"/>
              </w:rPr>
            </w:pPr>
            <w:r>
              <w:rPr>
                <w:color w:val="000000"/>
                <w:sz w:val="22"/>
                <w:szCs w:val="22"/>
              </w:rPr>
              <w:t>МП</w:t>
            </w:r>
            <w:r w:rsidRPr="00531D08">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154,000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154,000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14</w:t>
            </w:r>
          </w:p>
        </w:tc>
        <w:tc>
          <w:tcPr>
            <w:tcW w:w="405"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w:t>
            </w:r>
          </w:p>
        </w:tc>
        <w:tc>
          <w:tcPr>
            <w:tcW w:w="1389"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b/>
                <w:bCs/>
                <w:color w:val="000000"/>
                <w:sz w:val="20"/>
                <w:szCs w:val="20"/>
              </w:rPr>
            </w:pPr>
            <w:r w:rsidRPr="00531D08">
              <w:rPr>
                <w:b/>
                <w:bCs/>
                <w:color w:val="000000"/>
                <w:sz w:val="20"/>
                <w:szCs w:val="20"/>
              </w:rPr>
              <w:t>000</w:t>
            </w:r>
          </w:p>
        </w:tc>
        <w:tc>
          <w:tcPr>
            <w:tcW w:w="4673" w:type="dxa"/>
            <w:shd w:val="clear" w:color="auto" w:fill="auto"/>
            <w:vAlign w:val="center"/>
            <w:hideMark/>
          </w:tcPr>
          <w:p w:rsidR="00AD31C7" w:rsidRPr="00E22F84" w:rsidRDefault="00AD31C7" w:rsidP="006D2C66">
            <w:pPr>
              <w:ind w:left="-57" w:right="-57"/>
              <w:jc w:val="center"/>
              <w:rPr>
                <w:b/>
                <w:bCs/>
                <w:color w:val="000000"/>
                <w:sz w:val="20"/>
                <w:szCs w:val="20"/>
              </w:rPr>
            </w:pPr>
            <w:r w:rsidRPr="00E22F84">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32 386,000</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32 386,000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00.0.00.00000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Прочие межбюджетные трансферты общего характера</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99.0.00.75210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r>
      <w:tr w:rsidR="00AD31C7" w:rsidRPr="00913288" w:rsidTr="006D2C66">
        <w:trPr>
          <w:trHeight w:val="20"/>
        </w:trPr>
        <w:tc>
          <w:tcPr>
            <w:tcW w:w="32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14</w:t>
            </w:r>
          </w:p>
        </w:tc>
        <w:tc>
          <w:tcPr>
            <w:tcW w:w="405"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03</w:t>
            </w:r>
          </w:p>
        </w:tc>
        <w:tc>
          <w:tcPr>
            <w:tcW w:w="1389"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99.0.00.75210</w:t>
            </w:r>
          </w:p>
        </w:tc>
        <w:tc>
          <w:tcPr>
            <w:tcW w:w="580" w:type="dxa"/>
            <w:shd w:val="clear" w:color="auto" w:fill="auto"/>
            <w:vAlign w:val="center"/>
            <w:hideMark/>
          </w:tcPr>
          <w:p w:rsidR="00AD31C7" w:rsidRPr="00531D08" w:rsidRDefault="00AD31C7" w:rsidP="006D2C66">
            <w:pPr>
              <w:ind w:left="-57" w:right="-57"/>
              <w:jc w:val="center"/>
              <w:rPr>
                <w:color w:val="000000"/>
                <w:sz w:val="20"/>
                <w:szCs w:val="20"/>
              </w:rPr>
            </w:pPr>
            <w:r w:rsidRPr="00531D08">
              <w:rPr>
                <w:color w:val="000000"/>
                <w:sz w:val="20"/>
                <w:szCs w:val="20"/>
              </w:rPr>
              <w:t>500</w:t>
            </w:r>
          </w:p>
        </w:tc>
        <w:tc>
          <w:tcPr>
            <w:tcW w:w="4673" w:type="dxa"/>
            <w:shd w:val="clear" w:color="auto" w:fill="auto"/>
            <w:vAlign w:val="center"/>
            <w:hideMark/>
          </w:tcPr>
          <w:p w:rsidR="00AD31C7" w:rsidRPr="00531D08" w:rsidRDefault="00AD31C7" w:rsidP="006D2C66">
            <w:pPr>
              <w:ind w:left="-57" w:right="-57"/>
              <w:rPr>
                <w:color w:val="000000"/>
                <w:sz w:val="22"/>
                <w:szCs w:val="22"/>
              </w:rPr>
            </w:pPr>
            <w:r w:rsidRPr="00531D08">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c>
          <w:tcPr>
            <w:tcW w:w="1273" w:type="dxa"/>
            <w:shd w:val="clear" w:color="auto" w:fill="auto"/>
            <w:noWrap/>
            <w:vAlign w:val="center"/>
            <w:hideMark/>
          </w:tcPr>
          <w:p w:rsidR="00AD31C7" w:rsidRPr="00531D08" w:rsidRDefault="00AD31C7" w:rsidP="006D2C66">
            <w:pPr>
              <w:ind w:left="-57" w:right="-57"/>
              <w:jc w:val="center"/>
              <w:rPr>
                <w:color w:val="000000"/>
                <w:sz w:val="22"/>
                <w:szCs w:val="22"/>
              </w:rPr>
            </w:pPr>
            <w:r w:rsidRPr="00531D08">
              <w:rPr>
                <w:color w:val="000000"/>
                <w:sz w:val="22"/>
                <w:szCs w:val="22"/>
              </w:rPr>
              <w:t>32 386,000</w:t>
            </w:r>
          </w:p>
        </w:tc>
      </w:tr>
      <w:tr w:rsidR="00AD31C7" w:rsidRPr="00913288" w:rsidTr="006D2C66">
        <w:trPr>
          <w:trHeight w:val="20"/>
        </w:trPr>
        <w:tc>
          <w:tcPr>
            <w:tcW w:w="7372" w:type="dxa"/>
            <w:gridSpan w:val="5"/>
            <w:shd w:val="clear" w:color="auto" w:fill="auto"/>
            <w:vAlign w:val="center"/>
            <w:hideMark/>
          </w:tcPr>
          <w:p w:rsidR="00AD31C7" w:rsidRPr="00E22F84" w:rsidRDefault="00AD31C7" w:rsidP="006D2C66">
            <w:pPr>
              <w:ind w:left="-57" w:right="-57"/>
              <w:jc w:val="center"/>
              <w:rPr>
                <w:b/>
                <w:bCs/>
                <w:color w:val="000000"/>
                <w:sz w:val="20"/>
                <w:szCs w:val="20"/>
              </w:rPr>
            </w:pPr>
            <w:r w:rsidRPr="00531D08">
              <w:rPr>
                <w:b/>
                <w:bCs/>
                <w:color w:val="000000"/>
                <w:sz w:val="20"/>
                <w:szCs w:val="20"/>
              </w:rPr>
              <w:t> </w:t>
            </w:r>
            <w:r>
              <w:rPr>
                <w:b/>
                <w:bCs/>
                <w:color w:val="000000"/>
                <w:sz w:val="22"/>
                <w:szCs w:val="22"/>
              </w:rPr>
              <w:t>ВСЕГО:</w:t>
            </w:r>
          </w:p>
        </w:tc>
        <w:tc>
          <w:tcPr>
            <w:tcW w:w="1276"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458 326,715</w:t>
            </w:r>
          </w:p>
        </w:tc>
        <w:tc>
          <w:tcPr>
            <w:tcW w:w="1273" w:type="dxa"/>
            <w:shd w:val="clear" w:color="auto" w:fill="auto"/>
            <w:noWrap/>
            <w:vAlign w:val="center"/>
            <w:hideMark/>
          </w:tcPr>
          <w:p w:rsidR="00AD31C7" w:rsidRPr="00531D08" w:rsidRDefault="00AD31C7" w:rsidP="006D2C66">
            <w:pPr>
              <w:ind w:left="-57" w:right="-57"/>
              <w:jc w:val="center"/>
              <w:rPr>
                <w:b/>
                <w:bCs/>
                <w:color w:val="000000"/>
                <w:sz w:val="22"/>
                <w:szCs w:val="22"/>
              </w:rPr>
            </w:pPr>
            <w:r w:rsidRPr="00531D08">
              <w:rPr>
                <w:b/>
                <w:bCs/>
                <w:color w:val="000000"/>
                <w:sz w:val="22"/>
                <w:szCs w:val="22"/>
              </w:rPr>
              <w:t>445 944,991</w:t>
            </w:r>
          </w:p>
        </w:tc>
      </w:tr>
    </w:tbl>
    <w:p w:rsidR="00AD31C7" w:rsidRPr="00E54C8A" w:rsidRDefault="00AD31C7" w:rsidP="00AD31C7">
      <w:pPr>
        <w:ind w:right="-57" w:firstLine="709"/>
        <w:rPr>
          <w:bCs/>
          <w:sz w:val="16"/>
          <w:szCs w:val="16"/>
        </w:rPr>
      </w:pPr>
    </w:p>
    <w:p w:rsidR="00AD31C7" w:rsidRPr="00134ED3" w:rsidRDefault="00AD31C7" w:rsidP="00AD31C7">
      <w:pPr>
        <w:ind w:right="-57" w:firstLine="709"/>
        <w:rPr>
          <w:bCs/>
          <w:sz w:val="28"/>
          <w:szCs w:val="28"/>
        </w:rPr>
      </w:pPr>
      <w:r>
        <w:rPr>
          <w:bCs/>
          <w:sz w:val="28"/>
          <w:szCs w:val="28"/>
        </w:rPr>
        <w:t>1.8. П</w:t>
      </w:r>
      <w:r w:rsidRPr="00134ED3">
        <w:rPr>
          <w:bCs/>
          <w:sz w:val="28"/>
          <w:szCs w:val="28"/>
        </w:rPr>
        <w:t xml:space="preserve">риложение </w:t>
      </w:r>
      <w:r>
        <w:rPr>
          <w:bCs/>
          <w:sz w:val="28"/>
          <w:szCs w:val="28"/>
        </w:rPr>
        <w:t>16</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16</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Перечень действующих в 2021 году муниципальных программ</w:t>
      </w:r>
    </w:p>
    <w:p w:rsidR="00AD31C7" w:rsidRPr="009109DF" w:rsidRDefault="00AD31C7" w:rsidP="00AD31C7">
      <w:pPr>
        <w:ind w:left="-57" w:right="-57"/>
        <w:rPr>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053"/>
      </w:tblGrid>
      <w:tr w:rsidR="00AD31C7" w:rsidRPr="00D25201" w:rsidTr="006D2C66">
        <w:tc>
          <w:tcPr>
            <w:tcW w:w="7514" w:type="dxa"/>
            <w:vAlign w:val="center"/>
          </w:tcPr>
          <w:p w:rsidR="00AD31C7" w:rsidRPr="00E54C8A" w:rsidRDefault="00AD31C7" w:rsidP="006D2C66">
            <w:pPr>
              <w:ind w:left="-57" w:right="-57"/>
              <w:jc w:val="center"/>
              <w:rPr>
                <w:b/>
                <w:bCs/>
                <w:sz w:val="20"/>
                <w:szCs w:val="20"/>
              </w:rPr>
            </w:pPr>
            <w:r>
              <w:rPr>
                <w:b/>
                <w:bCs/>
                <w:sz w:val="20"/>
                <w:szCs w:val="20"/>
              </w:rPr>
              <w:t>Наименование муниципальной программы</w:t>
            </w:r>
            <w:r w:rsidRPr="00E54C8A">
              <w:rPr>
                <w:b/>
                <w:bCs/>
                <w:sz w:val="20"/>
                <w:szCs w:val="20"/>
              </w:rPr>
              <w:t xml:space="preserve"> (МП)</w:t>
            </w:r>
          </w:p>
        </w:tc>
        <w:tc>
          <w:tcPr>
            <w:tcW w:w="1276" w:type="dxa"/>
            <w:vAlign w:val="center"/>
          </w:tcPr>
          <w:p w:rsidR="00AD31C7" w:rsidRPr="00E54C8A" w:rsidRDefault="00AD31C7" w:rsidP="006D2C66">
            <w:pPr>
              <w:ind w:left="-57" w:right="-57"/>
              <w:jc w:val="center"/>
              <w:rPr>
                <w:b/>
                <w:bCs/>
                <w:sz w:val="20"/>
                <w:szCs w:val="20"/>
              </w:rPr>
            </w:pPr>
            <w:r w:rsidRPr="00E54C8A">
              <w:rPr>
                <w:b/>
                <w:bCs/>
                <w:sz w:val="20"/>
                <w:szCs w:val="20"/>
              </w:rPr>
              <w:t xml:space="preserve">Код целевой </w:t>
            </w:r>
          </w:p>
          <w:p w:rsidR="00AD31C7" w:rsidRPr="00E54C8A" w:rsidRDefault="00AD31C7" w:rsidP="006D2C66">
            <w:pPr>
              <w:ind w:left="-57" w:right="-57"/>
              <w:jc w:val="center"/>
              <w:rPr>
                <w:b/>
                <w:bCs/>
                <w:sz w:val="20"/>
                <w:szCs w:val="20"/>
              </w:rPr>
            </w:pPr>
            <w:r w:rsidRPr="00E54C8A">
              <w:rPr>
                <w:b/>
                <w:bCs/>
                <w:sz w:val="20"/>
                <w:szCs w:val="20"/>
              </w:rPr>
              <w:t>статьи расходов</w:t>
            </w:r>
          </w:p>
        </w:tc>
        <w:tc>
          <w:tcPr>
            <w:tcW w:w="1053" w:type="dxa"/>
            <w:vAlign w:val="center"/>
          </w:tcPr>
          <w:p w:rsidR="00AD31C7" w:rsidRPr="00E54C8A" w:rsidRDefault="00AD31C7" w:rsidP="006D2C66">
            <w:pPr>
              <w:ind w:left="-57" w:right="-57"/>
              <w:jc w:val="center"/>
              <w:rPr>
                <w:b/>
                <w:bCs/>
                <w:sz w:val="20"/>
                <w:szCs w:val="20"/>
              </w:rPr>
            </w:pPr>
            <w:r w:rsidRPr="00E54C8A">
              <w:rPr>
                <w:b/>
                <w:bCs/>
                <w:sz w:val="20"/>
                <w:szCs w:val="20"/>
              </w:rPr>
              <w:t xml:space="preserve">Сумма </w:t>
            </w:r>
            <w:r w:rsidRPr="00E54C8A">
              <w:rPr>
                <w:sz w:val="20"/>
                <w:szCs w:val="20"/>
              </w:rPr>
              <w:t>(тыс. руб.)</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 xml:space="preserve">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w:t>
            </w:r>
            <w:r>
              <w:rPr>
                <w:sz w:val="22"/>
                <w:szCs w:val="22"/>
              </w:rPr>
              <w:t xml:space="preserve">              </w:t>
            </w:r>
            <w:r w:rsidRPr="00E54C8A">
              <w:rPr>
                <w:sz w:val="22"/>
                <w:szCs w:val="22"/>
              </w:rPr>
              <w:t>от 30.10.2020 № 497)</w:t>
            </w:r>
          </w:p>
        </w:tc>
        <w:tc>
          <w:tcPr>
            <w:tcW w:w="1276" w:type="dxa"/>
            <w:vAlign w:val="center"/>
          </w:tcPr>
          <w:p w:rsidR="00AD31C7" w:rsidRPr="00E54C8A" w:rsidRDefault="00AD31C7" w:rsidP="006D2C66">
            <w:pPr>
              <w:ind w:left="-57" w:right="-57"/>
              <w:jc w:val="center"/>
              <w:rPr>
                <w:sz w:val="20"/>
                <w:szCs w:val="20"/>
              </w:rPr>
            </w:pPr>
            <w:r w:rsidRPr="00E54C8A">
              <w:rPr>
                <w:sz w:val="20"/>
                <w:szCs w:val="20"/>
              </w:rPr>
              <w:t>01.0.00.00000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8530,808</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AD31C7" w:rsidRPr="00E54C8A" w:rsidRDefault="00AD31C7" w:rsidP="006D2C66">
            <w:pPr>
              <w:ind w:left="-57" w:right="-57"/>
              <w:jc w:val="center"/>
              <w:rPr>
                <w:sz w:val="20"/>
                <w:szCs w:val="20"/>
              </w:rPr>
            </w:pPr>
            <w:r w:rsidRPr="00E54C8A">
              <w:rPr>
                <w:sz w:val="20"/>
                <w:szCs w:val="20"/>
              </w:rPr>
              <w:t>02.0.00.00000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5600,790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AD31C7" w:rsidRPr="00E54C8A" w:rsidRDefault="00AD31C7" w:rsidP="006D2C66">
            <w:pPr>
              <w:ind w:left="-57" w:right="-57"/>
              <w:jc w:val="center"/>
              <w:rPr>
                <w:sz w:val="20"/>
                <w:szCs w:val="20"/>
              </w:rPr>
            </w:pPr>
            <w:r w:rsidRPr="00E54C8A">
              <w:rPr>
                <w:sz w:val="20"/>
                <w:szCs w:val="20"/>
              </w:rPr>
              <w:t>04.0.00.00000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20,000</w:t>
            </w:r>
          </w:p>
        </w:tc>
      </w:tr>
      <w:tr w:rsidR="00AD31C7" w:rsidRPr="00D25201" w:rsidTr="006D2C66">
        <w:tc>
          <w:tcPr>
            <w:tcW w:w="7514" w:type="dxa"/>
            <w:shd w:val="clear" w:color="auto" w:fill="auto"/>
            <w:vAlign w:val="center"/>
          </w:tcPr>
          <w:p w:rsidR="00AD31C7" w:rsidRPr="00E54C8A" w:rsidRDefault="00AD31C7" w:rsidP="006D2C66">
            <w:pPr>
              <w:ind w:left="-57" w:right="-57"/>
              <w:rPr>
                <w:sz w:val="22"/>
                <w:szCs w:val="22"/>
              </w:rPr>
            </w:pPr>
            <w:r w:rsidRPr="00E54C8A">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AD31C7" w:rsidRPr="00E54C8A" w:rsidRDefault="00AD31C7" w:rsidP="006D2C66">
            <w:pPr>
              <w:ind w:left="-57" w:right="-57"/>
              <w:jc w:val="center"/>
              <w:rPr>
                <w:sz w:val="20"/>
                <w:szCs w:val="20"/>
              </w:rPr>
            </w:pPr>
            <w:r w:rsidRPr="00E54C8A">
              <w:rPr>
                <w:sz w:val="20"/>
                <w:szCs w:val="20"/>
              </w:rPr>
              <w:t>06.0.00.00000</w:t>
            </w:r>
          </w:p>
        </w:tc>
        <w:tc>
          <w:tcPr>
            <w:tcW w:w="1053" w:type="dxa"/>
            <w:shd w:val="clear" w:color="auto" w:fill="auto"/>
            <w:vAlign w:val="center"/>
          </w:tcPr>
          <w:p w:rsidR="00AD31C7" w:rsidRPr="00E54C8A" w:rsidRDefault="00AD31C7" w:rsidP="006D2C66">
            <w:pPr>
              <w:ind w:left="-57" w:right="-57"/>
              <w:jc w:val="center"/>
              <w:rPr>
                <w:sz w:val="22"/>
                <w:szCs w:val="22"/>
              </w:rPr>
            </w:pPr>
            <w:r w:rsidRPr="00E54C8A">
              <w:rPr>
                <w:sz w:val="22"/>
                <w:szCs w:val="22"/>
              </w:rPr>
              <w:t>17042,674</w:t>
            </w:r>
          </w:p>
        </w:tc>
      </w:tr>
      <w:tr w:rsidR="00AD31C7" w:rsidRPr="00D25201" w:rsidTr="006D2C66">
        <w:tc>
          <w:tcPr>
            <w:tcW w:w="7514" w:type="dxa"/>
            <w:vAlign w:val="center"/>
          </w:tcPr>
          <w:p w:rsidR="00AD31C7" w:rsidRPr="00E54C8A" w:rsidRDefault="00AD31C7" w:rsidP="006D2C66">
            <w:pPr>
              <w:ind w:left="-57" w:right="-57"/>
              <w:rPr>
                <w:b/>
                <w:bCs/>
                <w:sz w:val="22"/>
                <w:szCs w:val="22"/>
              </w:rPr>
            </w:pPr>
            <w:r w:rsidRPr="00E54C8A">
              <w:rPr>
                <w:sz w:val="22"/>
                <w:szCs w:val="22"/>
              </w:rPr>
              <w:t>МП</w:t>
            </w:r>
            <w:r w:rsidRPr="00E54C8A">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AD31C7" w:rsidRPr="00E54C8A" w:rsidRDefault="00AD31C7" w:rsidP="006D2C66">
            <w:pPr>
              <w:ind w:left="-57" w:right="-57"/>
              <w:jc w:val="center"/>
              <w:rPr>
                <w:sz w:val="20"/>
                <w:szCs w:val="20"/>
              </w:rPr>
            </w:pPr>
            <w:r w:rsidRPr="00E54C8A">
              <w:rPr>
                <w:sz w:val="20"/>
                <w:szCs w:val="20"/>
              </w:rPr>
              <w:t>08.0.00.00000</w:t>
            </w:r>
          </w:p>
        </w:tc>
        <w:tc>
          <w:tcPr>
            <w:tcW w:w="1053" w:type="dxa"/>
            <w:vAlign w:val="center"/>
          </w:tcPr>
          <w:p w:rsidR="00AD31C7" w:rsidRPr="00E54C8A" w:rsidRDefault="00AD31C7" w:rsidP="006D2C66">
            <w:pPr>
              <w:ind w:left="-57" w:right="-57"/>
              <w:jc w:val="center"/>
              <w:rPr>
                <w:bCs/>
                <w:sz w:val="22"/>
                <w:szCs w:val="22"/>
              </w:rPr>
            </w:pPr>
            <w:r w:rsidRPr="00E54C8A">
              <w:rPr>
                <w:bCs/>
                <w:sz w:val="22"/>
                <w:szCs w:val="22"/>
              </w:rPr>
              <w:t>373,692</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color w:val="000000"/>
                <w:sz w:val="22"/>
                <w:szCs w:val="22"/>
              </w:rPr>
              <w:t>МП «Чистая вода Урюпинского муниципального района на 2021-2023 годы»</w:t>
            </w:r>
            <w:r w:rsidRPr="00E54C8A">
              <w:rPr>
                <w:bCs/>
                <w:sz w:val="22"/>
                <w:szCs w:val="22"/>
              </w:rPr>
              <w:t xml:space="preserve"> </w:t>
            </w:r>
            <w:r w:rsidRPr="00E54C8A">
              <w:rPr>
                <w:bCs/>
                <w:sz w:val="22"/>
                <w:szCs w:val="22"/>
              </w:rPr>
              <w:lastRenderedPageBreak/>
              <w:t xml:space="preserve">(постановление администрации Урюпинского муниципального района </w:t>
            </w:r>
            <w:r>
              <w:rPr>
                <w:bCs/>
                <w:sz w:val="22"/>
                <w:szCs w:val="22"/>
              </w:rPr>
              <w:t xml:space="preserve">              </w:t>
            </w:r>
            <w:r w:rsidRPr="00E54C8A">
              <w:rPr>
                <w:bCs/>
                <w:sz w:val="22"/>
                <w:szCs w:val="22"/>
              </w:rPr>
              <w:t>от 16.03.2021 г.  № 90)</w:t>
            </w:r>
          </w:p>
        </w:tc>
        <w:tc>
          <w:tcPr>
            <w:tcW w:w="1276" w:type="dxa"/>
            <w:vAlign w:val="center"/>
          </w:tcPr>
          <w:p w:rsidR="00AD31C7" w:rsidRPr="00E54C8A" w:rsidRDefault="00AD31C7" w:rsidP="006D2C66">
            <w:pPr>
              <w:ind w:left="-57" w:right="-57"/>
              <w:jc w:val="center"/>
              <w:rPr>
                <w:sz w:val="20"/>
                <w:szCs w:val="20"/>
              </w:rPr>
            </w:pPr>
            <w:r w:rsidRPr="00E54C8A">
              <w:rPr>
                <w:sz w:val="20"/>
                <w:szCs w:val="20"/>
              </w:rPr>
              <w:lastRenderedPageBreak/>
              <w:t>09.0.00.00000</w:t>
            </w:r>
          </w:p>
        </w:tc>
        <w:tc>
          <w:tcPr>
            <w:tcW w:w="1053" w:type="dxa"/>
            <w:vAlign w:val="center"/>
          </w:tcPr>
          <w:p w:rsidR="00AD31C7" w:rsidRPr="00E54C8A" w:rsidRDefault="00AD31C7" w:rsidP="006D2C66">
            <w:pPr>
              <w:ind w:left="-57" w:right="-57"/>
              <w:jc w:val="center"/>
              <w:rPr>
                <w:bCs/>
                <w:sz w:val="22"/>
                <w:szCs w:val="22"/>
              </w:rPr>
            </w:pPr>
            <w:r w:rsidRPr="00E54C8A">
              <w:rPr>
                <w:bCs/>
                <w:sz w:val="22"/>
                <w:szCs w:val="22"/>
              </w:rPr>
              <w:t>2625,000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lastRenderedPageBreak/>
              <w:t xml:space="preserve">МП </w:t>
            </w:r>
            <w:r w:rsidRPr="00E54C8A">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AD31C7" w:rsidRPr="00E54C8A" w:rsidRDefault="00AD31C7" w:rsidP="006D2C66">
            <w:pPr>
              <w:ind w:left="-57" w:right="-57"/>
              <w:jc w:val="center"/>
              <w:rPr>
                <w:sz w:val="20"/>
                <w:szCs w:val="20"/>
              </w:rPr>
            </w:pPr>
            <w:r w:rsidRPr="00E54C8A">
              <w:rPr>
                <w:sz w:val="20"/>
                <w:szCs w:val="20"/>
              </w:rPr>
              <w:t>10.0.00.00000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8943,424</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AD31C7" w:rsidRPr="00E54C8A" w:rsidRDefault="00AD31C7" w:rsidP="006D2C66">
            <w:pPr>
              <w:ind w:left="-57" w:right="-57"/>
              <w:jc w:val="center"/>
              <w:rPr>
                <w:sz w:val="20"/>
                <w:szCs w:val="20"/>
              </w:rPr>
            </w:pPr>
            <w:r w:rsidRPr="00E54C8A">
              <w:rPr>
                <w:sz w:val="20"/>
                <w:szCs w:val="20"/>
              </w:rPr>
              <w:t>13.0.00.00000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117,000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w:t>
            </w:r>
            <w:r w:rsidRPr="00E54C8A">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w:t>
            </w:r>
            <w:r>
              <w:rPr>
                <w:bCs/>
                <w:sz w:val="22"/>
                <w:szCs w:val="22"/>
              </w:rPr>
              <w:t xml:space="preserve">              </w:t>
            </w:r>
            <w:r w:rsidRPr="00E54C8A">
              <w:rPr>
                <w:bCs/>
                <w:sz w:val="22"/>
                <w:szCs w:val="22"/>
              </w:rPr>
              <w:t>№ 262)</w:t>
            </w:r>
          </w:p>
        </w:tc>
        <w:tc>
          <w:tcPr>
            <w:tcW w:w="1276" w:type="dxa"/>
            <w:vAlign w:val="center"/>
          </w:tcPr>
          <w:p w:rsidR="00AD31C7" w:rsidRPr="00E54C8A" w:rsidRDefault="00AD31C7" w:rsidP="006D2C66">
            <w:pPr>
              <w:ind w:left="-57" w:right="-57"/>
              <w:jc w:val="center"/>
              <w:rPr>
                <w:sz w:val="20"/>
                <w:szCs w:val="20"/>
              </w:rPr>
            </w:pPr>
            <w:r w:rsidRPr="00E54C8A">
              <w:rPr>
                <w:sz w:val="20"/>
                <w:szCs w:val="20"/>
              </w:rPr>
              <w:t>17.0.00.00000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17124,884</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 xml:space="preserve">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w:t>
            </w:r>
            <w:r>
              <w:rPr>
                <w:sz w:val="22"/>
                <w:szCs w:val="22"/>
              </w:rPr>
              <w:t xml:space="preserve">              </w:t>
            </w:r>
            <w:r w:rsidRPr="00E54C8A">
              <w:rPr>
                <w:sz w:val="22"/>
                <w:szCs w:val="22"/>
              </w:rPr>
              <w:t>от 09.11.2020 г. № 506)</w:t>
            </w:r>
          </w:p>
        </w:tc>
        <w:tc>
          <w:tcPr>
            <w:tcW w:w="1276" w:type="dxa"/>
            <w:vAlign w:val="center"/>
          </w:tcPr>
          <w:p w:rsidR="00AD31C7" w:rsidRPr="00E54C8A" w:rsidRDefault="00AD31C7" w:rsidP="006D2C66">
            <w:pPr>
              <w:ind w:left="-57" w:right="-57"/>
              <w:jc w:val="center"/>
              <w:rPr>
                <w:sz w:val="20"/>
                <w:szCs w:val="20"/>
              </w:rPr>
            </w:pPr>
            <w:r w:rsidRPr="00E54C8A">
              <w:rPr>
                <w:sz w:val="20"/>
                <w:szCs w:val="20"/>
              </w:rPr>
              <w:t>24.0.00.00000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345,000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 xml:space="preserve">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w:t>
            </w:r>
            <w:r>
              <w:rPr>
                <w:sz w:val="22"/>
                <w:szCs w:val="22"/>
              </w:rPr>
              <w:t xml:space="preserve">              </w:t>
            </w:r>
            <w:r w:rsidRPr="00E54C8A">
              <w:rPr>
                <w:sz w:val="22"/>
                <w:szCs w:val="22"/>
              </w:rPr>
              <w:t>от 26.12.2019 г. № 712)</w:t>
            </w:r>
          </w:p>
        </w:tc>
        <w:tc>
          <w:tcPr>
            <w:tcW w:w="1276" w:type="dxa"/>
            <w:vAlign w:val="center"/>
          </w:tcPr>
          <w:p w:rsidR="00AD31C7" w:rsidRPr="00E54C8A" w:rsidRDefault="00AD31C7" w:rsidP="006D2C66">
            <w:pPr>
              <w:ind w:left="-57" w:right="-57"/>
              <w:jc w:val="center"/>
              <w:rPr>
                <w:sz w:val="20"/>
                <w:szCs w:val="20"/>
              </w:rPr>
            </w:pPr>
            <w:r w:rsidRPr="00E54C8A">
              <w:rPr>
                <w:sz w:val="20"/>
                <w:szCs w:val="20"/>
              </w:rPr>
              <w:t>33.0.00.00000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6914,19</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AD31C7" w:rsidRPr="00E54C8A" w:rsidRDefault="00AD31C7" w:rsidP="006D2C66">
            <w:pPr>
              <w:ind w:left="-57" w:right="-57"/>
              <w:jc w:val="center"/>
              <w:rPr>
                <w:sz w:val="20"/>
                <w:szCs w:val="20"/>
              </w:rPr>
            </w:pPr>
            <w:r w:rsidRPr="00E54C8A">
              <w:rPr>
                <w:sz w:val="20"/>
                <w:szCs w:val="20"/>
              </w:rPr>
              <w:t>34.0.00.00000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19140,000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AD31C7" w:rsidRPr="00E54C8A" w:rsidRDefault="00AD31C7" w:rsidP="006D2C66">
            <w:pPr>
              <w:ind w:left="-57" w:right="-57"/>
              <w:jc w:val="center"/>
              <w:rPr>
                <w:sz w:val="20"/>
                <w:szCs w:val="20"/>
              </w:rPr>
            </w:pPr>
            <w:r w:rsidRPr="00E54C8A">
              <w:rPr>
                <w:sz w:val="20"/>
                <w:szCs w:val="20"/>
              </w:rPr>
              <w:t>40.0.00.00000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300,000</w:t>
            </w:r>
          </w:p>
        </w:tc>
      </w:tr>
      <w:tr w:rsidR="00AD31C7" w:rsidRPr="00D25201" w:rsidTr="006D2C66">
        <w:tc>
          <w:tcPr>
            <w:tcW w:w="7514" w:type="dxa"/>
            <w:vAlign w:val="center"/>
          </w:tcPr>
          <w:p w:rsidR="00AD31C7" w:rsidRPr="00E54C8A" w:rsidRDefault="00AD31C7" w:rsidP="006D2C66">
            <w:pPr>
              <w:ind w:left="-57" w:right="-57"/>
              <w:rPr>
                <w:sz w:val="22"/>
                <w:szCs w:val="22"/>
              </w:rPr>
            </w:pPr>
            <w:r w:rsidRPr="00E54C8A">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AD31C7" w:rsidRPr="00E54C8A" w:rsidRDefault="00AD31C7" w:rsidP="006D2C66">
            <w:pPr>
              <w:ind w:left="-57" w:right="-57"/>
              <w:jc w:val="center"/>
              <w:rPr>
                <w:sz w:val="20"/>
                <w:szCs w:val="20"/>
              </w:rPr>
            </w:pPr>
            <w:r w:rsidRPr="00E54C8A">
              <w:rPr>
                <w:sz w:val="20"/>
                <w:szCs w:val="20"/>
              </w:rPr>
              <w:t>43.0.00.00000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393,000</w:t>
            </w:r>
          </w:p>
        </w:tc>
      </w:tr>
      <w:tr w:rsidR="00AD31C7" w:rsidRPr="00D25201" w:rsidTr="006D2C66">
        <w:tc>
          <w:tcPr>
            <w:tcW w:w="7514"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rPr>
                <w:sz w:val="22"/>
                <w:szCs w:val="22"/>
              </w:rPr>
            </w:pPr>
            <w:r w:rsidRPr="00E54C8A">
              <w:rPr>
                <w:sz w:val="22"/>
                <w:szCs w:val="22"/>
              </w:rPr>
              <w:t xml:space="preserve">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w:t>
            </w:r>
            <w:r>
              <w:rPr>
                <w:sz w:val="22"/>
                <w:szCs w:val="22"/>
              </w:rPr>
              <w:t xml:space="preserve">              </w:t>
            </w:r>
            <w:r w:rsidRPr="00E54C8A">
              <w:rPr>
                <w:sz w:val="22"/>
                <w:szCs w:val="22"/>
              </w:rPr>
              <w:t>№ 474)</w:t>
            </w:r>
          </w:p>
        </w:tc>
        <w:tc>
          <w:tcPr>
            <w:tcW w:w="1276"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0"/>
                <w:szCs w:val="20"/>
              </w:rPr>
            </w:pPr>
            <w:r w:rsidRPr="00E54C8A">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1996,158</w:t>
            </w:r>
          </w:p>
        </w:tc>
      </w:tr>
      <w:tr w:rsidR="00AD31C7" w:rsidRPr="00D25201" w:rsidTr="006D2C66">
        <w:tc>
          <w:tcPr>
            <w:tcW w:w="7514"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rPr>
                <w:sz w:val="22"/>
                <w:szCs w:val="22"/>
              </w:rPr>
            </w:pPr>
            <w:r w:rsidRPr="00E54C8A">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0"/>
                <w:szCs w:val="20"/>
              </w:rPr>
            </w:pPr>
            <w:r w:rsidRPr="00E54C8A">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1816,614</w:t>
            </w:r>
          </w:p>
        </w:tc>
      </w:tr>
      <w:tr w:rsidR="00AD31C7" w:rsidRPr="003E7731" w:rsidTr="006D2C66">
        <w:tc>
          <w:tcPr>
            <w:tcW w:w="7514"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2"/>
                <w:szCs w:val="22"/>
              </w:rPr>
            </w:pPr>
            <w:r w:rsidRPr="00E54C8A">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2"/>
                <w:szCs w:val="22"/>
              </w:rPr>
            </w:pPr>
            <w:r w:rsidRPr="00E54C8A">
              <w:rPr>
                <w:b/>
                <w:sz w:val="22"/>
                <w:szCs w:val="22"/>
              </w:rPr>
              <w:t>91283,234</w:t>
            </w:r>
          </w:p>
        </w:tc>
      </w:tr>
    </w:tbl>
    <w:p w:rsidR="00AD31C7" w:rsidRPr="00E54C8A" w:rsidRDefault="00AD31C7" w:rsidP="00AD31C7">
      <w:pPr>
        <w:ind w:left="-57" w:right="-57"/>
        <w:rPr>
          <w:sz w:val="16"/>
          <w:szCs w:val="16"/>
        </w:rPr>
      </w:pPr>
      <w:r w:rsidRPr="009109DF">
        <w:t xml:space="preserve">     </w:t>
      </w:r>
    </w:p>
    <w:p w:rsidR="00AD31C7" w:rsidRDefault="00AD31C7" w:rsidP="00AD31C7">
      <w:pPr>
        <w:ind w:left="-57" w:right="-57"/>
        <w:rPr>
          <w:sz w:val="16"/>
          <w:szCs w:val="16"/>
        </w:rPr>
      </w:pPr>
      <w:r>
        <w:rPr>
          <w:sz w:val="28"/>
          <w:szCs w:val="28"/>
        </w:rPr>
        <w:t xml:space="preserve">        </w:t>
      </w:r>
      <w:r>
        <w:rPr>
          <w:bCs/>
          <w:sz w:val="28"/>
          <w:szCs w:val="28"/>
        </w:rPr>
        <w:t>1.9. Приложение 17 к Положению изложить в следующей редакции:</w:t>
      </w:r>
      <w:r>
        <w:t xml:space="preserve">                                                  </w:t>
      </w:r>
    </w:p>
    <w:p w:rsidR="00AD31C7" w:rsidRDefault="00AD31C7" w:rsidP="00AD31C7">
      <w:pPr>
        <w:ind w:left="-57" w:right="-57"/>
      </w:pPr>
      <w:r>
        <w:t xml:space="preserve">                                                                                               «Приложение 17</w:t>
      </w:r>
    </w:p>
    <w:p w:rsidR="00AD31C7" w:rsidRDefault="00AD31C7" w:rsidP="00AD31C7">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AD31C7" w:rsidRDefault="00AD31C7" w:rsidP="00AD31C7">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2021 год и плановый период 2022 и 2023 годов</w:t>
      </w:r>
    </w:p>
    <w:p w:rsidR="00AD31C7" w:rsidRDefault="00AD31C7" w:rsidP="00AD31C7">
      <w:pPr>
        <w:ind w:left="-57" w:right="-57"/>
        <w:rPr>
          <w:sz w:val="16"/>
          <w:szCs w:val="16"/>
        </w:rPr>
      </w:pPr>
    </w:p>
    <w:p w:rsidR="00AD31C7" w:rsidRDefault="00AD31C7" w:rsidP="00AD31C7">
      <w:pPr>
        <w:ind w:left="-57" w:right="-57"/>
        <w:jc w:val="center"/>
        <w:rPr>
          <w:b/>
          <w:bCs/>
        </w:rPr>
      </w:pPr>
      <w:r>
        <w:rPr>
          <w:b/>
          <w:bCs/>
        </w:rPr>
        <w:t>Перечень муниципальных программ,</w:t>
      </w:r>
    </w:p>
    <w:p w:rsidR="00AD31C7" w:rsidRDefault="00AD31C7" w:rsidP="00AD31C7">
      <w:pPr>
        <w:ind w:left="-57" w:right="-57"/>
        <w:jc w:val="center"/>
        <w:rPr>
          <w:b/>
          <w:bCs/>
        </w:rPr>
      </w:pPr>
      <w:r>
        <w:rPr>
          <w:b/>
          <w:bCs/>
        </w:rPr>
        <w:t>действие которых приостановлено на 2021 год</w:t>
      </w:r>
    </w:p>
    <w:p w:rsidR="00AD31C7" w:rsidRDefault="00AD31C7" w:rsidP="00AD31C7">
      <w:pPr>
        <w:ind w:left="-57" w:right="-57"/>
        <w:rPr>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jc w:val="center"/>
              <w:rPr>
                <w:b/>
                <w:bCs/>
                <w:sz w:val="20"/>
                <w:szCs w:val="20"/>
              </w:rPr>
            </w:pPr>
            <w:r w:rsidRPr="00E54C8A">
              <w:rPr>
                <w:b/>
                <w:bCs/>
                <w:sz w:val="20"/>
                <w:szCs w:val="20"/>
              </w:rPr>
              <w:t>Наименование муниципальной программы (МП)</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bCs/>
                <w:sz w:val="22"/>
                <w:szCs w:val="22"/>
              </w:rPr>
            </w:pPr>
            <w:r w:rsidRPr="00E54C8A">
              <w:rPr>
                <w:sz w:val="22"/>
                <w:szCs w:val="22"/>
              </w:rPr>
              <w:t>МП</w:t>
            </w:r>
            <w:r w:rsidRPr="00E54C8A">
              <w:rPr>
                <w:bCs/>
                <w:sz w:val="22"/>
                <w:szCs w:val="22"/>
              </w:rPr>
              <w:t xml:space="preserve"> «</w:t>
            </w:r>
            <w:r w:rsidRPr="00E54C8A">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E54C8A">
              <w:rPr>
                <w:bCs/>
                <w:sz w:val="22"/>
                <w:szCs w:val="22"/>
              </w:rPr>
              <w:t>(</w:t>
            </w:r>
            <w:r w:rsidRPr="00E54C8A">
              <w:rPr>
                <w:sz w:val="22"/>
                <w:szCs w:val="22"/>
              </w:rPr>
              <w:t>постановление администрации Урюпинского муниципального района от 28.10.2019 г. № 559</w:t>
            </w:r>
            <w:r w:rsidRPr="00E54C8A">
              <w:rPr>
                <w:bCs/>
                <w:sz w:val="22"/>
                <w:szCs w:val="22"/>
              </w:rPr>
              <w:t>)</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t>МП «</w:t>
            </w:r>
            <w:r w:rsidRPr="00E54C8A">
              <w:rPr>
                <w:bCs/>
                <w:sz w:val="22"/>
                <w:szCs w:val="22"/>
              </w:rPr>
              <w:t>Развитие информационного общества на территории Урюпинского муниципального района на 2019-2021 годы</w:t>
            </w:r>
            <w:r w:rsidRPr="00E54C8A">
              <w:rPr>
                <w:sz w:val="22"/>
                <w:szCs w:val="22"/>
              </w:rPr>
              <w:t>» (постановление администрации Урюпинского муниципального района от 31.01.2019 г. № 59)</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lastRenderedPageBreak/>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AD31C7" w:rsidTr="006D2C66">
        <w:tc>
          <w:tcPr>
            <w:tcW w:w="9782" w:type="dxa"/>
            <w:tcBorders>
              <w:top w:val="single" w:sz="4" w:space="0" w:color="auto"/>
              <w:left w:val="single" w:sz="4" w:space="0" w:color="auto"/>
              <w:bottom w:val="single" w:sz="4" w:space="0" w:color="auto"/>
              <w:right w:val="single" w:sz="4" w:space="0" w:color="auto"/>
            </w:tcBorders>
            <w:vAlign w:val="center"/>
            <w:hideMark/>
          </w:tcPr>
          <w:p w:rsidR="00AD31C7" w:rsidRPr="00E54C8A" w:rsidRDefault="00AD31C7" w:rsidP="006D2C66">
            <w:pPr>
              <w:ind w:left="-57" w:right="-57"/>
              <w:rPr>
                <w:sz w:val="22"/>
                <w:szCs w:val="22"/>
              </w:rPr>
            </w:pPr>
            <w:r w:rsidRPr="00E54C8A">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bl>
    <w:p w:rsidR="00AD31C7" w:rsidRPr="00E54C8A" w:rsidRDefault="00AD31C7" w:rsidP="00AD31C7">
      <w:pPr>
        <w:ind w:right="-57"/>
        <w:rPr>
          <w:sz w:val="16"/>
          <w:szCs w:val="16"/>
        </w:rPr>
      </w:pPr>
      <w:r>
        <w:rPr>
          <w:sz w:val="28"/>
          <w:szCs w:val="28"/>
        </w:rPr>
        <w:t xml:space="preserve">        </w:t>
      </w:r>
    </w:p>
    <w:p w:rsidR="00AD31C7" w:rsidRPr="00602C07" w:rsidRDefault="00AD31C7" w:rsidP="00AD31C7">
      <w:pPr>
        <w:ind w:right="-57"/>
        <w:rPr>
          <w:bCs/>
          <w:sz w:val="28"/>
          <w:szCs w:val="28"/>
        </w:rPr>
      </w:pPr>
      <w:r>
        <w:rPr>
          <w:bCs/>
          <w:sz w:val="28"/>
          <w:szCs w:val="28"/>
        </w:rPr>
        <w:t xml:space="preserve">        1.10. П</w:t>
      </w:r>
      <w:r w:rsidRPr="00134ED3">
        <w:rPr>
          <w:bCs/>
          <w:sz w:val="28"/>
          <w:szCs w:val="28"/>
        </w:rPr>
        <w:t xml:space="preserve">риложение </w:t>
      </w:r>
      <w:r>
        <w:rPr>
          <w:bCs/>
          <w:sz w:val="28"/>
          <w:szCs w:val="28"/>
        </w:rPr>
        <w:t>18</w:t>
      </w:r>
      <w:r w:rsidRPr="00134ED3">
        <w:rPr>
          <w:bCs/>
          <w:sz w:val="28"/>
          <w:szCs w:val="28"/>
        </w:rPr>
        <w:t xml:space="preserve"> </w:t>
      </w:r>
      <w:r>
        <w:rPr>
          <w:bCs/>
          <w:sz w:val="28"/>
          <w:szCs w:val="28"/>
        </w:rPr>
        <w:t>к Положению</w:t>
      </w:r>
      <w:r w:rsidRPr="00134ED3">
        <w:rPr>
          <w:bCs/>
          <w:sz w:val="28"/>
          <w:szCs w:val="28"/>
        </w:rPr>
        <w:t xml:space="preserve"> изложить в следующей редакции:</w:t>
      </w:r>
    </w:p>
    <w:p w:rsidR="00AD31C7" w:rsidRPr="009109DF" w:rsidRDefault="00AD31C7" w:rsidP="00AD31C7">
      <w:pPr>
        <w:ind w:left="-57" w:right="-57"/>
        <w:rPr>
          <w:rFonts w:eastAsia="Arial"/>
          <w:lang w:eastAsia="ar-SA"/>
        </w:rPr>
      </w:pPr>
      <w:r w:rsidRPr="009109DF">
        <w:t xml:space="preserve">                                                                       </w:t>
      </w:r>
      <w:r>
        <w:t xml:space="preserve">                        «</w:t>
      </w:r>
      <w:r w:rsidRPr="009109DF">
        <w:t>Приложение 18</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D31C7" w:rsidRPr="009109DF" w:rsidRDefault="00AD31C7" w:rsidP="00AD31C7">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2021 год и плановый период 2022 и 2023 годов</w:t>
      </w:r>
    </w:p>
    <w:p w:rsidR="00AD31C7" w:rsidRPr="009109DF" w:rsidRDefault="00AD31C7" w:rsidP="00AD31C7">
      <w:pPr>
        <w:ind w:left="-57" w:right="-57"/>
        <w:rPr>
          <w:b/>
          <w:bCs/>
          <w:sz w:val="16"/>
          <w:szCs w:val="16"/>
        </w:rPr>
      </w:pPr>
    </w:p>
    <w:p w:rsidR="00AD31C7" w:rsidRPr="009109DF" w:rsidRDefault="00AD31C7" w:rsidP="00AD31C7">
      <w:pPr>
        <w:ind w:left="-57" w:right="-57"/>
        <w:jc w:val="center"/>
        <w:rPr>
          <w:b/>
          <w:bCs/>
        </w:rPr>
      </w:pPr>
      <w:r w:rsidRPr="009109DF">
        <w:rPr>
          <w:b/>
          <w:bCs/>
        </w:rPr>
        <w:t xml:space="preserve">Перечень действующих муниципальных программ </w:t>
      </w:r>
    </w:p>
    <w:p w:rsidR="00AD31C7" w:rsidRPr="009109DF" w:rsidRDefault="00AD31C7" w:rsidP="00AD31C7">
      <w:pPr>
        <w:ind w:left="-57" w:right="-57"/>
        <w:jc w:val="center"/>
        <w:rPr>
          <w:b/>
          <w:bCs/>
        </w:rPr>
      </w:pPr>
      <w:r w:rsidRPr="009109DF">
        <w:rPr>
          <w:b/>
          <w:bCs/>
        </w:rPr>
        <w:t xml:space="preserve">на плановый период 2022 и 2023 годов </w:t>
      </w:r>
    </w:p>
    <w:p w:rsidR="00AD31C7" w:rsidRPr="00602C07" w:rsidRDefault="00AD31C7" w:rsidP="00AD31C7">
      <w:pPr>
        <w:ind w:left="-57" w:right="-57"/>
        <w:rPr>
          <w:sz w:val="16"/>
          <w:szCs w:val="16"/>
        </w:rPr>
      </w:pPr>
    </w:p>
    <w:tbl>
      <w:tblPr>
        <w:tblW w:w="99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275"/>
        <w:gridCol w:w="1053"/>
        <w:gridCol w:w="1053"/>
      </w:tblGrid>
      <w:tr w:rsidR="00AD31C7" w:rsidRPr="00E77B5A" w:rsidTr="006D2C66">
        <w:tc>
          <w:tcPr>
            <w:tcW w:w="6522" w:type="dxa"/>
            <w:vAlign w:val="center"/>
          </w:tcPr>
          <w:p w:rsidR="00AD31C7" w:rsidRPr="00E54C8A" w:rsidRDefault="00AD31C7" w:rsidP="006D2C66">
            <w:pPr>
              <w:ind w:left="-57" w:right="-57"/>
              <w:jc w:val="center"/>
              <w:rPr>
                <w:b/>
                <w:bCs/>
                <w:sz w:val="20"/>
                <w:szCs w:val="20"/>
              </w:rPr>
            </w:pPr>
            <w:r w:rsidRPr="00E54C8A">
              <w:rPr>
                <w:b/>
                <w:bCs/>
                <w:sz w:val="20"/>
                <w:szCs w:val="20"/>
              </w:rPr>
              <w:t>Наименование муниципальной программы (МП)</w:t>
            </w:r>
          </w:p>
        </w:tc>
        <w:tc>
          <w:tcPr>
            <w:tcW w:w="1275" w:type="dxa"/>
            <w:vAlign w:val="center"/>
          </w:tcPr>
          <w:p w:rsidR="00AD31C7" w:rsidRPr="00E54C8A" w:rsidRDefault="00AD31C7" w:rsidP="006D2C66">
            <w:pPr>
              <w:ind w:left="-57" w:right="-57"/>
              <w:jc w:val="center"/>
              <w:rPr>
                <w:b/>
                <w:bCs/>
                <w:sz w:val="20"/>
                <w:szCs w:val="20"/>
              </w:rPr>
            </w:pPr>
            <w:r w:rsidRPr="00E54C8A">
              <w:rPr>
                <w:b/>
                <w:bCs/>
                <w:sz w:val="20"/>
                <w:szCs w:val="20"/>
              </w:rPr>
              <w:t xml:space="preserve">Код целевой </w:t>
            </w:r>
          </w:p>
          <w:p w:rsidR="00AD31C7" w:rsidRPr="00E54C8A" w:rsidRDefault="00AD31C7" w:rsidP="006D2C66">
            <w:pPr>
              <w:ind w:left="-57" w:right="-57"/>
              <w:jc w:val="center"/>
              <w:rPr>
                <w:b/>
                <w:bCs/>
                <w:sz w:val="20"/>
                <w:szCs w:val="20"/>
              </w:rPr>
            </w:pPr>
            <w:r w:rsidRPr="00E54C8A">
              <w:rPr>
                <w:b/>
                <w:bCs/>
                <w:sz w:val="20"/>
                <w:szCs w:val="20"/>
              </w:rPr>
              <w:t>статьи расходов</w:t>
            </w:r>
          </w:p>
        </w:tc>
        <w:tc>
          <w:tcPr>
            <w:tcW w:w="1053" w:type="dxa"/>
            <w:vAlign w:val="center"/>
          </w:tcPr>
          <w:p w:rsidR="00AD31C7" w:rsidRPr="00E54C8A" w:rsidRDefault="00AD31C7" w:rsidP="006D2C66">
            <w:pPr>
              <w:ind w:left="-57" w:right="-57"/>
              <w:jc w:val="center"/>
              <w:rPr>
                <w:b/>
                <w:bCs/>
                <w:sz w:val="20"/>
                <w:szCs w:val="20"/>
              </w:rPr>
            </w:pPr>
            <w:r w:rsidRPr="00E54C8A">
              <w:rPr>
                <w:b/>
                <w:bCs/>
                <w:sz w:val="20"/>
                <w:szCs w:val="20"/>
              </w:rPr>
              <w:t xml:space="preserve">Сумма 2022 год </w:t>
            </w:r>
            <w:r w:rsidRPr="00E54C8A">
              <w:rPr>
                <w:sz w:val="20"/>
                <w:szCs w:val="20"/>
              </w:rPr>
              <w:t>(тыс. руб.)</w:t>
            </w:r>
          </w:p>
        </w:tc>
        <w:tc>
          <w:tcPr>
            <w:tcW w:w="1053" w:type="dxa"/>
            <w:vAlign w:val="center"/>
          </w:tcPr>
          <w:p w:rsidR="00AD31C7" w:rsidRPr="00E54C8A" w:rsidRDefault="00AD31C7" w:rsidP="006D2C66">
            <w:pPr>
              <w:ind w:left="-57" w:right="-57"/>
              <w:jc w:val="center"/>
              <w:rPr>
                <w:b/>
                <w:bCs/>
                <w:sz w:val="20"/>
                <w:szCs w:val="20"/>
              </w:rPr>
            </w:pPr>
            <w:r w:rsidRPr="00E54C8A">
              <w:rPr>
                <w:b/>
                <w:bCs/>
                <w:sz w:val="20"/>
                <w:szCs w:val="20"/>
              </w:rPr>
              <w:t xml:space="preserve">Сумма 2023 год </w:t>
            </w:r>
            <w:r w:rsidRPr="00E54C8A">
              <w:rPr>
                <w:sz w:val="20"/>
                <w:szCs w:val="20"/>
              </w:rPr>
              <w:t>(тыс. руб.)</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5" w:type="dxa"/>
            <w:vAlign w:val="center"/>
          </w:tcPr>
          <w:p w:rsidR="00AD31C7" w:rsidRPr="00E54C8A" w:rsidRDefault="00AD31C7" w:rsidP="006D2C66">
            <w:pPr>
              <w:ind w:left="-57" w:right="-57"/>
              <w:jc w:val="center"/>
              <w:rPr>
                <w:sz w:val="20"/>
                <w:szCs w:val="20"/>
              </w:rPr>
            </w:pPr>
            <w:r w:rsidRPr="00E54C8A">
              <w:rPr>
                <w:sz w:val="20"/>
                <w:szCs w:val="20"/>
              </w:rPr>
              <w:t>01.0.00.00000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8000,000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8000,000</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5" w:type="dxa"/>
            <w:vAlign w:val="center"/>
          </w:tcPr>
          <w:p w:rsidR="00AD31C7" w:rsidRPr="00E54C8A" w:rsidRDefault="00AD31C7" w:rsidP="006D2C66">
            <w:pPr>
              <w:ind w:left="-57" w:right="-57"/>
              <w:jc w:val="center"/>
              <w:rPr>
                <w:sz w:val="20"/>
                <w:szCs w:val="20"/>
              </w:rPr>
            </w:pPr>
            <w:r w:rsidRPr="00E54C8A">
              <w:rPr>
                <w:sz w:val="20"/>
                <w:szCs w:val="20"/>
              </w:rPr>
              <w:t>02.0.00.00000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4177,650</w:t>
            </w:r>
          </w:p>
        </w:tc>
        <w:tc>
          <w:tcPr>
            <w:tcW w:w="1053" w:type="dxa"/>
            <w:vAlign w:val="center"/>
          </w:tcPr>
          <w:p w:rsidR="00AD31C7" w:rsidRPr="00E54C8A" w:rsidRDefault="00AD31C7" w:rsidP="006D2C66">
            <w:pPr>
              <w:ind w:left="-57" w:right="-57"/>
              <w:jc w:val="center"/>
              <w:rPr>
                <w:sz w:val="22"/>
                <w:szCs w:val="22"/>
              </w:rPr>
            </w:pPr>
            <w:r w:rsidRPr="00E54C8A">
              <w:rPr>
                <w:sz w:val="22"/>
                <w:szCs w:val="22"/>
              </w:rPr>
              <w:t>-</w:t>
            </w:r>
          </w:p>
        </w:tc>
      </w:tr>
      <w:tr w:rsidR="00AD31C7" w:rsidRPr="00E77B5A" w:rsidTr="006D2C66">
        <w:tc>
          <w:tcPr>
            <w:tcW w:w="6522" w:type="dxa"/>
            <w:shd w:val="clear" w:color="auto" w:fill="auto"/>
            <w:vAlign w:val="center"/>
          </w:tcPr>
          <w:p w:rsidR="00AD31C7" w:rsidRPr="00E54C8A" w:rsidRDefault="00AD31C7" w:rsidP="006D2C66">
            <w:pPr>
              <w:ind w:left="-57" w:right="-57"/>
              <w:rPr>
                <w:sz w:val="22"/>
                <w:szCs w:val="22"/>
              </w:rPr>
            </w:pPr>
            <w:r w:rsidRPr="00E54C8A">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275" w:type="dxa"/>
            <w:shd w:val="clear" w:color="auto" w:fill="auto"/>
            <w:vAlign w:val="center"/>
          </w:tcPr>
          <w:p w:rsidR="00AD31C7" w:rsidRPr="00E54C8A" w:rsidRDefault="00AD31C7" w:rsidP="006D2C66">
            <w:pPr>
              <w:ind w:left="-57" w:right="-57"/>
              <w:jc w:val="center"/>
              <w:rPr>
                <w:sz w:val="20"/>
                <w:szCs w:val="20"/>
              </w:rPr>
            </w:pPr>
            <w:r w:rsidRPr="00E54C8A">
              <w:rPr>
                <w:sz w:val="20"/>
                <w:szCs w:val="20"/>
              </w:rPr>
              <w:t>06.0.00.00000</w:t>
            </w:r>
          </w:p>
        </w:tc>
        <w:tc>
          <w:tcPr>
            <w:tcW w:w="1053" w:type="dxa"/>
            <w:shd w:val="clear" w:color="auto" w:fill="auto"/>
            <w:vAlign w:val="center"/>
          </w:tcPr>
          <w:p w:rsidR="00AD31C7" w:rsidRPr="00E54C8A" w:rsidRDefault="00AD31C7" w:rsidP="006D2C66">
            <w:pPr>
              <w:ind w:left="-57" w:right="-57"/>
              <w:jc w:val="center"/>
              <w:rPr>
                <w:sz w:val="22"/>
                <w:szCs w:val="22"/>
              </w:rPr>
            </w:pPr>
            <w:r w:rsidRPr="00E54C8A">
              <w:rPr>
                <w:sz w:val="22"/>
                <w:szCs w:val="22"/>
              </w:rPr>
              <w:t>17447,062</w:t>
            </w:r>
          </w:p>
        </w:tc>
        <w:tc>
          <w:tcPr>
            <w:tcW w:w="1053" w:type="dxa"/>
            <w:vAlign w:val="center"/>
          </w:tcPr>
          <w:p w:rsidR="00AD31C7" w:rsidRPr="00E54C8A" w:rsidRDefault="00AD31C7" w:rsidP="006D2C66">
            <w:pPr>
              <w:ind w:left="-57" w:right="-57"/>
              <w:jc w:val="center"/>
              <w:rPr>
                <w:sz w:val="22"/>
                <w:szCs w:val="22"/>
              </w:rPr>
            </w:pPr>
            <w:r w:rsidRPr="00E54C8A">
              <w:rPr>
                <w:sz w:val="22"/>
                <w:szCs w:val="22"/>
              </w:rPr>
              <w:t>11295,241</w:t>
            </w:r>
          </w:p>
        </w:tc>
      </w:tr>
      <w:tr w:rsidR="00AD31C7" w:rsidRPr="00E77B5A" w:rsidTr="006D2C66">
        <w:tc>
          <w:tcPr>
            <w:tcW w:w="6522" w:type="dxa"/>
            <w:shd w:val="clear" w:color="auto" w:fill="auto"/>
            <w:vAlign w:val="center"/>
          </w:tcPr>
          <w:p w:rsidR="00AD31C7" w:rsidRPr="00E54C8A" w:rsidRDefault="00AD31C7" w:rsidP="006D2C66">
            <w:pPr>
              <w:ind w:left="-57" w:right="-57"/>
              <w:rPr>
                <w:sz w:val="22"/>
                <w:szCs w:val="22"/>
              </w:rPr>
            </w:pPr>
            <w:r w:rsidRPr="00E54C8A">
              <w:rPr>
                <w:color w:val="000000"/>
                <w:sz w:val="22"/>
                <w:szCs w:val="22"/>
              </w:rPr>
              <w:t>МП «Чистая вода Урюпинского муниципального района на 2021-2023 годы»</w:t>
            </w:r>
            <w:r w:rsidRPr="00E54C8A">
              <w:rPr>
                <w:bCs/>
                <w:sz w:val="22"/>
                <w:szCs w:val="22"/>
              </w:rPr>
              <w:t xml:space="preserve"> (постановление администрации Урюпинского муниципального района от 16.03.2021 г.  № 90)</w:t>
            </w:r>
          </w:p>
        </w:tc>
        <w:tc>
          <w:tcPr>
            <w:tcW w:w="1275" w:type="dxa"/>
            <w:shd w:val="clear" w:color="auto" w:fill="auto"/>
            <w:vAlign w:val="center"/>
          </w:tcPr>
          <w:p w:rsidR="00AD31C7" w:rsidRPr="00E54C8A" w:rsidRDefault="00AD31C7" w:rsidP="006D2C66">
            <w:pPr>
              <w:ind w:left="-57" w:right="-57"/>
              <w:jc w:val="center"/>
              <w:rPr>
                <w:sz w:val="20"/>
                <w:szCs w:val="20"/>
              </w:rPr>
            </w:pPr>
            <w:r w:rsidRPr="00E54C8A">
              <w:rPr>
                <w:sz w:val="20"/>
                <w:szCs w:val="20"/>
              </w:rPr>
              <w:t>09.0.00.00000</w:t>
            </w:r>
          </w:p>
        </w:tc>
        <w:tc>
          <w:tcPr>
            <w:tcW w:w="1053" w:type="dxa"/>
            <w:shd w:val="clear" w:color="auto" w:fill="auto"/>
            <w:vAlign w:val="bottom"/>
          </w:tcPr>
          <w:p w:rsidR="00AD31C7" w:rsidRPr="00E54C8A" w:rsidRDefault="00AD31C7" w:rsidP="006D2C66">
            <w:pPr>
              <w:jc w:val="center"/>
              <w:rPr>
                <w:color w:val="000000"/>
                <w:sz w:val="22"/>
                <w:szCs w:val="22"/>
              </w:rPr>
            </w:pPr>
            <w:r w:rsidRPr="00E54C8A">
              <w:rPr>
                <w:color w:val="000000"/>
                <w:sz w:val="22"/>
                <w:szCs w:val="22"/>
              </w:rPr>
              <w:t>1087,100</w:t>
            </w:r>
          </w:p>
        </w:tc>
        <w:tc>
          <w:tcPr>
            <w:tcW w:w="1053" w:type="dxa"/>
            <w:vAlign w:val="bottom"/>
          </w:tcPr>
          <w:p w:rsidR="00AD31C7" w:rsidRPr="00E54C8A" w:rsidRDefault="00AD31C7" w:rsidP="006D2C66">
            <w:pPr>
              <w:jc w:val="center"/>
              <w:rPr>
                <w:color w:val="000000"/>
                <w:sz w:val="22"/>
                <w:szCs w:val="22"/>
              </w:rPr>
            </w:pPr>
            <w:r w:rsidRPr="00E54C8A">
              <w:rPr>
                <w:color w:val="000000"/>
                <w:sz w:val="22"/>
                <w:szCs w:val="22"/>
              </w:rPr>
              <w:t>102,000</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 xml:space="preserve">МП </w:t>
            </w:r>
            <w:r w:rsidRPr="00E54C8A">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5" w:type="dxa"/>
            <w:vAlign w:val="center"/>
          </w:tcPr>
          <w:p w:rsidR="00AD31C7" w:rsidRPr="00E54C8A" w:rsidRDefault="00AD31C7" w:rsidP="006D2C66">
            <w:pPr>
              <w:ind w:left="-57" w:right="-57"/>
              <w:jc w:val="center"/>
              <w:rPr>
                <w:sz w:val="20"/>
                <w:szCs w:val="20"/>
              </w:rPr>
            </w:pPr>
            <w:r w:rsidRPr="00E54C8A">
              <w:rPr>
                <w:sz w:val="20"/>
                <w:szCs w:val="20"/>
              </w:rPr>
              <w:t>10.0.00.00000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12000,791</w:t>
            </w:r>
          </w:p>
        </w:tc>
        <w:tc>
          <w:tcPr>
            <w:tcW w:w="1053" w:type="dxa"/>
            <w:vAlign w:val="center"/>
          </w:tcPr>
          <w:p w:rsidR="00AD31C7" w:rsidRPr="00E54C8A" w:rsidRDefault="00AD31C7" w:rsidP="006D2C66">
            <w:pPr>
              <w:ind w:left="-57" w:right="-57"/>
              <w:jc w:val="center"/>
              <w:rPr>
                <w:sz w:val="22"/>
                <w:szCs w:val="22"/>
              </w:rPr>
            </w:pPr>
            <w:r w:rsidRPr="00E54C8A">
              <w:rPr>
                <w:sz w:val="22"/>
                <w:szCs w:val="22"/>
              </w:rPr>
              <w:t>6315,791</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МП</w:t>
            </w:r>
            <w:r w:rsidRPr="00E54C8A">
              <w:rPr>
                <w:bCs/>
                <w:sz w:val="22"/>
                <w:szCs w:val="22"/>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5" w:type="dxa"/>
            <w:vAlign w:val="center"/>
          </w:tcPr>
          <w:p w:rsidR="00AD31C7" w:rsidRPr="00E54C8A" w:rsidRDefault="00AD31C7" w:rsidP="006D2C66">
            <w:pPr>
              <w:ind w:left="-57" w:right="-57"/>
              <w:jc w:val="center"/>
              <w:rPr>
                <w:sz w:val="20"/>
                <w:szCs w:val="20"/>
              </w:rPr>
            </w:pPr>
            <w:r w:rsidRPr="00E54C8A">
              <w:rPr>
                <w:sz w:val="20"/>
                <w:szCs w:val="20"/>
              </w:rPr>
              <w:t>17.0.00.00000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17054,884</w:t>
            </w:r>
          </w:p>
        </w:tc>
        <w:tc>
          <w:tcPr>
            <w:tcW w:w="1053" w:type="dxa"/>
            <w:vAlign w:val="center"/>
          </w:tcPr>
          <w:p w:rsidR="00AD31C7" w:rsidRPr="00E54C8A" w:rsidRDefault="00AD31C7" w:rsidP="006D2C66">
            <w:pPr>
              <w:ind w:left="-57" w:right="-57"/>
              <w:jc w:val="center"/>
              <w:rPr>
                <w:sz w:val="22"/>
                <w:szCs w:val="22"/>
              </w:rPr>
            </w:pPr>
            <w:r w:rsidRPr="00E54C8A">
              <w:rPr>
                <w:sz w:val="22"/>
                <w:szCs w:val="22"/>
              </w:rPr>
              <w:t>-</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5" w:type="dxa"/>
            <w:vAlign w:val="center"/>
          </w:tcPr>
          <w:p w:rsidR="00AD31C7" w:rsidRPr="00E54C8A" w:rsidRDefault="00AD31C7" w:rsidP="006D2C66">
            <w:pPr>
              <w:ind w:left="-57" w:right="-57"/>
              <w:jc w:val="center"/>
              <w:rPr>
                <w:sz w:val="20"/>
                <w:szCs w:val="20"/>
              </w:rPr>
            </w:pPr>
            <w:r w:rsidRPr="00E54C8A">
              <w:rPr>
                <w:sz w:val="20"/>
                <w:szCs w:val="20"/>
              </w:rPr>
              <w:t>34.0.00.00000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19839,000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w:t>
            </w:r>
          </w:p>
        </w:tc>
      </w:tr>
      <w:tr w:rsidR="00AD31C7" w:rsidRPr="00E77B5A" w:rsidTr="006D2C66">
        <w:tc>
          <w:tcPr>
            <w:tcW w:w="6522" w:type="dxa"/>
            <w:vAlign w:val="center"/>
          </w:tcPr>
          <w:p w:rsidR="00AD31C7" w:rsidRPr="00E54C8A" w:rsidRDefault="00AD31C7" w:rsidP="006D2C66">
            <w:pPr>
              <w:ind w:left="-57" w:right="-57"/>
              <w:rPr>
                <w:sz w:val="22"/>
                <w:szCs w:val="22"/>
              </w:rPr>
            </w:pPr>
            <w:r w:rsidRPr="00E54C8A">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5" w:type="dxa"/>
            <w:vAlign w:val="center"/>
          </w:tcPr>
          <w:p w:rsidR="00AD31C7" w:rsidRPr="00E54C8A" w:rsidRDefault="00AD31C7" w:rsidP="006D2C66">
            <w:pPr>
              <w:ind w:left="-57" w:right="-57"/>
              <w:jc w:val="center"/>
              <w:rPr>
                <w:sz w:val="20"/>
                <w:szCs w:val="20"/>
              </w:rPr>
            </w:pPr>
            <w:r w:rsidRPr="00E54C8A">
              <w:rPr>
                <w:sz w:val="20"/>
                <w:szCs w:val="20"/>
              </w:rPr>
              <w:t>43.0.00.00000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105,000</w:t>
            </w:r>
          </w:p>
        </w:tc>
        <w:tc>
          <w:tcPr>
            <w:tcW w:w="1053" w:type="dxa"/>
            <w:vAlign w:val="center"/>
          </w:tcPr>
          <w:p w:rsidR="00AD31C7" w:rsidRPr="00E54C8A" w:rsidRDefault="00AD31C7" w:rsidP="006D2C66">
            <w:pPr>
              <w:ind w:left="-57" w:right="-57"/>
              <w:jc w:val="center"/>
              <w:rPr>
                <w:sz w:val="22"/>
                <w:szCs w:val="22"/>
              </w:rPr>
            </w:pPr>
            <w:r w:rsidRPr="00E54C8A">
              <w:rPr>
                <w:sz w:val="22"/>
                <w:szCs w:val="22"/>
              </w:rPr>
              <w:t>-</w:t>
            </w:r>
          </w:p>
        </w:tc>
      </w:tr>
      <w:tr w:rsidR="00AD31C7" w:rsidRPr="00E77B5A" w:rsidTr="006D2C66">
        <w:tc>
          <w:tcPr>
            <w:tcW w:w="6522"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rPr>
                <w:sz w:val="22"/>
                <w:szCs w:val="22"/>
              </w:rPr>
            </w:pPr>
            <w:r w:rsidRPr="00E54C8A">
              <w:rPr>
                <w:sz w:val="22"/>
                <w:szCs w:val="22"/>
              </w:rPr>
              <w:lastRenderedPageBreak/>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5"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0"/>
                <w:szCs w:val="20"/>
              </w:rPr>
            </w:pPr>
            <w:r w:rsidRPr="00E54C8A">
              <w:rPr>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500,000</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500,000</w:t>
            </w:r>
          </w:p>
        </w:tc>
      </w:tr>
      <w:tr w:rsidR="00AD31C7" w:rsidRPr="00E77B5A" w:rsidTr="006D2C66">
        <w:tc>
          <w:tcPr>
            <w:tcW w:w="6522"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rPr>
                <w:sz w:val="22"/>
                <w:szCs w:val="22"/>
              </w:rPr>
            </w:pPr>
            <w:r w:rsidRPr="00E54C8A">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0"/>
                <w:szCs w:val="20"/>
              </w:rPr>
            </w:pPr>
            <w:r w:rsidRPr="00E54C8A">
              <w:rPr>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1 576,277</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sz w:val="22"/>
                <w:szCs w:val="22"/>
              </w:rPr>
            </w:pPr>
            <w:r w:rsidRPr="00E54C8A">
              <w:rPr>
                <w:sz w:val="22"/>
                <w:szCs w:val="22"/>
              </w:rPr>
              <w:t>1 644,072</w:t>
            </w:r>
          </w:p>
        </w:tc>
      </w:tr>
      <w:tr w:rsidR="00AD31C7" w:rsidRPr="00E77B5A" w:rsidTr="006D2C66">
        <w:tc>
          <w:tcPr>
            <w:tcW w:w="6522"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2"/>
                <w:szCs w:val="22"/>
              </w:rPr>
            </w:pPr>
            <w:r w:rsidRPr="00E54C8A">
              <w:rPr>
                <w:b/>
                <w:sz w:val="22"/>
                <w:szCs w:val="22"/>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2"/>
                <w:szCs w:val="22"/>
              </w:rPr>
            </w:pPr>
            <w:r w:rsidRPr="00E54C8A">
              <w:rPr>
                <w:b/>
                <w:sz w:val="22"/>
                <w:szCs w:val="22"/>
              </w:rPr>
              <w:t>81787,764</w:t>
            </w:r>
          </w:p>
        </w:tc>
        <w:tc>
          <w:tcPr>
            <w:tcW w:w="1053" w:type="dxa"/>
            <w:tcBorders>
              <w:top w:val="single" w:sz="4" w:space="0" w:color="auto"/>
              <w:left w:val="single" w:sz="4" w:space="0" w:color="auto"/>
              <w:bottom w:val="single" w:sz="4" w:space="0" w:color="auto"/>
              <w:right w:val="single" w:sz="4" w:space="0" w:color="auto"/>
            </w:tcBorders>
            <w:vAlign w:val="center"/>
          </w:tcPr>
          <w:p w:rsidR="00AD31C7" w:rsidRPr="00E54C8A" w:rsidRDefault="00AD31C7" w:rsidP="006D2C66">
            <w:pPr>
              <w:ind w:left="-57" w:right="-57"/>
              <w:jc w:val="center"/>
              <w:rPr>
                <w:b/>
                <w:sz w:val="22"/>
                <w:szCs w:val="22"/>
              </w:rPr>
            </w:pPr>
            <w:r w:rsidRPr="00E54C8A">
              <w:rPr>
                <w:b/>
                <w:sz w:val="22"/>
                <w:szCs w:val="22"/>
              </w:rPr>
              <w:t>27857,104</w:t>
            </w:r>
          </w:p>
        </w:tc>
      </w:tr>
    </w:tbl>
    <w:p w:rsidR="00AD31C7" w:rsidRPr="00A25D54" w:rsidRDefault="00AD31C7" w:rsidP="00AD31C7">
      <w:pPr>
        <w:ind w:right="-57" w:firstLine="709"/>
        <w:rPr>
          <w:bCs/>
          <w:sz w:val="16"/>
          <w:szCs w:val="16"/>
        </w:rPr>
      </w:pPr>
    </w:p>
    <w:p w:rsidR="00AD31C7" w:rsidRPr="00D21374" w:rsidRDefault="00AD31C7" w:rsidP="00AD31C7">
      <w:pPr>
        <w:ind w:left="-57" w:right="-57" w:firstLine="709"/>
        <w:rPr>
          <w:sz w:val="28"/>
          <w:szCs w:val="28"/>
        </w:rPr>
      </w:pPr>
      <w:r w:rsidRPr="00D21374">
        <w:rPr>
          <w:b/>
          <w:sz w:val="28"/>
          <w:szCs w:val="28"/>
        </w:rPr>
        <w:t xml:space="preserve">2. </w:t>
      </w:r>
      <w:r w:rsidRPr="00D21374">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AD31C7" w:rsidRPr="00D21374" w:rsidRDefault="00AD31C7" w:rsidP="00AD31C7">
      <w:pPr>
        <w:ind w:left="-57" w:right="-57" w:firstLine="709"/>
        <w:rPr>
          <w:sz w:val="28"/>
          <w:szCs w:val="28"/>
        </w:rPr>
      </w:pPr>
      <w:r w:rsidRPr="00D21374">
        <w:rPr>
          <w:b/>
          <w:sz w:val="28"/>
          <w:szCs w:val="28"/>
        </w:rPr>
        <w:t>3.</w:t>
      </w:r>
      <w:r w:rsidRPr="00D21374">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AD31C7" w:rsidRDefault="00AD31C7" w:rsidP="00AD31C7">
      <w:pPr>
        <w:ind w:left="-57" w:right="-57"/>
        <w:rPr>
          <w:b/>
          <w:sz w:val="28"/>
          <w:szCs w:val="28"/>
        </w:rPr>
      </w:pPr>
      <w:r w:rsidRPr="00D21374">
        <w:rPr>
          <w:b/>
          <w:sz w:val="28"/>
          <w:szCs w:val="28"/>
        </w:rPr>
        <w:t xml:space="preserve">        </w:t>
      </w:r>
    </w:p>
    <w:p w:rsidR="00AD31C7" w:rsidRPr="00D21374" w:rsidRDefault="00AD31C7" w:rsidP="00AD31C7">
      <w:pPr>
        <w:ind w:left="-57" w:right="-57"/>
        <w:rPr>
          <w:b/>
          <w:sz w:val="28"/>
          <w:szCs w:val="28"/>
        </w:rPr>
      </w:pPr>
    </w:p>
    <w:p w:rsidR="00AD31C7" w:rsidRPr="00D21374" w:rsidRDefault="00AD31C7" w:rsidP="00AD31C7">
      <w:pPr>
        <w:ind w:left="-57" w:right="-57" w:firstLine="993"/>
        <w:rPr>
          <w:b/>
          <w:sz w:val="28"/>
          <w:szCs w:val="28"/>
        </w:rPr>
      </w:pPr>
      <w:r w:rsidRPr="00D21374">
        <w:rPr>
          <w:b/>
          <w:sz w:val="28"/>
          <w:szCs w:val="28"/>
        </w:rPr>
        <w:t xml:space="preserve">Председатель </w:t>
      </w:r>
      <w:r w:rsidRPr="00D21374">
        <w:rPr>
          <w:b/>
          <w:sz w:val="28"/>
          <w:szCs w:val="28"/>
        </w:rPr>
        <w:tab/>
      </w:r>
      <w:r w:rsidRPr="00D21374">
        <w:rPr>
          <w:b/>
          <w:sz w:val="28"/>
          <w:szCs w:val="28"/>
        </w:rPr>
        <w:tab/>
      </w:r>
      <w:r w:rsidRPr="00D21374">
        <w:rPr>
          <w:b/>
          <w:sz w:val="28"/>
          <w:szCs w:val="28"/>
        </w:rPr>
        <w:tab/>
        <w:t xml:space="preserve">                                 Глава</w:t>
      </w:r>
    </w:p>
    <w:p w:rsidR="00AD31C7" w:rsidRPr="00D21374" w:rsidRDefault="00AD31C7" w:rsidP="00AD31C7">
      <w:pPr>
        <w:ind w:left="-57" w:right="-57"/>
        <w:rPr>
          <w:b/>
          <w:sz w:val="28"/>
          <w:szCs w:val="28"/>
        </w:rPr>
      </w:pPr>
      <w:r w:rsidRPr="00D21374">
        <w:rPr>
          <w:b/>
          <w:sz w:val="28"/>
          <w:szCs w:val="28"/>
        </w:rPr>
        <w:t xml:space="preserve">Урюпинской районной Думы </w:t>
      </w:r>
      <w:r w:rsidRPr="00D21374">
        <w:rPr>
          <w:b/>
          <w:sz w:val="28"/>
          <w:szCs w:val="28"/>
        </w:rPr>
        <w:tab/>
        <w:t xml:space="preserve">   Урюпинского муниципального района</w:t>
      </w:r>
    </w:p>
    <w:p w:rsidR="00AD31C7" w:rsidRPr="00D21374" w:rsidRDefault="00AD31C7" w:rsidP="00AD31C7">
      <w:pPr>
        <w:ind w:left="-57" w:right="-57"/>
        <w:rPr>
          <w:b/>
          <w:sz w:val="16"/>
          <w:szCs w:val="16"/>
        </w:rPr>
      </w:pPr>
    </w:p>
    <w:p w:rsidR="00AD31C7" w:rsidRPr="00C57AFB" w:rsidRDefault="00AD31C7" w:rsidP="00AD31C7">
      <w:pPr>
        <w:autoSpaceDE w:val="0"/>
        <w:autoSpaceDN w:val="0"/>
        <w:adjustRightInd w:val="0"/>
        <w:ind w:left="-57" w:right="-57"/>
        <w:outlineLvl w:val="1"/>
        <w:rPr>
          <w:b/>
          <w:sz w:val="28"/>
          <w:szCs w:val="28"/>
        </w:rPr>
      </w:pPr>
      <w:r w:rsidRPr="00D21374">
        <w:rPr>
          <w:b/>
          <w:sz w:val="28"/>
          <w:szCs w:val="28"/>
        </w:rPr>
        <w:t xml:space="preserve">                        Т.Е. Матыкин</w:t>
      </w:r>
      <w:r>
        <w:rPr>
          <w:b/>
          <w:sz w:val="28"/>
          <w:szCs w:val="28"/>
        </w:rPr>
        <w:t xml:space="preserve">а </w:t>
      </w:r>
      <w:r>
        <w:rPr>
          <w:b/>
          <w:sz w:val="28"/>
          <w:szCs w:val="28"/>
        </w:rPr>
        <w:tab/>
      </w:r>
      <w:r>
        <w:rPr>
          <w:b/>
          <w:sz w:val="28"/>
          <w:szCs w:val="28"/>
        </w:rPr>
        <w:tab/>
      </w:r>
      <w:r>
        <w:rPr>
          <w:b/>
          <w:sz w:val="28"/>
          <w:szCs w:val="28"/>
        </w:rPr>
        <w:tab/>
      </w:r>
      <w:r>
        <w:rPr>
          <w:b/>
          <w:sz w:val="28"/>
          <w:szCs w:val="28"/>
        </w:rPr>
        <w:tab/>
        <w:t xml:space="preserve">             </w:t>
      </w:r>
      <w:bookmarkStart w:id="0" w:name="_GoBack"/>
      <w:bookmarkEnd w:id="0"/>
      <w:r>
        <w:rPr>
          <w:b/>
          <w:sz w:val="28"/>
          <w:szCs w:val="28"/>
        </w:rPr>
        <w:t>А.Ю. Максимов</w:t>
      </w:r>
    </w:p>
    <w:p w:rsidR="00AD31C7" w:rsidRDefault="00AD31C7" w:rsidP="00AD31C7">
      <w:pPr>
        <w:ind w:right="-57" w:firstLine="709"/>
        <w:rPr>
          <w:bCs/>
          <w:sz w:val="28"/>
          <w:szCs w:val="28"/>
        </w:rPr>
      </w:pPr>
    </w:p>
    <w:p w:rsidR="00AD31C7" w:rsidRPr="009109DF" w:rsidRDefault="00AD31C7" w:rsidP="00AD31C7">
      <w:pPr>
        <w:pStyle w:val="ConsNormal"/>
        <w:ind w:left="-57" w:right="-57" w:firstLine="0"/>
        <w:jc w:val="both"/>
        <w:rPr>
          <w:rFonts w:ascii="Times New Roman" w:hAnsi="Times New Roman" w:cs="Times New Roman"/>
        </w:rPr>
      </w:pPr>
    </w:p>
    <w:p w:rsidR="00AD31C7" w:rsidRPr="00A655A3" w:rsidRDefault="00AD31C7" w:rsidP="00AD31C7">
      <w:pPr>
        <w:pStyle w:val="ConsNormal"/>
        <w:ind w:right="-57" w:firstLine="0"/>
        <w:jc w:val="center"/>
        <w:rPr>
          <w:rFonts w:ascii="Times New Roman" w:hAnsi="Times New Roman" w:cs="Times New Roman"/>
          <w:b/>
          <w:sz w:val="28"/>
          <w:highlight w:val="yellow"/>
        </w:rPr>
      </w:pPr>
    </w:p>
    <w:p w:rsidR="00AD31C7" w:rsidRDefault="00AD31C7" w:rsidP="00AD31C7">
      <w:pPr>
        <w:ind w:left="-57" w:right="-57"/>
      </w:pPr>
    </w:p>
    <w:p w:rsidR="00AD31C7" w:rsidRDefault="00AD31C7" w:rsidP="00AD31C7">
      <w:pPr>
        <w:ind w:left="-57" w:right="-57"/>
      </w:pPr>
    </w:p>
    <w:p w:rsidR="00AD31C7" w:rsidRDefault="00AD31C7" w:rsidP="00AD31C7">
      <w:pPr>
        <w:ind w:left="-57" w:right="-57"/>
      </w:pPr>
    </w:p>
    <w:p w:rsidR="0030159E" w:rsidRDefault="0030159E"/>
    <w:sectPr w:rsidR="00301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5"/>
  </w:num>
  <w:num w:numId="5">
    <w:abstractNumId w:val="13"/>
  </w:num>
  <w:num w:numId="6">
    <w:abstractNumId w:val="7"/>
  </w:num>
  <w:num w:numId="7">
    <w:abstractNumId w:val="17"/>
  </w:num>
  <w:num w:numId="8">
    <w:abstractNumId w:val="5"/>
  </w:num>
  <w:num w:numId="9">
    <w:abstractNumId w:val="11"/>
  </w:num>
  <w:num w:numId="10">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1">
    <w:abstractNumId w:val="12"/>
  </w:num>
  <w:num w:numId="12">
    <w:abstractNumId w:val="2"/>
  </w:num>
  <w:num w:numId="13">
    <w:abstractNumId w:val="9"/>
  </w:num>
  <w:num w:numId="14">
    <w:abstractNumId w:val="3"/>
  </w:num>
  <w:num w:numId="15">
    <w:abstractNumId w:val="16"/>
  </w:num>
  <w:num w:numId="16">
    <w:abstractNumId w:val="1"/>
  </w:num>
  <w:num w:numId="17">
    <w:abstractNumId w:val="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8"/>
    <w:rsid w:val="0030159E"/>
    <w:rsid w:val="00546608"/>
    <w:rsid w:val="00AD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3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D31C7"/>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D31C7"/>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AD31C7"/>
    <w:pPr>
      <w:keepNext/>
      <w:jc w:val="left"/>
      <w:outlineLvl w:val="3"/>
    </w:pPr>
    <w:rPr>
      <w:rFonts w:ascii="TimesET" w:eastAsia="Calibri" w:hAnsi="TimesET" w:cs="TimesET"/>
      <w:b/>
      <w:bCs/>
    </w:rPr>
  </w:style>
  <w:style w:type="paragraph" w:styleId="5">
    <w:name w:val="heading 5"/>
    <w:basedOn w:val="a"/>
    <w:next w:val="a"/>
    <w:link w:val="50"/>
    <w:uiPriority w:val="99"/>
    <w:qFormat/>
    <w:rsid w:val="00AD31C7"/>
    <w:pPr>
      <w:keepNext/>
      <w:outlineLvl w:val="4"/>
    </w:pPr>
    <w:rPr>
      <w:rFonts w:eastAsia="Calibri"/>
      <w:sz w:val="28"/>
      <w:szCs w:val="28"/>
    </w:rPr>
  </w:style>
  <w:style w:type="paragraph" w:styleId="6">
    <w:name w:val="heading 6"/>
    <w:basedOn w:val="a"/>
    <w:next w:val="a"/>
    <w:link w:val="60"/>
    <w:uiPriority w:val="99"/>
    <w:qFormat/>
    <w:rsid w:val="00AD31C7"/>
    <w:pPr>
      <w:keepNext/>
      <w:outlineLvl w:val="5"/>
    </w:pPr>
    <w:rPr>
      <w:rFonts w:ascii="TimesET" w:eastAsia="Calibri" w:hAnsi="TimesET" w:cs="TimesET"/>
      <w:b/>
      <w:bCs/>
    </w:rPr>
  </w:style>
  <w:style w:type="paragraph" w:styleId="7">
    <w:name w:val="heading 7"/>
    <w:basedOn w:val="a"/>
    <w:next w:val="a"/>
    <w:link w:val="70"/>
    <w:uiPriority w:val="99"/>
    <w:qFormat/>
    <w:rsid w:val="00AD31C7"/>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AD31C7"/>
    <w:pPr>
      <w:keepNext/>
      <w:ind w:left="709"/>
      <w:outlineLvl w:val="7"/>
    </w:pPr>
    <w:rPr>
      <w:rFonts w:eastAsia="Calibri"/>
      <w:b/>
      <w:bCs/>
      <w:sz w:val="28"/>
      <w:szCs w:val="28"/>
    </w:rPr>
  </w:style>
  <w:style w:type="paragraph" w:styleId="9">
    <w:name w:val="heading 9"/>
    <w:basedOn w:val="a"/>
    <w:next w:val="a"/>
    <w:link w:val="90"/>
    <w:uiPriority w:val="99"/>
    <w:qFormat/>
    <w:rsid w:val="00AD31C7"/>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1C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D31C7"/>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AD31C7"/>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D31C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D31C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D31C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D31C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D31C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D31C7"/>
    <w:rPr>
      <w:rFonts w:ascii="Times New Roman" w:eastAsia="Calibri" w:hAnsi="Times New Roman" w:cs="Times New Roman"/>
      <w:b/>
      <w:bCs/>
      <w:sz w:val="28"/>
      <w:szCs w:val="28"/>
      <w:lang w:eastAsia="ru-RU"/>
    </w:rPr>
  </w:style>
  <w:style w:type="paragraph" w:customStyle="1" w:styleId="ConsNormal">
    <w:name w:val="ConsNormal"/>
    <w:uiPriority w:val="99"/>
    <w:rsid w:val="00AD31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AD31C7"/>
    <w:pPr>
      <w:spacing w:line="276" w:lineRule="auto"/>
      <w:ind w:left="-57" w:right="-57" w:firstLine="709"/>
      <w:jc w:val="left"/>
    </w:pPr>
    <w:rPr>
      <w:sz w:val="26"/>
      <w:szCs w:val="26"/>
    </w:rPr>
  </w:style>
  <w:style w:type="character" w:customStyle="1" w:styleId="00">
    <w:name w:val="КК0 Знак"/>
    <w:basedOn w:val="a0"/>
    <w:link w:val="0"/>
    <w:rsid w:val="00AD31C7"/>
    <w:rPr>
      <w:rFonts w:ascii="Times New Roman" w:eastAsia="Times New Roman" w:hAnsi="Times New Roman" w:cs="Times New Roman"/>
      <w:sz w:val="26"/>
      <w:szCs w:val="26"/>
      <w:lang w:eastAsia="ru-RU"/>
    </w:rPr>
  </w:style>
  <w:style w:type="paragraph" w:customStyle="1" w:styleId="ConsTitle">
    <w:name w:val="ConsTitle"/>
    <w:rsid w:val="00AD31C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AD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AD31C7"/>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link w:val="ConsPlusNormal0"/>
    <w:rsid w:val="00AD31C7"/>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AD31C7"/>
    <w:rPr>
      <w:rFonts w:ascii="Arial" w:eastAsia="Calibri" w:hAnsi="Arial" w:cs="Arial"/>
      <w:sz w:val="20"/>
      <w:szCs w:val="20"/>
      <w:lang w:eastAsia="ar-SA"/>
    </w:rPr>
  </w:style>
  <w:style w:type="character" w:customStyle="1" w:styleId="a4">
    <w:name w:val="Текст сноски Знак"/>
    <w:basedOn w:val="a0"/>
    <w:link w:val="a5"/>
    <w:rsid w:val="00AD31C7"/>
    <w:rPr>
      <w:rFonts w:ascii="Times New Roman" w:eastAsia="Times New Roman" w:hAnsi="Times New Roman" w:cs="Times New Roman"/>
      <w:sz w:val="20"/>
      <w:szCs w:val="20"/>
      <w:lang w:eastAsia="ru-RU"/>
    </w:rPr>
  </w:style>
  <w:style w:type="paragraph" w:styleId="a5">
    <w:name w:val="footnote text"/>
    <w:basedOn w:val="a"/>
    <w:link w:val="a4"/>
    <w:rsid w:val="00AD31C7"/>
    <w:pPr>
      <w:jc w:val="left"/>
    </w:pPr>
    <w:rPr>
      <w:sz w:val="20"/>
      <w:szCs w:val="20"/>
    </w:rPr>
  </w:style>
  <w:style w:type="character" w:customStyle="1" w:styleId="12">
    <w:name w:val="Текст сноски Знак1"/>
    <w:basedOn w:val="a0"/>
    <w:uiPriority w:val="99"/>
    <w:semiHidden/>
    <w:rsid w:val="00AD31C7"/>
    <w:rPr>
      <w:rFonts w:ascii="Times New Roman" w:eastAsia="Times New Roman" w:hAnsi="Times New Roman" w:cs="Times New Roman"/>
      <w:sz w:val="20"/>
      <w:szCs w:val="20"/>
      <w:lang w:eastAsia="ru-RU"/>
    </w:rPr>
  </w:style>
  <w:style w:type="paragraph" w:customStyle="1" w:styleId="13">
    <w:name w:val="Абзац списка1"/>
    <w:basedOn w:val="a"/>
    <w:link w:val="ListParagraphChar"/>
    <w:uiPriority w:val="99"/>
    <w:qFormat/>
    <w:rsid w:val="00AD31C7"/>
    <w:pPr>
      <w:suppressAutoHyphens/>
      <w:ind w:left="720"/>
      <w:jc w:val="left"/>
    </w:pPr>
    <w:rPr>
      <w:rFonts w:eastAsia="Calibri"/>
      <w:lang w:eastAsia="zh-CN"/>
    </w:rPr>
  </w:style>
  <w:style w:type="paragraph" w:styleId="a6">
    <w:name w:val="No Spacing"/>
    <w:link w:val="a7"/>
    <w:qFormat/>
    <w:rsid w:val="00AD31C7"/>
    <w:pPr>
      <w:spacing w:after="0" w:line="240" w:lineRule="auto"/>
    </w:pPr>
    <w:rPr>
      <w:rFonts w:ascii="Calibri" w:eastAsia="Times New Roman" w:hAnsi="Calibri" w:cs="Calibri"/>
    </w:rPr>
  </w:style>
  <w:style w:type="paragraph" w:customStyle="1" w:styleId="ConsPlusNonformat">
    <w:name w:val="ConsPlusNonformat"/>
    <w:rsid w:val="00AD31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9"/>
    <w:uiPriority w:val="99"/>
    <w:rsid w:val="00AD31C7"/>
    <w:pPr>
      <w:spacing w:before="100" w:beforeAutospacing="1" w:after="119"/>
      <w:jc w:val="left"/>
    </w:pPr>
  </w:style>
  <w:style w:type="paragraph" w:customStyle="1" w:styleId="ConsNonformat">
    <w:name w:val="ConsNonformat"/>
    <w:uiPriority w:val="99"/>
    <w:rsid w:val="00AD31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текст Знак"/>
    <w:aliases w:val="bt Знак"/>
    <w:link w:val="ab"/>
    <w:uiPriority w:val="99"/>
    <w:locked/>
    <w:rsid w:val="00AD31C7"/>
    <w:rPr>
      <w:sz w:val="24"/>
    </w:rPr>
  </w:style>
  <w:style w:type="paragraph" w:styleId="ab">
    <w:name w:val="Body Text"/>
    <w:aliases w:val="bt"/>
    <w:basedOn w:val="a"/>
    <w:link w:val="aa"/>
    <w:uiPriority w:val="99"/>
    <w:rsid w:val="00AD31C7"/>
    <w:pPr>
      <w:spacing w:after="120"/>
      <w:jc w:val="left"/>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AD31C7"/>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D31C7"/>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AD31C7"/>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AD31C7"/>
    <w:pPr>
      <w:spacing w:after="120"/>
      <w:ind w:left="283"/>
      <w:jc w:val="left"/>
    </w:pPr>
    <w:rPr>
      <w:rFonts w:eastAsia="Calibri"/>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AD31C7"/>
    <w:rPr>
      <w:rFonts w:ascii="Times New Roman" w:eastAsia="Calibri" w:hAnsi="Times New Roman" w:cs="Times New Roman"/>
      <w:sz w:val="24"/>
      <w:szCs w:val="24"/>
      <w:lang w:eastAsia="ru-RU"/>
    </w:rPr>
  </w:style>
  <w:style w:type="paragraph" w:styleId="24">
    <w:name w:val="Body Text 2"/>
    <w:basedOn w:val="a"/>
    <w:link w:val="25"/>
    <w:uiPriority w:val="99"/>
    <w:rsid w:val="00AD31C7"/>
    <w:pPr>
      <w:jc w:val="left"/>
    </w:pPr>
    <w:rPr>
      <w:rFonts w:eastAsia="Calibri"/>
      <w:sz w:val="28"/>
      <w:szCs w:val="28"/>
    </w:rPr>
  </w:style>
  <w:style w:type="character" w:customStyle="1" w:styleId="25">
    <w:name w:val="Основной текст 2 Знак"/>
    <w:basedOn w:val="a0"/>
    <w:link w:val="24"/>
    <w:uiPriority w:val="99"/>
    <w:rsid w:val="00AD31C7"/>
    <w:rPr>
      <w:rFonts w:ascii="Times New Roman" w:eastAsia="Calibri" w:hAnsi="Times New Roman" w:cs="Times New Roman"/>
      <w:sz w:val="28"/>
      <w:szCs w:val="28"/>
      <w:lang w:eastAsia="ru-RU"/>
    </w:rPr>
  </w:style>
  <w:style w:type="paragraph" w:styleId="31">
    <w:name w:val="Body Text 3"/>
    <w:basedOn w:val="a"/>
    <w:link w:val="32"/>
    <w:uiPriority w:val="99"/>
    <w:rsid w:val="00AD31C7"/>
    <w:rPr>
      <w:rFonts w:eastAsia="Calibri"/>
      <w:color w:val="CC99FF"/>
      <w:sz w:val="28"/>
      <w:szCs w:val="28"/>
    </w:rPr>
  </w:style>
  <w:style w:type="character" w:customStyle="1" w:styleId="32">
    <w:name w:val="Основной текст 3 Знак"/>
    <w:basedOn w:val="a0"/>
    <w:link w:val="31"/>
    <w:uiPriority w:val="99"/>
    <w:rsid w:val="00AD31C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D31C7"/>
    <w:pPr>
      <w:ind w:firstLine="708"/>
    </w:pPr>
    <w:rPr>
      <w:rFonts w:eastAsia="Calibri"/>
      <w:sz w:val="28"/>
      <w:szCs w:val="28"/>
    </w:rPr>
  </w:style>
  <w:style w:type="character" w:customStyle="1" w:styleId="34">
    <w:name w:val="Основной текст с отступом 3 Знак"/>
    <w:basedOn w:val="a0"/>
    <w:link w:val="33"/>
    <w:uiPriority w:val="99"/>
    <w:rsid w:val="00AD31C7"/>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AD31C7"/>
    <w:pPr>
      <w:tabs>
        <w:tab w:val="center" w:pos="4677"/>
        <w:tab w:val="right" w:pos="9355"/>
      </w:tabs>
      <w:jc w:val="left"/>
    </w:pPr>
    <w:rPr>
      <w:rFonts w:eastAsia="Calibri"/>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AD31C7"/>
    <w:rPr>
      <w:rFonts w:ascii="Times New Roman" w:eastAsia="Calibri" w:hAnsi="Times New Roman" w:cs="Times New Roman"/>
      <w:sz w:val="24"/>
      <w:szCs w:val="24"/>
      <w:lang w:eastAsia="ru-RU"/>
    </w:rPr>
  </w:style>
  <w:style w:type="paragraph" w:styleId="af0">
    <w:name w:val="Balloon Text"/>
    <w:basedOn w:val="a"/>
    <w:link w:val="af1"/>
    <w:uiPriority w:val="99"/>
    <w:rsid w:val="00AD31C7"/>
    <w:pPr>
      <w:jc w:val="left"/>
    </w:pPr>
    <w:rPr>
      <w:rFonts w:ascii="Tahoma" w:eastAsia="Calibri" w:hAnsi="Tahoma" w:cs="Tahoma"/>
      <w:sz w:val="16"/>
      <w:szCs w:val="16"/>
    </w:rPr>
  </w:style>
  <w:style w:type="character" w:customStyle="1" w:styleId="af1">
    <w:name w:val="Текст выноски Знак"/>
    <w:basedOn w:val="a0"/>
    <w:link w:val="af0"/>
    <w:uiPriority w:val="99"/>
    <w:rsid w:val="00AD31C7"/>
    <w:rPr>
      <w:rFonts w:ascii="Tahoma" w:eastAsia="Calibri" w:hAnsi="Tahoma" w:cs="Tahoma"/>
      <w:sz w:val="16"/>
      <w:szCs w:val="16"/>
      <w:lang w:eastAsia="ru-RU"/>
    </w:rPr>
  </w:style>
  <w:style w:type="paragraph" w:styleId="af2">
    <w:name w:val="footer"/>
    <w:basedOn w:val="a"/>
    <w:link w:val="af3"/>
    <w:uiPriority w:val="99"/>
    <w:rsid w:val="00AD31C7"/>
    <w:pPr>
      <w:tabs>
        <w:tab w:val="center" w:pos="4153"/>
        <w:tab w:val="right" w:pos="8306"/>
      </w:tabs>
      <w:jc w:val="left"/>
    </w:pPr>
    <w:rPr>
      <w:rFonts w:eastAsia="Calibri"/>
    </w:rPr>
  </w:style>
  <w:style w:type="character" w:customStyle="1" w:styleId="af3">
    <w:name w:val="Нижний колонтитул Знак"/>
    <w:basedOn w:val="a0"/>
    <w:link w:val="af2"/>
    <w:uiPriority w:val="99"/>
    <w:rsid w:val="00AD31C7"/>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AD31C7"/>
    <w:pPr>
      <w:jc w:val="left"/>
    </w:pPr>
    <w:rPr>
      <w:rFonts w:eastAsia="Calibri"/>
      <w:sz w:val="20"/>
      <w:szCs w:val="20"/>
    </w:rPr>
  </w:style>
  <w:style w:type="character" w:customStyle="1" w:styleId="af5">
    <w:name w:val="Текст примечания Знак"/>
    <w:basedOn w:val="a0"/>
    <w:link w:val="af4"/>
    <w:uiPriority w:val="99"/>
    <w:semiHidden/>
    <w:rsid w:val="00AD31C7"/>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AD31C7"/>
    <w:rPr>
      <w:b/>
      <w:bCs/>
    </w:rPr>
  </w:style>
  <w:style w:type="character" w:customStyle="1" w:styleId="af7">
    <w:name w:val="Тема примечания Знак"/>
    <w:basedOn w:val="af5"/>
    <w:link w:val="af6"/>
    <w:uiPriority w:val="99"/>
    <w:semiHidden/>
    <w:rsid w:val="00AD31C7"/>
    <w:rPr>
      <w:rFonts w:ascii="Times New Roman" w:eastAsia="Calibri" w:hAnsi="Times New Roman" w:cs="Times New Roman"/>
      <w:b/>
      <w:bCs/>
      <w:sz w:val="20"/>
      <w:szCs w:val="20"/>
      <w:lang w:eastAsia="ru-RU"/>
    </w:rPr>
  </w:style>
  <w:style w:type="paragraph" w:styleId="af8">
    <w:name w:val="Title"/>
    <w:basedOn w:val="a"/>
    <w:link w:val="af9"/>
    <w:uiPriority w:val="99"/>
    <w:qFormat/>
    <w:rsid w:val="00AD31C7"/>
    <w:pPr>
      <w:ind w:left="3969"/>
      <w:jc w:val="center"/>
    </w:pPr>
    <w:rPr>
      <w:rFonts w:eastAsia="Calibri"/>
      <w:sz w:val="28"/>
      <w:szCs w:val="28"/>
    </w:rPr>
  </w:style>
  <w:style w:type="character" w:customStyle="1" w:styleId="af9">
    <w:name w:val="Название Знак"/>
    <w:basedOn w:val="a0"/>
    <w:link w:val="af8"/>
    <w:uiPriority w:val="99"/>
    <w:rsid w:val="00AD31C7"/>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AD31C7"/>
    <w:rPr>
      <w:rFonts w:ascii="Times New Roman" w:eastAsia="Calibri" w:hAnsi="Times New Roman" w:cs="Times New Roman"/>
      <w:sz w:val="24"/>
      <w:szCs w:val="24"/>
      <w:lang w:eastAsia="zh-CN"/>
    </w:rPr>
  </w:style>
  <w:style w:type="character" w:styleId="afa">
    <w:name w:val="Hyperlink"/>
    <w:uiPriority w:val="99"/>
    <w:unhideWhenUsed/>
    <w:rsid w:val="00AD31C7"/>
    <w:rPr>
      <w:color w:val="0000FF"/>
      <w:u w:val="single"/>
    </w:rPr>
  </w:style>
  <w:style w:type="character" w:styleId="afb">
    <w:name w:val="FollowedHyperlink"/>
    <w:uiPriority w:val="99"/>
    <w:unhideWhenUsed/>
    <w:rsid w:val="00AD31C7"/>
    <w:rPr>
      <w:color w:val="800080"/>
      <w:u w:val="single"/>
    </w:rPr>
  </w:style>
  <w:style w:type="paragraph" w:customStyle="1" w:styleId="xl65">
    <w:name w:val="xl65"/>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Iauiue">
    <w:name w:val="Iau?iue"/>
    <w:uiPriority w:val="99"/>
    <w:rsid w:val="00AD31C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D31C7"/>
    <w:pPr>
      <w:suppressLineNumbers/>
      <w:suppressAutoHyphens/>
      <w:spacing w:line="276" w:lineRule="auto"/>
      <w:ind w:left="-57" w:right="-57"/>
      <w:jc w:val="left"/>
    </w:pPr>
    <w:rPr>
      <w:rFonts w:eastAsia="Calibri"/>
      <w:lang w:eastAsia="ar-SA"/>
    </w:rPr>
  </w:style>
  <w:style w:type="character" w:styleId="afd">
    <w:name w:val="Emphasis"/>
    <w:basedOn w:val="a0"/>
    <w:qFormat/>
    <w:rsid w:val="00AD31C7"/>
    <w:rPr>
      <w:i/>
      <w:iCs/>
    </w:rPr>
  </w:style>
  <w:style w:type="paragraph" w:customStyle="1" w:styleId="3-016">
    <w:name w:val="Стиль Заголовок 3 + малые прописные Справа:  -01 см Перед:  6 пт..."/>
    <w:basedOn w:val="3"/>
    <w:rsid w:val="00AD31C7"/>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D31C7"/>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AD31C7"/>
    <w:pPr>
      <w:spacing w:line="276" w:lineRule="auto"/>
      <w:ind w:left="720" w:right="-57"/>
      <w:contextualSpacing/>
      <w:jc w:val="left"/>
    </w:pPr>
  </w:style>
  <w:style w:type="paragraph" w:customStyle="1" w:styleId="15">
    <w:name w:val="Текст1"/>
    <w:basedOn w:val="a"/>
    <w:rsid w:val="00AD31C7"/>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AD31C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9">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8"/>
    <w:uiPriority w:val="99"/>
    <w:locked/>
    <w:rsid w:val="00AD31C7"/>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D31C7"/>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AD31C7"/>
    <w:rPr>
      <w:rFonts w:ascii="Times New Roman" w:hAnsi="Times New Roman"/>
      <w:b/>
      <w:bCs/>
      <w:i w:val="0"/>
      <w:sz w:val="24"/>
      <w:u w:val="single"/>
    </w:rPr>
  </w:style>
  <w:style w:type="paragraph" w:styleId="35">
    <w:name w:val="toc 3"/>
    <w:basedOn w:val="a"/>
    <w:next w:val="a"/>
    <w:autoRedefine/>
    <w:uiPriority w:val="39"/>
    <w:unhideWhenUsed/>
    <w:qFormat/>
    <w:rsid w:val="00AD31C7"/>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AD31C7"/>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AD31C7"/>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AD31C7"/>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AD31C7"/>
    <w:rPr>
      <w:b/>
      <w:bCs/>
      <w:color w:val="106BBE"/>
    </w:rPr>
  </w:style>
  <w:style w:type="paragraph" w:customStyle="1" w:styleId="aff3">
    <w:name w:val="Прижатый влево"/>
    <w:basedOn w:val="a"/>
    <w:next w:val="a"/>
    <w:uiPriority w:val="99"/>
    <w:rsid w:val="00AD31C7"/>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AD31C7"/>
    <w:rPr>
      <w:b/>
      <w:bCs/>
      <w:i/>
      <w:iCs/>
      <w:sz w:val="23"/>
      <w:szCs w:val="23"/>
      <w:u w:val="single"/>
      <w:shd w:val="clear" w:color="auto" w:fill="FFFFFF"/>
      <w:lang w:bidi="ar-SA"/>
    </w:rPr>
  </w:style>
  <w:style w:type="character" w:customStyle="1" w:styleId="a7">
    <w:name w:val="Без интервала Знак"/>
    <w:link w:val="a6"/>
    <w:rsid w:val="00AD31C7"/>
    <w:rPr>
      <w:rFonts w:ascii="Calibri" w:eastAsia="Times New Roman" w:hAnsi="Calibri" w:cs="Calibri"/>
    </w:rPr>
  </w:style>
  <w:style w:type="paragraph" w:customStyle="1" w:styleId="Heading">
    <w:name w:val="Heading"/>
    <w:rsid w:val="00AD31C7"/>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AD31C7"/>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AD31C7"/>
    <w:rPr>
      <w:rFonts w:ascii="Courier New" w:eastAsia="Times New Roman" w:hAnsi="Courier New" w:cs="Times New Roman"/>
      <w:sz w:val="20"/>
      <w:szCs w:val="20"/>
      <w:lang w:eastAsia="ru-RU"/>
    </w:rPr>
  </w:style>
  <w:style w:type="character" w:styleId="aff6">
    <w:name w:val="page number"/>
    <w:basedOn w:val="a0"/>
    <w:uiPriority w:val="99"/>
    <w:rsid w:val="00AD31C7"/>
  </w:style>
  <w:style w:type="paragraph" w:styleId="aff7">
    <w:name w:val="caption"/>
    <w:aliases w:val="подписи к таблице"/>
    <w:basedOn w:val="a"/>
    <w:next w:val="a"/>
    <w:link w:val="aff8"/>
    <w:unhideWhenUsed/>
    <w:qFormat/>
    <w:rsid w:val="00AD31C7"/>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AD31C7"/>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AD31C7"/>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AD31C7"/>
  </w:style>
  <w:style w:type="paragraph" w:customStyle="1" w:styleId="18">
    <w:name w:val="Егор1"/>
    <w:basedOn w:val="a"/>
    <w:link w:val="19"/>
    <w:qFormat/>
    <w:rsid w:val="00AD31C7"/>
    <w:pPr>
      <w:spacing w:before="120" w:after="120" w:line="276" w:lineRule="auto"/>
      <w:ind w:left="-57" w:right="-57" w:firstLine="709"/>
      <w:jc w:val="center"/>
    </w:pPr>
    <w:rPr>
      <w:b/>
      <w:i/>
      <w:sz w:val="28"/>
      <w:szCs w:val="26"/>
    </w:rPr>
  </w:style>
  <w:style w:type="character" w:customStyle="1" w:styleId="19">
    <w:name w:val="Егор1 Знак"/>
    <w:basedOn w:val="a0"/>
    <w:link w:val="18"/>
    <w:rsid w:val="00AD31C7"/>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AD31C7"/>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a"/>
    <w:link w:val="affd"/>
    <w:rsid w:val="00AD31C7"/>
    <w:rPr>
      <w:rFonts w:ascii="Arial" w:eastAsiaTheme="minorEastAsia" w:hAnsi="Arial" w:cs="Arial"/>
      <w:color w:val="000000"/>
      <w:sz w:val="20"/>
      <w:szCs w:val="20"/>
      <w:lang w:eastAsia="ar-SA"/>
    </w:rPr>
  </w:style>
  <w:style w:type="paragraph" w:styleId="affd">
    <w:name w:val="Body Text First Indent"/>
    <w:basedOn w:val="a"/>
    <w:link w:val="affc"/>
    <w:unhideWhenUsed/>
    <w:rsid w:val="00AD31C7"/>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4"/>
    <w:uiPriority w:val="99"/>
    <w:semiHidden/>
    <w:rsid w:val="00AD31C7"/>
    <w:rPr>
      <w:rFonts w:ascii="Times New Roman" w:eastAsia="Times New Roman" w:hAnsi="Times New Roman" w:cs="Times New Roman"/>
      <w:sz w:val="24"/>
      <w:szCs w:val="24"/>
      <w:lang w:eastAsia="ru-RU"/>
    </w:rPr>
  </w:style>
  <w:style w:type="paragraph" w:customStyle="1" w:styleId="36">
    <w:name w:val="Егор3"/>
    <w:basedOn w:val="aff9"/>
    <w:qFormat/>
    <w:rsid w:val="00AD31C7"/>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AD31C7"/>
    <w:rPr>
      <w:rFonts w:ascii="Tahoma" w:eastAsia="Calibri" w:hAnsi="Tahoma" w:cs="Tahoma"/>
      <w:shd w:val="clear" w:color="auto" w:fill="000080"/>
    </w:rPr>
  </w:style>
  <w:style w:type="paragraph" w:styleId="afff">
    <w:name w:val="Document Map"/>
    <w:basedOn w:val="a"/>
    <w:link w:val="affe"/>
    <w:uiPriority w:val="99"/>
    <w:rsid w:val="00AD31C7"/>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AD31C7"/>
    <w:rPr>
      <w:rFonts w:ascii="Tahoma" w:eastAsia="Times New Roman" w:hAnsi="Tahoma" w:cs="Tahoma"/>
      <w:sz w:val="16"/>
      <w:szCs w:val="16"/>
      <w:lang w:eastAsia="ru-RU"/>
    </w:rPr>
  </w:style>
  <w:style w:type="paragraph" w:styleId="27">
    <w:name w:val="Quote"/>
    <w:basedOn w:val="a"/>
    <w:next w:val="a"/>
    <w:link w:val="28"/>
    <w:uiPriority w:val="29"/>
    <w:qFormat/>
    <w:rsid w:val="00AD31C7"/>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AD31C7"/>
    <w:rPr>
      <w:rFonts w:ascii="Calibri" w:eastAsia="Calibri" w:hAnsi="Calibri" w:cs="Times New Roman"/>
      <w:i/>
      <w:iCs/>
      <w:color w:val="000000"/>
      <w:sz w:val="24"/>
    </w:rPr>
  </w:style>
  <w:style w:type="paragraph" w:customStyle="1" w:styleId="afff0">
    <w:name w:val="ПодзаголовокКАТЯ"/>
    <w:basedOn w:val="a"/>
    <w:qFormat/>
    <w:rsid w:val="00AD31C7"/>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AD31C7"/>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AD31C7"/>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AD31C7"/>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AD31C7"/>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AD31C7"/>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AD31C7"/>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AD31C7"/>
    <w:rPr>
      <w:rFonts w:ascii="Calibri" w:eastAsia="Calibri" w:hAnsi="Calibri"/>
    </w:rPr>
  </w:style>
  <w:style w:type="paragraph" w:styleId="afff2">
    <w:name w:val="endnote text"/>
    <w:basedOn w:val="a"/>
    <w:link w:val="afff1"/>
    <w:uiPriority w:val="99"/>
    <w:semiHidden/>
    <w:unhideWhenUsed/>
    <w:rsid w:val="00AD31C7"/>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AD31C7"/>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AD31C7"/>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AD31C7"/>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D31C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D31C7"/>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AD31C7"/>
    <w:rPr>
      <w:rFonts w:ascii="Times New Roman" w:eastAsia="Calibri" w:hAnsi="Times New Roman" w:cs="Times New Roman"/>
      <w:color w:val="FF0000"/>
      <w:sz w:val="26"/>
      <w:szCs w:val="26"/>
      <w:lang w:eastAsia="ru-RU"/>
    </w:rPr>
  </w:style>
  <w:style w:type="paragraph" w:customStyle="1" w:styleId="Tabl">
    <w:name w:val="Tabl"/>
    <w:basedOn w:val="a"/>
    <w:rsid w:val="00AD31C7"/>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AD31C7"/>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AD31C7"/>
    <w:rPr>
      <w:rFonts w:ascii="Trebuchet MS" w:eastAsia="Times New Roman" w:hAnsi="Trebuchet MS" w:cs="Times New Roman"/>
      <w:i/>
      <w:w w:val="103"/>
      <w:sz w:val="24"/>
      <w:szCs w:val="24"/>
    </w:rPr>
  </w:style>
  <w:style w:type="character" w:customStyle="1" w:styleId="FontStyle80">
    <w:name w:val="Font Style80"/>
    <w:rsid w:val="00AD31C7"/>
    <w:rPr>
      <w:rFonts w:ascii="Times New Roman" w:hAnsi="Times New Roman" w:cs="Times New Roman"/>
      <w:b/>
      <w:bCs/>
      <w:sz w:val="26"/>
      <w:szCs w:val="26"/>
    </w:rPr>
  </w:style>
  <w:style w:type="paragraph" w:customStyle="1" w:styleId="oblasttxt">
    <w:name w:val="oblasttxt"/>
    <w:basedOn w:val="a"/>
    <w:rsid w:val="00AD31C7"/>
    <w:pPr>
      <w:spacing w:before="100" w:beforeAutospacing="1" w:after="100" w:afterAutospacing="1" w:line="276" w:lineRule="auto"/>
      <w:ind w:left="-57" w:right="-57" w:firstLine="709"/>
      <w:jc w:val="left"/>
    </w:pPr>
  </w:style>
  <w:style w:type="paragraph" w:customStyle="1" w:styleId="Style4">
    <w:name w:val="Style4"/>
    <w:basedOn w:val="a"/>
    <w:uiPriority w:val="99"/>
    <w:rsid w:val="00AD31C7"/>
    <w:pPr>
      <w:widowControl w:val="0"/>
      <w:autoSpaceDE w:val="0"/>
      <w:autoSpaceDN w:val="0"/>
      <w:adjustRightInd w:val="0"/>
      <w:spacing w:line="334" w:lineRule="exact"/>
      <w:ind w:left="-57" w:right="-57" w:firstLine="746"/>
      <w:jc w:val="left"/>
    </w:pPr>
  </w:style>
  <w:style w:type="character" w:styleId="afff3">
    <w:name w:val="footnote reference"/>
    <w:basedOn w:val="a0"/>
    <w:rsid w:val="00AD31C7"/>
    <w:rPr>
      <w:vertAlign w:val="superscript"/>
    </w:rPr>
  </w:style>
  <w:style w:type="paragraph" w:customStyle="1" w:styleId="Style14">
    <w:name w:val="Style14"/>
    <w:basedOn w:val="a"/>
    <w:uiPriority w:val="99"/>
    <w:rsid w:val="00AD31C7"/>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AD31C7"/>
    <w:rPr>
      <w:rFonts w:ascii="Times New Roman" w:hAnsi="Times New Roman" w:cs="Times New Roman"/>
      <w:sz w:val="26"/>
      <w:szCs w:val="26"/>
    </w:rPr>
  </w:style>
  <w:style w:type="paragraph" w:customStyle="1" w:styleId="Normal">
    <w:name w:val="Normal Знак Знак"/>
    <w:rsid w:val="00AD31C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AD31C7"/>
    <w:rPr>
      <w:i/>
      <w:iCs/>
      <w:color w:val="808080"/>
    </w:rPr>
  </w:style>
  <w:style w:type="paragraph" w:customStyle="1" w:styleId="afff5">
    <w:name w:val="Знак"/>
    <w:basedOn w:val="a"/>
    <w:uiPriority w:val="99"/>
    <w:rsid w:val="00AD31C7"/>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AD31C7"/>
    <w:rPr>
      <w:rFonts w:ascii="Cambria" w:eastAsia="Times New Roman" w:hAnsi="Cambria" w:cs="Times New Roman"/>
      <w:b/>
      <w:bCs/>
      <w:i/>
      <w:iCs/>
      <w:smallCaps/>
      <w:color w:val="943634"/>
      <w:u w:val="single"/>
    </w:rPr>
  </w:style>
  <w:style w:type="paragraph" w:customStyle="1" w:styleId="2b">
    <w:name w:val="Текст2"/>
    <w:basedOn w:val="a"/>
    <w:rsid w:val="00AD31C7"/>
    <w:pPr>
      <w:spacing w:line="276" w:lineRule="auto"/>
      <w:ind w:left="-57" w:right="-57" w:firstLine="709"/>
      <w:jc w:val="left"/>
    </w:pPr>
    <w:rPr>
      <w:rFonts w:ascii="Courier New" w:hAnsi="Courier New"/>
      <w:sz w:val="20"/>
      <w:szCs w:val="20"/>
    </w:rPr>
  </w:style>
  <w:style w:type="paragraph" w:customStyle="1" w:styleId="S1">
    <w:name w:val="S_Таблица"/>
    <w:basedOn w:val="a"/>
    <w:rsid w:val="00AD31C7"/>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AD31C7"/>
    <w:rPr>
      <w:rFonts w:ascii="Trebuchet MS" w:hAnsi="Trebuchet MS" w:cs="Trebuchet MS"/>
      <w:b/>
      <w:bCs/>
      <w:sz w:val="22"/>
      <w:szCs w:val="22"/>
    </w:rPr>
  </w:style>
  <w:style w:type="paragraph" w:customStyle="1" w:styleId="s16">
    <w:name w:val="s_16"/>
    <w:basedOn w:val="a"/>
    <w:rsid w:val="00AD31C7"/>
    <w:pPr>
      <w:spacing w:before="100" w:beforeAutospacing="1" w:after="100" w:afterAutospacing="1" w:line="276" w:lineRule="auto"/>
      <w:ind w:left="-57" w:right="-57" w:firstLine="709"/>
      <w:jc w:val="left"/>
    </w:pPr>
  </w:style>
  <w:style w:type="paragraph" w:customStyle="1" w:styleId="S2">
    <w:name w:val="S_Обычный"/>
    <w:basedOn w:val="a"/>
    <w:link w:val="S3"/>
    <w:rsid w:val="00AD31C7"/>
    <w:pPr>
      <w:tabs>
        <w:tab w:val="num" w:pos="1080"/>
      </w:tabs>
      <w:spacing w:line="360" w:lineRule="auto"/>
      <w:ind w:left="-57" w:right="-57" w:firstLine="720"/>
      <w:jc w:val="left"/>
    </w:pPr>
    <w:rPr>
      <w:w w:val="109"/>
    </w:rPr>
  </w:style>
  <w:style w:type="character" w:customStyle="1" w:styleId="S3">
    <w:name w:val="S_Обычный Знак"/>
    <w:basedOn w:val="a0"/>
    <w:link w:val="S2"/>
    <w:rsid w:val="00AD31C7"/>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AD31C7"/>
    <w:pPr>
      <w:spacing w:before="240" w:after="120" w:line="276" w:lineRule="auto"/>
      <w:ind w:left="-57" w:right="-57" w:firstLine="709"/>
      <w:jc w:val="left"/>
    </w:pPr>
    <w:rPr>
      <w:sz w:val="26"/>
      <w:szCs w:val="26"/>
    </w:rPr>
  </w:style>
  <w:style w:type="character" w:customStyle="1" w:styleId="apple-converted-space">
    <w:name w:val="apple-converted-space"/>
    <w:basedOn w:val="a0"/>
    <w:rsid w:val="00AD31C7"/>
  </w:style>
  <w:style w:type="paragraph" w:customStyle="1" w:styleId="210">
    <w:name w:val="Цитата 21"/>
    <w:basedOn w:val="a"/>
    <w:next w:val="a"/>
    <w:link w:val="QuoteChar"/>
    <w:uiPriority w:val="99"/>
    <w:qFormat/>
    <w:rsid w:val="00AD31C7"/>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AD31C7"/>
    <w:rPr>
      <w:rFonts w:ascii="Calibri" w:eastAsia="Times New Roman" w:hAnsi="Calibri" w:cs="Times New Roman"/>
      <w:i/>
      <w:iCs/>
      <w:color w:val="000000"/>
      <w:sz w:val="24"/>
    </w:rPr>
  </w:style>
  <w:style w:type="paragraph" w:customStyle="1" w:styleId="Standard">
    <w:name w:val="Standard"/>
    <w:rsid w:val="00AD31C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D31C7"/>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AD31C7"/>
    <w:rPr>
      <w:rFonts w:ascii="Times New Roman" w:eastAsia="Times New Roman" w:hAnsi="Times New Roman" w:cs="Times New Roman"/>
      <w:sz w:val="28"/>
      <w:lang w:val="en-US" w:eastAsia="ru-RU"/>
    </w:rPr>
  </w:style>
  <w:style w:type="paragraph" w:styleId="z-">
    <w:name w:val="HTML Bottom of Form"/>
    <w:basedOn w:val="a"/>
    <w:next w:val="a"/>
    <w:link w:val="z-0"/>
    <w:hidden/>
    <w:rsid w:val="00AD31C7"/>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AD31C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D31C7"/>
    <w:rPr>
      <w:rFonts w:ascii="Courier New" w:eastAsia="Times New Roman" w:hAnsi="Courier New" w:cs="Courier New"/>
    </w:rPr>
  </w:style>
  <w:style w:type="paragraph" w:styleId="HTML0">
    <w:name w:val="HTML Preformatted"/>
    <w:basedOn w:val="a"/>
    <w:link w:val="HTML"/>
    <w:uiPriority w:val="99"/>
    <w:rsid w:val="00AD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AD31C7"/>
    <w:rPr>
      <w:rFonts w:ascii="Consolas" w:eastAsia="Times New Roman" w:hAnsi="Consolas" w:cs="Consolas"/>
      <w:sz w:val="20"/>
      <w:szCs w:val="20"/>
      <w:lang w:eastAsia="ru-RU"/>
    </w:rPr>
  </w:style>
  <w:style w:type="character" w:customStyle="1" w:styleId="211">
    <w:name w:val="Основной текст 2 Знак1"/>
    <w:basedOn w:val="a0"/>
    <w:semiHidden/>
    <w:rsid w:val="00AD31C7"/>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AD31C7"/>
    <w:rPr>
      <w:rFonts w:ascii="Times New Roman" w:eastAsia="Times New Roman" w:hAnsi="Times New Roman" w:cs="Times New Roman"/>
      <w:sz w:val="24"/>
      <w:szCs w:val="24"/>
      <w:lang w:eastAsia="ru-RU"/>
    </w:rPr>
  </w:style>
  <w:style w:type="paragraph" w:styleId="afff8">
    <w:name w:val="Subtitle"/>
    <w:basedOn w:val="a"/>
    <w:next w:val="a"/>
    <w:link w:val="afff9"/>
    <w:qFormat/>
    <w:rsid w:val="00AD31C7"/>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AD31C7"/>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AD31C7"/>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AD31C7"/>
    <w:rPr>
      <w:rFonts w:ascii="Calibri" w:eastAsia="Times New Roman" w:hAnsi="Calibri" w:cs="Calibri"/>
      <w:b/>
      <w:bCs/>
      <w:i/>
      <w:iCs/>
      <w:color w:val="4F81BD"/>
      <w:sz w:val="24"/>
      <w:lang w:val="en-US"/>
    </w:rPr>
  </w:style>
  <w:style w:type="paragraph" w:styleId="2c">
    <w:name w:val="List Bullet 2"/>
    <w:basedOn w:val="a"/>
    <w:rsid w:val="00AD31C7"/>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AD31C7"/>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AD31C7"/>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AD31C7"/>
    <w:pPr>
      <w:spacing w:line="276" w:lineRule="auto"/>
      <w:ind w:left="-57" w:right="-57" w:firstLine="720"/>
      <w:jc w:val="left"/>
    </w:pPr>
  </w:style>
  <w:style w:type="character" w:customStyle="1" w:styleId="afffd">
    <w:name w:val="Обычный (ПЗ) Знак"/>
    <w:basedOn w:val="a0"/>
    <w:link w:val="afffc"/>
    <w:rsid w:val="00AD31C7"/>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AD31C7"/>
    <w:pPr>
      <w:spacing w:line="276" w:lineRule="auto"/>
      <w:ind w:left="-57" w:right="-57" w:firstLine="709"/>
      <w:jc w:val="left"/>
    </w:pPr>
  </w:style>
  <w:style w:type="paragraph" w:customStyle="1" w:styleId="affff">
    <w:name w:val="Знак Знак Знак Знак Знак Знак Знак Знак Знак Знак"/>
    <w:basedOn w:val="a"/>
    <w:rsid w:val="00AD31C7"/>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AD31C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AD31C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D31C7"/>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AD31C7"/>
    <w:rPr>
      <w:rFonts w:ascii="Times New Roman" w:eastAsia="Times New Roman" w:hAnsi="Times New Roman" w:cs="Times New Roman"/>
      <w:b/>
      <w:bCs/>
      <w:sz w:val="20"/>
      <w:szCs w:val="20"/>
      <w:lang w:eastAsia="ru-RU"/>
    </w:rPr>
  </w:style>
  <w:style w:type="paragraph" w:customStyle="1" w:styleId="CharChar">
    <w:name w:val="Char Char"/>
    <w:basedOn w:val="a"/>
    <w:rsid w:val="00AD31C7"/>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AD31C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AD31C7"/>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AD31C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D31C7"/>
    <w:rPr>
      <w:sz w:val="21"/>
      <w:szCs w:val="21"/>
      <w:shd w:val="clear" w:color="auto" w:fill="FFFFFF"/>
    </w:rPr>
  </w:style>
  <w:style w:type="paragraph" w:customStyle="1" w:styleId="38">
    <w:name w:val="Основной текст (3)"/>
    <w:basedOn w:val="a"/>
    <w:link w:val="37"/>
    <w:rsid w:val="00AD31C7"/>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AD31C7"/>
  </w:style>
  <w:style w:type="paragraph" w:customStyle="1" w:styleId="affff0">
    <w:name w:val="Солонешенский"/>
    <w:basedOn w:val="a"/>
    <w:rsid w:val="00AD31C7"/>
    <w:pPr>
      <w:spacing w:line="360" w:lineRule="auto"/>
      <w:ind w:left="792" w:right="-57" w:hanging="432"/>
      <w:jc w:val="center"/>
    </w:pPr>
    <w:rPr>
      <w:b/>
      <w:sz w:val="28"/>
    </w:rPr>
  </w:style>
  <w:style w:type="paragraph" w:customStyle="1" w:styleId="1f3">
    <w:name w:val="Маркированный_1"/>
    <w:basedOn w:val="a"/>
    <w:rsid w:val="00AD31C7"/>
    <w:pPr>
      <w:tabs>
        <w:tab w:val="num" w:pos="2858"/>
      </w:tabs>
      <w:spacing w:line="360" w:lineRule="auto"/>
      <w:ind w:left="2858" w:right="-57" w:hanging="360"/>
      <w:jc w:val="left"/>
    </w:pPr>
  </w:style>
  <w:style w:type="paragraph" w:customStyle="1" w:styleId="affff1">
    <w:name w:val="Генплан"/>
    <w:basedOn w:val="a"/>
    <w:rsid w:val="00AD31C7"/>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AD31C7"/>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AD31C7"/>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AD31C7"/>
    <w:rPr>
      <w:rFonts w:ascii="Times New Roman" w:hAnsi="Times New Roman" w:cs="Times New Roman" w:hint="default"/>
      <w:sz w:val="22"/>
      <w:szCs w:val="22"/>
    </w:rPr>
  </w:style>
  <w:style w:type="character" w:customStyle="1" w:styleId="FontStyle74">
    <w:name w:val="Font Style74"/>
    <w:basedOn w:val="a0"/>
    <w:uiPriority w:val="99"/>
    <w:rsid w:val="00AD31C7"/>
    <w:rPr>
      <w:rFonts w:ascii="Times New Roman" w:hAnsi="Times New Roman" w:cs="Times New Roman" w:hint="default"/>
      <w:b/>
      <w:bCs/>
      <w:sz w:val="22"/>
      <w:szCs w:val="22"/>
    </w:rPr>
  </w:style>
  <w:style w:type="paragraph" w:customStyle="1" w:styleId="1f4">
    <w:name w:val="Без интервала1"/>
    <w:qFormat/>
    <w:rsid w:val="00AD31C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D31C7"/>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AD31C7"/>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AD31C7"/>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AD31C7"/>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AD31C7"/>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AD31C7"/>
    <w:rPr>
      <w:rFonts w:ascii="Times New Roman" w:hAnsi="Times New Roman" w:cs="Times New Roman"/>
      <w:sz w:val="18"/>
      <w:szCs w:val="18"/>
    </w:rPr>
  </w:style>
  <w:style w:type="paragraph" w:customStyle="1" w:styleId="TableParagraph">
    <w:name w:val="Table Paragraph"/>
    <w:basedOn w:val="a"/>
    <w:uiPriority w:val="1"/>
    <w:qFormat/>
    <w:rsid w:val="00AD31C7"/>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AD31C7"/>
    <w:pPr>
      <w:spacing w:before="150" w:after="30" w:line="276" w:lineRule="auto"/>
      <w:ind w:left="-57" w:right="-57"/>
      <w:jc w:val="center"/>
    </w:pPr>
    <w:rPr>
      <w:b/>
      <w:bCs/>
      <w:sz w:val="18"/>
      <w:szCs w:val="18"/>
    </w:rPr>
  </w:style>
  <w:style w:type="character" w:customStyle="1" w:styleId="FontStyle31">
    <w:name w:val="Font Style31"/>
    <w:basedOn w:val="a0"/>
    <w:rsid w:val="00AD31C7"/>
    <w:rPr>
      <w:rFonts w:ascii="Times New Roman" w:hAnsi="Times New Roman" w:cs="Times New Roman"/>
      <w:sz w:val="16"/>
      <w:szCs w:val="16"/>
    </w:rPr>
  </w:style>
  <w:style w:type="character" w:customStyle="1" w:styleId="FontStyle15">
    <w:name w:val="Font Style15"/>
    <w:basedOn w:val="a0"/>
    <w:rsid w:val="00AD31C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D31C7"/>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AD31C7"/>
    <w:pPr>
      <w:spacing w:line="312" w:lineRule="auto"/>
      <w:ind w:left="-57" w:right="-57"/>
      <w:jc w:val="center"/>
    </w:pPr>
    <w:rPr>
      <w:b/>
      <w:sz w:val="26"/>
    </w:rPr>
  </w:style>
  <w:style w:type="character" w:customStyle="1" w:styleId="affff3">
    <w:name w:val="заголовок таблицы Знак"/>
    <w:link w:val="affff2"/>
    <w:rsid w:val="00AD31C7"/>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AD31C7"/>
    <w:pPr>
      <w:spacing w:line="312" w:lineRule="auto"/>
      <w:ind w:left="-57" w:right="-57" w:firstLine="720"/>
      <w:jc w:val="left"/>
    </w:pPr>
    <w:rPr>
      <w:sz w:val="28"/>
    </w:rPr>
  </w:style>
  <w:style w:type="character" w:customStyle="1" w:styleId="affff5">
    <w:name w:val="Основной Знак"/>
    <w:link w:val="affff4"/>
    <w:rsid w:val="00AD31C7"/>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AD31C7"/>
    <w:pPr>
      <w:spacing w:line="276" w:lineRule="auto"/>
      <w:ind w:left="-57" w:right="-57" w:firstLine="567"/>
      <w:jc w:val="left"/>
    </w:pPr>
    <w:rPr>
      <w:rFonts w:ascii="Arial" w:hAnsi="Arial"/>
      <w:szCs w:val="20"/>
    </w:rPr>
  </w:style>
  <w:style w:type="character" w:customStyle="1" w:styleId="2f">
    <w:name w:val="Новый абзац Знак2"/>
    <w:link w:val="affff6"/>
    <w:rsid w:val="00AD31C7"/>
    <w:rPr>
      <w:rFonts w:ascii="Arial" w:eastAsia="Times New Roman" w:hAnsi="Arial" w:cs="Times New Roman"/>
      <w:sz w:val="24"/>
      <w:szCs w:val="20"/>
      <w:lang w:eastAsia="ru-RU"/>
    </w:rPr>
  </w:style>
  <w:style w:type="paragraph" w:customStyle="1" w:styleId="42">
    <w:name w:val="Егор4"/>
    <w:basedOn w:val="a"/>
    <w:qFormat/>
    <w:rsid w:val="00AD31C7"/>
    <w:pPr>
      <w:spacing w:line="276" w:lineRule="auto"/>
      <w:ind w:left="-57" w:right="-57" w:firstLine="851"/>
      <w:jc w:val="center"/>
    </w:pPr>
    <w:rPr>
      <w:rFonts w:eastAsia="Calibri"/>
      <w:sz w:val="26"/>
      <w:u w:val="single"/>
      <w:lang w:eastAsia="en-US"/>
    </w:rPr>
  </w:style>
  <w:style w:type="paragraph" w:customStyle="1" w:styleId="f">
    <w:name w:val="f"/>
    <w:basedOn w:val="a"/>
    <w:rsid w:val="00AD31C7"/>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AD31C7"/>
    <w:pPr>
      <w:tabs>
        <w:tab w:val="decimal" w:pos="360"/>
      </w:tabs>
      <w:spacing w:line="276" w:lineRule="auto"/>
      <w:ind w:left="-57" w:right="-57"/>
      <w:jc w:val="left"/>
    </w:pPr>
    <w:rPr>
      <w:rFonts w:eastAsiaTheme="minorHAnsi"/>
    </w:rPr>
  </w:style>
  <w:style w:type="paragraph" w:customStyle="1" w:styleId="affff7">
    <w:name w:val="в таблице"/>
    <w:basedOn w:val="a"/>
    <w:rsid w:val="00AD31C7"/>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AD31C7"/>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AD31C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D31C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D31C7"/>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AD31C7"/>
    <w:pPr>
      <w:suppressAutoHyphens/>
      <w:spacing w:line="276" w:lineRule="auto"/>
      <w:ind w:left="-57" w:right="-57" w:firstLine="720"/>
      <w:jc w:val="left"/>
    </w:pPr>
    <w:rPr>
      <w:szCs w:val="20"/>
      <w:lang w:eastAsia="ar-SA"/>
    </w:rPr>
  </w:style>
  <w:style w:type="paragraph" w:customStyle="1" w:styleId="39">
    <w:name w:val="Обычный3"/>
    <w:rsid w:val="00AD31C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D31C7"/>
  </w:style>
  <w:style w:type="paragraph" w:customStyle="1" w:styleId="font10">
    <w:name w:val="font10"/>
    <w:basedOn w:val="a"/>
    <w:rsid w:val="00AD31C7"/>
    <w:pPr>
      <w:spacing w:before="100" w:beforeAutospacing="1" w:after="100" w:afterAutospacing="1" w:line="276" w:lineRule="auto"/>
      <w:ind w:left="-57" w:right="-57"/>
      <w:jc w:val="left"/>
    </w:pPr>
  </w:style>
  <w:style w:type="paragraph" w:customStyle="1" w:styleId="imp">
    <w:name w:val="imp"/>
    <w:basedOn w:val="a"/>
    <w:rsid w:val="00AD31C7"/>
    <w:pPr>
      <w:spacing w:before="100" w:beforeAutospacing="1" w:after="100" w:afterAutospacing="1" w:line="276" w:lineRule="auto"/>
      <w:ind w:left="-57" w:right="-57"/>
      <w:jc w:val="left"/>
    </w:pPr>
  </w:style>
  <w:style w:type="paragraph" w:customStyle="1" w:styleId="u">
    <w:name w:val="u"/>
    <w:basedOn w:val="a"/>
    <w:rsid w:val="00AD31C7"/>
    <w:pPr>
      <w:spacing w:before="100" w:beforeAutospacing="1" w:after="100" w:afterAutospacing="1" w:line="276" w:lineRule="auto"/>
      <w:ind w:left="-57" w:right="-57"/>
      <w:jc w:val="left"/>
    </w:pPr>
  </w:style>
  <w:style w:type="paragraph" w:customStyle="1" w:styleId="text">
    <w:name w:val="text"/>
    <w:basedOn w:val="a"/>
    <w:rsid w:val="00AD31C7"/>
    <w:pPr>
      <w:spacing w:before="100" w:beforeAutospacing="1" w:after="100" w:afterAutospacing="1" w:line="276" w:lineRule="auto"/>
      <w:ind w:left="-57" w:right="-57"/>
      <w:jc w:val="left"/>
    </w:pPr>
  </w:style>
  <w:style w:type="character" w:customStyle="1" w:styleId="WW8Num1z1">
    <w:name w:val="WW8Num1z1"/>
    <w:rsid w:val="00AD31C7"/>
    <w:rPr>
      <w:rFonts w:ascii="Courier New" w:hAnsi="Courier New" w:cs="Courier New"/>
    </w:rPr>
  </w:style>
  <w:style w:type="character" w:customStyle="1" w:styleId="FontStyle38">
    <w:name w:val="Font Style38"/>
    <w:uiPriority w:val="99"/>
    <w:rsid w:val="00AD31C7"/>
    <w:rPr>
      <w:rFonts w:ascii="Arial" w:hAnsi="Arial" w:cs="Arial"/>
      <w:sz w:val="22"/>
      <w:szCs w:val="22"/>
    </w:rPr>
  </w:style>
  <w:style w:type="paragraph" w:customStyle="1" w:styleId="uni">
    <w:name w:val="uni"/>
    <w:basedOn w:val="a"/>
    <w:rsid w:val="00AD31C7"/>
    <w:pPr>
      <w:spacing w:before="100" w:beforeAutospacing="1" w:after="100" w:afterAutospacing="1" w:line="276" w:lineRule="auto"/>
      <w:ind w:left="-57" w:right="-57"/>
      <w:jc w:val="left"/>
    </w:pPr>
  </w:style>
  <w:style w:type="paragraph" w:customStyle="1" w:styleId="unip">
    <w:name w:val="unip"/>
    <w:basedOn w:val="a"/>
    <w:rsid w:val="00AD31C7"/>
    <w:pPr>
      <w:spacing w:before="100" w:beforeAutospacing="1" w:after="100" w:afterAutospacing="1" w:line="276" w:lineRule="auto"/>
      <w:ind w:left="-57" w:right="-57"/>
      <w:jc w:val="left"/>
    </w:pPr>
  </w:style>
  <w:style w:type="paragraph" w:customStyle="1" w:styleId="osntext">
    <w:name w:val="osn_text"/>
    <w:basedOn w:val="a"/>
    <w:rsid w:val="00AD31C7"/>
    <w:pPr>
      <w:spacing w:before="100" w:beforeAutospacing="1" w:after="100" w:afterAutospacing="1" w:line="276" w:lineRule="auto"/>
      <w:ind w:left="-57" w:right="-57"/>
      <w:jc w:val="left"/>
    </w:pPr>
  </w:style>
  <w:style w:type="paragraph" w:customStyle="1" w:styleId="120">
    <w:name w:val="осн.текст 12"/>
    <w:basedOn w:val="a"/>
    <w:link w:val="121"/>
    <w:rsid w:val="00AD31C7"/>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AD31C7"/>
    <w:rPr>
      <w:rFonts w:ascii="Arial" w:eastAsia="Times New Roman" w:hAnsi="Arial" w:cs="Times New Roman"/>
      <w:sz w:val="24"/>
      <w:szCs w:val="20"/>
      <w:lang w:eastAsia="ru-RU"/>
    </w:rPr>
  </w:style>
  <w:style w:type="character" w:customStyle="1" w:styleId="highlight">
    <w:name w:val="highlight"/>
    <w:basedOn w:val="a0"/>
    <w:rsid w:val="00AD31C7"/>
  </w:style>
  <w:style w:type="paragraph" w:customStyle="1" w:styleId="headertext">
    <w:name w:val="headertext"/>
    <w:basedOn w:val="a"/>
    <w:rsid w:val="00AD31C7"/>
    <w:pPr>
      <w:spacing w:before="100" w:beforeAutospacing="1" w:after="100" w:afterAutospacing="1" w:line="276" w:lineRule="auto"/>
      <w:ind w:left="-57" w:right="-57"/>
      <w:jc w:val="left"/>
    </w:pPr>
  </w:style>
  <w:style w:type="character" w:customStyle="1" w:styleId="c6">
    <w:name w:val="c6"/>
    <w:basedOn w:val="a0"/>
    <w:rsid w:val="00AD31C7"/>
  </w:style>
  <w:style w:type="paragraph" w:customStyle="1" w:styleId="formattext0">
    <w:name w:val="formattext"/>
    <w:basedOn w:val="a"/>
    <w:rsid w:val="00AD31C7"/>
    <w:pPr>
      <w:spacing w:before="100" w:beforeAutospacing="1" w:after="100" w:afterAutospacing="1" w:line="276" w:lineRule="auto"/>
      <w:ind w:left="-57" w:right="-57"/>
      <w:jc w:val="left"/>
    </w:pPr>
  </w:style>
  <w:style w:type="character" w:customStyle="1" w:styleId="plagiat">
    <w:name w:val="plagiat"/>
    <w:basedOn w:val="a0"/>
    <w:rsid w:val="00AD31C7"/>
  </w:style>
  <w:style w:type="paragraph" w:customStyle="1" w:styleId="1f6">
    <w:name w:val="Стиль 1"/>
    <w:basedOn w:val="a"/>
    <w:rsid w:val="00AD31C7"/>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AD31C7"/>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AD31C7"/>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D31C7"/>
    <w:rPr>
      <w:rFonts w:ascii="Times New Roman" w:eastAsia="Times New Roman" w:hAnsi="Times New Roman" w:cs="Times New Roman"/>
      <w:lang w:eastAsia="ru-RU"/>
    </w:rPr>
  </w:style>
  <w:style w:type="paragraph" w:customStyle="1" w:styleId="Style12">
    <w:name w:val="Style12"/>
    <w:basedOn w:val="a"/>
    <w:rsid w:val="00AD31C7"/>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AD31C7"/>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AD31C7"/>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AD31C7"/>
    <w:rPr>
      <w:color w:val="008080"/>
    </w:rPr>
  </w:style>
  <w:style w:type="paragraph" w:customStyle="1" w:styleId="affffb">
    <w:name w:val="Таблицы (моноширинный)"/>
    <w:basedOn w:val="a"/>
    <w:next w:val="a"/>
    <w:uiPriority w:val="99"/>
    <w:rsid w:val="00AD31C7"/>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AD31C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D31C7"/>
    <w:rPr>
      <w:rFonts w:ascii="TimesET" w:hAnsi="TimesET" w:cs="TimesET"/>
      <w:b/>
      <w:bCs/>
      <w:sz w:val="28"/>
      <w:szCs w:val="28"/>
    </w:rPr>
  </w:style>
  <w:style w:type="character" w:customStyle="1" w:styleId="112">
    <w:name w:val="Знак Знак11"/>
    <w:uiPriority w:val="99"/>
    <w:rsid w:val="00AD31C7"/>
    <w:rPr>
      <w:sz w:val="24"/>
      <w:szCs w:val="24"/>
    </w:rPr>
  </w:style>
  <w:style w:type="paragraph" w:customStyle="1" w:styleId="ConsPlusCell">
    <w:name w:val="ConsPlusCell"/>
    <w:uiPriority w:val="99"/>
    <w:rsid w:val="00AD31C7"/>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D31C7"/>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AD31C7"/>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AD31C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D31C7"/>
    <w:rPr>
      <w:rFonts w:ascii="Arial" w:hAnsi="Arial" w:cs="Arial"/>
      <w:b/>
      <w:bCs/>
      <w:kern w:val="32"/>
      <w:sz w:val="32"/>
      <w:szCs w:val="32"/>
      <w:lang w:val="ru-RU" w:eastAsia="ru-RU"/>
    </w:rPr>
  </w:style>
  <w:style w:type="character" w:customStyle="1" w:styleId="170">
    <w:name w:val="Знак Знак17"/>
    <w:uiPriority w:val="99"/>
    <w:rsid w:val="00AD31C7"/>
    <w:rPr>
      <w:rFonts w:ascii="TimesET" w:hAnsi="TimesET" w:cs="TimesET"/>
      <w:b/>
      <w:bCs/>
      <w:sz w:val="24"/>
      <w:szCs w:val="24"/>
      <w:lang w:val="ru-RU" w:eastAsia="ru-RU"/>
    </w:rPr>
  </w:style>
  <w:style w:type="character" w:customStyle="1" w:styleId="160">
    <w:name w:val="Знак Знак16"/>
    <w:uiPriority w:val="99"/>
    <w:rsid w:val="00AD31C7"/>
    <w:rPr>
      <w:sz w:val="24"/>
      <w:szCs w:val="24"/>
      <w:lang w:val="ru-RU" w:eastAsia="ru-RU"/>
    </w:rPr>
  </w:style>
  <w:style w:type="character" w:customStyle="1" w:styleId="150">
    <w:name w:val="Знак Знак15"/>
    <w:uiPriority w:val="99"/>
    <w:rsid w:val="00AD31C7"/>
    <w:rPr>
      <w:rFonts w:ascii="TimesET" w:hAnsi="TimesET" w:cs="TimesET"/>
      <w:b/>
      <w:bCs/>
      <w:sz w:val="24"/>
      <w:szCs w:val="24"/>
      <w:lang w:val="ru-RU" w:eastAsia="ru-RU"/>
    </w:rPr>
  </w:style>
  <w:style w:type="character" w:customStyle="1" w:styleId="140">
    <w:name w:val="Знак Знак14"/>
    <w:uiPriority w:val="99"/>
    <w:rsid w:val="00AD31C7"/>
    <w:rPr>
      <w:rFonts w:ascii="TimesET" w:hAnsi="TimesET" w:cs="TimesET"/>
      <w:b/>
      <w:bCs/>
      <w:sz w:val="30"/>
      <w:szCs w:val="30"/>
      <w:lang w:val="ru-RU" w:eastAsia="ru-RU"/>
    </w:rPr>
  </w:style>
  <w:style w:type="character" w:customStyle="1" w:styleId="130">
    <w:name w:val="Знак Знак13"/>
    <w:uiPriority w:val="99"/>
    <w:rsid w:val="00AD31C7"/>
    <w:rPr>
      <w:b/>
      <w:bCs/>
      <w:sz w:val="28"/>
      <w:szCs w:val="28"/>
      <w:lang w:val="ru-RU" w:eastAsia="ru-RU"/>
    </w:rPr>
  </w:style>
  <w:style w:type="character" w:customStyle="1" w:styleId="100">
    <w:name w:val="Знак Знак10"/>
    <w:uiPriority w:val="99"/>
    <w:rsid w:val="00AD31C7"/>
    <w:rPr>
      <w:sz w:val="24"/>
      <w:szCs w:val="24"/>
      <w:lang w:val="ru-RU" w:eastAsia="ru-RU"/>
    </w:rPr>
  </w:style>
  <w:style w:type="character" w:customStyle="1" w:styleId="92">
    <w:name w:val="Знак Знак9"/>
    <w:uiPriority w:val="99"/>
    <w:locked/>
    <w:rsid w:val="00AD31C7"/>
    <w:rPr>
      <w:sz w:val="24"/>
      <w:szCs w:val="24"/>
      <w:lang w:val="ru-RU" w:eastAsia="ru-RU"/>
    </w:rPr>
  </w:style>
  <w:style w:type="character" w:customStyle="1" w:styleId="82">
    <w:name w:val="Знак Знак8"/>
    <w:uiPriority w:val="99"/>
    <w:rsid w:val="00AD31C7"/>
    <w:rPr>
      <w:sz w:val="16"/>
      <w:szCs w:val="16"/>
      <w:lang w:val="ru-RU" w:eastAsia="ru-RU"/>
    </w:rPr>
  </w:style>
  <w:style w:type="character" w:customStyle="1" w:styleId="72">
    <w:name w:val="Знак Знак7"/>
    <w:uiPriority w:val="99"/>
    <w:rsid w:val="00AD31C7"/>
    <w:rPr>
      <w:sz w:val="24"/>
      <w:szCs w:val="24"/>
      <w:lang w:val="ru-RU" w:eastAsia="ru-RU"/>
    </w:rPr>
  </w:style>
  <w:style w:type="character" w:customStyle="1" w:styleId="62">
    <w:name w:val="Знак Знак6"/>
    <w:uiPriority w:val="99"/>
    <w:rsid w:val="00AD31C7"/>
    <w:rPr>
      <w:sz w:val="24"/>
      <w:szCs w:val="24"/>
      <w:lang w:val="ru-RU" w:eastAsia="ru-RU"/>
    </w:rPr>
  </w:style>
  <w:style w:type="character" w:customStyle="1" w:styleId="53">
    <w:name w:val="Знак Знак5"/>
    <w:uiPriority w:val="99"/>
    <w:rsid w:val="00AD31C7"/>
    <w:rPr>
      <w:sz w:val="24"/>
      <w:szCs w:val="24"/>
      <w:lang w:val="ru-RU" w:eastAsia="ru-RU"/>
    </w:rPr>
  </w:style>
  <w:style w:type="character" w:customStyle="1" w:styleId="3a">
    <w:name w:val="Знак Знак3"/>
    <w:uiPriority w:val="99"/>
    <w:rsid w:val="00AD31C7"/>
    <w:rPr>
      <w:sz w:val="24"/>
      <w:szCs w:val="24"/>
      <w:lang w:val="ru-RU" w:eastAsia="ru-RU"/>
    </w:rPr>
  </w:style>
  <w:style w:type="character" w:customStyle="1" w:styleId="affffc">
    <w:name w:val="Знак Знак"/>
    <w:uiPriority w:val="99"/>
    <w:rsid w:val="00AD31C7"/>
    <w:rPr>
      <w:sz w:val="28"/>
      <w:szCs w:val="28"/>
      <w:lang w:val="ru-RU" w:eastAsia="ru-RU"/>
    </w:rPr>
  </w:style>
  <w:style w:type="paragraph" w:customStyle="1" w:styleId="1f9">
    <w:name w:val="Знак1 Знак Знак Знак Знак Знак Знак"/>
    <w:basedOn w:val="a"/>
    <w:uiPriority w:val="99"/>
    <w:rsid w:val="00AD31C7"/>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AD31C7"/>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AD31C7"/>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AD31C7"/>
    <w:pPr>
      <w:spacing w:after="160" w:line="240" w:lineRule="exact"/>
      <w:ind w:left="-57" w:right="-57"/>
      <w:jc w:val="left"/>
    </w:pPr>
    <w:rPr>
      <w:rFonts w:ascii="Verdana" w:hAnsi="Verdana"/>
      <w:lang w:val="en-US" w:eastAsia="en-US"/>
    </w:rPr>
  </w:style>
  <w:style w:type="paragraph" w:customStyle="1" w:styleId="affffd">
    <w:name w:val="ЭЭГ"/>
    <w:basedOn w:val="a"/>
    <w:rsid w:val="00AD31C7"/>
    <w:pPr>
      <w:spacing w:line="360" w:lineRule="auto"/>
      <w:ind w:left="-57" w:right="-57" w:firstLine="720"/>
      <w:jc w:val="left"/>
    </w:pPr>
    <w:rPr>
      <w:rFonts w:eastAsia="PMingLiU"/>
    </w:rPr>
  </w:style>
  <w:style w:type="character" w:customStyle="1" w:styleId="FontStyle47">
    <w:name w:val="Font Style47"/>
    <w:rsid w:val="00AD31C7"/>
    <w:rPr>
      <w:rFonts w:ascii="Times New Roman" w:hAnsi="Times New Roman" w:cs="Times New Roman"/>
      <w:sz w:val="28"/>
      <w:szCs w:val="28"/>
    </w:rPr>
  </w:style>
  <w:style w:type="paragraph" w:customStyle="1" w:styleId="Style9">
    <w:name w:val="Style9"/>
    <w:basedOn w:val="a"/>
    <w:rsid w:val="00AD31C7"/>
    <w:pPr>
      <w:widowControl w:val="0"/>
      <w:autoSpaceDE w:val="0"/>
      <w:autoSpaceDN w:val="0"/>
      <w:adjustRightInd w:val="0"/>
      <w:spacing w:line="276" w:lineRule="auto"/>
      <w:ind w:left="-57" w:right="-57"/>
      <w:jc w:val="center"/>
    </w:pPr>
  </w:style>
  <w:style w:type="paragraph" w:customStyle="1" w:styleId="Style10">
    <w:name w:val="Style10"/>
    <w:basedOn w:val="a"/>
    <w:rsid w:val="00AD31C7"/>
    <w:pPr>
      <w:widowControl w:val="0"/>
      <w:autoSpaceDE w:val="0"/>
      <w:autoSpaceDN w:val="0"/>
      <w:adjustRightInd w:val="0"/>
      <w:spacing w:line="335" w:lineRule="exact"/>
      <w:ind w:left="-57" w:right="-57" w:firstLine="346"/>
      <w:jc w:val="left"/>
    </w:pPr>
  </w:style>
  <w:style w:type="character" w:customStyle="1" w:styleId="FontStyle43">
    <w:name w:val="Font Style43"/>
    <w:rsid w:val="00AD31C7"/>
    <w:rPr>
      <w:rFonts w:ascii="Times New Roman" w:hAnsi="Times New Roman" w:cs="Times New Roman"/>
      <w:spacing w:val="-10"/>
      <w:sz w:val="36"/>
      <w:szCs w:val="36"/>
    </w:rPr>
  </w:style>
  <w:style w:type="character" w:customStyle="1" w:styleId="FontStyle48">
    <w:name w:val="Font Style48"/>
    <w:rsid w:val="00AD31C7"/>
    <w:rPr>
      <w:rFonts w:ascii="Times New Roman" w:hAnsi="Times New Roman" w:cs="Times New Roman"/>
      <w:b/>
      <w:bCs/>
      <w:sz w:val="28"/>
      <w:szCs w:val="28"/>
    </w:rPr>
  </w:style>
  <w:style w:type="paragraph" w:customStyle="1" w:styleId="Style18">
    <w:name w:val="Style18"/>
    <w:basedOn w:val="a"/>
    <w:rsid w:val="00AD31C7"/>
    <w:pPr>
      <w:widowControl w:val="0"/>
      <w:autoSpaceDE w:val="0"/>
      <w:autoSpaceDN w:val="0"/>
      <w:adjustRightInd w:val="0"/>
      <w:spacing w:line="322" w:lineRule="exact"/>
      <w:ind w:left="-57" w:right="-57" w:firstLine="278"/>
      <w:jc w:val="left"/>
    </w:pPr>
  </w:style>
  <w:style w:type="paragraph" w:customStyle="1" w:styleId="Style16">
    <w:name w:val="Style16"/>
    <w:basedOn w:val="a"/>
    <w:rsid w:val="00AD31C7"/>
    <w:pPr>
      <w:widowControl w:val="0"/>
      <w:autoSpaceDE w:val="0"/>
      <w:autoSpaceDN w:val="0"/>
      <w:adjustRightInd w:val="0"/>
      <w:spacing w:line="326" w:lineRule="exact"/>
      <w:ind w:left="-57" w:right="-57" w:firstLine="278"/>
      <w:jc w:val="left"/>
    </w:pPr>
  </w:style>
  <w:style w:type="paragraph" w:customStyle="1" w:styleId="Style17">
    <w:name w:val="Style17"/>
    <w:basedOn w:val="a"/>
    <w:rsid w:val="00AD31C7"/>
    <w:pPr>
      <w:widowControl w:val="0"/>
      <w:autoSpaceDE w:val="0"/>
      <w:autoSpaceDN w:val="0"/>
      <w:adjustRightInd w:val="0"/>
      <w:spacing w:line="276" w:lineRule="auto"/>
      <w:ind w:left="-57" w:right="-57"/>
      <w:jc w:val="left"/>
    </w:pPr>
  </w:style>
  <w:style w:type="paragraph" w:customStyle="1" w:styleId="Style2">
    <w:name w:val="Style2"/>
    <w:basedOn w:val="a"/>
    <w:rsid w:val="00AD31C7"/>
    <w:pPr>
      <w:widowControl w:val="0"/>
      <w:autoSpaceDE w:val="0"/>
      <w:autoSpaceDN w:val="0"/>
      <w:adjustRightInd w:val="0"/>
      <w:spacing w:line="322" w:lineRule="exact"/>
      <w:ind w:left="-57" w:right="-57" w:firstLine="701"/>
      <w:jc w:val="left"/>
    </w:pPr>
  </w:style>
  <w:style w:type="paragraph" w:customStyle="1" w:styleId="Style31">
    <w:name w:val="Style31"/>
    <w:basedOn w:val="a"/>
    <w:rsid w:val="00AD31C7"/>
    <w:pPr>
      <w:widowControl w:val="0"/>
      <w:autoSpaceDE w:val="0"/>
      <w:autoSpaceDN w:val="0"/>
      <w:adjustRightInd w:val="0"/>
      <w:spacing w:line="346" w:lineRule="exact"/>
      <w:ind w:left="-57" w:right="-57" w:firstLine="701"/>
      <w:jc w:val="left"/>
    </w:pPr>
  </w:style>
  <w:style w:type="character" w:customStyle="1" w:styleId="FontStyle52">
    <w:name w:val="Font Style52"/>
    <w:rsid w:val="00AD31C7"/>
    <w:rPr>
      <w:rFonts w:ascii="Times New Roman" w:hAnsi="Times New Roman" w:cs="Times New Roman"/>
      <w:b/>
      <w:bCs/>
      <w:sz w:val="24"/>
      <w:szCs w:val="24"/>
    </w:rPr>
  </w:style>
  <w:style w:type="paragraph" w:customStyle="1" w:styleId="Style28">
    <w:name w:val="Style28"/>
    <w:basedOn w:val="a"/>
    <w:rsid w:val="00AD31C7"/>
    <w:pPr>
      <w:widowControl w:val="0"/>
      <w:autoSpaceDE w:val="0"/>
      <w:autoSpaceDN w:val="0"/>
      <w:adjustRightInd w:val="0"/>
      <w:spacing w:line="326" w:lineRule="exact"/>
      <w:ind w:left="-57" w:right="-57" w:firstLine="797"/>
      <w:jc w:val="left"/>
    </w:pPr>
  </w:style>
  <w:style w:type="paragraph" w:customStyle="1" w:styleId="Style34">
    <w:name w:val="Style34"/>
    <w:basedOn w:val="a"/>
    <w:rsid w:val="00AD31C7"/>
    <w:pPr>
      <w:widowControl w:val="0"/>
      <w:autoSpaceDE w:val="0"/>
      <w:autoSpaceDN w:val="0"/>
      <w:adjustRightInd w:val="0"/>
      <w:spacing w:line="326" w:lineRule="exact"/>
      <w:ind w:left="-57" w:right="-57" w:firstLine="864"/>
      <w:jc w:val="left"/>
    </w:pPr>
  </w:style>
  <w:style w:type="paragraph" w:customStyle="1" w:styleId="xl69">
    <w:name w:val="xl69"/>
    <w:basedOn w:val="a"/>
    <w:rsid w:val="00AD31C7"/>
    <w:pPr>
      <w:spacing w:before="100" w:beforeAutospacing="1" w:after="100" w:afterAutospacing="1" w:line="276" w:lineRule="auto"/>
      <w:ind w:left="-57" w:right="-57"/>
      <w:jc w:val="left"/>
    </w:pPr>
  </w:style>
  <w:style w:type="paragraph" w:customStyle="1" w:styleId="xl70">
    <w:name w:val="xl70"/>
    <w:basedOn w:val="a"/>
    <w:rsid w:val="00AD31C7"/>
    <w:pPr>
      <w:spacing w:before="100" w:beforeAutospacing="1" w:after="100" w:afterAutospacing="1" w:line="276" w:lineRule="auto"/>
      <w:ind w:left="-57" w:right="-57"/>
      <w:jc w:val="left"/>
    </w:pPr>
    <w:rPr>
      <w:b/>
      <w:bCs/>
    </w:rPr>
  </w:style>
  <w:style w:type="paragraph" w:customStyle="1" w:styleId="xl71">
    <w:name w:val="xl71"/>
    <w:basedOn w:val="a"/>
    <w:rsid w:val="00AD31C7"/>
    <w:pPr>
      <w:spacing w:before="100" w:beforeAutospacing="1" w:after="100" w:afterAutospacing="1" w:line="276" w:lineRule="auto"/>
      <w:ind w:left="-57" w:right="-57"/>
      <w:jc w:val="left"/>
    </w:pPr>
    <w:rPr>
      <w:i/>
      <w:iCs/>
    </w:rPr>
  </w:style>
  <w:style w:type="paragraph" w:customStyle="1" w:styleId="xl72">
    <w:name w:val="xl72"/>
    <w:basedOn w:val="a"/>
    <w:rsid w:val="00AD31C7"/>
    <w:pPr>
      <w:spacing w:before="100" w:beforeAutospacing="1" w:after="100" w:afterAutospacing="1" w:line="276" w:lineRule="auto"/>
      <w:ind w:left="-57" w:right="-57"/>
      <w:jc w:val="center"/>
      <w:textAlignment w:val="center"/>
    </w:pPr>
  </w:style>
  <w:style w:type="paragraph" w:customStyle="1" w:styleId="xl73">
    <w:name w:val="xl7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AD31C7"/>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AD31C7"/>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AD31C7"/>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AD31C7"/>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AD31C7"/>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AD31C7"/>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AD31C7"/>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AD31C7"/>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AD31C7"/>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AD31C7"/>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AD31C7"/>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AD31C7"/>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AD31C7"/>
    <w:rPr>
      <w:rFonts w:ascii="Times New Roman" w:hAnsi="Times New Roman" w:cs="Times New Roman"/>
      <w:sz w:val="34"/>
      <w:szCs w:val="34"/>
    </w:rPr>
  </w:style>
  <w:style w:type="paragraph" w:customStyle="1" w:styleId="Style3">
    <w:name w:val="Style3"/>
    <w:basedOn w:val="a"/>
    <w:uiPriority w:val="99"/>
    <w:rsid w:val="00AD31C7"/>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AD31C7"/>
    <w:rPr>
      <w:rFonts w:ascii="Times New Roman" w:hAnsi="Times New Roman" w:cs="Times New Roman"/>
      <w:b/>
      <w:bCs/>
      <w:sz w:val="22"/>
      <w:szCs w:val="22"/>
    </w:rPr>
  </w:style>
  <w:style w:type="paragraph" w:customStyle="1" w:styleId="Style5">
    <w:name w:val="Style5"/>
    <w:basedOn w:val="a"/>
    <w:uiPriority w:val="99"/>
    <w:rsid w:val="00AD31C7"/>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AD31C7"/>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AD31C7"/>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AD31C7"/>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AD31C7"/>
    <w:rPr>
      <w:rFonts w:ascii="Times New Roman" w:hAnsi="Times New Roman" w:cs="Times New Roman"/>
      <w:sz w:val="22"/>
      <w:szCs w:val="22"/>
    </w:rPr>
  </w:style>
  <w:style w:type="character" w:customStyle="1" w:styleId="FontStyle57">
    <w:name w:val="Font Style57"/>
    <w:basedOn w:val="a0"/>
    <w:uiPriority w:val="99"/>
    <w:rsid w:val="00AD31C7"/>
    <w:rPr>
      <w:rFonts w:ascii="Times New Roman" w:hAnsi="Times New Roman" w:cs="Times New Roman"/>
      <w:sz w:val="22"/>
      <w:szCs w:val="22"/>
    </w:rPr>
  </w:style>
  <w:style w:type="paragraph" w:customStyle="1" w:styleId="Style27">
    <w:name w:val="Style27"/>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AD31C7"/>
    <w:rPr>
      <w:rFonts w:ascii="Times New Roman" w:hAnsi="Times New Roman" w:cs="Times New Roman"/>
      <w:b/>
      <w:bCs/>
      <w:sz w:val="20"/>
      <w:szCs w:val="20"/>
    </w:rPr>
  </w:style>
  <w:style w:type="paragraph" w:customStyle="1" w:styleId="Style32">
    <w:name w:val="Style32"/>
    <w:basedOn w:val="a"/>
    <w:uiPriority w:val="99"/>
    <w:rsid w:val="00AD31C7"/>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AD31C7"/>
    <w:rPr>
      <w:rFonts w:ascii="Times New Roman" w:hAnsi="Times New Roman" w:cs="Times New Roman"/>
      <w:b/>
      <w:bCs/>
      <w:sz w:val="16"/>
      <w:szCs w:val="16"/>
    </w:rPr>
  </w:style>
  <w:style w:type="paragraph" w:customStyle="1" w:styleId="Style47">
    <w:name w:val="Style47"/>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AD31C7"/>
    <w:rPr>
      <w:rFonts w:ascii="Times New Roman" w:hAnsi="Times New Roman" w:cs="Times New Roman"/>
      <w:b/>
      <w:bCs/>
      <w:sz w:val="16"/>
      <w:szCs w:val="16"/>
    </w:rPr>
  </w:style>
  <w:style w:type="paragraph" w:customStyle="1" w:styleId="Style15">
    <w:name w:val="Style15"/>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AD31C7"/>
    <w:rPr>
      <w:rFonts w:ascii="Times New Roman" w:hAnsi="Times New Roman" w:cs="Times New Roman"/>
      <w:b/>
      <w:bCs/>
      <w:sz w:val="20"/>
      <w:szCs w:val="20"/>
    </w:rPr>
  </w:style>
  <w:style w:type="character" w:customStyle="1" w:styleId="FontStyle59">
    <w:name w:val="Font Style59"/>
    <w:basedOn w:val="a0"/>
    <w:uiPriority w:val="99"/>
    <w:rsid w:val="00AD31C7"/>
    <w:rPr>
      <w:rFonts w:ascii="Times New Roman" w:hAnsi="Times New Roman" w:cs="Times New Roman"/>
      <w:b/>
      <w:bCs/>
      <w:sz w:val="20"/>
      <w:szCs w:val="20"/>
    </w:rPr>
  </w:style>
  <w:style w:type="paragraph" w:customStyle="1" w:styleId="Style8">
    <w:name w:val="Style8"/>
    <w:basedOn w:val="a"/>
    <w:uiPriority w:val="99"/>
    <w:rsid w:val="00AD31C7"/>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AD31C7"/>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AD31C7"/>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AD31C7"/>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AD31C7"/>
    <w:rPr>
      <w:rFonts w:ascii="Times New Roman" w:hAnsi="Times New Roman" w:cs="Times New Roman"/>
      <w:b/>
      <w:bCs/>
      <w:sz w:val="16"/>
      <w:szCs w:val="16"/>
    </w:rPr>
  </w:style>
  <w:style w:type="character" w:customStyle="1" w:styleId="FontStyle61">
    <w:name w:val="Font Style61"/>
    <w:basedOn w:val="a0"/>
    <w:uiPriority w:val="99"/>
    <w:rsid w:val="00AD31C7"/>
    <w:rPr>
      <w:rFonts w:ascii="Times New Roman" w:hAnsi="Times New Roman" w:cs="Times New Roman"/>
      <w:sz w:val="22"/>
      <w:szCs w:val="22"/>
    </w:rPr>
  </w:style>
  <w:style w:type="paragraph" w:customStyle="1" w:styleId="Style23">
    <w:name w:val="Style23"/>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AD31C7"/>
    <w:rPr>
      <w:rFonts w:ascii="Times New Roman" w:hAnsi="Times New Roman" w:cs="Times New Roman"/>
      <w:b/>
      <w:bCs/>
      <w:sz w:val="16"/>
      <w:szCs w:val="16"/>
    </w:rPr>
  </w:style>
  <w:style w:type="character" w:customStyle="1" w:styleId="FontStyle71">
    <w:name w:val="Font Style71"/>
    <w:basedOn w:val="a0"/>
    <w:uiPriority w:val="99"/>
    <w:rsid w:val="00AD31C7"/>
    <w:rPr>
      <w:rFonts w:ascii="Times New Roman" w:hAnsi="Times New Roman" w:cs="Times New Roman"/>
      <w:sz w:val="20"/>
      <w:szCs w:val="20"/>
    </w:rPr>
  </w:style>
  <w:style w:type="paragraph" w:customStyle="1" w:styleId="Style26">
    <w:name w:val="Style26"/>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AD31C7"/>
    <w:rPr>
      <w:rFonts w:ascii="Times New Roman" w:hAnsi="Times New Roman" w:cs="Times New Roman"/>
      <w:b/>
      <w:bCs/>
      <w:sz w:val="20"/>
      <w:szCs w:val="20"/>
    </w:rPr>
  </w:style>
  <w:style w:type="paragraph" w:customStyle="1" w:styleId="Style22">
    <w:name w:val="Style22"/>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AD31C7"/>
    <w:rPr>
      <w:rFonts w:ascii="Times New Roman" w:hAnsi="Times New Roman" w:cs="Times New Roman"/>
      <w:b/>
      <w:bCs/>
      <w:sz w:val="12"/>
      <w:szCs w:val="12"/>
    </w:rPr>
  </w:style>
  <w:style w:type="paragraph" w:customStyle="1" w:styleId="Style49">
    <w:name w:val="Style49"/>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AD31C7"/>
    <w:rPr>
      <w:rFonts w:ascii="Times New Roman" w:hAnsi="Times New Roman" w:cs="Times New Roman"/>
      <w:i/>
      <w:iCs/>
      <w:sz w:val="22"/>
      <w:szCs w:val="22"/>
    </w:rPr>
  </w:style>
  <w:style w:type="paragraph" w:customStyle="1" w:styleId="xl99">
    <w:name w:val="xl99"/>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AD31C7"/>
  </w:style>
  <w:style w:type="paragraph" w:customStyle="1" w:styleId="Style7">
    <w:name w:val="Style7"/>
    <w:basedOn w:val="a"/>
    <w:rsid w:val="00AD31C7"/>
    <w:pPr>
      <w:widowControl w:val="0"/>
      <w:autoSpaceDE w:val="0"/>
      <w:autoSpaceDN w:val="0"/>
      <w:adjustRightInd w:val="0"/>
      <w:spacing w:line="322" w:lineRule="exact"/>
      <w:ind w:firstLine="701"/>
      <w:jc w:val="left"/>
    </w:pPr>
  </w:style>
  <w:style w:type="character" w:customStyle="1" w:styleId="FontStyle14">
    <w:name w:val="Font Style14"/>
    <w:rsid w:val="00AD31C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AD31C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D31C7"/>
    <w:rPr>
      <w:rFonts w:eastAsia="MS Mincho"/>
      <w:sz w:val="16"/>
      <w:szCs w:val="16"/>
      <w:lang w:eastAsia="ja-JP"/>
    </w:rPr>
  </w:style>
  <w:style w:type="paragraph" w:customStyle="1" w:styleId="54">
    <w:name w:val="Стиль 5"/>
    <w:basedOn w:val="a"/>
    <w:next w:val="a"/>
    <w:link w:val="55"/>
    <w:rsid w:val="00AD31C7"/>
    <w:pPr>
      <w:spacing w:before="360" w:after="240"/>
      <w:ind w:left="567"/>
      <w:jc w:val="left"/>
    </w:pPr>
    <w:rPr>
      <w:rFonts w:ascii="Arial" w:hAnsi="Arial"/>
      <w:b/>
      <w:szCs w:val="20"/>
    </w:rPr>
  </w:style>
  <w:style w:type="character" w:customStyle="1" w:styleId="55">
    <w:name w:val="Стиль 5 Знак"/>
    <w:link w:val="54"/>
    <w:rsid w:val="00AD31C7"/>
    <w:rPr>
      <w:rFonts w:ascii="Arial" w:eastAsia="Times New Roman" w:hAnsi="Arial" w:cs="Times New Roman"/>
      <w:b/>
      <w:sz w:val="24"/>
      <w:szCs w:val="20"/>
      <w:lang w:eastAsia="ru-RU"/>
    </w:rPr>
  </w:style>
  <w:style w:type="paragraph" w:customStyle="1" w:styleId="73">
    <w:name w:val="Стиль 7"/>
    <w:basedOn w:val="a"/>
    <w:next w:val="a"/>
    <w:rsid w:val="00AD31C7"/>
    <w:pPr>
      <w:spacing w:before="120" w:after="240"/>
      <w:jc w:val="center"/>
    </w:pPr>
    <w:rPr>
      <w:rFonts w:ascii="Arial" w:hAnsi="Arial"/>
      <w:b/>
      <w:caps/>
      <w:sz w:val="22"/>
      <w:szCs w:val="20"/>
    </w:rPr>
  </w:style>
  <w:style w:type="paragraph" w:customStyle="1" w:styleId="56">
    <w:name w:val="Стиль 5а"/>
    <w:basedOn w:val="54"/>
    <w:rsid w:val="00AD31C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D31C7"/>
    <w:pPr>
      <w:jc w:val="left"/>
    </w:pPr>
    <w:rPr>
      <w:rFonts w:ascii="Arial" w:hAnsi="Arial"/>
      <w:sz w:val="22"/>
      <w:szCs w:val="20"/>
    </w:rPr>
  </w:style>
  <w:style w:type="paragraph" w:customStyle="1" w:styleId="3b">
    <w:name w:val="Стиль 3"/>
    <w:basedOn w:val="43"/>
    <w:rsid w:val="00AD31C7"/>
    <w:pPr>
      <w:spacing w:before="20" w:after="20"/>
      <w:ind w:firstLine="709"/>
      <w:jc w:val="both"/>
    </w:pPr>
  </w:style>
  <w:style w:type="paragraph" w:customStyle="1" w:styleId="2">
    <w:name w:val="Стиль 2"/>
    <w:basedOn w:val="43"/>
    <w:rsid w:val="00AD31C7"/>
    <w:pPr>
      <w:numPr>
        <w:numId w:val="10"/>
      </w:numPr>
      <w:tabs>
        <w:tab w:val="num" w:pos="0"/>
        <w:tab w:val="num" w:pos="1440"/>
        <w:tab w:val="num" w:pos="1789"/>
      </w:tabs>
      <w:spacing w:before="20" w:after="20"/>
      <w:ind w:left="0" w:firstLine="567"/>
      <w:jc w:val="both"/>
    </w:pPr>
  </w:style>
  <w:style w:type="paragraph" w:customStyle="1" w:styleId="63">
    <w:name w:val="Стиль 6"/>
    <w:basedOn w:val="54"/>
    <w:rsid w:val="00AD31C7"/>
    <w:pPr>
      <w:spacing w:before="240"/>
      <w:ind w:left="0"/>
      <w:jc w:val="center"/>
    </w:pPr>
    <w:rPr>
      <w:i/>
      <w:sz w:val="22"/>
    </w:rPr>
  </w:style>
  <w:style w:type="paragraph" w:styleId="affffe">
    <w:name w:val="Block Text"/>
    <w:basedOn w:val="a"/>
    <w:rsid w:val="00AD31C7"/>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AD31C7"/>
    <w:pPr>
      <w:ind w:firstLine="709"/>
      <w:jc w:val="center"/>
    </w:pPr>
    <w:rPr>
      <w:rFonts w:ascii="Arial" w:hAnsi="Arial"/>
      <w:b/>
      <w:caps/>
      <w:sz w:val="22"/>
      <w:szCs w:val="22"/>
    </w:rPr>
  </w:style>
  <w:style w:type="paragraph" w:customStyle="1" w:styleId="1fe">
    <w:name w:val="Стиль1"/>
    <w:basedOn w:val="a"/>
    <w:rsid w:val="00AD31C7"/>
    <w:pPr>
      <w:ind w:firstLine="709"/>
      <w:jc w:val="center"/>
    </w:pPr>
    <w:rPr>
      <w:rFonts w:ascii="Arial" w:hAnsi="Arial"/>
      <w:b/>
      <w:caps/>
    </w:rPr>
  </w:style>
  <w:style w:type="paragraph" w:customStyle="1" w:styleId="3c">
    <w:name w:val="Стиль3"/>
    <w:basedOn w:val="a"/>
    <w:autoRedefine/>
    <w:rsid w:val="00AD31C7"/>
    <w:pPr>
      <w:spacing w:before="120" w:after="120"/>
      <w:ind w:firstLine="709"/>
      <w:jc w:val="left"/>
    </w:pPr>
    <w:rPr>
      <w:rFonts w:ascii="Arial" w:hAnsi="Arial" w:cs="Arial"/>
      <w:b/>
      <w:szCs w:val="20"/>
    </w:rPr>
  </w:style>
  <w:style w:type="paragraph" w:customStyle="1" w:styleId="45">
    <w:name w:val="Стиль4"/>
    <w:basedOn w:val="a"/>
    <w:rsid w:val="00AD31C7"/>
    <w:pPr>
      <w:ind w:firstLine="709"/>
      <w:jc w:val="center"/>
    </w:pPr>
    <w:rPr>
      <w:rFonts w:ascii="Arial" w:hAnsi="Arial"/>
      <w:b/>
      <w:caps/>
      <w:sz w:val="18"/>
      <w:szCs w:val="18"/>
    </w:rPr>
  </w:style>
  <w:style w:type="paragraph" w:customStyle="1" w:styleId="57">
    <w:name w:val="Стиль5"/>
    <w:basedOn w:val="a"/>
    <w:rsid w:val="00AD31C7"/>
    <w:pPr>
      <w:ind w:firstLine="709"/>
      <w:jc w:val="center"/>
    </w:pPr>
    <w:rPr>
      <w:rFonts w:ascii="Arial" w:hAnsi="Arial"/>
      <w:b/>
      <w:i/>
    </w:rPr>
  </w:style>
  <w:style w:type="character" w:customStyle="1" w:styleId="58">
    <w:name w:val="Стиль5 Знак"/>
    <w:rsid w:val="00AD31C7"/>
    <w:rPr>
      <w:b/>
      <w:i/>
      <w:noProof w:val="0"/>
      <w:sz w:val="24"/>
      <w:szCs w:val="24"/>
      <w:lang w:val="ru-RU" w:eastAsia="ru-RU" w:bidi="ar-SA"/>
    </w:rPr>
  </w:style>
  <w:style w:type="character" w:customStyle="1" w:styleId="3d">
    <w:name w:val="Стиль3 Знак"/>
    <w:rsid w:val="00AD31C7"/>
    <w:rPr>
      <w:b/>
      <w:caps/>
      <w:noProof w:val="0"/>
      <w:lang w:val="ru-RU" w:eastAsia="ru-RU" w:bidi="ar-SA"/>
    </w:rPr>
  </w:style>
  <w:style w:type="character" w:customStyle="1" w:styleId="46">
    <w:name w:val="Стиль4 Знак"/>
    <w:rsid w:val="00AD31C7"/>
    <w:rPr>
      <w:b/>
      <w:caps/>
      <w:noProof w:val="0"/>
      <w:sz w:val="18"/>
      <w:szCs w:val="18"/>
      <w:lang w:val="ru-RU" w:eastAsia="ru-RU" w:bidi="ar-SA"/>
    </w:rPr>
  </w:style>
  <w:style w:type="character" w:customStyle="1" w:styleId="1ff">
    <w:name w:val="Стиль1 Знак"/>
    <w:rsid w:val="00AD31C7"/>
    <w:rPr>
      <w:b/>
      <w:caps/>
      <w:noProof w:val="0"/>
      <w:sz w:val="24"/>
      <w:szCs w:val="24"/>
      <w:lang w:val="ru-RU" w:eastAsia="ru-RU" w:bidi="ar-SA"/>
    </w:rPr>
  </w:style>
  <w:style w:type="character" w:customStyle="1" w:styleId="2f1">
    <w:name w:val="Стиль2 Знак"/>
    <w:rsid w:val="00AD31C7"/>
    <w:rPr>
      <w:b/>
      <w:caps/>
      <w:noProof w:val="0"/>
      <w:sz w:val="22"/>
      <w:szCs w:val="22"/>
      <w:lang w:val="ru-RU" w:eastAsia="ru-RU" w:bidi="ar-SA"/>
    </w:rPr>
  </w:style>
  <w:style w:type="paragraph" w:customStyle="1" w:styleId="afffff">
    <w:name w:val="ТекстовойБ"/>
    <w:basedOn w:val="afffff0"/>
    <w:rsid w:val="00AD31C7"/>
    <w:pPr>
      <w:ind w:firstLine="0"/>
    </w:pPr>
  </w:style>
  <w:style w:type="paragraph" w:customStyle="1" w:styleId="afffff0">
    <w:name w:val="ТекстовойА"/>
    <w:basedOn w:val="a"/>
    <w:rsid w:val="00AD31C7"/>
    <w:pPr>
      <w:spacing w:before="60" w:after="60"/>
      <w:ind w:firstLine="567"/>
    </w:pPr>
    <w:rPr>
      <w:rFonts w:ascii="Arial" w:hAnsi="Arial"/>
      <w:szCs w:val="20"/>
    </w:rPr>
  </w:style>
  <w:style w:type="character" w:customStyle="1" w:styleId="1ff0">
    <w:name w:val="Номер страницы1"/>
    <w:basedOn w:val="1ff1"/>
    <w:rsid w:val="00AD31C7"/>
  </w:style>
  <w:style w:type="character" w:customStyle="1" w:styleId="1ff1">
    <w:name w:val="Основной шрифт абзаца1"/>
    <w:rsid w:val="00AD31C7"/>
  </w:style>
  <w:style w:type="paragraph" w:customStyle="1" w:styleId="1ff2">
    <w:name w:val="Нижний колонтитул1"/>
    <w:basedOn w:val="2f2"/>
    <w:rsid w:val="00AD31C7"/>
    <w:pPr>
      <w:tabs>
        <w:tab w:val="center" w:pos="4153"/>
        <w:tab w:val="right" w:pos="8306"/>
      </w:tabs>
    </w:pPr>
  </w:style>
  <w:style w:type="paragraph" w:customStyle="1" w:styleId="2f2">
    <w:name w:val="Обычный2"/>
    <w:rsid w:val="00AD31C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D31C7"/>
    <w:pPr>
      <w:spacing w:before="60" w:after="60"/>
      <w:ind w:firstLine="709"/>
    </w:pPr>
    <w:rPr>
      <w:rFonts w:ascii="Arial" w:hAnsi="Arial"/>
      <w:szCs w:val="20"/>
    </w:rPr>
  </w:style>
  <w:style w:type="paragraph" w:customStyle="1" w:styleId="Noeeu7">
    <w:name w:val="Noeeu 7"/>
    <w:basedOn w:val="Noeeu1"/>
    <w:rsid w:val="00AD31C7"/>
    <w:pPr>
      <w:spacing w:before="240" w:after="240"/>
      <w:ind w:firstLine="0"/>
      <w:jc w:val="center"/>
    </w:pPr>
    <w:rPr>
      <w:b/>
      <w:caps/>
      <w:sz w:val="22"/>
    </w:rPr>
  </w:style>
  <w:style w:type="paragraph" w:customStyle="1" w:styleId="Noeeu3">
    <w:name w:val="Noeeu 3"/>
    <w:basedOn w:val="Noeeu1"/>
    <w:rsid w:val="00AD31C7"/>
    <w:pPr>
      <w:ind w:left="283" w:hanging="283"/>
    </w:pPr>
  </w:style>
  <w:style w:type="paragraph" w:customStyle="1" w:styleId="Noeeu2">
    <w:name w:val="Noeeu 2"/>
    <w:basedOn w:val="Noeeu1"/>
    <w:rsid w:val="00AD31C7"/>
    <w:pPr>
      <w:ind w:firstLine="0"/>
      <w:jc w:val="left"/>
    </w:pPr>
  </w:style>
  <w:style w:type="paragraph" w:customStyle="1" w:styleId="Noeeu4">
    <w:name w:val="Noeeu 4"/>
    <w:basedOn w:val="Noeeu2"/>
    <w:rsid w:val="00AD31C7"/>
    <w:pPr>
      <w:ind w:firstLine="709"/>
    </w:pPr>
  </w:style>
  <w:style w:type="paragraph" w:customStyle="1" w:styleId="Noeeu6">
    <w:name w:val="Noeeu 6"/>
    <w:basedOn w:val="Noeeu1"/>
    <w:rsid w:val="00AD31C7"/>
    <w:pPr>
      <w:spacing w:before="240" w:after="240"/>
      <w:ind w:firstLine="0"/>
      <w:jc w:val="center"/>
    </w:pPr>
    <w:rPr>
      <w:b/>
      <w:caps/>
      <w:sz w:val="20"/>
    </w:rPr>
  </w:style>
  <w:style w:type="character" w:customStyle="1" w:styleId="Iniiaiieoeoo">
    <w:name w:val="Iniiaiie o?eoo"/>
    <w:rsid w:val="00AD31C7"/>
  </w:style>
  <w:style w:type="paragraph" w:customStyle="1" w:styleId="Noeeu5">
    <w:name w:val="Noeeu 5"/>
    <w:basedOn w:val="a"/>
    <w:rsid w:val="00AD31C7"/>
    <w:pPr>
      <w:widowControl w:val="0"/>
      <w:spacing w:before="240" w:after="240"/>
      <w:jc w:val="center"/>
    </w:pPr>
    <w:rPr>
      <w:rFonts w:ascii="Arial" w:hAnsi="Arial"/>
      <w:b/>
      <w:caps/>
      <w:sz w:val="22"/>
      <w:szCs w:val="20"/>
    </w:rPr>
  </w:style>
  <w:style w:type="paragraph" w:customStyle="1" w:styleId="Caaieiaie1-1">
    <w:name w:val="Caaieiaie 1-1"/>
    <w:basedOn w:val="a"/>
    <w:rsid w:val="00AD31C7"/>
    <w:pPr>
      <w:spacing w:before="120" w:after="120"/>
      <w:jc w:val="center"/>
    </w:pPr>
    <w:rPr>
      <w:rFonts w:ascii="Arial" w:hAnsi="Arial"/>
      <w:b/>
      <w:caps/>
      <w:szCs w:val="20"/>
    </w:rPr>
  </w:style>
  <w:style w:type="paragraph" w:customStyle="1" w:styleId="64">
    <w:name w:val="Стиль 6а"/>
    <w:basedOn w:val="54"/>
    <w:rsid w:val="00AD31C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AD31C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D31C7"/>
  </w:style>
  <w:style w:type="paragraph" w:customStyle="1" w:styleId="1ff4">
    <w:name w:val="заголовок 1"/>
    <w:basedOn w:val="a"/>
    <w:next w:val="a"/>
    <w:rsid w:val="00AD31C7"/>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AD31C7"/>
    <w:pPr>
      <w:keepNext/>
      <w:autoSpaceDE w:val="0"/>
      <w:autoSpaceDN w:val="0"/>
      <w:spacing w:before="60" w:after="60"/>
      <w:jc w:val="center"/>
    </w:pPr>
    <w:rPr>
      <w:rFonts w:ascii="Arial" w:hAnsi="Arial" w:cs="Arial"/>
    </w:rPr>
  </w:style>
  <w:style w:type="paragraph" w:customStyle="1" w:styleId="3e">
    <w:name w:val="заголовок 3"/>
    <w:basedOn w:val="a"/>
    <w:next w:val="a"/>
    <w:rsid w:val="00AD31C7"/>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AD31C7"/>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AD31C7"/>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AD31C7"/>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AD31C7"/>
    <w:pPr>
      <w:keepNext/>
      <w:autoSpaceDE w:val="0"/>
      <w:autoSpaceDN w:val="0"/>
      <w:spacing w:before="60" w:after="60"/>
      <w:ind w:left="-71"/>
      <w:jc w:val="left"/>
    </w:pPr>
    <w:rPr>
      <w:rFonts w:ascii="Arial" w:hAnsi="Arial"/>
    </w:rPr>
  </w:style>
  <w:style w:type="paragraph" w:customStyle="1" w:styleId="83">
    <w:name w:val="заголовок 8"/>
    <w:basedOn w:val="a"/>
    <w:next w:val="a"/>
    <w:rsid w:val="00AD31C7"/>
    <w:pPr>
      <w:keepNext/>
      <w:autoSpaceDE w:val="0"/>
      <w:autoSpaceDN w:val="0"/>
      <w:spacing w:before="60" w:after="60"/>
      <w:ind w:left="71"/>
      <w:jc w:val="left"/>
    </w:pPr>
    <w:rPr>
      <w:rFonts w:ascii="Arial" w:hAnsi="Arial"/>
    </w:rPr>
  </w:style>
  <w:style w:type="paragraph" w:customStyle="1" w:styleId="93">
    <w:name w:val="заголовок 9"/>
    <w:basedOn w:val="a"/>
    <w:next w:val="a"/>
    <w:rsid w:val="00AD31C7"/>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AD31C7"/>
  </w:style>
  <w:style w:type="paragraph" w:customStyle="1" w:styleId="afffff2">
    <w:name w:val="текст сноски"/>
    <w:basedOn w:val="a"/>
    <w:rsid w:val="00AD31C7"/>
    <w:pPr>
      <w:autoSpaceDE w:val="0"/>
      <w:autoSpaceDN w:val="0"/>
      <w:jc w:val="left"/>
    </w:pPr>
    <w:rPr>
      <w:rFonts w:ascii="Arial" w:hAnsi="Arial"/>
      <w:sz w:val="20"/>
      <w:szCs w:val="20"/>
    </w:rPr>
  </w:style>
  <w:style w:type="character" w:customStyle="1" w:styleId="afffff3">
    <w:name w:val="знак сноски"/>
    <w:rsid w:val="00AD31C7"/>
    <w:rPr>
      <w:vertAlign w:val="superscript"/>
    </w:rPr>
  </w:style>
  <w:style w:type="character" w:customStyle="1" w:styleId="afffff4">
    <w:name w:val="номер страницы"/>
    <w:basedOn w:val="afffff1"/>
    <w:rsid w:val="00AD31C7"/>
  </w:style>
  <w:style w:type="paragraph" w:customStyle="1" w:styleId="1ff5">
    <w:name w:val="указатель 1"/>
    <w:basedOn w:val="a"/>
    <w:next w:val="a"/>
    <w:autoRedefine/>
    <w:rsid w:val="00AD31C7"/>
    <w:pPr>
      <w:autoSpaceDE w:val="0"/>
      <w:autoSpaceDN w:val="0"/>
      <w:ind w:left="240" w:hanging="240"/>
      <w:jc w:val="left"/>
    </w:pPr>
    <w:rPr>
      <w:rFonts w:ascii="Arial" w:hAnsi="Arial"/>
    </w:rPr>
  </w:style>
  <w:style w:type="paragraph" w:customStyle="1" w:styleId="1-3">
    <w:name w:val="Заголовок 1-3"/>
    <w:basedOn w:val="a"/>
    <w:rsid w:val="00AD31C7"/>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AD31C7"/>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AD31C7"/>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AD31C7"/>
  </w:style>
  <w:style w:type="character" w:styleId="afffff6">
    <w:name w:val="annotation reference"/>
    <w:semiHidden/>
    <w:rsid w:val="00AD31C7"/>
    <w:rPr>
      <w:sz w:val="16"/>
      <w:szCs w:val="16"/>
    </w:rPr>
  </w:style>
  <w:style w:type="character" w:customStyle="1" w:styleId="aff8">
    <w:name w:val="Название объекта Знак"/>
    <w:aliases w:val="подписи к таблице Знак"/>
    <w:link w:val="aff7"/>
    <w:rsid w:val="00AD31C7"/>
    <w:rPr>
      <w:rFonts w:ascii="Calibri" w:eastAsia="Calibri" w:hAnsi="Calibri" w:cs="Times New Roman"/>
      <w:b/>
      <w:bCs/>
      <w:sz w:val="20"/>
      <w:szCs w:val="20"/>
    </w:rPr>
  </w:style>
  <w:style w:type="paragraph" w:customStyle="1" w:styleId="consnormal0">
    <w:name w:val="consnormal"/>
    <w:basedOn w:val="a"/>
    <w:rsid w:val="00AD31C7"/>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AD31C7"/>
    <w:pPr>
      <w:ind w:left="240" w:hanging="240"/>
      <w:jc w:val="left"/>
    </w:pPr>
  </w:style>
  <w:style w:type="paragraph" w:customStyle="1" w:styleId="FR1">
    <w:name w:val="FR1"/>
    <w:rsid w:val="00AD31C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D31C7"/>
    <w:pPr>
      <w:ind w:firstLine="720"/>
    </w:pPr>
  </w:style>
  <w:style w:type="paragraph" w:customStyle="1" w:styleId="afffff7">
    <w:name w:val="Это основной стиль"/>
    <w:basedOn w:val="a"/>
    <w:link w:val="afffff8"/>
    <w:rsid w:val="00AD31C7"/>
    <w:pPr>
      <w:spacing w:before="20"/>
      <w:ind w:left="200" w:firstLine="700"/>
    </w:pPr>
    <w:rPr>
      <w:rFonts w:ascii="Arial" w:hAnsi="Arial" w:cs="Arial"/>
      <w:szCs w:val="28"/>
    </w:rPr>
  </w:style>
  <w:style w:type="character" w:customStyle="1" w:styleId="afffff8">
    <w:name w:val="Это основной стиль Знак"/>
    <w:link w:val="afffff7"/>
    <w:rsid w:val="00AD31C7"/>
    <w:rPr>
      <w:rFonts w:ascii="Arial" w:eastAsia="Times New Roman" w:hAnsi="Arial" w:cs="Arial"/>
      <w:sz w:val="24"/>
      <w:szCs w:val="28"/>
      <w:lang w:eastAsia="ru-RU"/>
    </w:rPr>
  </w:style>
  <w:style w:type="paragraph" w:customStyle="1" w:styleId="1400">
    <w:name w:val="140"/>
    <w:basedOn w:val="a"/>
    <w:rsid w:val="00AD31C7"/>
    <w:pPr>
      <w:autoSpaceDE w:val="0"/>
      <w:autoSpaceDN w:val="0"/>
      <w:spacing w:before="120" w:after="120"/>
      <w:jc w:val="center"/>
    </w:pPr>
    <w:rPr>
      <w:b/>
      <w:bCs/>
      <w:color w:val="000000"/>
      <w:sz w:val="28"/>
      <w:szCs w:val="28"/>
    </w:rPr>
  </w:style>
  <w:style w:type="paragraph" w:customStyle="1" w:styleId="14000">
    <w:name w:val="1400"/>
    <w:basedOn w:val="a"/>
    <w:rsid w:val="00AD31C7"/>
    <w:pPr>
      <w:autoSpaceDE w:val="0"/>
      <w:autoSpaceDN w:val="0"/>
      <w:spacing w:before="120"/>
      <w:jc w:val="center"/>
    </w:pPr>
    <w:rPr>
      <w:b/>
      <w:bCs/>
      <w:color w:val="000000"/>
      <w:sz w:val="28"/>
      <w:szCs w:val="28"/>
    </w:rPr>
  </w:style>
  <w:style w:type="paragraph" w:customStyle="1" w:styleId="afffff9">
    <w:name w:val="Заголовок таблицы"/>
    <w:basedOn w:val="afc"/>
    <w:rsid w:val="00AD31C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AD31C7"/>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AD31C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AD31C7"/>
    <w:rPr>
      <w:rFonts w:ascii="Arial" w:eastAsia="Times New Roman" w:hAnsi="Arial" w:cs="Times New Roman"/>
      <w:sz w:val="24"/>
      <w:szCs w:val="20"/>
      <w:lang w:eastAsia="ru-RU"/>
    </w:rPr>
  </w:style>
  <w:style w:type="paragraph" w:customStyle="1" w:styleId="afffffc">
    <w:name w:val="Заголовок части"/>
    <w:basedOn w:val="a"/>
    <w:rsid w:val="00AD31C7"/>
    <w:pPr>
      <w:keepNext/>
      <w:jc w:val="center"/>
      <w:outlineLvl w:val="1"/>
    </w:pPr>
    <w:rPr>
      <w:rFonts w:ascii="Arial" w:hAnsi="Arial"/>
      <w:b/>
      <w:kern w:val="28"/>
      <w:sz w:val="48"/>
      <w:szCs w:val="48"/>
    </w:rPr>
  </w:style>
  <w:style w:type="paragraph" w:customStyle="1" w:styleId="220">
    <w:name w:val="Основной текст с отступом 22"/>
    <w:basedOn w:val="a"/>
    <w:rsid w:val="00AD31C7"/>
    <w:pPr>
      <w:ind w:left="284" w:firstLine="283"/>
    </w:pPr>
    <w:rPr>
      <w:b/>
      <w:sz w:val="28"/>
      <w:szCs w:val="20"/>
    </w:rPr>
  </w:style>
  <w:style w:type="paragraph" w:customStyle="1" w:styleId="afffffd">
    <w:name w:val="Текст в заданном формате"/>
    <w:basedOn w:val="a"/>
    <w:rsid w:val="00AD31C7"/>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b"/>
    <w:rsid w:val="00AD31C7"/>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AD31C7"/>
    <w:pPr>
      <w:jc w:val="left"/>
    </w:pPr>
    <w:rPr>
      <w:sz w:val="20"/>
      <w:szCs w:val="20"/>
    </w:rPr>
  </w:style>
  <w:style w:type="paragraph" w:customStyle="1" w:styleId="BodyText21">
    <w:name w:val="Body Text 21"/>
    <w:basedOn w:val="a"/>
    <w:rsid w:val="00AD31C7"/>
    <w:pPr>
      <w:widowControl w:val="0"/>
      <w:ind w:firstLine="720"/>
    </w:pPr>
    <w:rPr>
      <w:sz w:val="28"/>
      <w:szCs w:val="28"/>
    </w:rPr>
  </w:style>
  <w:style w:type="paragraph" w:customStyle="1" w:styleId="BodyText23">
    <w:name w:val="Body Text 23"/>
    <w:basedOn w:val="a"/>
    <w:rsid w:val="00AD31C7"/>
    <w:pPr>
      <w:widowControl w:val="0"/>
      <w:ind w:firstLine="709"/>
    </w:pPr>
    <w:rPr>
      <w:sz w:val="28"/>
      <w:szCs w:val="28"/>
    </w:rPr>
  </w:style>
  <w:style w:type="paragraph" w:customStyle="1" w:styleId="oaenoniinee">
    <w:name w:val="oaeno niinee"/>
    <w:basedOn w:val="a"/>
    <w:rsid w:val="00AD31C7"/>
  </w:style>
  <w:style w:type="paragraph" w:styleId="affffff">
    <w:name w:val="List"/>
    <w:basedOn w:val="ab"/>
    <w:rsid w:val="00AD31C7"/>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AD31C7"/>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AD31C7"/>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AD31C7"/>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AD31C7"/>
    <w:pPr>
      <w:widowControl w:val="0"/>
      <w:spacing w:line="360" w:lineRule="auto"/>
      <w:ind w:firstLine="851"/>
    </w:pPr>
  </w:style>
  <w:style w:type="paragraph" w:styleId="affffff2">
    <w:name w:val="List Bullet"/>
    <w:basedOn w:val="a"/>
    <w:rsid w:val="00AD31C7"/>
    <w:pPr>
      <w:tabs>
        <w:tab w:val="num" w:pos="1366"/>
      </w:tabs>
      <w:ind w:left="1366" w:hanging="351"/>
      <w:jc w:val="left"/>
    </w:pPr>
    <w:rPr>
      <w:sz w:val="20"/>
      <w:szCs w:val="20"/>
    </w:rPr>
  </w:style>
  <w:style w:type="paragraph" w:customStyle="1" w:styleId="affffff3">
    <w:name w:val="Знак Знак Знак Знак"/>
    <w:basedOn w:val="a"/>
    <w:rsid w:val="00AD31C7"/>
    <w:pPr>
      <w:widowControl w:val="0"/>
      <w:adjustRightInd w:val="0"/>
      <w:spacing w:after="160" w:line="240" w:lineRule="exact"/>
      <w:jc w:val="right"/>
    </w:pPr>
    <w:rPr>
      <w:sz w:val="20"/>
      <w:szCs w:val="20"/>
      <w:lang w:val="en-GB" w:eastAsia="en-US"/>
    </w:rPr>
  </w:style>
  <w:style w:type="character" w:customStyle="1" w:styleId="FontStyle46">
    <w:name w:val="Font Style46"/>
    <w:rsid w:val="00AD31C7"/>
    <w:rPr>
      <w:rFonts w:ascii="Times New Roman" w:hAnsi="Times New Roman" w:cs="Times New Roman"/>
      <w:b/>
      <w:bCs/>
      <w:i/>
      <w:iCs/>
      <w:sz w:val="64"/>
      <w:szCs w:val="64"/>
    </w:rPr>
  </w:style>
  <w:style w:type="character" w:customStyle="1" w:styleId="WW8Num1z0">
    <w:name w:val="WW8Num1z0"/>
    <w:rsid w:val="00AD31C7"/>
    <w:rPr>
      <w:rFonts w:ascii="Times New Roman" w:hAnsi="Times New Roman"/>
      <w:i w:val="0"/>
      <w:color w:val="0000FF"/>
    </w:rPr>
  </w:style>
  <w:style w:type="character" w:customStyle="1" w:styleId="FontStyle93">
    <w:name w:val="Font Style93"/>
    <w:rsid w:val="00AD31C7"/>
    <w:rPr>
      <w:rFonts w:ascii="Times New Roman" w:hAnsi="Times New Roman" w:cs="Times New Roman"/>
      <w:spacing w:val="20"/>
      <w:sz w:val="16"/>
      <w:szCs w:val="16"/>
    </w:rPr>
  </w:style>
  <w:style w:type="character" w:customStyle="1" w:styleId="WW-Absatz-Standardschriftart1">
    <w:name w:val="WW-Absatz-Standardschriftart1"/>
    <w:rsid w:val="00AD31C7"/>
  </w:style>
  <w:style w:type="character" w:customStyle="1" w:styleId="FontStyle94">
    <w:name w:val="Font Style94"/>
    <w:rsid w:val="00AD31C7"/>
    <w:rPr>
      <w:rFonts w:ascii="Times New Roman" w:hAnsi="Times New Roman" w:cs="Times New Roman"/>
      <w:b/>
      <w:bCs/>
      <w:spacing w:val="10"/>
      <w:sz w:val="16"/>
      <w:szCs w:val="16"/>
    </w:rPr>
  </w:style>
  <w:style w:type="character" w:customStyle="1" w:styleId="FontStyle29">
    <w:name w:val="Font Style29"/>
    <w:rsid w:val="00AD31C7"/>
    <w:rPr>
      <w:rFonts w:ascii="Bookman Old Style" w:hAnsi="Bookman Old Style" w:cs="Bookman Old Style"/>
      <w:b/>
      <w:bCs/>
      <w:sz w:val="14"/>
      <w:szCs w:val="14"/>
    </w:rPr>
  </w:style>
  <w:style w:type="paragraph" w:customStyle="1" w:styleId="3f">
    <w:name w:val="Знак Знак3 Знак"/>
    <w:basedOn w:val="a"/>
    <w:rsid w:val="00AD31C7"/>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AD31C7"/>
    <w:pPr>
      <w:spacing w:after="120"/>
      <w:ind w:firstLine="720"/>
    </w:pPr>
    <w:rPr>
      <w:rFonts w:ascii="Arial" w:hAnsi="Arial" w:cs="Arial"/>
      <w:sz w:val="20"/>
      <w:szCs w:val="20"/>
    </w:rPr>
  </w:style>
  <w:style w:type="character" w:customStyle="1" w:styleId="affffff5">
    <w:name w:val="Текстовой А Знак"/>
    <w:link w:val="affffff4"/>
    <w:rsid w:val="00AD31C7"/>
    <w:rPr>
      <w:rFonts w:ascii="Arial" w:eastAsia="Times New Roman" w:hAnsi="Arial" w:cs="Arial"/>
      <w:sz w:val="20"/>
      <w:szCs w:val="20"/>
      <w:lang w:eastAsia="ru-RU"/>
    </w:rPr>
  </w:style>
  <w:style w:type="paragraph" w:customStyle="1" w:styleId="affffff6">
    <w:name w:val="название таблицы"/>
    <w:basedOn w:val="aff7"/>
    <w:autoRedefine/>
    <w:rsid w:val="00AD31C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D31C7"/>
    <w:pPr>
      <w:jc w:val="center"/>
    </w:pPr>
    <w:rPr>
      <w:rFonts w:ascii="Arial" w:hAnsi="Arial"/>
      <w:color w:val="000000"/>
      <w:sz w:val="20"/>
      <w:szCs w:val="20"/>
    </w:rPr>
  </w:style>
  <w:style w:type="character" w:customStyle="1" w:styleId="102">
    <w:name w:val="10_центр Знак"/>
    <w:link w:val="101"/>
    <w:rsid w:val="00AD31C7"/>
    <w:rPr>
      <w:rFonts w:ascii="Arial" w:eastAsia="Times New Roman" w:hAnsi="Arial" w:cs="Times New Roman"/>
      <w:color w:val="000000"/>
      <w:sz w:val="20"/>
      <w:szCs w:val="20"/>
      <w:lang w:eastAsia="ru-RU"/>
    </w:rPr>
  </w:style>
  <w:style w:type="paragraph" w:customStyle="1" w:styleId="103">
    <w:name w:val="10_слева"/>
    <w:basedOn w:val="a"/>
    <w:link w:val="10Char"/>
    <w:rsid w:val="00AD31C7"/>
    <w:pPr>
      <w:ind w:left="57" w:right="57"/>
      <w:jc w:val="left"/>
    </w:pPr>
    <w:rPr>
      <w:rFonts w:ascii="Arial" w:hAnsi="Arial"/>
      <w:color w:val="000000"/>
      <w:sz w:val="20"/>
      <w:szCs w:val="20"/>
    </w:rPr>
  </w:style>
  <w:style w:type="character" w:customStyle="1" w:styleId="10Char">
    <w:name w:val="10_слева Char"/>
    <w:link w:val="103"/>
    <w:rsid w:val="00AD31C7"/>
    <w:rPr>
      <w:rFonts w:ascii="Arial" w:eastAsia="Times New Roman" w:hAnsi="Arial" w:cs="Times New Roman"/>
      <w:color w:val="000000"/>
      <w:sz w:val="20"/>
      <w:szCs w:val="20"/>
      <w:lang w:eastAsia="ru-RU"/>
    </w:rPr>
  </w:style>
  <w:style w:type="paragraph" w:customStyle="1" w:styleId="113">
    <w:name w:val="11_слева"/>
    <w:rsid w:val="00AD31C7"/>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AD31C7"/>
    <w:pPr>
      <w:jc w:val="center"/>
    </w:pPr>
    <w:rPr>
      <w:szCs w:val="22"/>
    </w:rPr>
  </w:style>
  <w:style w:type="paragraph" w:customStyle="1" w:styleId="affffff7">
    <w:name w:val="подзаголовок"/>
    <w:basedOn w:val="afffffa"/>
    <w:link w:val="affffff8"/>
    <w:rsid w:val="00AD31C7"/>
    <w:pPr>
      <w:tabs>
        <w:tab w:val="left" w:pos="10348"/>
      </w:tabs>
      <w:ind w:left="851" w:right="227" w:firstLine="567"/>
      <w:jc w:val="both"/>
    </w:pPr>
    <w:rPr>
      <w:b/>
      <w:bCs/>
    </w:rPr>
  </w:style>
  <w:style w:type="character" w:customStyle="1" w:styleId="affffff8">
    <w:name w:val="подзаголовок Знак"/>
    <w:link w:val="affffff7"/>
    <w:rsid w:val="00AD31C7"/>
    <w:rPr>
      <w:rFonts w:ascii="Arial" w:eastAsia="Times New Roman" w:hAnsi="Arial" w:cs="Times New Roman"/>
      <w:b/>
      <w:bCs/>
      <w:sz w:val="24"/>
      <w:szCs w:val="20"/>
      <w:lang w:eastAsia="ru-RU"/>
    </w:rPr>
  </w:style>
  <w:style w:type="paragraph" w:customStyle="1" w:styleId="1-2">
    <w:name w:val="Заголовок 1-2"/>
    <w:basedOn w:val="ab"/>
    <w:rsid w:val="00AD31C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AD31C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AD31C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D31C7"/>
    <w:pPr>
      <w:spacing w:before="240" w:after="240"/>
      <w:jc w:val="center"/>
    </w:pPr>
    <w:rPr>
      <w:b/>
      <w:bCs/>
      <w:caps/>
    </w:rPr>
  </w:style>
  <w:style w:type="character" w:customStyle="1" w:styleId="affffffb">
    <w:name w:val="Подпись к таблице_"/>
    <w:link w:val="affffffc"/>
    <w:rsid w:val="00AD31C7"/>
    <w:rPr>
      <w:rFonts w:ascii="Arial" w:hAnsi="Arial"/>
      <w:shd w:val="clear" w:color="auto" w:fill="FFFFFF"/>
    </w:rPr>
  </w:style>
  <w:style w:type="paragraph" w:customStyle="1" w:styleId="affffffc">
    <w:name w:val="Подпись к таблице"/>
    <w:basedOn w:val="a"/>
    <w:link w:val="affffffb"/>
    <w:rsid w:val="00AD31C7"/>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AD31C7"/>
    <w:rPr>
      <w:rFonts w:ascii="Arial" w:hAnsi="Arial"/>
      <w:i/>
      <w:iCs/>
      <w:spacing w:val="-30"/>
      <w:sz w:val="28"/>
      <w:szCs w:val="28"/>
      <w:shd w:val="clear" w:color="auto" w:fill="FFFFFF"/>
    </w:rPr>
  </w:style>
  <w:style w:type="character" w:customStyle="1" w:styleId="66">
    <w:name w:val="Основной текст (6)_"/>
    <w:link w:val="67"/>
    <w:rsid w:val="00AD31C7"/>
    <w:rPr>
      <w:rFonts w:ascii="Arial" w:hAnsi="Arial"/>
      <w:noProof/>
      <w:sz w:val="8"/>
      <w:szCs w:val="8"/>
      <w:shd w:val="clear" w:color="auto" w:fill="FFFFFF"/>
    </w:rPr>
  </w:style>
  <w:style w:type="character" w:customStyle="1" w:styleId="75">
    <w:name w:val="Основной текст (7)_"/>
    <w:link w:val="76"/>
    <w:rsid w:val="00AD31C7"/>
    <w:rPr>
      <w:rFonts w:ascii="Arial" w:hAnsi="Arial"/>
      <w:noProof/>
      <w:sz w:val="8"/>
      <w:szCs w:val="8"/>
      <w:shd w:val="clear" w:color="auto" w:fill="FFFFFF"/>
    </w:rPr>
  </w:style>
  <w:style w:type="paragraph" w:customStyle="1" w:styleId="49">
    <w:name w:val="Основной текст (4)"/>
    <w:basedOn w:val="a"/>
    <w:link w:val="48"/>
    <w:rsid w:val="00AD31C7"/>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AD31C7"/>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AD31C7"/>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AD31C7"/>
    <w:rPr>
      <w:rFonts w:ascii="Arial" w:eastAsia="Times New Roman" w:hAnsi="Arial" w:cs="Times New Roman"/>
      <w:szCs w:val="20"/>
      <w:lang w:eastAsia="ru-RU"/>
    </w:rPr>
  </w:style>
  <w:style w:type="table" w:customStyle="1" w:styleId="affffffd">
    <w:name w:val="Стиль"/>
    <w:rsid w:val="00AD31C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AD31C7"/>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3"/>
    <w:uiPriority w:val="59"/>
    <w:rsid w:val="00AD31C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D31C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3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D31C7"/>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D31C7"/>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AD31C7"/>
    <w:pPr>
      <w:keepNext/>
      <w:jc w:val="left"/>
      <w:outlineLvl w:val="3"/>
    </w:pPr>
    <w:rPr>
      <w:rFonts w:ascii="TimesET" w:eastAsia="Calibri" w:hAnsi="TimesET" w:cs="TimesET"/>
      <w:b/>
      <w:bCs/>
    </w:rPr>
  </w:style>
  <w:style w:type="paragraph" w:styleId="5">
    <w:name w:val="heading 5"/>
    <w:basedOn w:val="a"/>
    <w:next w:val="a"/>
    <w:link w:val="50"/>
    <w:uiPriority w:val="99"/>
    <w:qFormat/>
    <w:rsid w:val="00AD31C7"/>
    <w:pPr>
      <w:keepNext/>
      <w:outlineLvl w:val="4"/>
    </w:pPr>
    <w:rPr>
      <w:rFonts w:eastAsia="Calibri"/>
      <w:sz w:val="28"/>
      <w:szCs w:val="28"/>
    </w:rPr>
  </w:style>
  <w:style w:type="paragraph" w:styleId="6">
    <w:name w:val="heading 6"/>
    <w:basedOn w:val="a"/>
    <w:next w:val="a"/>
    <w:link w:val="60"/>
    <w:uiPriority w:val="99"/>
    <w:qFormat/>
    <w:rsid w:val="00AD31C7"/>
    <w:pPr>
      <w:keepNext/>
      <w:outlineLvl w:val="5"/>
    </w:pPr>
    <w:rPr>
      <w:rFonts w:ascii="TimesET" w:eastAsia="Calibri" w:hAnsi="TimesET" w:cs="TimesET"/>
      <w:b/>
      <w:bCs/>
    </w:rPr>
  </w:style>
  <w:style w:type="paragraph" w:styleId="7">
    <w:name w:val="heading 7"/>
    <w:basedOn w:val="a"/>
    <w:next w:val="a"/>
    <w:link w:val="70"/>
    <w:uiPriority w:val="99"/>
    <w:qFormat/>
    <w:rsid w:val="00AD31C7"/>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AD31C7"/>
    <w:pPr>
      <w:keepNext/>
      <w:ind w:left="709"/>
      <w:outlineLvl w:val="7"/>
    </w:pPr>
    <w:rPr>
      <w:rFonts w:eastAsia="Calibri"/>
      <w:b/>
      <w:bCs/>
      <w:sz w:val="28"/>
      <w:szCs w:val="28"/>
    </w:rPr>
  </w:style>
  <w:style w:type="paragraph" w:styleId="9">
    <w:name w:val="heading 9"/>
    <w:basedOn w:val="a"/>
    <w:next w:val="a"/>
    <w:link w:val="90"/>
    <w:uiPriority w:val="99"/>
    <w:qFormat/>
    <w:rsid w:val="00AD31C7"/>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1C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D31C7"/>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AD31C7"/>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D31C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D31C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D31C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D31C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D31C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D31C7"/>
    <w:rPr>
      <w:rFonts w:ascii="Times New Roman" w:eastAsia="Calibri" w:hAnsi="Times New Roman" w:cs="Times New Roman"/>
      <w:b/>
      <w:bCs/>
      <w:sz w:val="28"/>
      <w:szCs w:val="28"/>
      <w:lang w:eastAsia="ru-RU"/>
    </w:rPr>
  </w:style>
  <w:style w:type="paragraph" w:customStyle="1" w:styleId="ConsNormal">
    <w:name w:val="ConsNormal"/>
    <w:uiPriority w:val="99"/>
    <w:rsid w:val="00AD31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AD31C7"/>
    <w:pPr>
      <w:spacing w:line="276" w:lineRule="auto"/>
      <w:ind w:left="-57" w:right="-57" w:firstLine="709"/>
      <w:jc w:val="left"/>
    </w:pPr>
    <w:rPr>
      <w:sz w:val="26"/>
      <w:szCs w:val="26"/>
    </w:rPr>
  </w:style>
  <w:style w:type="character" w:customStyle="1" w:styleId="00">
    <w:name w:val="КК0 Знак"/>
    <w:basedOn w:val="a0"/>
    <w:link w:val="0"/>
    <w:rsid w:val="00AD31C7"/>
    <w:rPr>
      <w:rFonts w:ascii="Times New Roman" w:eastAsia="Times New Roman" w:hAnsi="Times New Roman" w:cs="Times New Roman"/>
      <w:sz w:val="26"/>
      <w:szCs w:val="26"/>
      <w:lang w:eastAsia="ru-RU"/>
    </w:rPr>
  </w:style>
  <w:style w:type="paragraph" w:customStyle="1" w:styleId="ConsTitle">
    <w:name w:val="ConsTitle"/>
    <w:rsid w:val="00AD31C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AD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AD31C7"/>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link w:val="ConsPlusNormal0"/>
    <w:rsid w:val="00AD31C7"/>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AD31C7"/>
    <w:rPr>
      <w:rFonts w:ascii="Arial" w:eastAsia="Calibri" w:hAnsi="Arial" w:cs="Arial"/>
      <w:sz w:val="20"/>
      <w:szCs w:val="20"/>
      <w:lang w:eastAsia="ar-SA"/>
    </w:rPr>
  </w:style>
  <w:style w:type="character" w:customStyle="1" w:styleId="a4">
    <w:name w:val="Текст сноски Знак"/>
    <w:basedOn w:val="a0"/>
    <w:link w:val="a5"/>
    <w:rsid w:val="00AD31C7"/>
    <w:rPr>
      <w:rFonts w:ascii="Times New Roman" w:eastAsia="Times New Roman" w:hAnsi="Times New Roman" w:cs="Times New Roman"/>
      <w:sz w:val="20"/>
      <w:szCs w:val="20"/>
      <w:lang w:eastAsia="ru-RU"/>
    </w:rPr>
  </w:style>
  <w:style w:type="paragraph" w:styleId="a5">
    <w:name w:val="footnote text"/>
    <w:basedOn w:val="a"/>
    <w:link w:val="a4"/>
    <w:rsid w:val="00AD31C7"/>
    <w:pPr>
      <w:jc w:val="left"/>
    </w:pPr>
    <w:rPr>
      <w:sz w:val="20"/>
      <w:szCs w:val="20"/>
    </w:rPr>
  </w:style>
  <w:style w:type="character" w:customStyle="1" w:styleId="12">
    <w:name w:val="Текст сноски Знак1"/>
    <w:basedOn w:val="a0"/>
    <w:uiPriority w:val="99"/>
    <w:semiHidden/>
    <w:rsid w:val="00AD31C7"/>
    <w:rPr>
      <w:rFonts w:ascii="Times New Roman" w:eastAsia="Times New Roman" w:hAnsi="Times New Roman" w:cs="Times New Roman"/>
      <w:sz w:val="20"/>
      <w:szCs w:val="20"/>
      <w:lang w:eastAsia="ru-RU"/>
    </w:rPr>
  </w:style>
  <w:style w:type="paragraph" w:customStyle="1" w:styleId="13">
    <w:name w:val="Абзац списка1"/>
    <w:basedOn w:val="a"/>
    <w:link w:val="ListParagraphChar"/>
    <w:uiPriority w:val="99"/>
    <w:qFormat/>
    <w:rsid w:val="00AD31C7"/>
    <w:pPr>
      <w:suppressAutoHyphens/>
      <w:ind w:left="720"/>
      <w:jc w:val="left"/>
    </w:pPr>
    <w:rPr>
      <w:rFonts w:eastAsia="Calibri"/>
      <w:lang w:eastAsia="zh-CN"/>
    </w:rPr>
  </w:style>
  <w:style w:type="paragraph" w:styleId="a6">
    <w:name w:val="No Spacing"/>
    <w:link w:val="a7"/>
    <w:qFormat/>
    <w:rsid w:val="00AD31C7"/>
    <w:pPr>
      <w:spacing w:after="0" w:line="240" w:lineRule="auto"/>
    </w:pPr>
    <w:rPr>
      <w:rFonts w:ascii="Calibri" w:eastAsia="Times New Roman" w:hAnsi="Calibri" w:cs="Calibri"/>
    </w:rPr>
  </w:style>
  <w:style w:type="paragraph" w:customStyle="1" w:styleId="ConsPlusNonformat">
    <w:name w:val="ConsPlusNonformat"/>
    <w:rsid w:val="00AD31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9"/>
    <w:uiPriority w:val="99"/>
    <w:rsid w:val="00AD31C7"/>
    <w:pPr>
      <w:spacing w:before="100" w:beforeAutospacing="1" w:after="119"/>
      <w:jc w:val="left"/>
    </w:pPr>
  </w:style>
  <w:style w:type="paragraph" w:customStyle="1" w:styleId="ConsNonformat">
    <w:name w:val="ConsNonformat"/>
    <w:uiPriority w:val="99"/>
    <w:rsid w:val="00AD31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текст Знак"/>
    <w:aliases w:val="bt Знак"/>
    <w:link w:val="ab"/>
    <w:uiPriority w:val="99"/>
    <w:locked/>
    <w:rsid w:val="00AD31C7"/>
    <w:rPr>
      <w:sz w:val="24"/>
    </w:rPr>
  </w:style>
  <w:style w:type="paragraph" w:styleId="ab">
    <w:name w:val="Body Text"/>
    <w:aliases w:val="bt"/>
    <w:basedOn w:val="a"/>
    <w:link w:val="aa"/>
    <w:uiPriority w:val="99"/>
    <w:rsid w:val="00AD31C7"/>
    <w:pPr>
      <w:spacing w:after="120"/>
      <w:jc w:val="left"/>
    </w:pPr>
    <w:rPr>
      <w:rFonts w:asciiTheme="minorHAnsi" w:eastAsiaTheme="minorHAnsi" w:hAnsiTheme="minorHAnsi" w:cstheme="minorBidi"/>
      <w:szCs w:val="22"/>
      <w:lang w:eastAsia="en-US"/>
    </w:rPr>
  </w:style>
  <w:style w:type="character" w:customStyle="1" w:styleId="14">
    <w:name w:val="Основной текст Знак1"/>
    <w:basedOn w:val="a0"/>
    <w:uiPriority w:val="99"/>
    <w:semiHidden/>
    <w:rsid w:val="00AD31C7"/>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D31C7"/>
    <w:pPr>
      <w:spacing w:after="120" w:line="480" w:lineRule="auto"/>
      <w:ind w:left="283"/>
      <w:jc w:val="left"/>
    </w:pPr>
    <w:rPr>
      <w:rFonts w:eastAsia="Calibri"/>
    </w:rPr>
  </w:style>
  <w:style w:type="character" w:customStyle="1" w:styleId="23">
    <w:name w:val="Основной текст с отступом 2 Знак"/>
    <w:basedOn w:val="a0"/>
    <w:link w:val="22"/>
    <w:uiPriority w:val="99"/>
    <w:rsid w:val="00AD31C7"/>
    <w:rPr>
      <w:rFonts w:ascii="Times New Roman" w:eastAsia="Calibri" w:hAnsi="Times New Roman" w:cs="Times New Roman"/>
      <w:sz w:val="24"/>
      <w:szCs w:val="24"/>
      <w:lang w:eastAsia="ru-RU"/>
    </w:rPr>
  </w:style>
  <w:style w:type="paragraph" w:styleId="ac">
    <w:name w:val="Body Text Indent"/>
    <w:aliases w:val="Основной текст 1,Нумерованный список !!,Надин стиль"/>
    <w:basedOn w:val="a"/>
    <w:link w:val="ad"/>
    <w:uiPriority w:val="99"/>
    <w:rsid w:val="00AD31C7"/>
    <w:pPr>
      <w:spacing w:after="120"/>
      <w:ind w:left="283"/>
      <w:jc w:val="left"/>
    </w:pPr>
    <w:rPr>
      <w:rFonts w:eastAsia="Calibri"/>
    </w:rPr>
  </w:style>
  <w:style w:type="character" w:customStyle="1" w:styleId="ad">
    <w:name w:val="Основной текст с отступом Знак"/>
    <w:aliases w:val="Основной текст 1 Знак,Нумерованный список !! Знак,Надин стиль Знак"/>
    <w:basedOn w:val="a0"/>
    <w:link w:val="ac"/>
    <w:uiPriority w:val="99"/>
    <w:rsid w:val="00AD31C7"/>
    <w:rPr>
      <w:rFonts w:ascii="Times New Roman" w:eastAsia="Calibri" w:hAnsi="Times New Roman" w:cs="Times New Roman"/>
      <w:sz w:val="24"/>
      <w:szCs w:val="24"/>
      <w:lang w:eastAsia="ru-RU"/>
    </w:rPr>
  </w:style>
  <w:style w:type="paragraph" w:styleId="24">
    <w:name w:val="Body Text 2"/>
    <w:basedOn w:val="a"/>
    <w:link w:val="25"/>
    <w:uiPriority w:val="99"/>
    <w:rsid w:val="00AD31C7"/>
    <w:pPr>
      <w:jc w:val="left"/>
    </w:pPr>
    <w:rPr>
      <w:rFonts w:eastAsia="Calibri"/>
      <w:sz w:val="28"/>
      <w:szCs w:val="28"/>
    </w:rPr>
  </w:style>
  <w:style w:type="character" w:customStyle="1" w:styleId="25">
    <w:name w:val="Основной текст 2 Знак"/>
    <w:basedOn w:val="a0"/>
    <w:link w:val="24"/>
    <w:uiPriority w:val="99"/>
    <w:rsid w:val="00AD31C7"/>
    <w:rPr>
      <w:rFonts w:ascii="Times New Roman" w:eastAsia="Calibri" w:hAnsi="Times New Roman" w:cs="Times New Roman"/>
      <w:sz w:val="28"/>
      <w:szCs w:val="28"/>
      <w:lang w:eastAsia="ru-RU"/>
    </w:rPr>
  </w:style>
  <w:style w:type="paragraph" w:styleId="31">
    <w:name w:val="Body Text 3"/>
    <w:basedOn w:val="a"/>
    <w:link w:val="32"/>
    <w:uiPriority w:val="99"/>
    <w:rsid w:val="00AD31C7"/>
    <w:rPr>
      <w:rFonts w:eastAsia="Calibri"/>
      <w:color w:val="CC99FF"/>
      <w:sz w:val="28"/>
      <w:szCs w:val="28"/>
    </w:rPr>
  </w:style>
  <w:style w:type="character" w:customStyle="1" w:styleId="32">
    <w:name w:val="Основной текст 3 Знак"/>
    <w:basedOn w:val="a0"/>
    <w:link w:val="31"/>
    <w:uiPriority w:val="99"/>
    <w:rsid w:val="00AD31C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D31C7"/>
    <w:pPr>
      <w:ind w:firstLine="708"/>
    </w:pPr>
    <w:rPr>
      <w:rFonts w:eastAsia="Calibri"/>
      <w:sz w:val="28"/>
      <w:szCs w:val="28"/>
    </w:rPr>
  </w:style>
  <w:style w:type="character" w:customStyle="1" w:styleId="34">
    <w:name w:val="Основной текст с отступом 3 Знак"/>
    <w:basedOn w:val="a0"/>
    <w:link w:val="33"/>
    <w:uiPriority w:val="99"/>
    <w:rsid w:val="00AD31C7"/>
    <w:rPr>
      <w:rFonts w:ascii="Times New Roman" w:eastAsia="Calibri" w:hAnsi="Times New Roman" w:cs="Times New Roman"/>
      <w:sz w:val="28"/>
      <w:szCs w:val="28"/>
      <w:lang w:eastAsia="ru-RU"/>
    </w:rPr>
  </w:style>
  <w:style w:type="paragraph" w:styleId="ae">
    <w:name w:val="header"/>
    <w:aliases w:val="ВерхКолонтитул,ВерхКолонтитул1,ВерхКолонтитул2,ВерхКолонтитул3,ВерхКолонтитул4"/>
    <w:basedOn w:val="a"/>
    <w:link w:val="af"/>
    <w:uiPriority w:val="99"/>
    <w:rsid w:val="00AD31C7"/>
    <w:pPr>
      <w:tabs>
        <w:tab w:val="center" w:pos="4677"/>
        <w:tab w:val="right" w:pos="9355"/>
      </w:tabs>
      <w:jc w:val="left"/>
    </w:pPr>
    <w:rPr>
      <w:rFonts w:eastAsia="Calibri"/>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AD31C7"/>
    <w:rPr>
      <w:rFonts w:ascii="Times New Roman" w:eastAsia="Calibri" w:hAnsi="Times New Roman" w:cs="Times New Roman"/>
      <w:sz w:val="24"/>
      <w:szCs w:val="24"/>
      <w:lang w:eastAsia="ru-RU"/>
    </w:rPr>
  </w:style>
  <w:style w:type="paragraph" w:styleId="af0">
    <w:name w:val="Balloon Text"/>
    <w:basedOn w:val="a"/>
    <w:link w:val="af1"/>
    <w:uiPriority w:val="99"/>
    <w:rsid w:val="00AD31C7"/>
    <w:pPr>
      <w:jc w:val="left"/>
    </w:pPr>
    <w:rPr>
      <w:rFonts w:ascii="Tahoma" w:eastAsia="Calibri" w:hAnsi="Tahoma" w:cs="Tahoma"/>
      <w:sz w:val="16"/>
      <w:szCs w:val="16"/>
    </w:rPr>
  </w:style>
  <w:style w:type="character" w:customStyle="1" w:styleId="af1">
    <w:name w:val="Текст выноски Знак"/>
    <w:basedOn w:val="a0"/>
    <w:link w:val="af0"/>
    <w:uiPriority w:val="99"/>
    <w:rsid w:val="00AD31C7"/>
    <w:rPr>
      <w:rFonts w:ascii="Tahoma" w:eastAsia="Calibri" w:hAnsi="Tahoma" w:cs="Tahoma"/>
      <w:sz w:val="16"/>
      <w:szCs w:val="16"/>
      <w:lang w:eastAsia="ru-RU"/>
    </w:rPr>
  </w:style>
  <w:style w:type="paragraph" w:styleId="af2">
    <w:name w:val="footer"/>
    <w:basedOn w:val="a"/>
    <w:link w:val="af3"/>
    <w:uiPriority w:val="99"/>
    <w:rsid w:val="00AD31C7"/>
    <w:pPr>
      <w:tabs>
        <w:tab w:val="center" w:pos="4153"/>
        <w:tab w:val="right" w:pos="8306"/>
      </w:tabs>
      <w:jc w:val="left"/>
    </w:pPr>
    <w:rPr>
      <w:rFonts w:eastAsia="Calibri"/>
    </w:rPr>
  </w:style>
  <w:style w:type="character" w:customStyle="1" w:styleId="af3">
    <w:name w:val="Нижний колонтитул Знак"/>
    <w:basedOn w:val="a0"/>
    <w:link w:val="af2"/>
    <w:uiPriority w:val="99"/>
    <w:rsid w:val="00AD31C7"/>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AD31C7"/>
    <w:pPr>
      <w:jc w:val="left"/>
    </w:pPr>
    <w:rPr>
      <w:rFonts w:eastAsia="Calibri"/>
      <w:sz w:val="20"/>
      <w:szCs w:val="20"/>
    </w:rPr>
  </w:style>
  <w:style w:type="character" w:customStyle="1" w:styleId="af5">
    <w:name w:val="Текст примечания Знак"/>
    <w:basedOn w:val="a0"/>
    <w:link w:val="af4"/>
    <w:uiPriority w:val="99"/>
    <w:semiHidden/>
    <w:rsid w:val="00AD31C7"/>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AD31C7"/>
    <w:rPr>
      <w:b/>
      <w:bCs/>
    </w:rPr>
  </w:style>
  <w:style w:type="character" w:customStyle="1" w:styleId="af7">
    <w:name w:val="Тема примечания Знак"/>
    <w:basedOn w:val="af5"/>
    <w:link w:val="af6"/>
    <w:uiPriority w:val="99"/>
    <w:semiHidden/>
    <w:rsid w:val="00AD31C7"/>
    <w:rPr>
      <w:rFonts w:ascii="Times New Roman" w:eastAsia="Calibri" w:hAnsi="Times New Roman" w:cs="Times New Roman"/>
      <w:b/>
      <w:bCs/>
      <w:sz w:val="20"/>
      <w:szCs w:val="20"/>
      <w:lang w:eastAsia="ru-RU"/>
    </w:rPr>
  </w:style>
  <w:style w:type="paragraph" w:styleId="af8">
    <w:name w:val="Title"/>
    <w:basedOn w:val="a"/>
    <w:link w:val="af9"/>
    <w:uiPriority w:val="99"/>
    <w:qFormat/>
    <w:rsid w:val="00AD31C7"/>
    <w:pPr>
      <w:ind w:left="3969"/>
      <w:jc w:val="center"/>
    </w:pPr>
    <w:rPr>
      <w:rFonts w:eastAsia="Calibri"/>
      <w:sz w:val="28"/>
      <w:szCs w:val="28"/>
    </w:rPr>
  </w:style>
  <w:style w:type="character" w:customStyle="1" w:styleId="af9">
    <w:name w:val="Название Знак"/>
    <w:basedOn w:val="a0"/>
    <w:link w:val="af8"/>
    <w:uiPriority w:val="99"/>
    <w:rsid w:val="00AD31C7"/>
    <w:rPr>
      <w:rFonts w:ascii="Times New Roman" w:eastAsia="Calibri" w:hAnsi="Times New Roman" w:cs="Times New Roman"/>
      <w:sz w:val="28"/>
      <w:szCs w:val="28"/>
      <w:lang w:eastAsia="ru-RU"/>
    </w:rPr>
  </w:style>
  <w:style w:type="character" w:customStyle="1" w:styleId="ListParagraphChar">
    <w:name w:val="List Paragraph Char"/>
    <w:link w:val="13"/>
    <w:uiPriority w:val="99"/>
    <w:locked/>
    <w:rsid w:val="00AD31C7"/>
    <w:rPr>
      <w:rFonts w:ascii="Times New Roman" w:eastAsia="Calibri" w:hAnsi="Times New Roman" w:cs="Times New Roman"/>
      <w:sz w:val="24"/>
      <w:szCs w:val="24"/>
      <w:lang w:eastAsia="zh-CN"/>
    </w:rPr>
  </w:style>
  <w:style w:type="character" w:styleId="afa">
    <w:name w:val="Hyperlink"/>
    <w:uiPriority w:val="99"/>
    <w:unhideWhenUsed/>
    <w:rsid w:val="00AD31C7"/>
    <w:rPr>
      <w:color w:val="0000FF"/>
      <w:u w:val="single"/>
    </w:rPr>
  </w:style>
  <w:style w:type="character" w:styleId="afb">
    <w:name w:val="FollowedHyperlink"/>
    <w:uiPriority w:val="99"/>
    <w:unhideWhenUsed/>
    <w:rsid w:val="00AD31C7"/>
    <w:rPr>
      <w:color w:val="800080"/>
      <w:u w:val="single"/>
    </w:rPr>
  </w:style>
  <w:style w:type="paragraph" w:customStyle="1" w:styleId="xl65">
    <w:name w:val="xl65"/>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14"/>
      <w:szCs w:val="14"/>
    </w:rPr>
  </w:style>
  <w:style w:type="paragraph" w:customStyle="1" w:styleId="xl66">
    <w:name w:val="xl66"/>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67">
    <w:name w:val="xl67"/>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68">
    <w:name w:val="xl68"/>
    <w:basedOn w:val="a"/>
    <w:rsid w:val="00AD31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Iauiue">
    <w:name w:val="Iau?iue"/>
    <w:uiPriority w:val="99"/>
    <w:rsid w:val="00AD31C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D31C7"/>
    <w:pPr>
      <w:suppressLineNumbers/>
      <w:suppressAutoHyphens/>
      <w:spacing w:line="276" w:lineRule="auto"/>
      <w:ind w:left="-57" w:right="-57"/>
      <w:jc w:val="left"/>
    </w:pPr>
    <w:rPr>
      <w:rFonts w:eastAsia="Calibri"/>
      <w:lang w:eastAsia="ar-SA"/>
    </w:rPr>
  </w:style>
  <w:style w:type="character" w:styleId="afd">
    <w:name w:val="Emphasis"/>
    <w:basedOn w:val="a0"/>
    <w:qFormat/>
    <w:rsid w:val="00AD31C7"/>
    <w:rPr>
      <w:i/>
      <w:iCs/>
    </w:rPr>
  </w:style>
  <w:style w:type="paragraph" w:customStyle="1" w:styleId="3-016">
    <w:name w:val="Стиль Заголовок 3 + малые прописные Справа:  -01 см Перед:  6 пт..."/>
    <w:basedOn w:val="3"/>
    <w:rsid w:val="00AD31C7"/>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D31C7"/>
    <w:pPr>
      <w:suppressAutoHyphens/>
      <w:spacing w:before="15" w:after="15" w:line="276" w:lineRule="auto"/>
      <w:ind w:left="15" w:right="15"/>
      <w:jc w:val="left"/>
    </w:pPr>
    <w:rPr>
      <w:rFonts w:ascii="Verdana" w:hAnsi="Verdana" w:cs="Arial"/>
      <w:color w:val="000000"/>
      <w:sz w:val="17"/>
      <w:szCs w:val="17"/>
      <w:lang w:eastAsia="ar-SA"/>
    </w:rPr>
  </w:style>
  <w:style w:type="paragraph" w:styleId="afe">
    <w:name w:val="List Paragraph"/>
    <w:basedOn w:val="a"/>
    <w:uiPriority w:val="34"/>
    <w:qFormat/>
    <w:rsid w:val="00AD31C7"/>
    <w:pPr>
      <w:spacing w:line="276" w:lineRule="auto"/>
      <w:ind w:left="720" w:right="-57"/>
      <w:contextualSpacing/>
      <w:jc w:val="left"/>
    </w:pPr>
  </w:style>
  <w:style w:type="paragraph" w:customStyle="1" w:styleId="15">
    <w:name w:val="Текст1"/>
    <w:basedOn w:val="a"/>
    <w:rsid w:val="00AD31C7"/>
    <w:pPr>
      <w:suppressAutoHyphens/>
      <w:spacing w:line="276" w:lineRule="auto"/>
      <w:ind w:left="-57" w:right="-57"/>
      <w:jc w:val="left"/>
    </w:pPr>
    <w:rPr>
      <w:rFonts w:ascii="Courier New" w:hAnsi="Courier New" w:cs="Courier New"/>
      <w:color w:val="000000"/>
      <w:sz w:val="20"/>
      <w:szCs w:val="20"/>
      <w:lang w:eastAsia="ar-SA"/>
    </w:rPr>
  </w:style>
  <w:style w:type="paragraph" w:customStyle="1" w:styleId="FORMATTEXT">
    <w:name w:val=".FORMATTEXT"/>
    <w:rsid w:val="00AD31C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9">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8"/>
    <w:uiPriority w:val="99"/>
    <w:locked/>
    <w:rsid w:val="00AD31C7"/>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D31C7"/>
    <w:pPr>
      <w:tabs>
        <w:tab w:val="right" w:leader="dot" w:pos="9061"/>
      </w:tabs>
      <w:spacing w:line="276" w:lineRule="auto"/>
      <w:ind w:left="-57" w:right="-57"/>
      <w:jc w:val="left"/>
    </w:pPr>
    <w:rPr>
      <w:b/>
      <w:bCs/>
      <w:noProof/>
    </w:rPr>
  </w:style>
  <w:style w:type="character" w:styleId="aff">
    <w:name w:val="Strong"/>
    <w:aliases w:val="ОГЛАВЛЕНИЕ"/>
    <w:uiPriority w:val="99"/>
    <w:qFormat/>
    <w:rsid w:val="00AD31C7"/>
    <w:rPr>
      <w:rFonts w:ascii="Times New Roman" w:hAnsi="Times New Roman"/>
      <w:b/>
      <w:bCs/>
      <w:i w:val="0"/>
      <w:sz w:val="24"/>
      <w:u w:val="single"/>
    </w:rPr>
  </w:style>
  <w:style w:type="paragraph" w:styleId="35">
    <w:name w:val="toc 3"/>
    <w:basedOn w:val="a"/>
    <w:next w:val="a"/>
    <w:autoRedefine/>
    <w:uiPriority w:val="39"/>
    <w:unhideWhenUsed/>
    <w:qFormat/>
    <w:rsid w:val="00AD31C7"/>
    <w:pPr>
      <w:tabs>
        <w:tab w:val="right" w:leader="dot" w:pos="9345"/>
      </w:tabs>
      <w:spacing w:line="276" w:lineRule="auto"/>
      <w:ind w:left="142" w:right="-57"/>
      <w:jc w:val="left"/>
    </w:pPr>
    <w:rPr>
      <w:rFonts w:ascii="Calibri" w:eastAsia="Calibri" w:hAnsi="Calibri"/>
      <w:sz w:val="22"/>
      <w:szCs w:val="22"/>
      <w:lang w:eastAsia="en-US"/>
    </w:rPr>
  </w:style>
  <w:style w:type="paragraph" w:styleId="26">
    <w:name w:val="toc 2"/>
    <w:basedOn w:val="a"/>
    <w:next w:val="a"/>
    <w:autoRedefine/>
    <w:uiPriority w:val="39"/>
    <w:unhideWhenUsed/>
    <w:qFormat/>
    <w:rsid w:val="00AD31C7"/>
    <w:pPr>
      <w:tabs>
        <w:tab w:val="right" w:leader="dot" w:pos="9345"/>
      </w:tabs>
      <w:spacing w:line="276" w:lineRule="auto"/>
      <w:ind w:left="-57" w:right="-57"/>
      <w:jc w:val="left"/>
    </w:pPr>
    <w:rPr>
      <w:rFonts w:eastAsia="Calibri"/>
      <w:b/>
      <w:i/>
      <w:noProof/>
      <w:lang w:eastAsia="en-US"/>
    </w:rPr>
  </w:style>
  <w:style w:type="paragraph" w:customStyle="1" w:styleId="aff0">
    <w:name w:val="Обычный текст"/>
    <w:basedOn w:val="a"/>
    <w:qFormat/>
    <w:rsid w:val="00AD31C7"/>
    <w:pPr>
      <w:spacing w:line="276" w:lineRule="auto"/>
      <w:ind w:left="-57" w:right="-57" w:firstLine="709"/>
      <w:jc w:val="left"/>
    </w:pPr>
    <w:rPr>
      <w:lang w:val="en-US" w:eastAsia="ar-SA" w:bidi="en-US"/>
    </w:rPr>
  </w:style>
  <w:style w:type="paragraph" w:customStyle="1" w:styleId="aff1">
    <w:name w:val="Нормальный (таблица)"/>
    <w:basedOn w:val="a"/>
    <w:next w:val="a"/>
    <w:uiPriority w:val="99"/>
    <w:rsid w:val="00AD31C7"/>
    <w:pPr>
      <w:widowControl w:val="0"/>
      <w:autoSpaceDE w:val="0"/>
      <w:autoSpaceDN w:val="0"/>
      <w:adjustRightInd w:val="0"/>
      <w:spacing w:line="276" w:lineRule="auto"/>
      <w:ind w:left="-57" w:right="-57"/>
      <w:jc w:val="left"/>
    </w:pPr>
  </w:style>
  <w:style w:type="character" w:customStyle="1" w:styleId="aff2">
    <w:name w:val="Гипертекстовая ссылка"/>
    <w:uiPriority w:val="99"/>
    <w:rsid w:val="00AD31C7"/>
    <w:rPr>
      <w:b/>
      <w:bCs/>
      <w:color w:val="106BBE"/>
    </w:rPr>
  </w:style>
  <w:style w:type="paragraph" w:customStyle="1" w:styleId="aff3">
    <w:name w:val="Прижатый влево"/>
    <w:basedOn w:val="a"/>
    <w:next w:val="a"/>
    <w:uiPriority w:val="99"/>
    <w:rsid w:val="00AD31C7"/>
    <w:pPr>
      <w:widowControl w:val="0"/>
      <w:autoSpaceDE w:val="0"/>
      <w:autoSpaceDN w:val="0"/>
      <w:adjustRightInd w:val="0"/>
      <w:spacing w:line="276" w:lineRule="auto"/>
      <w:ind w:left="-57" w:right="-57"/>
      <w:jc w:val="left"/>
    </w:pPr>
    <w:rPr>
      <w:rFonts w:ascii="Arial" w:hAnsi="Arial" w:cs="Arial"/>
      <w:sz w:val="26"/>
      <w:szCs w:val="26"/>
    </w:rPr>
  </w:style>
  <w:style w:type="character" w:customStyle="1" w:styleId="51">
    <w:name w:val="Основной текст (5)"/>
    <w:uiPriority w:val="99"/>
    <w:rsid w:val="00AD31C7"/>
    <w:rPr>
      <w:b/>
      <w:bCs/>
      <w:i/>
      <w:iCs/>
      <w:sz w:val="23"/>
      <w:szCs w:val="23"/>
      <w:u w:val="single"/>
      <w:shd w:val="clear" w:color="auto" w:fill="FFFFFF"/>
      <w:lang w:bidi="ar-SA"/>
    </w:rPr>
  </w:style>
  <w:style w:type="character" w:customStyle="1" w:styleId="a7">
    <w:name w:val="Без интервала Знак"/>
    <w:link w:val="a6"/>
    <w:rsid w:val="00AD31C7"/>
    <w:rPr>
      <w:rFonts w:ascii="Calibri" w:eastAsia="Times New Roman" w:hAnsi="Calibri" w:cs="Calibri"/>
    </w:rPr>
  </w:style>
  <w:style w:type="paragraph" w:customStyle="1" w:styleId="Heading">
    <w:name w:val="Heading"/>
    <w:rsid w:val="00AD31C7"/>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AD31C7"/>
    <w:pPr>
      <w:spacing w:line="276" w:lineRule="auto"/>
      <w:ind w:left="-57" w:right="-57"/>
      <w:jc w:val="left"/>
    </w:pPr>
    <w:rPr>
      <w:rFonts w:ascii="Courier New" w:hAnsi="Courier New"/>
      <w:sz w:val="20"/>
      <w:szCs w:val="20"/>
    </w:rPr>
  </w:style>
  <w:style w:type="character" w:customStyle="1" w:styleId="aff5">
    <w:name w:val="Текст Знак"/>
    <w:aliases w:val="TEXT Знак"/>
    <w:basedOn w:val="a0"/>
    <w:link w:val="aff4"/>
    <w:rsid w:val="00AD31C7"/>
    <w:rPr>
      <w:rFonts w:ascii="Courier New" w:eastAsia="Times New Roman" w:hAnsi="Courier New" w:cs="Times New Roman"/>
      <w:sz w:val="20"/>
      <w:szCs w:val="20"/>
      <w:lang w:eastAsia="ru-RU"/>
    </w:rPr>
  </w:style>
  <w:style w:type="character" w:styleId="aff6">
    <w:name w:val="page number"/>
    <w:basedOn w:val="a0"/>
    <w:uiPriority w:val="99"/>
    <w:rsid w:val="00AD31C7"/>
  </w:style>
  <w:style w:type="paragraph" w:styleId="aff7">
    <w:name w:val="caption"/>
    <w:aliases w:val="подписи к таблице"/>
    <w:basedOn w:val="a"/>
    <w:next w:val="a"/>
    <w:link w:val="aff8"/>
    <w:unhideWhenUsed/>
    <w:qFormat/>
    <w:rsid w:val="00AD31C7"/>
    <w:pPr>
      <w:spacing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AD31C7"/>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AD31C7"/>
    <w:pPr>
      <w:spacing w:before="120" w:after="120" w:line="276" w:lineRule="auto"/>
      <w:ind w:left="-57" w:right="-57" w:firstLine="709"/>
      <w:jc w:val="center"/>
    </w:pPr>
    <w:rPr>
      <w:rFonts w:eastAsia="Calibri"/>
      <w:b/>
      <w:sz w:val="32"/>
      <w:szCs w:val="28"/>
      <w:lang w:eastAsia="en-US"/>
    </w:rPr>
  </w:style>
  <w:style w:type="paragraph" w:customStyle="1" w:styleId="17">
    <w:name w:val="Егор1+"/>
    <w:basedOn w:val="affa"/>
    <w:qFormat/>
    <w:rsid w:val="00AD31C7"/>
  </w:style>
  <w:style w:type="paragraph" w:customStyle="1" w:styleId="18">
    <w:name w:val="Егор1"/>
    <w:basedOn w:val="a"/>
    <w:link w:val="19"/>
    <w:qFormat/>
    <w:rsid w:val="00AD31C7"/>
    <w:pPr>
      <w:spacing w:before="120" w:after="120" w:line="276" w:lineRule="auto"/>
      <w:ind w:left="-57" w:right="-57" w:firstLine="709"/>
      <w:jc w:val="center"/>
    </w:pPr>
    <w:rPr>
      <w:b/>
      <w:i/>
      <w:sz w:val="28"/>
      <w:szCs w:val="26"/>
    </w:rPr>
  </w:style>
  <w:style w:type="character" w:customStyle="1" w:styleId="19">
    <w:name w:val="Егор1 Знак"/>
    <w:basedOn w:val="a0"/>
    <w:link w:val="18"/>
    <w:rsid w:val="00AD31C7"/>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AD31C7"/>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a"/>
    <w:link w:val="affd"/>
    <w:rsid w:val="00AD31C7"/>
    <w:rPr>
      <w:rFonts w:ascii="Arial" w:eastAsiaTheme="minorEastAsia" w:hAnsi="Arial" w:cs="Arial"/>
      <w:color w:val="000000"/>
      <w:sz w:val="20"/>
      <w:szCs w:val="20"/>
      <w:lang w:eastAsia="ar-SA"/>
    </w:rPr>
  </w:style>
  <w:style w:type="paragraph" w:styleId="affd">
    <w:name w:val="Body Text First Indent"/>
    <w:basedOn w:val="a"/>
    <w:link w:val="affc"/>
    <w:unhideWhenUsed/>
    <w:rsid w:val="00AD31C7"/>
    <w:pPr>
      <w:spacing w:line="276" w:lineRule="auto"/>
      <w:ind w:left="-57" w:right="-57" w:firstLine="360"/>
      <w:jc w:val="left"/>
    </w:pPr>
    <w:rPr>
      <w:rFonts w:ascii="Arial" w:eastAsiaTheme="minorEastAsia" w:hAnsi="Arial" w:cs="Arial"/>
      <w:color w:val="000000"/>
      <w:sz w:val="20"/>
      <w:szCs w:val="20"/>
      <w:lang w:eastAsia="ar-SA"/>
    </w:rPr>
  </w:style>
  <w:style w:type="character" w:customStyle="1" w:styleId="1a">
    <w:name w:val="Красная строка Знак1"/>
    <w:basedOn w:val="14"/>
    <w:uiPriority w:val="99"/>
    <w:semiHidden/>
    <w:rsid w:val="00AD31C7"/>
    <w:rPr>
      <w:rFonts w:ascii="Times New Roman" w:eastAsia="Times New Roman" w:hAnsi="Times New Roman" w:cs="Times New Roman"/>
      <w:sz w:val="24"/>
      <w:szCs w:val="24"/>
      <w:lang w:eastAsia="ru-RU"/>
    </w:rPr>
  </w:style>
  <w:style w:type="paragraph" w:customStyle="1" w:styleId="36">
    <w:name w:val="Егор3"/>
    <w:basedOn w:val="aff9"/>
    <w:qFormat/>
    <w:rsid w:val="00AD31C7"/>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AD31C7"/>
    <w:rPr>
      <w:rFonts w:ascii="Tahoma" w:eastAsia="Calibri" w:hAnsi="Tahoma" w:cs="Tahoma"/>
      <w:shd w:val="clear" w:color="auto" w:fill="000080"/>
    </w:rPr>
  </w:style>
  <w:style w:type="paragraph" w:styleId="afff">
    <w:name w:val="Document Map"/>
    <w:basedOn w:val="a"/>
    <w:link w:val="affe"/>
    <w:uiPriority w:val="99"/>
    <w:rsid w:val="00AD31C7"/>
    <w:pPr>
      <w:shd w:val="clear" w:color="auto" w:fill="000080"/>
      <w:spacing w:line="276" w:lineRule="auto"/>
      <w:ind w:left="-57" w:right="-57" w:firstLine="709"/>
      <w:jc w:val="left"/>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AD31C7"/>
    <w:rPr>
      <w:rFonts w:ascii="Tahoma" w:eastAsia="Times New Roman" w:hAnsi="Tahoma" w:cs="Tahoma"/>
      <w:sz w:val="16"/>
      <w:szCs w:val="16"/>
      <w:lang w:eastAsia="ru-RU"/>
    </w:rPr>
  </w:style>
  <w:style w:type="paragraph" w:styleId="27">
    <w:name w:val="Quote"/>
    <w:basedOn w:val="a"/>
    <w:next w:val="a"/>
    <w:link w:val="28"/>
    <w:uiPriority w:val="29"/>
    <w:qFormat/>
    <w:rsid w:val="00AD31C7"/>
    <w:pPr>
      <w:spacing w:line="276" w:lineRule="auto"/>
      <w:ind w:left="-57" w:right="-57" w:firstLine="709"/>
      <w:jc w:val="left"/>
    </w:pPr>
    <w:rPr>
      <w:rFonts w:ascii="Calibri" w:eastAsia="Calibri" w:hAnsi="Calibri"/>
      <w:i/>
      <w:iCs/>
      <w:color w:val="000000"/>
      <w:szCs w:val="22"/>
      <w:lang w:eastAsia="en-US"/>
    </w:rPr>
  </w:style>
  <w:style w:type="character" w:customStyle="1" w:styleId="28">
    <w:name w:val="Цитата 2 Знак"/>
    <w:basedOn w:val="a0"/>
    <w:link w:val="27"/>
    <w:uiPriority w:val="29"/>
    <w:rsid w:val="00AD31C7"/>
    <w:rPr>
      <w:rFonts w:ascii="Calibri" w:eastAsia="Calibri" w:hAnsi="Calibri" w:cs="Times New Roman"/>
      <w:i/>
      <w:iCs/>
      <w:color w:val="000000"/>
      <w:sz w:val="24"/>
    </w:rPr>
  </w:style>
  <w:style w:type="paragraph" w:customStyle="1" w:styleId="afff0">
    <w:name w:val="ПодзаголовокКАТЯ"/>
    <w:basedOn w:val="a"/>
    <w:qFormat/>
    <w:rsid w:val="00AD31C7"/>
    <w:pPr>
      <w:spacing w:after="60" w:line="276" w:lineRule="auto"/>
      <w:ind w:left="-57" w:right="-57" w:firstLine="709"/>
      <w:jc w:val="center"/>
      <w:outlineLvl w:val="1"/>
    </w:pPr>
    <w:rPr>
      <w:i/>
      <w:sz w:val="26"/>
      <w:szCs w:val="26"/>
      <w:lang w:eastAsia="en-US"/>
    </w:rPr>
  </w:style>
  <w:style w:type="paragraph" w:styleId="41">
    <w:name w:val="toc 4"/>
    <w:basedOn w:val="a"/>
    <w:next w:val="a"/>
    <w:autoRedefine/>
    <w:uiPriority w:val="39"/>
    <w:unhideWhenUsed/>
    <w:rsid w:val="00AD31C7"/>
    <w:pPr>
      <w:spacing w:line="276" w:lineRule="auto"/>
      <w:ind w:left="660" w:right="-57" w:firstLine="709"/>
      <w:jc w:val="left"/>
    </w:pPr>
    <w:rPr>
      <w:rFonts w:ascii="Calibri" w:eastAsia="Calibri" w:hAnsi="Calibri"/>
      <w:sz w:val="20"/>
      <w:szCs w:val="20"/>
      <w:lang w:eastAsia="en-US"/>
    </w:rPr>
  </w:style>
  <w:style w:type="paragraph" w:styleId="52">
    <w:name w:val="toc 5"/>
    <w:basedOn w:val="a"/>
    <w:next w:val="a"/>
    <w:autoRedefine/>
    <w:uiPriority w:val="39"/>
    <w:unhideWhenUsed/>
    <w:rsid w:val="00AD31C7"/>
    <w:pPr>
      <w:spacing w:line="276" w:lineRule="auto"/>
      <w:ind w:left="880" w:right="-57" w:firstLine="709"/>
      <w:jc w:val="left"/>
    </w:pPr>
    <w:rPr>
      <w:rFonts w:ascii="Calibri" w:eastAsia="Calibri" w:hAnsi="Calibri"/>
      <w:sz w:val="20"/>
      <w:szCs w:val="20"/>
      <w:lang w:eastAsia="en-US"/>
    </w:rPr>
  </w:style>
  <w:style w:type="paragraph" w:styleId="61">
    <w:name w:val="toc 6"/>
    <w:basedOn w:val="a"/>
    <w:next w:val="a"/>
    <w:autoRedefine/>
    <w:uiPriority w:val="39"/>
    <w:unhideWhenUsed/>
    <w:rsid w:val="00AD31C7"/>
    <w:pPr>
      <w:spacing w:line="276" w:lineRule="auto"/>
      <w:ind w:left="1100" w:right="-57" w:firstLine="709"/>
      <w:jc w:val="left"/>
    </w:pPr>
    <w:rPr>
      <w:rFonts w:ascii="Calibri" w:eastAsia="Calibri" w:hAnsi="Calibri"/>
      <w:sz w:val="20"/>
      <w:szCs w:val="20"/>
      <w:lang w:eastAsia="en-US"/>
    </w:rPr>
  </w:style>
  <w:style w:type="paragraph" w:styleId="71">
    <w:name w:val="toc 7"/>
    <w:basedOn w:val="a"/>
    <w:next w:val="a"/>
    <w:autoRedefine/>
    <w:uiPriority w:val="39"/>
    <w:unhideWhenUsed/>
    <w:rsid w:val="00AD31C7"/>
    <w:pPr>
      <w:spacing w:line="276" w:lineRule="auto"/>
      <w:ind w:left="1320" w:right="-57" w:firstLine="709"/>
      <w:jc w:val="left"/>
    </w:pPr>
    <w:rPr>
      <w:rFonts w:ascii="Calibri" w:eastAsia="Calibri" w:hAnsi="Calibri"/>
      <w:sz w:val="20"/>
      <w:szCs w:val="20"/>
      <w:lang w:eastAsia="en-US"/>
    </w:rPr>
  </w:style>
  <w:style w:type="paragraph" w:styleId="81">
    <w:name w:val="toc 8"/>
    <w:basedOn w:val="a"/>
    <w:next w:val="a"/>
    <w:autoRedefine/>
    <w:uiPriority w:val="39"/>
    <w:unhideWhenUsed/>
    <w:rsid w:val="00AD31C7"/>
    <w:pPr>
      <w:spacing w:line="276" w:lineRule="auto"/>
      <w:ind w:left="1540" w:right="-57" w:firstLine="709"/>
      <w:jc w:val="left"/>
    </w:pPr>
    <w:rPr>
      <w:rFonts w:ascii="Calibri" w:eastAsia="Calibri" w:hAnsi="Calibri"/>
      <w:sz w:val="20"/>
      <w:szCs w:val="20"/>
      <w:lang w:eastAsia="en-US"/>
    </w:rPr>
  </w:style>
  <w:style w:type="paragraph" w:styleId="91">
    <w:name w:val="toc 9"/>
    <w:basedOn w:val="a"/>
    <w:next w:val="a"/>
    <w:autoRedefine/>
    <w:uiPriority w:val="39"/>
    <w:unhideWhenUsed/>
    <w:rsid w:val="00AD31C7"/>
    <w:pPr>
      <w:spacing w:line="276" w:lineRule="auto"/>
      <w:ind w:left="1760" w:right="-57" w:firstLine="709"/>
      <w:jc w:val="left"/>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AD31C7"/>
    <w:rPr>
      <w:rFonts w:ascii="Calibri" w:eastAsia="Calibri" w:hAnsi="Calibri"/>
    </w:rPr>
  </w:style>
  <w:style w:type="paragraph" w:styleId="afff2">
    <w:name w:val="endnote text"/>
    <w:basedOn w:val="a"/>
    <w:link w:val="afff1"/>
    <w:uiPriority w:val="99"/>
    <w:semiHidden/>
    <w:unhideWhenUsed/>
    <w:rsid w:val="00AD31C7"/>
    <w:pPr>
      <w:spacing w:line="276" w:lineRule="auto"/>
      <w:ind w:left="-57" w:right="-57" w:firstLine="709"/>
      <w:jc w:val="left"/>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AD31C7"/>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AD31C7"/>
    <w:pPr>
      <w:spacing w:before="120" w:after="120" w:line="276" w:lineRule="auto"/>
      <w:ind w:left="-57" w:right="-57" w:firstLine="709"/>
      <w:jc w:val="center"/>
      <w:outlineLvl w:val="1"/>
    </w:pPr>
    <w:rPr>
      <w:sz w:val="26"/>
      <w:szCs w:val="26"/>
      <w:u w:val="single"/>
    </w:rPr>
  </w:style>
  <w:style w:type="paragraph" w:customStyle="1" w:styleId="29">
    <w:name w:val="Егор2"/>
    <w:basedOn w:val="3"/>
    <w:link w:val="2a"/>
    <w:qFormat/>
    <w:rsid w:val="00AD31C7"/>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D31C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D31C7"/>
    <w:pPr>
      <w:spacing w:line="276" w:lineRule="auto"/>
      <w:ind w:left="1429" w:right="-57" w:hanging="360"/>
      <w:jc w:val="left"/>
    </w:pPr>
    <w:rPr>
      <w:rFonts w:eastAsia="Calibri"/>
      <w:color w:val="FF0000"/>
      <w:sz w:val="26"/>
      <w:szCs w:val="26"/>
    </w:rPr>
  </w:style>
  <w:style w:type="character" w:customStyle="1" w:styleId="S0">
    <w:name w:val="S_Маркированный Знак"/>
    <w:basedOn w:val="a0"/>
    <w:link w:val="S"/>
    <w:rsid w:val="00AD31C7"/>
    <w:rPr>
      <w:rFonts w:ascii="Times New Roman" w:eastAsia="Calibri" w:hAnsi="Times New Roman" w:cs="Times New Roman"/>
      <w:color w:val="FF0000"/>
      <w:sz w:val="26"/>
      <w:szCs w:val="26"/>
      <w:lang w:eastAsia="ru-RU"/>
    </w:rPr>
  </w:style>
  <w:style w:type="paragraph" w:customStyle="1" w:styleId="Tabl">
    <w:name w:val="Tabl"/>
    <w:basedOn w:val="a"/>
    <w:rsid w:val="00AD31C7"/>
    <w:pPr>
      <w:keepNext/>
      <w:spacing w:before="120" w:line="276" w:lineRule="auto"/>
      <w:ind w:left="-57" w:right="-57" w:firstLine="709"/>
      <w:jc w:val="right"/>
    </w:pPr>
    <w:rPr>
      <w:rFonts w:ascii="Trebuchet MS" w:hAnsi="Trebuchet MS"/>
      <w:i/>
    </w:rPr>
  </w:style>
  <w:style w:type="paragraph" w:customStyle="1" w:styleId="Tabn">
    <w:name w:val="Tab_n"/>
    <w:basedOn w:val="a"/>
    <w:link w:val="Tabn2"/>
    <w:autoRedefine/>
    <w:rsid w:val="00AD31C7"/>
    <w:pPr>
      <w:keepNext/>
      <w:spacing w:line="276" w:lineRule="auto"/>
      <w:ind w:left="-57" w:right="-57" w:firstLine="709"/>
      <w:jc w:val="center"/>
    </w:pPr>
    <w:rPr>
      <w:rFonts w:ascii="Trebuchet MS" w:hAnsi="Trebuchet MS"/>
      <w:i/>
      <w:w w:val="103"/>
      <w:lang w:eastAsia="en-US"/>
    </w:rPr>
  </w:style>
  <w:style w:type="character" w:customStyle="1" w:styleId="Tabn2">
    <w:name w:val="Tab_n Знак2"/>
    <w:link w:val="Tabn"/>
    <w:rsid w:val="00AD31C7"/>
    <w:rPr>
      <w:rFonts w:ascii="Trebuchet MS" w:eastAsia="Times New Roman" w:hAnsi="Trebuchet MS" w:cs="Times New Roman"/>
      <w:i/>
      <w:w w:val="103"/>
      <w:sz w:val="24"/>
      <w:szCs w:val="24"/>
    </w:rPr>
  </w:style>
  <w:style w:type="character" w:customStyle="1" w:styleId="FontStyle80">
    <w:name w:val="Font Style80"/>
    <w:rsid w:val="00AD31C7"/>
    <w:rPr>
      <w:rFonts w:ascii="Times New Roman" w:hAnsi="Times New Roman" w:cs="Times New Roman"/>
      <w:b/>
      <w:bCs/>
      <w:sz w:val="26"/>
      <w:szCs w:val="26"/>
    </w:rPr>
  </w:style>
  <w:style w:type="paragraph" w:customStyle="1" w:styleId="oblasttxt">
    <w:name w:val="oblasttxt"/>
    <w:basedOn w:val="a"/>
    <w:rsid w:val="00AD31C7"/>
    <w:pPr>
      <w:spacing w:before="100" w:beforeAutospacing="1" w:after="100" w:afterAutospacing="1" w:line="276" w:lineRule="auto"/>
      <w:ind w:left="-57" w:right="-57" w:firstLine="709"/>
      <w:jc w:val="left"/>
    </w:pPr>
  </w:style>
  <w:style w:type="paragraph" w:customStyle="1" w:styleId="Style4">
    <w:name w:val="Style4"/>
    <w:basedOn w:val="a"/>
    <w:uiPriority w:val="99"/>
    <w:rsid w:val="00AD31C7"/>
    <w:pPr>
      <w:widowControl w:val="0"/>
      <w:autoSpaceDE w:val="0"/>
      <w:autoSpaceDN w:val="0"/>
      <w:adjustRightInd w:val="0"/>
      <w:spacing w:line="334" w:lineRule="exact"/>
      <w:ind w:left="-57" w:right="-57" w:firstLine="746"/>
      <w:jc w:val="left"/>
    </w:pPr>
  </w:style>
  <w:style w:type="character" w:styleId="afff3">
    <w:name w:val="footnote reference"/>
    <w:basedOn w:val="a0"/>
    <w:rsid w:val="00AD31C7"/>
    <w:rPr>
      <w:vertAlign w:val="superscript"/>
    </w:rPr>
  </w:style>
  <w:style w:type="paragraph" w:customStyle="1" w:styleId="Style14">
    <w:name w:val="Style14"/>
    <w:basedOn w:val="a"/>
    <w:uiPriority w:val="99"/>
    <w:rsid w:val="00AD31C7"/>
    <w:pPr>
      <w:widowControl w:val="0"/>
      <w:autoSpaceDE w:val="0"/>
      <w:autoSpaceDN w:val="0"/>
      <w:adjustRightInd w:val="0"/>
      <w:spacing w:line="331" w:lineRule="exact"/>
      <w:ind w:left="-57" w:right="-57" w:firstLine="709"/>
      <w:jc w:val="left"/>
    </w:pPr>
  </w:style>
  <w:style w:type="character" w:customStyle="1" w:styleId="FontStyle33">
    <w:name w:val="Font Style33"/>
    <w:basedOn w:val="a0"/>
    <w:rsid w:val="00AD31C7"/>
    <w:rPr>
      <w:rFonts w:ascii="Times New Roman" w:hAnsi="Times New Roman" w:cs="Times New Roman"/>
      <w:sz w:val="26"/>
      <w:szCs w:val="26"/>
    </w:rPr>
  </w:style>
  <w:style w:type="paragraph" w:customStyle="1" w:styleId="Normal">
    <w:name w:val="Normal Знак Знак"/>
    <w:rsid w:val="00AD31C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AD31C7"/>
    <w:rPr>
      <w:i/>
      <w:iCs/>
      <w:color w:val="808080"/>
    </w:rPr>
  </w:style>
  <w:style w:type="paragraph" w:customStyle="1" w:styleId="afff5">
    <w:name w:val="Знак"/>
    <w:basedOn w:val="a"/>
    <w:uiPriority w:val="99"/>
    <w:rsid w:val="00AD31C7"/>
    <w:pPr>
      <w:spacing w:line="276" w:lineRule="auto"/>
      <w:ind w:left="-57" w:right="-57" w:firstLine="709"/>
      <w:jc w:val="left"/>
    </w:pPr>
    <w:rPr>
      <w:rFonts w:ascii="Verdana" w:hAnsi="Verdana" w:cs="Verdana"/>
      <w:sz w:val="20"/>
      <w:szCs w:val="20"/>
      <w:lang w:val="en-US" w:eastAsia="en-US"/>
    </w:rPr>
  </w:style>
  <w:style w:type="character" w:styleId="afff6">
    <w:name w:val="Book Title"/>
    <w:uiPriority w:val="33"/>
    <w:qFormat/>
    <w:rsid w:val="00AD31C7"/>
    <w:rPr>
      <w:rFonts w:ascii="Cambria" w:eastAsia="Times New Roman" w:hAnsi="Cambria" w:cs="Times New Roman"/>
      <w:b/>
      <w:bCs/>
      <w:i/>
      <w:iCs/>
      <w:smallCaps/>
      <w:color w:val="943634"/>
      <w:u w:val="single"/>
    </w:rPr>
  </w:style>
  <w:style w:type="paragraph" w:customStyle="1" w:styleId="2b">
    <w:name w:val="Текст2"/>
    <w:basedOn w:val="a"/>
    <w:rsid w:val="00AD31C7"/>
    <w:pPr>
      <w:spacing w:line="276" w:lineRule="auto"/>
      <w:ind w:left="-57" w:right="-57" w:firstLine="709"/>
      <w:jc w:val="left"/>
    </w:pPr>
    <w:rPr>
      <w:rFonts w:ascii="Courier New" w:hAnsi="Courier New"/>
      <w:sz w:val="20"/>
      <w:szCs w:val="20"/>
    </w:rPr>
  </w:style>
  <w:style w:type="paragraph" w:customStyle="1" w:styleId="S1">
    <w:name w:val="S_Таблица"/>
    <w:basedOn w:val="a"/>
    <w:rsid w:val="00AD31C7"/>
    <w:pPr>
      <w:tabs>
        <w:tab w:val="num" w:pos="720"/>
      </w:tabs>
      <w:suppressAutoHyphens/>
      <w:spacing w:line="360" w:lineRule="auto"/>
      <w:ind w:left="-57" w:right="-57" w:firstLine="709"/>
      <w:jc w:val="right"/>
    </w:pPr>
    <w:rPr>
      <w:rFonts w:cs="Calibri"/>
      <w:lang w:eastAsia="ar-SA"/>
    </w:rPr>
  </w:style>
  <w:style w:type="character" w:customStyle="1" w:styleId="FontStyle22">
    <w:name w:val="Font Style22"/>
    <w:basedOn w:val="a0"/>
    <w:rsid w:val="00AD31C7"/>
    <w:rPr>
      <w:rFonts w:ascii="Trebuchet MS" w:hAnsi="Trebuchet MS" w:cs="Trebuchet MS"/>
      <w:b/>
      <w:bCs/>
      <w:sz w:val="22"/>
      <w:szCs w:val="22"/>
    </w:rPr>
  </w:style>
  <w:style w:type="paragraph" w:customStyle="1" w:styleId="s16">
    <w:name w:val="s_16"/>
    <w:basedOn w:val="a"/>
    <w:rsid w:val="00AD31C7"/>
    <w:pPr>
      <w:spacing w:before="100" w:beforeAutospacing="1" w:after="100" w:afterAutospacing="1" w:line="276" w:lineRule="auto"/>
      <w:ind w:left="-57" w:right="-57" w:firstLine="709"/>
      <w:jc w:val="left"/>
    </w:pPr>
  </w:style>
  <w:style w:type="paragraph" w:customStyle="1" w:styleId="S2">
    <w:name w:val="S_Обычный"/>
    <w:basedOn w:val="a"/>
    <w:link w:val="S3"/>
    <w:rsid w:val="00AD31C7"/>
    <w:pPr>
      <w:tabs>
        <w:tab w:val="num" w:pos="1080"/>
      </w:tabs>
      <w:spacing w:line="360" w:lineRule="auto"/>
      <w:ind w:left="-57" w:right="-57" w:firstLine="720"/>
      <w:jc w:val="left"/>
    </w:pPr>
    <w:rPr>
      <w:w w:val="109"/>
    </w:rPr>
  </w:style>
  <w:style w:type="character" w:customStyle="1" w:styleId="S3">
    <w:name w:val="S_Обычный Знак"/>
    <w:basedOn w:val="a0"/>
    <w:link w:val="S2"/>
    <w:rsid w:val="00AD31C7"/>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AD31C7"/>
    <w:pPr>
      <w:spacing w:before="240" w:after="120" w:line="276" w:lineRule="auto"/>
      <w:ind w:left="-57" w:right="-57" w:firstLine="709"/>
      <w:jc w:val="left"/>
    </w:pPr>
    <w:rPr>
      <w:sz w:val="26"/>
      <w:szCs w:val="26"/>
    </w:rPr>
  </w:style>
  <w:style w:type="character" w:customStyle="1" w:styleId="apple-converted-space">
    <w:name w:val="apple-converted-space"/>
    <w:basedOn w:val="a0"/>
    <w:rsid w:val="00AD31C7"/>
  </w:style>
  <w:style w:type="paragraph" w:customStyle="1" w:styleId="210">
    <w:name w:val="Цитата 21"/>
    <w:basedOn w:val="a"/>
    <w:next w:val="a"/>
    <w:link w:val="QuoteChar"/>
    <w:uiPriority w:val="99"/>
    <w:qFormat/>
    <w:rsid w:val="00AD31C7"/>
    <w:pPr>
      <w:spacing w:line="276" w:lineRule="auto"/>
      <w:ind w:left="-57" w:right="-57" w:firstLine="709"/>
      <w:jc w:val="left"/>
    </w:pPr>
    <w:rPr>
      <w:rFonts w:ascii="Calibri" w:hAnsi="Calibri"/>
      <w:i/>
      <w:iCs/>
      <w:color w:val="000000"/>
      <w:szCs w:val="22"/>
      <w:lang w:eastAsia="en-US"/>
    </w:rPr>
  </w:style>
  <w:style w:type="character" w:customStyle="1" w:styleId="QuoteChar">
    <w:name w:val="Quote Char"/>
    <w:basedOn w:val="a0"/>
    <w:link w:val="210"/>
    <w:uiPriority w:val="99"/>
    <w:locked/>
    <w:rsid w:val="00AD31C7"/>
    <w:rPr>
      <w:rFonts w:ascii="Calibri" w:eastAsia="Times New Roman" w:hAnsi="Calibri" w:cs="Times New Roman"/>
      <w:i/>
      <w:iCs/>
      <w:color w:val="000000"/>
      <w:sz w:val="24"/>
    </w:rPr>
  </w:style>
  <w:style w:type="paragraph" w:customStyle="1" w:styleId="Standard">
    <w:name w:val="Standard"/>
    <w:rsid w:val="00AD31C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D31C7"/>
    <w:pPr>
      <w:spacing w:line="238" w:lineRule="auto"/>
      <w:ind w:left="-57" w:right="-57" w:firstLine="567"/>
      <w:jc w:val="left"/>
    </w:pPr>
    <w:rPr>
      <w:sz w:val="28"/>
      <w:szCs w:val="22"/>
      <w:lang w:val="en-US"/>
    </w:rPr>
  </w:style>
  <w:style w:type="character" w:customStyle="1" w:styleId="-0">
    <w:name w:val="диссер-текст Знак"/>
    <w:basedOn w:val="a0"/>
    <w:link w:val="-"/>
    <w:semiHidden/>
    <w:locked/>
    <w:rsid w:val="00AD31C7"/>
    <w:rPr>
      <w:rFonts w:ascii="Times New Roman" w:eastAsia="Times New Roman" w:hAnsi="Times New Roman" w:cs="Times New Roman"/>
      <w:sz w:val="28"/>
      <w:lang w:val="en-US" w:eastAsia="ru-RU"/>
    </w:rPr>
  </w:style>
  <w:style w:type="paragraph" w:styleId="z-">
    <w:name w:val="HTML Bottom of Form"/>
    <w:basedOn w:val="a"/>
    <w:next w:val="a"/>
    <w:link w:val="z-0"/>
    <w:hidden/>
    <w:rsid w:val="00AD31C7"/>
    <w:pPr>
      <w:pBdr>
        <w:top w:val="single" w:sz="6" w:space="1" w:color="auto"/>
      </w:pBdr>
      <w:spacing w:line="276" w:lineRule="auto"/>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AD31C7"/>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D31C7"/>
    <w:rPr>
      <w:rFonts w:ascii="Courier New" w:eastAsia="Times New Roman" w:hAnsi="Courier New" w:cs="Courier New"/>
    </w:rPr>
  </w:style>
  <w:style w:type="paragraph" w:styleId="HTML0">
    <w:name w:val="HTML Preformatted"/>
    <w:basedOn w:val="a"/>
    <w:link w:val="HTML"/>
    <w:uiPriority w:val="99"/>
    <w:rsid w:val="00AD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AD31C7"/>
    <w:rPr>
      <w:rFonts w:ascii="Consolas" w:eastAsia="Times New Roman" w:hAnsi="Consolas" w:cs="Consolas"/>
      <w:sz w:val="20"/>
      <w:szCs w:val="20"/>
      <w:lang w:eastAsia="ru-RU"/>
    </w:rPr>
  </w:style>
  <w:style w:type="character" w:customStyle="1" w:styleId="211">
    <w:name w:val="Основной текст 2 Знак1"/>
    <w:basedOn w:val="a0"/>
    <w:semiHidden/>
    <w:rsid w:val="00AD31C7"/>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AD31C7"/>
    <w:rPr>
      <w:rFonts w:ascii="Times New Roman" w:eastAsia="Times New Roman" w:hAnsi="Times New Roman" w:cs="Times New Roman"/>
      <w:sz w:val="24"/>
      <w:szCs w:val="24"/>
      <w:lang w:eastAsia="ru-RU"/>
    </w:rPr>
  </w:style>
  <w:style w:type="paragraph" w:styleId="afff8">
    <w:name w:val="Subtitle"/>
    <w:basedOn w:val="a"/>
    <w:next w:val="a"/>
    <w:link w:val="afff9"/>
    <w:qFormat/>
    <w:rsid w:val="00AD31C7"/>
    <w:pPr>
      <w:numPr>
        <w:ilvl w:val="1"/>
      </w:numPr>
      <w:spacing w:line="276" w:lineRule="auto"/>
      <w:ind w:left="-57" w:right="-57" w:firstLine="709"/>
      <w:jc w:val="left"/>
    </w:pPr>
    <w:rPr>
      <w:rFonts w:ascii="Cambria" w:hAnsi="Cambria" w:cs="Cambria"/>
      <w:i/>
      <w:iCs/>
      <w:color w:val="4F81BD"/>
      <w:spacing w:val="15"/>
      <w:lang w:val="en-US" w:eastAsia="en-US"/>
    </w:rPr>
  </w:style>
  <w:style w:type="character" w:customStyle="1" w:styleId="afff9">
    <w:name w:val="Подзаголовок Знак"/>
    <w:basedOn w:val="a0"/>
    <w:link w:val="afff8"/>
    <w:rsid w:val="00AD31C7"/>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AD31C7"/>
    <w:pPr>
      <w:pBdr>
        <w:bottom w:val="single" w:sz="4" w:space="4" w:color="4F81BD"/>
      </w:pBdr>
      <w:spacing w:before="200" w:after="280" w:line="276" w:lineRule="auto"/>
      <w:ind w:left="936" w:right="936" w:firstLine="709"/>
      <w:jc w:val="left"/>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AD31C7"/>
    <w:rPr>
      <w:rFonts w:ascii="Calibri" w:eastAsia="Times New Roman" w:hAnsi="Calibri" w:cs="Calibri"/>
      <w:b/>
      <w:bCs/>
      <w:i/>
      <w:iCs/>
      <w:color w:val="4F81BD"/>
      <w:sz w:val="24"/>
      <w:lang w:val="en-US"/>
    </w:rPr>
  </w:style>
  <w:style w:type="paragraph" w:styleId="2c">
    <w:name w:val="List Bullet 2"/>
    <w:basedOn w:val="a"/>
    <w:rsid w:val="00AD31C7"/>
    <w:pPr>
      <w:widowControl w:val="0"/>
      <w:tabs>
        <w:tab w:val="num" w:pos="360"/>
        <w:tab w:val="num" w:pos="1353"/>
      </w:tabs>
      <w:autoSpaceDE w:val="0"/>
      <w:autoSpaceDN w:val="0"/>
      <w:adjustRightInd w:val="0"/>
      <w:spacing w:line="276" w:lineRule="auto"/>
      <w:ind w:left="-57" w:right="-57"/>
      <w:jc w:val="left"/>
    </w:pPr>
    <w:rPr>
      <w:sz w:val="20"/>
      <w:szCs w:val="20"/>
    </w:rPr>
  </w:style>
  <w:style w:type="paragraph" w:customStyle="1" w:styleId="afffa">
    <w:name w:val="Ч_текст"/>
    <w:basedOn w:val="a"/>
    <w:link w:val="afffb"/>
    <w:autoRedefine/>
    <w:rsid w:val="00AD31C7"/>
    <w:pPr>
      <w:widowControl w:val="0"/>
      <w:autoSpaceDE w:val="0"/>
      <w:autoSpaceDN w:val="0"/>
      <w:adjustRightInd w:val="0"/>
      <w:spacing w:line="360" w:lineRule="auto"/>
      <w:ind w:left="-57" w:right="-57" w:firstLine="709"/>
      <w:jc w:val="center"/>
    </w:pPr>
    <w:rPr>
      <w:b/>
      <w:sz w:val="28"/>
      <w:szCs w:val="28"/>
    </w:rPr>
  </w:style>
  <w:style w:type="character" w:customStyle="1" w:styleId="afffb">
    <w:name w:val="Ч_текст Знак"/>
    <w:basedOn w:val="a0"/>
    <w:link w:val="afffa"/>
    <w:rsid w:val="00AD31C7"/>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AD31C7"/>
    <w:pPr>
      <w:spacing w:line="276" w:lineRule="auto"/>
      <w:ind w:left="-57" w:right="-57" w:firstLine="720"/>
      <w:jc w:val="left"/>
    </w:pPr>
  </w:style>
  <w:style w:type="character" w:customStyle="1" w:styleId="afffd">
    <w:name w:val="Обычный (ПЗ) Знак"/>
    <w:basedOn w:val="a0"/>
    <w:link w:val="afffc"/>
    <w:rsid w:val="00AD31C7"/>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AD31C7"/>
    <w:pPr>
      <w:spacing w:line="276" w:lineRule="auto"/>
      <w:ind w:left="-57" w:right="-57" w:firstLine="709"/>
      <w:jc w:val="left"/>
    </w:pPr>
  </w:style>
  <w:style w:type="paragraph" w:customStyle="1" w:styleId="affff">
    <w:name w:val="Знак Знак Знак Знак Знак Знак Знак Знак Знак Знак"/>
    <w:basedOn w:val="a"/>
    <w:rsid w:val="00AD31C7"/>
    <w:pPr>
      <w:spacing w:line="276" w:lineRule="auto"/>
      <w:ind w:left="-57" w:right="-57" w:firstLine="709"/>
      <w:jc w:val="left"/>
    </w:pPr>
    <w:rPr>
      <w:rFonts w:ascii="Verdana" w:hAnsi="Verdana" w:cs="Verdana"/>
      <w:sz w:val="20"/>
      <w:szCs w:val="20"/>
      <w:lang w:val="en-US" w:eastAsia="en-US"/>
    </w:rPr>
  </w:style>
  <w:style w:type="paragraph" w:customStyle="1" w:styleId="1f0">
    <w:name w:val="Обычный1"/>
    <w:link w:val="Normal0"/>
    <w:rsid w:val="00AD31C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AD31C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D31C7"/>
    <w:pPr>
      <w:spacing w:line="276" w:lineRule="auto"/>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AD31C7"/>
    <w:rPr>
      <w:rFonts w:ascii="Times New Roman" w:eastAsia="Times New Roman" w:hAnsi="Times New Roman" w:cs="Times New Roman"/>
      <w:b/>
      <w:bCs/>
      <w:sz w:val="20"/>
      <w:szCs w:val="20"/>
      <w:lang w:eastAsia="ru-RU"/>
    </w:rPr>
  </w:style>
  <w:style w:type="paragraph" w:customStyle="1" w:styleId="CharChar">
    <w:name w:val="Char Char"/>
    <w:basedOn w:val="a"/>
    <w:rsid w:val="00AD31C7"/>
    <w:pPr>
      <w:spacing w:after="160" w:line="240" w:lineRule="exact"/>
      <w:ind w:left="-57" w:right="-57" w:firstLine="709"/>
      <w:jc w:val="left"/>
    </w:pPr>
    <w:rPr>
      <w:rFonts w:ascii="Verdana" w:hAnsi="Verdana"/>
      <w:sz w:val="20"/>
      <w:szCs w:val="20"/>
      <w:lang w:val="en-US" w:eastAsia="en-US"/>
    </w:rPr>
  </w:style>
  <w:style w:type="paragraph" w:customStyle="1" w:styleId="Default">
    <w:name w:val="Default"/>
    <w:rsid w:val="00AD31C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AD31C7"/>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AD31C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D31C7"/>
    <w:rPr>
      <w:sz w:val="21"/>
      <w:szCs w:val="21"/>
      <w:shd w:val="clear" w:color="auto" w:fill="FFFFFF"/>
    </w:rPr>
  </w:style>
  <w:style w:type="paragraph" w:customStyle="1" w:styleId="38">
    <w:name w:val="Основной текст (3)"/>
    <w:basedOn w:val="a"/>
    <w:link w:val="37"/>
    <w:rsid w:val="00AD31C7"/>
    <w:pPr>
      <w:shd w:val="clear" w:color="auto" w:fill="FFFFFF"/>
      <w:spacing w:line="240" w:lineRule="atLeast"/>
      <w:ind w:left="-57" w:right="-57"/>
      <w:jc w:val="left"/>
    </w:pPr>
    <w:rPr>
      <w:rFonts w:asciiTheme="minorHAnsi" w:eastAsiaTheme="minorHAnsi" w:hAnsiTheme="minorHAnsi" w:cstheme="minorBidi"/>
      <w:sz w:val="21"/>
      <w:szCs w:val="21"/>
      <w:lang w:eastAsia="en-US"/>
    </w:rPr>
  </w:style>
  <w:style w:type="character" w:customStyle="1" w:styleId="head2">
    <w:name w:val="head2"/>
    <w:basedOn w:val="a0"/>
    <w:uiPriority w:val="99"/>
    <w:rsid w:val="00AD31C7"/>
  </w:style>
  <w:style w:type="paragraph" w:customStyle="1" w:styleId="affff0">
    <w:name w:val="Солонешенский"/>
    <w:basedOn w:val="a"/>
    <w:rsid w:val="00AD31C7"/>
    <w:pPr>
      <w:spacing w:line="360" w:lineRule="auto"/>
      <w:ind w:left="792" w:right="-57" w:hanging="432"/>
      <w:jc w:val="center"/>
    </w:pPr>
    <w:rPr>
      <w:b/>
      <w:sz w:val="28"/>
    </w:rPr>
  </w:style>
  <w:style w:type="paragraph" w:customStyle="1" w:styleId="1f3">
    <w:name w:val="Маркированный_1"/>
    <w:basedOn w:val="a"/>
    <w:rsid w:val="00AD31C7"/>
    <w:pPr>
      <w:tabs>
        <w:tab w:val="num" w:pos="2858"/>
      </w:tabs>
      <w:spacing w:line="360" w:lineRule="auto"/>
      <w:ind w:left="2858" w:right="-57" w:hanging="360"/>
      <w:jc w:val="left"/>
    </w:pPr>
  </w:style>
  <w:style w:type="paragraph" w:customStyle="1" w:styleId="affff1">
    <w:name w:val="Генплан"/>
    <w:basedOn w:val="a"/>
    <w:rsid w:val="00AD31C7"/>
    <w:pPr>
      <w:tabs>
        <w:tab w:val="left" w:pos="7797"/>
      </w:tabs>
      <w:spacing w:line="360" w:lineRule="auto"/>
      <w:ind w:left="-57" w:right="-57"/>
      <w:jc w:val="center"/>
    </w:pPr>
    <w:rPr>
      <w:b/>
      <w:sz w:val="32"/>
      <w:szCs w:val="28"/>
    </w:rPr>
  </w:style>
  <w:style w:type="paragraph" w:customStyle="1" w:styleId="2d">
    <w:name w:val="Заголовок_2 Знак"/>
    <w:basedOn w:val="a"/>
    <w:next w:val="a"/>
    <w:rsid w:val="00AD31C7"/>
    <w:pPr>
      <w:keepNext/>
      <w:tabs>
        <w:tab w:val="num" w:pos="360"/>
      </w:tabs>
      <w:spacing w:before="60" w:after="60" w:line="276" w:lineRule="auto"/>
      <w:ind w:left="-57" w:right="-57"/>
      <w:jc w:val="center"/>
      <w:outlineLvl w:val="0"/>
    </w:pPr>
    <w:rPr>
      <w:b/>
      <w:kern w:val="32"/>
      <w:sz w:val="28"/>
      <w:szCs w:val="28"/>
      <w:lang w:val="en-US"/>
    </w:rPr>
  </w:style>
  <w:style w:type="paragraph" w:customStyle="1" w:styleId="Style13">
    <w:name w:val="Style13"/>
    <w:basedOn w:val="a"/>
    <w:rsid w:val="00AD31C7"/>
    <w:pPr>
      <w:widowControl w:val="0"/>
      <w:autoSpaceDE w:val="0"/>
      <w:autoSpaceDN w:val="0"/>
      <w:adjustRightInd w:val="0"/>
      <w:spacing w:line="319" w:lineRule="exact"/>
      <w:ind w:left="-57" w:right="-57" w:firstLine="706"/>
      <w:jc w:val="left"/>
    </w:pPr>
    <w:rPr>
      <w:rFonts w:ascii="Cambria" w:eastAsiaTheme="minorEastAsia" w:hAnsi="Cambria" w:cstheme="minorBidi"/>
    </w:rPr>
  </w:style>
  <w:style w:type="character" w:customStyle="1" w:styleId="FontStyle73">
    <w:name w:val="Font Style73"/>
    <w:basedOn w:val="a0"/>
    <w:uiPriority w:val="99"/>
    <w:rsid w:val="00AD31C7"/>
    <w:rPr>
      <w:rFonts w:ascii="Times New Roman" w:hAnsi="Times New Roman" w:cs="Times New Roman" w:hint="default"/>
      <w:sz w:val="22"/>
      <w:szCs w:val="22"/>
    </w:rPr>
  </w:style>
  <w:style w:type="character" w:customStyle="1" w:styleId="FontStyle74">
    <w:name w:val="Font Style74"/>
    <w:basedOn w:val="a0"/>
    <w:uiPriority w:val="99"/>
    <w:rsid w:val="00AD31C7"/>
    <w:rPr>
      <w:rFonts w:ascii="Times New Roman" w:hAnsi="Times New Roman" w:cs="Times New Roman" w:hint="default"/>
      <w:b/>
      <w:bCs/>
      <w:sz w:val="22"/>
      <w:szCs w:val="22"/>
    </w:rPr>
  </w:style>
  <w:style w:type="paragraph" w:customStyle="1" w:styleId="1f4">
    <w:name w:val="Без интервала1"/>
    <w:qFormat/>
    <w:rsid w:val="00AD31C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D31C7"/>
    <w:pPr>
      <w:widowControl w:val="0"/>
      <w:autoSpaceDE w:val="0"/>
      <w:autoSpaceDN w:val="0"/>
      <w:adjustRightInd w:val="0"/>
      <w:spacing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AD31C7"/>
    <w:pPr>
      <w:widowControl w:val="0"/>
      <w:autoSpaceDE w:val="0"/>
      <w:autoSpaceDN w:val="0"/>
      <w:adjustRightInd w:val="0"/>
      <w:spacing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AD31C7"/>
    <w:pPr>
      <w:widowControl w:val="0"/>
      <w:autoSpaceDE w:val="0"/>
      <w:autoSpaceDN w:val="0"/>
      <w:adjustRightInd w:val="0"/>
      <w:spacing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AD31C7"/>
    <w:pPr>
      <w:widowControl w:val="0"/>
      <w:autoSpaceDE w:val="0"/>
      <w:autoSpaceDN w:val="0"/>
      <w:adjustRightInd w:val="0"/>
      <w:spacing w:line="276" w:lineRule="auto"/>
      <w:ind w:left="-57" w:right="-57"/>
      <w:jc w:val="left"/>
    </w:pPr>
    <w:rPr>
      <w:rFonts w:ascii="Cambria" w:eastAsiaTheme="minorEastAsia" w:hAnsi="Cambria" w:cstheme="minorBidi"/>
    </w:rPr>
  </w:style>
  <w:style w:type="paragraph" w:customStyle="1" w:styleId="Style61">
    <w:name w:val="Style61"/>
    <w:basedOn w:val="a"/>
    <w:uiPriority w:val="99"/>
    <w:rsid w:val="00AD31C7"/>
    <w:pPr>
      <w:widowControl w:val="0"/>
      <w:autoSpaceDE w:val="0"/>
      <w:autoSpaceDN w:val="0"/>
      <w:adjustRightInd w:val="0"/>
      <w:spacing w:line="230" w:lineRule="exact"/>
      <w:ind w:left="-57" w:right="-57"/>
      <w:jc w:val="left"/>
    </w:pPr>
    <w:rPr>
      <w:rFonts w:ascii="Cambria" w:eastAsiaTheme="minorEastAsia" w:hAnsi="Cambria" w:cstheme="minorBidi"/>
    </w:rPr>
  </w:style>
  <w:style w:type="character" w:customStyle="1" w:styleId="FontStyle66">
    <w:name w:val="Font Style66"/>
    <w:basedOn w:val="a0"/>
    <w:uiPriority w:val="99"/>
    <w:rsid w:val="00AD31C7"/>
    <w:rPr>
      <w:rFonts w:ascii="Times New Roman" w:hAnsi="Times New Roman" w:cs="Times New Roman"/>
      <w:sz w:val="18"/>
      <w:szCs w:val="18"/>
    </w:rPr>
  </w:style>
  <w:style w:type="paragraph" w:customStyle="1" w:styleId="TableParagraph">
    <w:name w:val="Table Paragraph"/>
    <w:basedOn w:val="a"/>
    <w:uiPriority w:val="1"/>
    <w:qFormat/>
    <w:rsid w:val="00AD31C7"/>
    <w:pPr>
      <w:widowControl w:val="0"/>
      <w:autoSpaceDE w:val="0"/>
      <w:autoSpaceDN w:val="0"/>
      <w:spacing w:line="276" w:lineRule="auto"/>
      <w:ind w:left="-57" w:right="-57"/>
      <w:jc w:val="left"/>
    </w:pPr>
    <w:rPr>
      <w:sz w:val="22"/>
      <w:szCs w:val="22"/>
      <w:lang w:bidi="ru-RU"/>
    </w:rPr>
  </w:style>
  <w:style w:type="paragraph" w:customStyle="1" w:styleId="z2">
    <w:name w:val="z2"/>
    <w:basedOn w:val="a"/>
    <w:rsid w:val="00AD31C7"/>
    <w:pPr>
      <w:spacing w:before="150" w:after="30" w:line="276" w:lineRule="auto"/>
      <w:ind w:left="-57" w:right="-57"/>
      <w:jc w:val="center"/>
    </w:pPr>
    <w:rPr>
      <w:b/>
      <w:bCs/>
      <w:sz w:val="18"/>
      <w:szCs w:val="18"/>
    </w:rPr>
  </w:style>
  <w:style w:type="character" w:customStyle="1" w:styleId="FontStyle31">
    <w:name w:val="Font Style31"/>
    <w:basedOn w:val="a0"/>
    <w:rsid w:val="00AD31C7"/>
    <w:rPr>
      <w:rFonts w:ascii="Times New Roman" w:hAnsi="Times New Roman" w:cs="Times New Roman"/>
      <w:sz w:val="16"/>
      <w:szCs w:val="16"/>
    </w:rPr>
  </w:style>
  <w:style w:type="character" w:customStyle="1" w:styleId="FontStyle15">
    <w:name w:val="Font Style15"/>
    <w:basedOn w:val="a0"/>
    <w:rsid w:val="00AD31C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D31C7"/>
    <w:pPr>
      <w:spacing w:line="276" w:lineRule="auto"/>
      <w:ind w:left="-57" w:right="-57"/>
      <w:jc w:val="left"/>
    </w:pPr>
    <w:rPr>
      <w:rFonts w:ascii="Verdana" w:hAnsi="Verdana" w:cs="Verdana"/>
      <w:sz w:val="20"/>
      <w:szCs w:val="20"/>
      <w:lang w:val="en-US" w:eastAsia="en-US"/>
    </w:rPr>
  </w:style>
  <w:style w:type="paragraph" w:customStyle="1" w:styleId="affff2">
    <w:name w:val="заголовок таблицы"/>
    <w:basedOn w:val="a"/>
    <w:link w:val="affff3"/>
    <w:rsid w:val="00AD31C7"/>
    <w:pPr>
      <w:spacing w:line="312" w:lineRule="auto"/>
      <w:ind w:left="-57" w:right="-57"/>
      <w:jc w:val="center"/>
    </w:pPr>
    <w:rPr>
      <w:b/>
      <w:sz w:val="26"/>
    </w:rPr>
  </w:style>
  <w:style w:type="character" w:customStyle="1" w:styleId="affff3">
    <w:name w:val="заголовок таблицы Знак"/>
    <w:link w:val="affff2"/>
    <w:rsid w:val="00AD31C7"/>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AD31C7"/>
    <w:pPr>
      <w:spacing w:line="312" w:lineRule="auto"/>
      <w:ind w:left="-57" w:right="-57" w:firstLine="720"/>
      <w:jc w:val="left"/>
    </w:pPr>
    <w:rPr>
      <w:sz w:val="28"/>
    </w:rPr>
  </w:style>
  <w:style w:type="character" w:customStyle="1" w:styleId="affff5">
    <w:name w:val="Основной Знак"/>
    <w:link w:val="affff4"/>
    <w:rsid w:val="00AD31C7"/>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AD31C7"/>
    <w:pPr>
      <w:spacing w:line="276" w:lineRule="auto"/>
      <w:ind w:left="-57" w:right="-57" w:firstLine="567"/>
      <w:jc w:val="left"/>
    </w:pPr>
    <w:rPr>
      <w:rFonts w:ascii="Arial" w:hAnsi="Arial"/>
      <w:szCs w:val="20"/>
    </w:rPr>
  </w:style>
  <w:style w:type="character" w:customStyle="1" w:styleId="2f">
    <w:name w:val="Новый абзац Знак2"/>
    <w:link w:val="affff6"/>
    <w:rsid w:val="00AD31C7"/>
    <w:rPr>
      <w:rFonts w:ascii="Arial" w:eastAsia="Times New Roman" w:hAnsi="Arial" w:cs="Times New Roman"/>
      <w:sz w:val="24"/>
      <w:szCs w:val="20"/>
      <w:lang w:eastAsia="ru-RU"/>
    </w:rPr>
  </w:style>
  <w:style w:type="paragraph" w:customStyle="1" w:styleId="42">
    <w:name w:val="Егор4"/>
    <w:basedOn w:val="a"/>
    <w:qFormat/>
    <w:rsid w:val="00AD31C7"/>
    <w:pPr>
      <w:spacing w:line="276" w:lineRule="auto"/>
      <w:ind w:left="-57" w:right="-57" w:firstLine="851"/>
      <w:jc w:val="center"/>
    </w:pPr>
    <w:rPr>
      <w:rFonts w:eastAsia="Calibri"/>
      <w:sz w:val="26"/>
      <w:u w:val="single"/>
      <w:lang w:eastAsia="en-US"/>
    </w:rPr>
  </w:style>
  <w:style w:type="paragraph" w:customStyle="1" w:styleId="f">
    <w:name w:val="f"/>
    <w:basedOn w:val="a"/>
    <w:rsid w:val="00AD31C7"/>
    <w:pPr>
      <w:spacing w:before="100" w:beforeAutospacing="1" w:after="100" w:afterAutospacing="1" w:line="276" w:lineRule="auto"/>
      <w:ind w:left="-57" w:right="-57"/>
      <w:jc w:val="left"/>
    </w:pPr>
  </w:style>
  <w:style w:type="paragraph" w:customStyle="1" w:styleId="DecimalAligned">
    <w:name w:val="Decimal Aligned"/>
    <w:basedOn w:val="a"/>
    <w:uiPriority w:val="40"/>
    <w:qFormat/>
    <w:rsid w:val="00AD31C7"/>
    <w:pPr>
      <w:tabs>
        <w:tab w:val="decimal" w:pos="360"/>
      </w:tabs>
      <w:spacing w:line="276" w:lineRule="auto"/>
      <w:ind w:left="-57" w:right="-57"/>
      <w:jc w:val="left"/>
    </w:pPr>
    <w:rPr>
      <w:rFonts w:eastAsiaTheme="minorHAnsi"/>
    </w:rPr>
  </w:style>
  <w:style w:type="paragraph" w:customStyle="1" w:styleId="affff7">
    <w:name w:val="в таблице"/>
    <w:basedOn w:val="a"/>
    <w:rsid w:val="00AD31C7"/>
    <w:pPr>
      <w:suppressAutoHyphens/>
      <w:spacing w:line="276" w:lineRule="auto"/>
      <w:ind w:left="-57" w:right="-57"/>
      <w:jc w:val="left"/>
    </w:pPr>
    <w:rPr>
      <w:rFonts w:cs="Calibri"/>
      <w:sz w:val="20"/>
      <w:lang w:eastAsia="ar-SA"/>
    </w:rPr>
  </w:style>
  <w:style w:type="paragraph" w:customStyle="1" w:styleId="1f5">
    <w:name w:val="Маркированный список1"/>
    <w:basedOn w:val="a"/>
    <w:rsid w:val="00AD31C7"/>
    <w:pPr>
      <w:widowControl w:val="0"/>
      <w:suppressAutoHyphens/>
      <w:autoSpaceDE w:val="0"/>
      <w:spacing w:line="276" w:lineRule="auto"/>
      <w:ind w:left="-57" w:right="-57"/>
      <w:jc w:val="left"/>
    </w:pPr>
    <w:rPr>
      <w:sz w:val="26"/>
      <w:szCs w:val="20"/>
      <w:lang w:eastAsia="ar-SA"/>
    </w:rPr>
  </w:style>
  <w:style w:type="paragraph" w:customStyle="1" w:styleId="Main">
    <w:name w:val="Main"/>
    <w:link w:val="Main0"/>
    <w:rsid w:val="00AD31C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D31C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D31C7"/>
    <w:pPr>
      <w:spacing w:line="276" w:lineRule="auto"/>
      <w:ind w:left="-57" w:right="-57" w:firstLine="360"/>
      <w:jc w:val="left"/>
    </w:pPr>
    <w:rPr>
      <w:rFonts w:ascii="Arial" w:hAnsi="Arial"/>
      <w:szCs w:val="20"/>
    </w:rPr>
  </w:style>
  <w:style w:type="paragraph" w:customStyle="1" w:styleId="212">
    <w:name w:val="Основной текст с отступом 21"/>
    <w:basedOn w:val="a"/>
    <w:rsid w:val="00AD31C7"/>
    <w:pPr>
      <w:suppressAutoHyphens/>
      <w:spacing w:line="276" w:lineRule="auto"/>
      <w:ind w:left="-57" w:right="-57" w:firstLine="720"/>
      <w:jc w:val="left"/>
    </w:pPr>
    <w:rPr>
      <w:szCs w:val="20"/>
      <w:lang w:eastAsia="ar-SA"/>
    </w:rPr>
  </w:style>
  <w:style w:type="paragraph" w:customStyle="1" w:styleId="39">
    <w:name w:val="Обычный3"/>
    <w:rsid w:val="00AD31C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D31C7"/>
  </w:style>
  <w:style w:type="paragraph" w:customStyle="1" w:styleId="font10">
    <w:name w:val="font10"/>
    <w:basedOn w:val="a"/>
    <w:rsid w:val="00AD31C7"/>
    <w:pPr>
      <w:spacing w:before="100" w:beforeAutospacing="1" w:after="100" w:afterAutospacing="1" w:line="276" w:lineRule="auto"/>
      <w:ind w:left="-57" w:right="-57"/>
      <w:jc w:val="left"/>
    </w:pPr>
  </w:style>
  <w:style w:type="paragraph" w:customStyle="1" w:styleId="imp">
    <w:name w:val="imp"/>
    <w:basedOn w:val="a"/>
    <w:rsid w:val="00AD31C7"/>
    <w:pPr>
      <w:spacing w:before="100" w:beforeAutospacing="1" w:after="100" w:afterAutospacing="1" w:line="276" w:lineRule="auto"/>
      <w:ind w:left="-57" w:right="-57"/>
      <w:jc w:val="left"/>
    </w:pPr>
  </w:style>
  <w:style w:type="paragraph" w:customStyle="1" w:styleId="u">
    <w:name w:val="u"/>
    <w:basedOn w:val="a"/>
    <w:rsid w:val="00AD31C7"/>
    <w:pPr>
      <w:spacing w:before="100" w:beforeAutospacing="1" w:after="100" w:afterAutospacing="1" w:line="276" w:lineRule="auto"/>
      <w:ind w:left="-57" w:right="-57"/>
      <w:jc w:val="left"/>
    </w:pPr>
  </w:style>
  <w:style w:type="paragraph" w:customStyle="1" w:styleId="text">
    <w:name w:val="text"/>
    <w:basedOn w:val="a"/>
    <w:rsid w:val="00AD31C7"/>
    <w:pPr>
      <w:spacing w:before="100" w:beforeAutospacing="1" w:after="100" w:afterAutospacing="1" w:line="276" w:lineRule="auto"/>
      <w:ind w:left="-57" w:right="-57"/>
      <w:jc w:val="left"/>
    </w:pPr>
  </w:style>
  <w:style w:type="character" w:customStyle="1" w:styleId="WW8Num1z1">
    <w:name w:val="WW8Num1z1"/>
    <w:rsid w:val="00AD31C7"/>
    <w:rPr>
      <w:rFonts w:ascii="Courier New" w:hAnsi="Courier New" w:cs="Courier New"/>
    </w:rPr>
  </w:style>
  <w:style w:type="character" w:customStyle="1" w:styleId="FontStyle38">
    <w:name w:val="Font Style38"/>
    <w:uiPriority w:val="99"/>
    <w:rsid w:val="00AD31C7"/>
    <w:rPr>
      <w:rFonts w:ascii="Arial" w:hAnsi="Arial" w:cs="Arial"/>
      <w:sz w:val="22"/>
      <w:szCs w:val="22"/>
    </w:rPr>
  </w:style>
  <w:style w:type="paragraph" w:customStyle="1" w:styleId="uni">
    <w:name w:val="uni"/>
    <w:basedOn w:val="a"/>
    <w:rsid w:val="00AD31C7"/>
    <w:pPr>
      <w:spacing w:before="100" w:beforeAutospacing="1" w:after="100" w:afterAutospacing="1" w:line="276" w:lineRule="auto"/>
      <w:ind w:left="-57" w:right="-57"/>
      <w:jc w:val="left"/>
    </w:pPr>
  </w:style>
  <w:style w:type="paragraph" w:customStyle="1" w:styleId="unip">
    <w:name w:val="unip"/>
    <w:basedOn w:val="a"/>
    <w:rsid w:val="00AD31C7"/>
    <w:pPr>
      <w:spacing w:before="100" w:beforeAutospacing="1" w:after="100" w:afterAutospacing="1" w:line="276" w:lineRule="auto"/>
      <w:ind w:left="-57" w:right="-57"/>
      <w:jc w:val="left"/>
    </w:pPr>
  </w:style>
  <w:style w:type="paragraph" w:customStyle="1" w:styleId="osntext">
    <w:name w:val="osn_text"/>
    <w:basedOn w:val="a"/>
    <w:rsid w:val="00AD31C7"/>
    <w:pPr>
      <w:spacing w:before="100" w:beforeAutospacing="1" w:after="100" w:afterAutospacing="1" w:line="276" w:lineRule="auto"/>
      <w:ind w:left="-57" w:right="-57"/>
      <w:jc w:val="left"/>
    </w:pPr>
  </w:style>
  <w:style w:type="paragraph" w:customStyle="1" w:styleId="120">
    <w:name w:val="осн.текст 12"/>
    <w:basedOn w:val="a"/>
    <w:link w:val="121"/>
    <w:rsid w:val="00AD31C7"/>
    <w:pPr>
      <w:spacing w:line="276" w:lineRule="auto"/>
      <w:ind w:left="-57" w:right="-57" w:firstLine="851"/>
      <w:jc w:val="left"/>
    </w:pPr>
    <w:rPr>
      <w:rFonts w:ascii="Arial" w:hAnsi="Arial"/>
      <w:szCs w:val="20"/>
    </w:rPr>
  </w:style>
  <w:style w:type="character" w:customStyle="1" w:styleId="121">
    <w:name w:val="осн.текст 12 Знак"/>
    <w:basedOn w:val="a0"/>
    <w:link w:val="120"/>
    <w:rsid w:val="00AD31C7"/>
    <w:rPr>
      <w:rFonts w:ascii="Arial" w:eastAsia="Times New Roman" w:hAnsi="Arial" w:cs="Times New Roman"/>
      <w:sz w:val="24"/>
      <w:szCs w:val="20"/>
      <w:lang w:eastAsia="ru-RU"/>
    </w:rPr>
  </w:style>
  <w:style w:type="character" w:customStyle="1" w:styleId="highlight">
    <w:name w:val="highlight"/>
    <w:basedOn w:val="a0"/>
    <w:rsid w:val="00AD31C7"/>
  </w:style>
  <w:style w:type="paragraph" w:customStyle="1" w:styleId="headertext">
    <w:name w:val="headertext"/>
    <w:basedOn w:val="a"/>
    <w:rsid w:val="00AD31C7"/>
    <w:pPr>
      <w:spacing w:before="100" w:beforeAutospacing="1" w:after="100" w:afterAutospacing="1" w:line="276" w:lineRule="auto"/>
      <w:ind w:left="-57" w:right="-57"/>
      <w:jc w:val="left"/>
    </w:pPr>
  </w:style>
  <w:style w:type="character" w:customStyle="1" w:styleId="c6">
    <w:name w:val="c6"/>
    <w:basedOn w:val="a0"/>
    <w:rsid w:val="00AD31C7"/>
  </w:style>
  <w:style w:type="paragraph" w:customStyle="1" w:styleId="formattext0">
    <w:name w:val="formattext"/>
    <w:basedOn w:val="a"/>
    <w:rsid w:val="00AD31C7"/>
    <w:pPr>
      <w:spacing w:before="100" w:beforeAutospacing="1" w:after="100" w:afterAutospacing="1" w:line="276" w:lineRule="auto"/>
      <w:ind w:left="-57" w:right="-57"/>
      <w:jc w:val="left"/>
    </w:pPr>
  </w:style>
  <w:style w:type="character" w:customStyle="1" w:styleId="plagiat">
    <w:name w:val="plagiat"/>
    <w:basedOn w:val="a0"/>
    <w:rsid w:val="00AD31C7"/>
  </w:style>
  <w:style w:type="paragraph" w:customStyle="1" w:styleId="1f6">
    <w:name w:val="Стиль 1"/>
    <w:basedOn w:val="a"/>
    <w:rsid w:val="00AD31C7"/>
    <w:pPr>
      <w:overflowPunct w:val="0"/>
      <w:autoSpaceDE w:val="0"/>
      <w:autoSpaceDN w:val="0"/>
      <w:adjustRightInd w:val="0"/>
      <w:spacing w:before="60" w:after="60" w:line="276" w:lineRule="auto"/>
      <w:ind w:left="-57" w:right="-57" w:firstLine="709"/>
      <w:jc w:val="left"/>
      <w:textAlignment w:val="baseline"/>
    </w:pPr>
    <w:rPr>
      <w:szCs w:val="20"/>
    </w:rPr>
  </w:style>
  <w:style w:type="paragraph" w:customStyle="1" w:styleId="1f7">
    <w:name w:val="Стиль 1 Знак"/>
    <w:basedOn w:val="a"/>
    <w:autoRedefine/>
    <w:rsid w:val="00AD31C7"/>
    <w:pPr>
      <w:tabs>
        <w:tab w:val="left" w:pos="1418"/>
        <w:tab w:val="left" w:pos="1560"/>
      </w:tabs>
      <w:overflowPunct w:val="0"/>
      <w:autoSpaceDE w:val="0"/>
      <w:autoSpaceDN w:val="0"/>
      <w:adjustRightInd w:val="0"/>
      <w:spacing w:before="60" w:after="60" w:line="276" w:lineRule="auto"/>
      <w:ind w:left="-57" w:right="-57"/>
      <w:jc w:val="left"/>
      <w:textAlignment w:val="baseline"/>
    </w:pPr>
    <w:rPr>
      <w:sz w:val="28"/>
      <w:szCs w:val="28"/>
    </w:rPr>
  </w:style>
  <w:style w:type="paragraph" w:customStyle="1" w:styleId="110">
    <w:name w:val="Табличный_таблица_11"/>
    <w:link w:val="111"/>
    <w:qFormat/>
    <w:rsid w:val="00AD31C7"/>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D31C7"/>
    <w:rPr>
      <w:rFonts w:ascii="Times New Roman" w:eastAsia="Times New Roman" w:hAnsi="Times New Roman" w:cs="Times New Roman"/>
      <w:lang w:eastAsia="ru-RU"/>
    </w:rPr>
  </w:style>
  <w:style w:type="paragraph" w:customStyle="1" w:styleId="Style12">
    <w:name w:val="Style12"/>
    <w:basedOn w:val="a"/>
    <w:rsid w:val="00AD31C7"/>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AD31C7"/>
    <w:pPr>
      <w:spacing w:before="100" w:beforeAutospacing="1" w:after="100" w:afterAutospacing="1" w:line="276" w:lineRule="auto"/>
      <w:ind w:left="-57" w:right="-57"/>
      <w:jc w:val="left"/>
    </w:pPr>
    <w:rPr>
      <w:rFonts w:ascii="Tahoma" w:hAnsi="Tahoma"/>
      <w:sz w:val="20"/>
      <w:szCs w:val="20"/>
      <w:lang w:val="en-US" w:eastAsia="en-US"/>
    </w:rPr>
  </w:style>
  <w:style w:type="paragraph" w:customStyle="1" w:styleId="affff9">
    <w:name w:val="Знак Знак Знак"/>
    <w:basedOn w:val="a"/>
    <w:uiPriority w:val="99"/>
    <w:rsid w:val="00AD31C7"/>
    <w:pPr>
      <w:spacing w:before="100" w:beforeAutospacing="1" w:after="100" w:afterAutospacing="1" w:line="276" w:lineRule="auto"/>
      <w:ind w:left="-57" w:right="-57"/>
      <w:jc w:val="left"/>
    </w:pPr>
    <w:rPr>
      <w:rFonts w:ascii="Tahoma" w:hAnsi="Tahoma" w:cs="Tahoma"/>
      <w:sz w:val="20"/>
      <w:szCs w:val="20"/>
      <w:lang w:val="en-US" w:eastAsia="en-US"/>
    </w:rPr>
  </w:style>
  <w:style w:type="character" w:customStyle="1" w:styleId="affffa">
    <w:name w:val="Не вступил в силу"/>
    <w:uiPriority w:val="99"/>
    <w:rsid w:val="00AD31C7"/>
    <w:rPr>
      <w:color w:val="008080"/>
    </w:rPr>
  </w:style>
  <w:style w:type="paragraph" w:customStyle="1" w:styleId="affffb">
    <w:name w:val="Таблицы (моноширинный)"/>
    <w:basedOn w:val="a"/>
    <w:next w:val="a"/>
    <w:uiPriority w:val="99"/>
    <w:rsid w:val="00AD31C7"/>
    <w:pPr>
      <w:widowControl w:val="0"/>
      <w:autoSpaceDE w:val="0"/>
      <w:autoSpaceDN w:val="0"/>
      <w:adjustRightInd w:val="0"/>
      <w:spacing w:line="276" w:lineRule="auto"/>
      <w:ind w:left="-57" w:right="-57"/>
      <w:jc w:val="left"/>
    </w:pPr>
    <w:rPr>
      <w:rFonts w:ascii="Courier New" w:hAnsi="Courier New" w:cs="Courier New"/>
      <w:sz w:val="20"/>
      <w:szCs w:val="20"/>
    </w:rPr>
  </w:style>
  <w:style w:type="paragraph" w:customStyle="1" w:styleId="ConsPlusTitle">
    <w:name w:val="ConsPlusTitle"/>
    <w:uiPriority w:val="99"/>
    <w:rsid w:val="00AD31C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D31C7"/>
    <w:rPr>
      <w:rFonts w:ascii="TimesET" w:hAnsi="TimesET" w:cs="TimesET"/>
      <w:b/>
      <w:bCs/>
      <w:sz w:val="28"/>
      <w:szCs w:val="28"/>
    </w:rPr>
  </w:style>
  <w:style w:type="character" w:customStyle="1" w:styleId="112">
    <w:name w:val="Знак Знак11"/>
    <w:uiPriority w:val="99"/>
    <w:rsid w:val="00AD31C7"/>
    <w:rPr>
      <w:sz w:val="24"/>
      <w:szCs w:val="24"/>
    </w:rPr>
  </w:style>
  <w:style w:type="paragraph" w:customStyle="1" w:styleId="ConsPlusCell">
    <w:name w:val="ConsPlusCell"/>
    <w:uiPriority w:val="99"/>
    <w:rsid w:val="00AD31C7"/>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D31C7"/>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AD31C7"/>
    <w:pPr>
      <w:spacing w:before="100" w:beforeAutospacing="1" w:after="100" w:afterAutospacing="1" w:line="276" w:lineRule="auto"/>
      <w:ind w:left="-57" w:right="-57"/>
      <w:jc w:val="left"/>
    </w:pPr>
    <w:rPr>
      <w:rFonts w:ascii="Tahoma" w:hAnsi="Tahoma" w:cs="Tahoma"/>
      <w:sz w:val="20"/>
      <w:szCs w:val="20"/>
      <w:lang w:val="en-US" w:eastAsia="en-US"/>
    </w:rPr>
  </w:style>
  <w:style w:type="paragraph" w:customStyle="1" w:styleId="Normal1">
    <w:name w:val="Normal1"/>
    <w:uiPriority w:val="99"/>
    <w:rsid w:val="00AD31C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D31C7"/>
    <w:rPr>
      <w:rFonts w:ascii="Arial" w:hAnsi="Arial" w:cs="Arial"/>
      <w:b/>
      <w:bCs/>
      <w:kern w:val="32"/>
      <w:sz w:val="32"/>
      <w:szCs w:val="32"/>
      <w:lang w:val="ru-RU" w:eastAsia="ru-RU"/>
    </w:rPr>
  </w:style>
  <w:style w:type="character" w:customStyle="1" w:styleId="170">
    <w:name w:val="Знак Знак17"/>
    <w:uiPriority w:val="99"/>
    <w:rsid w:val="00AD31C7"/>
    <w:rPr>
      <w:rFonts w:ascii="TimesET" w:hAnsi="TimesET" w:cs="TimesET"/>
      <w:b/>
      <w:bCs/>
      <w:sz w:val="24"/>
      <w:szCs w:val="24"/>
      <w:lang w:val="ru-RU" w:eastAsia="ru-RU"/>
    </w:rPr>
  </w:style>
  <w:style w:type="character" w:customStyle="1" w:styleId="160">
    <w:name w:val="Знак Знак16"/>
    <w:uiPriority w:val="99"/>
    <w:rsid w:val="00AD31C7"/>
    <w:rPr>
      <w:sz w:val="24"/>
      <w:szCs w:val="24"/>
      <w:lang w:val="ru-RU" w:eastAsia="ru-RU"/>
    </w:rPr>
  </w:style>
  <w:style w:type="character" w:customStyle="1" w:styleId="150">
    <w:name w:val="Знак Знак15"/>
    <w:uiPriority w:val="99"/>
    <w:rsid w:val="00AD31C7"/>
    <w:rPr>
      <w:rFonts w:ascii="TimesET" w:hAnsi="TimesET" w:cs="TimesET"/>
      <w:b/>
      <w:bCs/>
      <w:sz w:val="24"/>
      <w:szCs w:val="24"/>
      <w:lang w:val="ru-RU" w:eastAsia="ru-RU"/>
    </w:rPr>
  </w:style>
  <w:style w:type="character" w:customStyle="1" w:styleId="140">
    <w:name w:val="Знак Знак14"/>
    <w:uiPriority w:val="99"/>
    <w:rsid w:val="00AD31C7"/>
    <w:rPr>
      <w:rFonts w:ascii="TimesET" w:hAnsi="TimesET" w:cs="TimesET"/>
      <w:b/>
      <w:bCs/>
      <w:sz w:val="30"/>
      <w:szCs w:val="30"/>
      <w:lang w:val="ru-RU" w:eastAsia="ru-RU"/>
    </w:rPr>
  </w:style>
  <w:style w:type="character" w:customStyle="1" w:styleId="130">
    <w:name w:val="Знак Знак13"/>
    <w:uiPriority w:val="99"/>
    <w:rsid w:val="00AD31C7"/>
    <w:rPr>
      <w:b/>
      <w:bCs/>
      <w:sz w:val="28"/>
      <w:szCs w:val="28"/>
      <w:lang w:val="ru-RU" w:eastAsia="ru-RU"/>
    </w:rPr>
  </w:style>
  <w:style w:type="character" w:customStyle="1" w:styleId="100">
    <w:name w:val="Знак Знак10"/>
    <w:uiPriority w:val="99"/>
    <w:rsid w:val="00AD31C7"/>
    <w:rPr>
      <w:sz w:val="24"/>
      <w:szCs w:val="24"/>
      <w:lang w:val="ru-RU" w:eastAsia="ru-RU"/>
    </w:rPr>
  </w:style>
  <w:style w:type="character" w:customStyle="1" w:styleId="92">
    <w:name w:val="Знак Знак9"/>
    <w:uiPriority w:val="99"/>
    <w:locked/>
    <w:rsid w:val="00AD31C7"/>
    <w:rPr>
      <w:sz w:val="24"/>
      <w:szCs w:val="24"/>
      <w:lang w:val="ru-RU" w:eastAsia="ru-RU"/>
    </w:rPr>
  </w:style>
  <w:style w:type="character" w:customStyle="1" w:styleId="82">
    <w:name w:val="Знак Знак8"/>
    <w:uiPriority w:val="99"/>
    <w:rsid w:val="00AD31C7"/>
    <w:rPr>
      <w:sz w:val="16"/>
      <w:szCs w:val="16"/>
      <w:lang w:val="ru-RU" w:eastAsia="ru-RU"/>
    </w:rPr>
  </w:style>
  <w:style w:type="character" w:customStyle="1" w:styleId="72">
    <w:name w:val="Знак Знак7"/>
    <w:uiPriority w:val="99"/>
    <w:rsid w:val="00AD31C7"/>
    <w:rPr>
      <w:sz w:val="24"/>
      <w:szCs w:val="24"/>
      <w:lang w:val="ru-RU" w:eastAsia="ru-RU"/>
    </w:rPr>
  </w:style>
  <w:style w:type="character" w:customStyle="1" w:styleId="62">
    <w:name w:val="Знак Знак6"/>
    <w:uiPriority w:val="99"/>
    <w:rsid w:val="00AD31C7"/>
    <w:rPr>
      <w:sz w:val="24"/>
      <w:szCs w:val="24"/>
      <w:lang w:val="ru-RU" w:eastAsia="ru-RU"/>
    </w:rPr>
  </w:style>
  <w:style w:type="character" w:customStyle="1" w:styleId="53">
    <w:name w:val="Знак Знак5"/>
    <w:uiPriority w:val="99"/>
    <w:rsid w:val="00AD31C7"/>
    <w:rPr>
      <w:sz w:val="24"/>
      <w:szCs w:val="24"/>
      <w:lang w:val="ru-RU" w:eastAsia="ru-RU"/>
    </w:rPr>
  </w:style>
  <w:style w:type="character" w:customStyle="1" w:styleId="3a">
    <w:name w:val="Знак Знак3"/>
    <w:uiPriority w:val="99"/>
    <w:rsid w:val="00AD31C7"/>
    <w:rPr>
      <w:sz w:val="24"/>
      <w:szCs w:val="24"/>
      <w:lang w:val="ru-RU" w:eastAsia="ru-RU"/>
    </w:rPr>
  </w:style>
  <w:style w:type="character" w:customStyle="1" w:styleId="affffc">
    <w:name w:val="Знак Знак"/>
    <w:uiPriority w:val="99"/>
    <w:rsid w:val="00AD31C7"/>
    <w:rPr>
      <w:sz w:val="28"/>
      <w:szCs w:val="28"/>
      <w:lang w:val="ru-RU" w:eastAsia="ru-RU"/>
    </w:rPr>
  </w:style>
  <w:style w:type="paragraph" w:customStyle="1" w:styleId="1f9">
    <w:name w:val="Знак1 Знак Знак Знак Знак Знак Знак"/>
    <w:basedOn w:val="a"/>
    <w:uiPriority w:val="99"/>
    <w:rsid w:val="00AD31C7"/>
    <w:pPr>
      <w:spacing w:after="160" w:line="240" w:lineRule="exact"/>
      <w:ind w:left="-57" w:right="-57"/>
      <w:jc w:val="left"/>
    </w:pPr>
    <w:rPr>
      <w:rFonts w:ascii="Verdana" w:hAnsi="Verdana" w:cs="Verdana"/>
      <w:lang w:val="en-US" w:eastAsia="en-US"/>
    </w:rPr>
  </w:style>
  <w:style w:type="paragraph" w:customStyle="1" w:styleId="1fa">
    <w:name w:val="Знак1"/>
    <w:basedOn w:val="a"/>
    <w:uiPriority w:val="99"/>
    <w:rsid w:val="00AD31C7"/>
    <w:pPr>
      <w:tabs>
        <w:tab w:val="num" w:pos="720"/>
      </w:tabs>
      <w:spacing w:after="160" w:line="240" w:lineRule="exact"/>
      <w:ind w:left="720" w:right="-57" w:hanging="720"/>
      <w:jc w:val="left"/>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AD31C7"/>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AD31C7"/>
    <w:pPr>
      <w:spacing w:after="160" w:line="240" w:lineRule="exact"/>
      <w:ind w:left="-57" w:right="-57"/>
      <w:jc w:val="left"/>
    </w:pPr>
    <w:rPr>
      <w:rFonts w:ascii="Verdana" w:hAnsi="Verdana"/>
      <w:lang w:val="en-US" w:eastAsia="en-US"/>
    </w:rPr>
  </w:style>
  <w:style w:type="paragraph" w:customStyle="1" w:styleId="affffd">
    <w:name w:val="ЭЭГ"/>
    <w:basedOn w:val="a"/>
    <w:rsid w:val="00AD31C7"/>
    <w:pPr>
      <w:spacing w:line="360" w:lineRule="auto"/>
      <w:ind w:left="-57" w:right="-57" w:firstLine="720"/>
      <w:jc w:val="left"/>
    </w:pPr>
    <w:rPr>
      <w:rFonts w:eastAsia="PMingLiU"/>
    </w:rPr>
  </w:style>
  <w:style w:type="character" w:customStyle="1" w:styleId="FontStyle47">
    <w:name w:val="Font Style47"/>
    <w:rsid w:val="00AD31C7"/>
    <w:rPr>
      <w:rFonts w:ascii="Times New Roman" w:hAnsi="Times New Roman" w:cs="Times New Roman"/>
      <w:sz w:val="28"/>
      <w:szCs w:val="28"/>
    </w:rPr>
  </w:style>
  <w:style w:type="paragraph" w:customStyle="1" w:styleId="Style9">
    <w:name w:val="Style9"/>
    <w:basedOn w:val="a"/>
    <w:rsid w:val="00AD31C7"/>
    <w:pPr>
      <w:widowControl w:val="0"/>
      <w:autoSpaceDE w:val="0"/>
      <w:autoSpaceDN w:val="0"/>
      <w:adjustRightInd w:val="0"/>
      <w:spacing w:line="276" w:lineRule="auto"/>
      <w:ind w:left="-57" w:right="-57"/>
      <w:jc w:val="center"/>
    </w:pPr>
  </w:style>
  <w:style w:type="paragraph" w:customStyle="1" w:styleId="Style10">
    <w:name w:val="Style10"/>
    <w:basedOn w:val="a"/>
    <w:rsid w:val="00AD31C7"/>
    <w:pPr>
      <w:widowControl w:val="0"/>
      <w:autoSpaceDE w:val="0"/>
      <w:autoSpaceDN w:val="0"/>
      <w:adjustRightInd w:val="0"/>
      <w:spacing w:line="335" w:lineRule="exact"/>
      <w:ind w:left="-57" w:right="-57" w:firstLine="346"/>
      <w:jc w:val="left"/>
    </w:pPr>
  </w:style>
  <w:style w:type="character" w:customStyle="1" w:styleId="FontStyle43">
    <w:name w:val="Font Style43"/>
    <w:rsid w:val="00AD31C7"/>
    <w:rPr>
      <w:rFonts w:ascii="Times New Roman" w:hAnsi="Times New Roman" w:cs="Times New Roman"/>
      <w:spacing w:val="-10"/>
      <w:sz w:val="36"/>
      <w:szCs w:val="36"/>
    </w:rPr>
  </w:style>
  <w:style w:type="character" w:customStyle="1" w:styleId="FontStyle48">
    <w:name w:val="Font Style48"/>
    <w:rsid w:val="00AD31C7"/>
    <w:rPr>
      <w:rFonts w:ascii="Times New Roman" w:hAnsi="Times New Roman" w:cs="Times New Roman"/>
      <w:b/>
      <w:bCs/>
      <w:sz w:val="28"/>
      <w:szCs w:val="28"/>
    </w:rPr>
  </w:style>
  <w:style w:type="paragraph" w:customStyle="1" w:styleId="Style18">
    <w:name w:val="Style18"/>
    <w:basedOn w:val="a"/>
    <w:rsid w:val="00AD31C7"/>
    <w:pPr>
      <w:widowControl w:val="0"/>
      <w:autoSpaceDE w:val="0"/>
      <w:autoSpaceDN w:val="0"/>
      <w:adjustRightInd w:val="0"/>
      <w:spacing w:line="322" w:lineRule="exact"/>
      <w:ind w:left="-57" w:right="-57" w:firstLine="278"/>
      <w:jc w:val="left"/>
    </w:pPr>
  </w:style>
  <w:style w:type="paragraph" w:customStyle="1" w:styleId="Style16">
    <w:name w:val="Style16"/>
    <w:basedOn w:val="a"/>
    <w:rsid w:val="00AD31C7"/>
    <w:pPr>
      <w:widowControl w:val="0"/>
      <w:autoSpaceDE w:val="0"/>
      <w:autoSpaceDN w:val="0"/>
      <w:adjustRightInd w:val="0"/>
      <w:spacing w:line="326" w:lineRule="exact"/>
      <w:ind w:left="-57" w:right="-57" w:firstLine="278"/>
      <w:jc w:val="left"/>
    </w:pPr>
  </w:style>
  <w:style w:type="paragraph" w:customStyle="1" w:styleId="Style17">
    <w:name w:val="Style17"/>
    <w:basedOn w:val="a"/>
    <w:rsid w:val="00AD31C7"/>
    <w:pPr>
      <w:widowControl w:val="0"/>
      <w:autoSpaceDE w:val="0"/>
      <w:autoSpaceDN w:val="0"/>
      <w:adjustRightInd w:val="0"/>
      <w:spacing w:line="276" w:lineRule="auto"/>
      <w:ind w:left="-57" w:right="-57"/>
      <w:jc w:val="left"/>
    </w:pPr>
  </w:style>
  <w:style w:type="paragraph" w:customStyle="1" w:styleId="Style2">
    <w:name w:val="Style2"/>
    <w:basedOn w:val="a"/>
    <w:rsid w:val="00AD31C7"/>
    <w:pPr>
      <w:widowControl w:val="0"/>
      <w:autoSpaceDE w:val="0"/>
      <w:autoSpaceDN w:val="0"/>
      <w:adjustRightInd w:val="0"/>
      <w:spacing w:line="322" w:lineRule="exact"/>
      <w:ind w:left="-57" w:right="-57" w:firstLine="701"/>
      <w:jc w:val="left"/>
    </w:pPr>
  </w:style>
  <w:style w:type="paragraph" w:customStyle="1" w:styleId="Style31">
    <w:name w:val="Style31"/>
    <w:basedOn w:val="a"/>
    <w:rsid w:val="00AD31C7"/>
    <w:pPr>
      <w:widowControl w:val="0"/>
      <w:autoSpaceDE w:val="0"/>
      <w:autoSpaceDN w:val="0"/>
      <w:adjustRightInd w:val="0"/>
      <w:spacing w:line="346" w:lineRule="exact"/>
      <w:ind w:left="-57" w:right="-57" w:firstLine="701"/>
      <w:jc w:val="left"/>
    </w:pPr>
  </w:style>
  <w:style w:type="character" w:customStyle="1" w:styleId="FontStyle52">
    <w:name w:val="Font Style52"/>
    <w:rsid w:val="00AD31C7"/>
    <w:rPr>
      <w:rFonts w:ascii="Times New Roman" w:hAnsi="Times New Roman" w:cs="Times New Roman"/>
      <w:b/>
      <w:bCs/>
      <w:sz w:val="24"/>
      <w:szCs w:val="24"/>
    </w:rPr>
  </w:style>
  <w:style w:type="paragraph" w:customStyle="1" w:styleId="Style28">
    <w:name w:val="Style28"/>
    <w:basedOn w:val="a"/>
    <w:rsid w:val="00AD31C7"/>
    <w:pPr>
      <w:widowControl w:val="0"/>
      <w:autoSpaceDE w:val="0"/>
      <w:autoSpaceDN w:val="0"/>
      <w:adjustRightInd w:val="0"/>
      <w:spacing w:line="326" w:lineRule="exact"/>
      <w:ind w:left="-57" w:right="-57" w:firstLine="797"/>
      <w:jc w:val="left"/>
    </w:pPr>
  </w:style>
  <w:style w:type="paragraph" w:customStyle="1" w:styleId="Style34">
    <w:name w:val="Style34"/>
    <w:basedOn w:val="a"/>
    <w:rsid w:val="00AD31C7"/>
    <w:pPr>
      <w:widowControl w:val="0"/>
      <w:autoSpaceDE w:val="0"/>
      <w:autoSpaceDN w:val="0"/>
      <w:adjustRightInd w:val="0"/>
      <w:spacing w:line="326" w:lineRule="exact"/>
      <w:ind w:left="-57" w:right="-57" w:firstLine="864"/>
      <w:jc w:val="left"/>
    </w:pPr>
  </w:style>
  <w:style w:type="paragraph" w:customStyle="1" w:styleId="xl69">
    <w:name w:val="xl69"/>
    <w:basedOn w:val="a"/>
    <w:rsid w:val="00AD31C7"/>
    <w:pPr>
      <w:spacing w:before="100" w:beforeAutospacing="1" w:after="100" w:afterAutospacing="1" w:line="276" w:lineRule="auto"/>
      <w:ind w:left="-57" w:right="-57"/>
      <w:jc w:val="left"/>
    </w:pPr>
  </w:style>
  <w:style w:type="paragraph" w:customStyle="1" w:styleId="xl70">
    <w:name w:val="xl70"/>
    <w:basedOn w:val="a"/>
    <w:rsid w:val="00AD31C7"/>
    <w:pPr>
      <w:spacing w:before="100" w:beforeAutospacing="1" w:after="100" w:afterAutospacing="1" w:line="276" w:lineRule="auto"/>
      <w:ind w:left="-57" w:right="-57"/>
      <w:jc w:val="left"/>
    </w:pPr>
    <w:rPr>
      <w:b/>
      <w:bCs/>
    </w:rPr>
  </w:style>
  <w:style w:type="paragraph" w:customStyle="1" w:styleId="xl71">
    <w:name w:val="xl71"/>
    <w:basedOn w:val="a"/>
    <w:rsid w:val="00AD31C7"/>
    <w:pPr>
      <w:spacing w:before="100" w:beforeAutospacing="1" w:after="100" w:afterAutospacing="1" w:line="276" w:lineRule="auto"/>
      <w:ind w:left="-57" w:right="-57"/>
      <w:jc w:val="left"/>
    </w:pPr>
    <w:rPr>
      <w:i/>
      <w:iCs/>
    </w:rPr>
  </w:style>
  <w:style w:type="paragraph" w:customStyle="1" w:styleId="xl72">
    <w:name w:val="xl72"/>
    <w:basedOn w:val="a"/>
    <w:rsid w:val="00AD31C7"/>
    <w:pPr>
      <w:spacing w:before="100" w:beforeAutospacing="1" w:after="100" w:afterAutospacing="1" w:line="276" w:lineRule="auto"/>
      <w:ind w:left="-57" w:right="-57"/>
      <w:jc w:val="center"/>
      <w:textAlignment w:val="center"/>
    </w:pPr>
  </w:style>
  <w:style w:type="paragraph" w:customStyle="1" w:styleId="xl73">
    <w:name w:val="xl7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sz w:val="22"/>
      <w:szCs w:val="22"/>
    </w:rPr>
  </w:style>
  <w:style w:type="paragraph" w:customStyle="1" w:styleId="xl74">
    <w:name w:val="xl74"/>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i/>
      <w:iCs/>
      <w:sz w:val="22"/>
      <w:szCs w:val="22"/>
    </w:rPr>
  </w:style>
  <w:style w:type="paragraph" w:customStyle="1" w:styleId="xl75">
    <w:name w:val="xl75"/>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6">
    <w:name w:val="xl76"/>
    <w:basedOn w:val="a"/>
    <w:rsid w:val="00AD31C7"/>
    <w:pPr>
      <w:spacing w:before="100" w:beforeAutospacing="1" w:after="100" w:afterAutospacing="1" w:line="276" w:lineRule="auto"/>
      <w:ind w:left="-57" w:right="-57"/>
      <w:jc w:val="left"/>
      <w:textAlignment w:val="center"/>
    </w:pPr>
    <w:rPr>
      <w:sz w:val="22"/>
      <w:szCs w:val="22"/>
    </w:rPr>
  </w:style>
  <w:style w:type="paragraph" w:customStyle="1" w:styleId="xl77">
    <w:name w:val="xl77"/>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sz w:val="22"/>
      <w:szCs w:val="22"/>
    </w:rPr>
  </w:style>
  <w:style w:type="paragraph" w:customStyle="1" w:styleId="xl78">
    <w:name w:val="xl78"/>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style>
  <w:style w:type="paragraph" w:customStyle="1" w:styleId="xl79">
    <w:name w:val="xl79"/>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0">
    <w:name w:val="xl80"/>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sz w:val="22"/>
      <w:szCs w:val="22"/>
    </w:rPr>
  </w:style>
  <w:style w:type="paragraph" w:customStyle="1" w:styleId="xl81">
    <w:name w:val="xl81"/>
    <w:basedOn w:val="a"/>
    <w:rsid w:val="00AD3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i/>
      <w:iCs/>
      <w:sz w:val="22"/>
      <w:szCs w:val="22"/>
    </w:rPr>
  </w:style>
  <w:style w:type="paragraph" w:customStyle="1" w:styleId="xl82">
    <w:name w:val="xl82"/>
    <w:basedOn w:val="a"/>
    <w:rsid w:val="00AD31C7"/>
    <w:pPr>
      <w:shd w:val="clear" w:color="000000" w:fill="FFFFFF"/>
      <w:spacing w:before="100" w:beforeAutospacing="1" w:after="100" w:afterAutospacing="1" w:line="276" w:lineRule="auto"/>
      <w:ind w:left="-57" w:right="-57"/>
      <w:jc w:val="center"/>
      <w:textAlignment w:val="center"/>
    </w:pPr>
    <w:rPr>
      <w:sz w:val="22"/>
      <w:szCs w:val="22"/>
    </w:rPr>
  </w:style>
  <w:style w:type="paragraph" w:customStyle="1" w:styleId="xl83">
    <w:name w:val="xl83"/>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sz w:val="22"/>
      <w:szCs w:val="22"/>
    </w:rPr>
  </w:style>
  <w:style w:type="paragraph" w:customStyle="1" w:styleId="xl84">
    <w:name w:val="xl84"/>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style>
  <w:style w:type="paragraph" w:customStyle="1" w:styleId="xl85">
    <w:name w:val="xl85"/>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textAlignment w:val="center"/>
    </w:pPr>
    <w:rPr>
      <w:sz w:val="22"/>
      <w:szCs w:val="22"/>
    </w:rPr>
  </w:style>
  <w:style w:type="paragraph" w:customStyle="1" w:styleId="xl86">
    <w:name w:val="xl86"/>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pPr>
    <w:rPr>
      <w:sz w:val="22"/>
      <w:szCs w:val="22"/>
    </w:rPr>
  </w:style>
  <w:style w:type="paragraph" w:customStyle="1" w:styleId="xl87">
    <w:name w:val="xl87"/>
    <w:basedOn w:val="a"/>
    <w:rsid w:val="00AD3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left"/>
    </w:pPr>
    <w:rPr>
      <w:sz w:val="22"/>
      <w:szCs w:val="22"/>
    </w:rPr>
  </w:style>
  <w:style w:type="paragraph" w:customStyle="1" w:styleId="xl88">
    <w:name w:val="xl88"/>
    <w:basedOn w:val="a"/>
    <w:rsid w:val="00AD31C7"/>
    <w:pPr>
      <w:pBdr>
        <w:top w:val="single" w:sz="4" w:space="0" w:color="auto"/>
        <w:left w:val="single" w:sz="4" w:space="0" w:color="auto"/>
      </w:pBdr>
      <w:spacing w:before="100" w:beforeAutospacing="1" w:after="100" w:afterAutospacing="1" w:line="276" w:lineRule="auto"/>
      <w:ind w:left="-57" w:right="-57"/>
      <w:jc w:val="center"/>
      <w:textAlignment w:val="center"/>
    </w:pPr>
    <w:rPr>
      <w:b/>
      <w:bCs/>
    </w:rPr>
  </w:style>
  <w:style w:type="paragraph" w:customStyle="1" w:styleId="xl89">
    <w:name w:val="xl89"/>
    <w:basedOn w:val="a"/>
    <w:rsid w:val="00AD31C7"/>
    <w:pPr>
      <w:pBdr>
        <w:top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0">
    <w:name w:val="xl90"/>
    <w:basedOn w:val="a"/>
    <w:rsid w:val="00AD31C7"/>
    <w:pPr>
      <w:pBdr>
        <w:left w:val="single" w:sz="4" w:space="0" w:color="auto"/>
      </w:pBdr>
      <w:spacing w:before="100" w:beforeAutospacing="1" w:after="100" w:afterAutospacing="1" w:line="276" w:lineRule="auto"/>
      <w:ind w:left="-57" w:right="-57"/>
      <w:jc w:val="center"/>
      <w:textAlignment w:val="center"/>
    </w:pPr>
    <w:rPr>
      <w:b/>
      <w:bCs/>
    </w:rPr>
  </w:style>
  <w:style w:type="paragraph" w:customStyle="1" w:styleId="xl91">
    <w:name w:val="xl91"/>
    <w:basedOn w:val="a"/>
    <w:rsid w:val="00AD31C7"/>
    <w:pPr>
      <w:pBdr>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2">
    <w:name w:val="xl92"/>
    <w:basedOn w:val="a"/>
    <w:rsid w:val="00AD31C7"/>
    <w:pPr>
      <w:pBdr>
        <w:left w:val="single" w:sz="4" w:space="0" w:color="auto"/>
        <w:bottom w:val="single" w:sz="4" w:space="0" w:color="auto"/>
      </w:pBdr>
      <w:spacing w:before="100" w:beforeAutospacing="1" w:after="100" w:afterAutospacing="1" w:line="276" w:lineRule="auto"/>
      <w:ind w:left="-57" w:right="-57"/>
      <w:jc w:val="center"/>
      <w:textAlignment w:val="center"/>
    </w:pPr>
    <w:rPr>
      <w:b/>
      <w:bCs/>
    </w:rPr>
  </w:style>
  <w:style w:type="paragraph" w:customStyle="1" w:styleId="xl93">
    <w:name w:val="xl93"/>
    <w:basedOn w:val="a"/>
    <w:rsid w:val="00AD31C7"/>
    <w:pPr>
      <w:pBdr>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4">
    <w:name w:val="xl94"/>
    <w:basedOn w:val="a"/>
    <w:rsid w:val="00AD31C7"/>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5">
    <w:name w:val="xl95"/>
    <w:basedOn w:val="a"/>
    <w:rsid w:val="00AD31C7"/>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6">
    <w:name w:val="xl96"/>
    <w:basedOn w:val="a"/>
    <w:rsid w:val="00AD31C7"/>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b/>
      <w:bCs/>
    </w:rPr>
  </w:style>
  <w:style w:type="paragraph" w:customStyle="1" w:styleId="xl97">
    <w:name w:val="xl97"/>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98">
    <w:name w:val="xl98"/>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Style1">
    <w:name w:val="Style1"/>
    <w:basedOn w:val="a"/>
    <w:uiPriority w:val="99"/>
    <w:rsid w:val="00AD31C7"/>
    <w:pPr>
      <w:widowControl w:val="0"/>
      <w:autoSpaceDE w:val="0"/>
      <w:autoSpaceDN w:val="0"/>
      <w:adjustRightInd w:val="0"/>
      <w:spacing w:line="418" w:lineRule="exact"/>
      <w:ind w:left="-57" w:right="-57"/>
      <w:jc w:val="center"/>
    </w:pPr>
    <w:rPr>
      <w:rFonts w:eastAsia="Calibri"/>
    </w:rPr>
  </w:style>
  <w:style w:type="character" w:customStyle="1" w:styleId="FontStyle51">
    <w:name w:val="Font Style51"/>
    <w:basedOn w:val="a0"/>
    <w:uiPriority w:val="99"/>
    <w:rsid w:val="00AD31C7"/>
    <w:rPr>
      <w:rFonts w:ascii="Times New Roman" w:hAnsi="Times New Roman" w:cs="Times New Roman"/>
      <w:sz w:val="34"/>
      <w:szCs w:val="34"/>
    </w:rPr>
  </w:style>
  <w:style w:type="paragraph" w:customStyle="1" w:styleId="Style3">
    <w:name w:val="Style3"/>
    <w:basedOn w:val="a"/>
    <w:uiPriority w:val="99"/>
    <w:rsid w:val="00AD31C7"/>
    <w:pPr>
      <w:widowControl w:val="0"/>
      <w:autoSpaceDE w:val="0"/>
      <w:autoSpaceDN w:val="0"/>
      <w:adjustRightInd w:val="0"/>
      <w:spacing w:line="319" w:lineRule="exact"/>
      <w:ind w:left="-57" w:right="-57"/>
      <w:jc w:val="left"/>
    </w:pPr>
    <w:rPr>
      <w:rFonts w:eastAsia="Calibri"/>
    </w:rPr>
  </w:style>
  <w:style w:type="character" w:customStyle="1" w:styleId="FontStyle69">
    <w:name w:val="Font Style69"/>
    <w:basedOn w:val="a0"/>
    <w:uiPriority w:val="99"/>
    <w:rsid w:val="00AD31C7"/>
    <w:rPr>
      <w:rFonts w:ascii="Times New Roman" w:hAnsi="Times New Roman" w:cs="Times New Roman"/>
      <w:b/>
      <w:bCs/>
      <w:sz w:val="22"/>
      <w:szCs w:val="22"/>
    </w:rPr>
  </w:style>
  <w:style w:type="paragraph" w:customStyle="1" w:styleId="Style5">
    <w:name w:val="Style5"/>
    <w:basedOn w:val="a"/>
    <w:uiPriority w:val="99"/>
    <w:rsid w:val="00AD31C7"/>
    <w:pPr>
      <w:widowControl w:val="0"/>
      <w:autoSpaceDE w:val="0"/>
      <w:autoSpaceDN w:val="0"/>
      <w:adjustRightInd w:val="0"/>
      <w:spacing w:line="276" w:lineRule="auto"/>
      <w:ind w:left="-57" w:right="-57"/>
      <w:jc w:val="center"/>
    </w:pPr>
    <w:rPr>
      <w:rFonts w:eastAsia="Calibri"/>
    </w:rPr>
  </w:style>
  <w:style w:type="paragraph" w:customStyle="1" w:styleId="Style6">
    <w:name w:val="Style6"/>
    <w:basedOn w:val="a"/>
    <w:uiPriority w:val="99"/>
    <w:rsid w:val="00AD31C7"/>
    <w:pPr>
      <w:widowControl w:val="0"/>
      <w:autoSpaceDE w:val="0"/>
      <w:autoSpaceDN w:val="0"/>
      <w:adjustRightInd w:val="0"/>
      <w:spacing w:line="317" w:lineRule="exact"/>
      <w:ind w:left="-57" w:right="-57" w:firstLine="576"/>
      <w:jc w:val="left"/>
    </w:pPr>
    <w:rPr>
      <w:rFonts w:eastAsia="Calibri"/>
    </w:rPr>
  </w:style>
  <w:style w:type="paragraph" w:customStyle="1" w:styleId="Style19">
    <w:name w:val="Style19"/>
    <w:basedOn w:val="a"/>
    <w:uiPriority w:val="99"/>
    <w:rsid w:val="00AD31C7"/>
    <w:pPr>
      <w:widowControl w:val="0"/>
      <w:autoSpaceDE w:val="0"/>
      <w:autoSpaceDN w:val="0"/>
      <w:adjustRightInd w:val="0"/>
      <w:spacing w:line="276" w:lineRule="auto"/>
      <w:ind w:left="-57" w:right="-57"/>
      <w:jc w:val="left"/>
    </w:pPr>
    <w:rPr>
      <w:rFonts w:eastAsia="Calibri"/>
    </w:rPr>
  </w:style>
  <w:style w:type="paragraph" w:customStyle="1" w:styleId="Style24">
    <w:name w:val="Style24"/>
    <w:basedOn w:val="a"/>
    <w:uiPriority w:val="99"/>
    <w:rsid w:val="00AD31C7"/>
    <w:pPr>
      <w:widowControl w:val="0"/>
      <w:autoSpaceDE w:val="0"/>
      <w:autoSpaceDN w:val="0"/>
      <w:adjustRightInd w:val="0"/>
      <w:spacing w:line="276" w:lineRule="auto"/>
      <w:ind w:left="-57" w:right="-57"/>
      <w:jc w:val="left"/>
    </w:pPr>
    <w:rPr>
      <w:rFonts w:eastAsia="Calibri"/>
    </w:rPr>
  </w:style>
  <w:style w:type="paragraph" w:customStyle="1" w:styleId="Style30">
    <w:name w:val="Style30"/>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3">
    <w:name w:val="Font Style53"/>
    <w:basedOn w:val="a0"/>
    <w:rsid w:val="00AD31C7"/>
    <w:rPr>
      <w:rFonts w:ascii="Times New Roman" w:hAnsi="Times New Roman" w:cs="Times New Roman"/>
      <w:sz w:val="22"/>
      <w:szCs w:val="22"/>
    </w:rPr>
  </w:style>
  <w:style w:type="character" w:customStyle="1" w:styleId="FontStyle57">
    <w:name w:val="Font Style57"/>
    <w:basedOn w:val="a0"/>
    <w:uiPriority w:val="99"/>
    <w:rsid w:val="00AD31C7"/>
    <w:rPr>
      <w:rFonts w:ascii="Times New Roman" w:hAnsi="Times New Roman" w:cs="Times New Roman"/>
      <w:sz w:val="22"/>
      <w:szCs w:val="22"/>
    </w:rPr>
  </w:style>
  <w:style w:type="paragraph" w:customStyle="1" w:styleId="Style27">
    <w:name w:val="Style27"/>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4">
    <w:name w:val="Font Style54"/>
    <w:basedOn w:val="a0"/>
    <w:uiPriority w:val="99"/>
    <w:rsid w:val="00AD31C7"/>
    <w:rPr>
      <w:rFonts w:ascii="Times New Roman" w:hAnsi="Times New Roman" w:cs="Times New Roman"/>
      <w:b/>
      <w:bCs/>
      <w:sz w:val="20"/>
      <w:szCs w:val="20"/>
    </w:rPr>
  </w:style>
  <w:style w:type="paragraph" w:customStyle="1" w:styleId="Style32">
    <w:name w:val="Style32"/>
    <w:basedOn w:val="a"/>
    <w:uiPriority w:val="99"/>
    <w:rsid w:val="00AD31C7"/>
    <w:pPr>
      <w:widowControl w:val="0"/>
      <w:autoSpaceDE w:val="0"/>
      <w:autoSpaceDN w:val="0"/>
      <w:adjustRightInd w:val="0"/>
      <w:spacing w:line="259" w:lineRule="exact"/>
      <w:ind w:left="-57" w:right="-57"/>
      <w:jc w:val="left"/>
    </w:pPr>
    <w:rPr>
      <w:rFonts w:eastAsia="Calibri"/>
    </w:rPr>
  </w:style>
  <w:style w:type="paragraph" w:customStyle="1" w:styleId="Style38">
    <w:name w:val="Style38"/>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5">
    <w:name w:val="Font Style55"/>
    <w:basedOn w:val="a0"/>
    <w:uiPriority w:val="99"/>
    <w:rsid w:val="00AD31C7"/>
    <w:rPr>
      <w:rFonts w:ascii="Times New Roman" w:hAnsi="Times New Roman" w:cs="Times New Roman"/>
      <w:b/>
      <w:bCs/>
      <w:sz w:val="16"/>
      <w:szCs w:val="16"/>
    </w:rPr>
  </w:style>
  <w:style w:type="paragraph" w:customStyle="1" w:styleId="Style47">
    <w:name w:val="Style47"/>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6">
    <w:name w:val="Font Style56"/>
    <w:basedOn w:val="a0"/>
    <w:uiPriority w:val="99"/>
    <w:rsid w:val="00AD31C7"/>
    <w:rPr>
      <w:rFonts w:ascii="Times New Roman" w:hAnsi="Times New Roman" w:cs="Times New Roman"/>
      <w:b/>
      <w:bCs/>
      <w:sz w:val="16"/>
      <w:szCs w:val="16"/>
    </w:rPr>
  </w:style>
  <w:style w:type="paragraph" w:customStyle="1" w:styleId="Style15">
    <w:name w:val="Style15"/>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58">
    <w:name w:val="Font Style58"/>
    <w:basedOn w:val="a0"/>
    <w:uiPriority w:val="99"/>
    <w:rsid w:val="00AD31C7"/>
    <w:rPr>
      <w:rFonts w:ascii="Times New Roman" w:hAnsi="Times New Roman" w:cs="Times New Roman"/>
      <w:b/>
      <w:bCs/>
      <w:sz w:val="20"/>
      <w:szCs w:val="20"/>
    </w:rPr>
  </w:style>
  <w:style w:type="character" w:customStyle="1" w:styleId="FontStyle59">
    <w:name w:val="Font Style59"/>
    <w:basedOn w:val="a0"/>
    <w:uiPriority w:val="99"/>
    <w:rsid w:val="00AD31C7"/>
    <w:rPr>
      <w:rFonts w:ascii="Times New Roman" w:hAnsi="Times New Roman" w:cs="Times New Roman"/>
      <w:b/>
      <w:bCs/>
      <w:sz w:val="20"/>
      <w:szCs w:val="20"/>
    </w:rPr>
  </w:style>
  <w:style w:type="paragraph" w:customStyle="1" w:styleId="Style8">
    <w:name w:val="Style8"/>
    <w:basedOn w:val="a"/>
    <w:uiPriority w:val="99"/>
    <w:rsid w:val="00AD31C7"/>
    <w:pPr>
      <w:widowControl w:val="0"/>
      <w:autoSpaceDE w:val="0"/>
      <w:autoSpaceDN w:val="0"/>
      <w:adjustRightInd w:val="0"/>
      <w:spacing w:line="275" w:lineRule="exact"/>
      <w:ind w:left="-57" w:right="-57" w:firstLine="840"/>
      <w:jc w:val="left"/>
    </w:pPr>
    <w:rPr>
      <w:rFonts w:eastAsia="Calibri"/>
    </w:rPr>
  </w:style>
  <w:style w:type="paragraph" w:customStyle="1" w:styleId="Style20">
    <w:name w:val="Style20"/>
    <w:basedOn w:val="a"/>
    <w:uiPriority w:val="99"/>
    <w:rsid w:val="00AD31C7"/>
    <w:pPr>
      <w:widowControl w:val="0"/>
      <w:autoSpaceDE w:val="0"/>
      <w:autoSpaceDN w:val="0"/>
      <w:adjustRightInd w:val="0"/>
      <w:spacing w:line="276" w:lineRule="auto"/>
      <w:ind w:left="-57" w:right="-57"/>
      <w:jc w:val="right"/>
    </w:pPr>
    <w:rPr>
      <w:rFonts w:eastAsia="Calibri"/>
    </w:rPr>
  </w:style>
  <w:style w:type="paragraph" w:customStyle="1" w:styleId="Style41">
    <w:name w:val="Style41"/>
    <w:basedOn w:val="a"/>
    <w:uiPriority w:val="99"/>
    <w:rsid w:val="00AD31C7"/>
    <w:pPr>
      <w:widowControl w:val="0"/>
      <w:autoSpaceDE w:val="0"/>
      <w:autoSpaceDN w:val="0"/>
      <w:adjustRightInd w:val="0"/>
      <w:spacing w:line="250" w:lineRule="exact"/>
      <w:ind w:left="-57" w:right="-57" w:hanging="144"/>
      <w:jc w:val="left"/>
    </w:pPr>
    <w:rPr>
      <w:rFonts w:eastAsia="Calibri"/>
    </w:rPr>
  </w:style>
  <w:style w:type="paragraph" w:customStyle="1" w:styleId="Style48">
    <w:name w:val="Style48"/>
    <w:basedOn w:val="a"/>
    <w:uiPriority w:val="99"/>
    <w:rsid w:val="00AD31C7"/>
    <w:pPr>
      <w:widowControl w:val="0"/>
      <w:autoSpaceDE w:val="0"/>
      <w:autoSpaceDN w:val="0"/>
      <w:adjustRightInd w:val="0"/>
      <w:spacing w:line="250" w:lineRule="exact"/>
      <w:ind w:left="-57" w:right="-57" w:hanging="206"/>
      <w:jc w:val="left"/>
    </w:pPr>
    <w:rPr>
      <w:rFonts w:eastAsia="Calibri"/>
    </w:rPr>
  </w:style>
  <w:style w:type="paragraph" w:customStyle="1" w:styleId="Style43">
    <w:name w:val="Style43"/>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60">
    <w:name w:val="Font Style60"/>
    <w:basedOn w:val="a0"/>
    <w:uiPriority w:val="99"/>
    <w:rsid w:val="00AD31C7"/>
    <w:rPr>
      <w:rFonts w:ascii="Times New Roman" w:hAnsi="Times New Roman" w:cs="Times New Roman"/>
      <w:b/>
      <w:bCs/>
      <w:sz w:val="16"/>
      <w:szCs w:val="16"/>
    </w:rPr>
  </w:style>
  <w:style w:type="character" w:customStyle="1" w:styleId="FontStyle61">
    <w:name w:val="Font Style61"/>
    <w:basedOn w:val="a0"/>
    <w:uiPriority w:val="99"/>
    <w:rsid w:val="00AD31C7"/>
    <w:rPr>
      <w:rFonts w:ascii="Times New Roman" w:hAnsi="Times New Roman" w:cs="Times New Roman"/>
      <w:sz w:val="22"/>
      <w:szCs w:val="22"/>
    </w:rPr>
  </w:style>
  <w:style w:type="paragraph" w:customStyle="1" w:styleId="Style23">
    <w:name w:val="Style23"/>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0">
    <w:name w:val="Font Style70"/>
    <w:basedOn w:val="a0"/>
    <w:uiPriority w:val="99"/>
    <w:rsid w:val="00AD31C7"/>
    <w:rPr>
      <w:rFonts w:ascii="Times New Roman" w:hAnsi="Times New Roman" w:cs="Times New Roman"/>
      <w:b/>
      <w:bCs/>
      <w:sz w:val="16"/>
      <w:szCs w:val="16"/>
    </w:rPr>
  </w:style>
  <w:style w:type="character" w:customStyle="1" w:styleId="FontStyle71">
    <w:name w:val="Font Style71"/>
    <w:basedOn w:val="a0"/>
    <w:uiPriority w:val="99"/>
    <w:rsid w:val="00AD31C7"/>
    <w:rPr>
      <w:rFonts w:ascii="Times New Roman" w:hAnsi="Times New Roman" w:cs="Times New Roman"/>
      <w:sz w:val="20"/>
      <w:szCs w:val="20"/>
    </w:rPr>
  </w:style>
  <w:style w:type="paragraph" w:customStyle="1" w:styleId="Style26">
    <w:name w:val="Style26"/>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5">
    <w:name w:val="Font Style75"/>
    <w:basedOn w:val="a0"/>
    <w:uiPriority w:val="99"/>
    <w:rsid w:val="00AD31C7"/>
    <w:rPr>
      <w:rFonts w:ascii="Times New Roman" w:hAnsi="Times New Roman" w:cs="Times New Roman"/>
      <w:b/>
      <w:bCs/>
      <w:sz w:val="20"/>
      <w:szCs w:val="20"/>
    </w:rPr>
  </w:style>
  <w:style w:type="paragraph" w:customStyle="1" w:styleId="Style22">
    <w:name w:val="Style22"/>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6">
    <w:name w:val="Font Style76"/>
    <w:basedOn w:val="a0"/>
    <w:uiPriority w:val="99"/>
    <w:rsid w:val="00AD31C7"/>
    <w:rPr>
      <w:rFonts w:ascii="Times New Roman" w:hAnsi="Times New Roman" w:cs="Times New Roman"/>
      <w:b/>
      <w:bCs/>
      <w:sz w:val="12"/>
      <w:szCs w:val="12"/>
    </w:rPr>
  </w:style>
  <w:style w:type="paragraph" w:customStyle="1" w:styleId="Style49">
    <w:name w:val="Style49"/>
    <w:basedOn w:val="a"/>
    <w:uiPriority w:val="99"/>
    <w:rsid w:val="00AD31C7"/>
    <w:pPr>
      <w:widowControl w:val="0"/>
      <w:autoSpaceDE w:val="0"/>
      <w:autoSpaceDN w:val="0"/>
      <w:adjustRightInd w:val="0"/>
      <w:spacing w:line="276" w:lineRule="auto"/>
      <w:ind w:left="-57" w:right="-57"/>
      <w:jc w:val="left"/>
    </w:pPr>
    <w:rPr>
      <w:rFonts w:eastAsia="Calibri"/>
    </w:rPr>
  </w:style>
  <w:style w:type="character" w:customStyle="1" w:styleId="FontStyle77">
    <w:name w:val="Font Style77"/>
    <w:basedOn w:val="a0"/>
    <w:uiPriority w:val="99"/>
    <w:rsid w:val="00AD31C7"/>
    <w:rPr>
      <w:rFonts w:ascii="Times New Roman" w:hAnsi="Times New Roman" w:cs="Times New Roman"/>
      <w:i/>
      <w:iCs/>
      <w:sz w:val="22"/>
      <w:szCs w:val="22"/>
    </w:rPr>
  </w:style>
  <w:style w:type="paragraph" w:customStyle="1" w:styleId="xl99">
    <w:name w:val="xl99"/>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100">
    <w:name w:val="xl100"/>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b/>
      <w:bCs/>
    </w:rPr>
  </w:style>
  <w:style w:type="paragraph" w:customStyle="1" w:styleId="xl101">
    <w:name w:val="xl101"/>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2">
    <w:name w:val="xl102"/>
    <w:basedOn w:val="a"/>
    <w:rsid w:val="00AD3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left"/>
    </w:pPr>
    <w:rPr>
      <w:b/>
      <w:bCs/>
    </w:rPr>
  </w:style>
  <w:style w:type="paragraph" w:customStyle="1" w:styleId="xl103">
    <w:name w:val="xl10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rPr>
  </w:style>
  <w:style w:type="paragraph" w:customStyle="1" w:styleId="xl63">
    <w:name w:val="xl63"/>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left"/>
      <w:textAlignment w:val="center"/>
    </w:pPr>
    <w:rPr>
      <w:rFonts w:ascii="Arial CYR" w:hAnsi="Arial CYR"/>
      <w:sz w:val="16"/>
      <w:szCs w:val="16"/>
    </w:rPr>
  </w:style>
  <w:style w:type="paragraph" w:customStyle="1" w:styleId="xl64">
    <w:name w:val="xl64"/>
    <w:basedOn w:val="a"/>
    <w:rsid w:val="00AD31C7"/>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b/>
      <w:bCs/>
      <w:color w:val="000000"/>
    </w:rPr>
  </w:style>
  <w:style w:type="numbering" w:customStyle="1" w:styleId="1fd">
    <w:name w:val="Нет списка1"/>
    <w:next w:val="a2"/>
    <w:semiHidden/>
    <w:unhideWhenUsed/>
    <w:rsid w:val="00AD31C7"/>
  </w:style>
  <w:style w:type="paragraph" w:customStyle="1" w:styleId="Style7">
    <w:name w:val="Style7"/>
    <w:basedOn w:val="a"/>
    <w:rsid w:val="00AD31C7"/>
    <w:pPr>
      <w:widowControl w:val="0"/>
      <w:autoSpaceDE w:val="0"/>
      <w:autoSpaceDN w:val="0"/>
      <w:adjustRightInd w:val="0"/>
      <w:spacing w:line="322" w:lineRule="exact"/>
      <w:ind w:firstLine="701"/>
      <w:jc w:val="left"/>
    </w:pPr>
  </w:style>
  <w:style w:type="character" w:customStyle="1" w:styleId="FontStyle14">
    <w:name w:val="Font Style14"/>
    <w:rsid w:val="00AD31C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AD31C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D31C7"/>
    <w:rPr>
      <w:rFonts w:eastAsia="MS Mincho"/>
      <w:sz w:val="16"/>
      <w:szCs w:val="16"/>
      <w:lang w:eastAsia="ja-JP"/>
    </w:rPr>
  </w:style>
  <w:style w:type="paragraph" w:customStyle="1" w:styleId="54">
    <w:name w:val="Стиль 5"/>
    <w:basedOn w:val="a"/>
    <w:next w:val="a"/>
    <w:link w:val="55"/>
    <w:rsid w:val="00AD31C7"/>
    <w:pPr>
      <w:spacing w:before="360" w:after="240"/>
      <w:ind w:left="567"/>
      <w:jc w:val="left"/>
    </w:pPr>
    <w:rPr>
      <w:rFonts w:ascii="Arial" w:hAnsi="Arial"/>
      <w:b/>
      <w:szCs w:val="20"/>
    </w:rPr>
  </w:style>
  <w:style w:type="character" w:customStyle="1" w:styleId="55">
    <w:name w:val="Стиль 5 Знак"/>
    <w:link w:val="54"/>
    <w:rsid w:val="00AD31C7"/>
    <w:rPr>
      <w:rFonts w:ascii="Arial" w:eastAsia="Times New Roman" w:hAnsi="Arial" w:cs="Times New Roman"/>
      <w:b/>
      <w:sz w:val="24"/>
      <w:szCs w:val="20"/>
      <w:lang w:eastAsia="ru-RU"/>
    </w:rPr>
  </w:style>
  <w:style w:type="paragraph" w:customStyle="1" w:styleId="73">
    <w:name w:val="Стиль 7"/>
    <w:basedOn w:val="a"/>
    <w:next w:val="a"/>
    <w:rsid w:val="00AD31C7"/>
    <w:pPr>
      <w:spacing w:before="120" w:after="240"/>
      <w:jc w:val="center"/>
    </w:pPr>
    <w:rPr>
      <w:rFonts w:ascii="Arial" w:hAnsi="Arial"/>
      <w:b/>
      <w:caps/>
      <w:sz w:val="22"/>
      <w:szCs w:val="20"/>
    </w:rPr>
  </w:style>
  <w:style w:type="paragraph" w:customStyle="1" w:styleId="56">
    <w:name w:val="Стиль 5а"/>
    <w:basedOn w:val="54"/>
    <w:rsid w:val="00AD31C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D31C7"/>
    <w:pPr>
      <w:jc w:val="left"/>
    </w:pPr>
    <w:rPr>
      <w:rFonts w:ascii="Arial" w:hAnsi="Arial"/>
      <w:sz w:val="22"/>
      <w:szCs w:val="20"/>
    </w:rPr>
  </w:style>
  <w:style w:type="paragraph" w:customStyle="1" w:styleId="3b">
    <w:name w:val="Стиль 3"/>
    <w:basedOn w:val="43"/>
    <w:rsid w:val="00AD31C7"/>
    <w:pPr>
      <w:spacing w:before="20" w:after="20"/>
      <w:ind w:firstLine="709"/>
      <w:jc w:val="both"/>
    </w:pPr>
  </w:style>
  <w:style w:type="paragraph" w:customStyle="1" w:styleId="2">
    <w:name w:val="Стиль 2"/>
    <w:basedOn w:val="43"/>
    <w:rsid w:val="00AD31C7"/>
    <w:pPr>
      <w:numPr>
        <w:numId w:val="10"/>
      </w:numPr>
      <w:tabs>
        <w:tab w:val="num" w:pos="0"/>
        <w:tab w:val="num" w:pos="1440"/>
        <w:tab w:val="num" w:pos="1789"/>
      </w:tabs>
      <w:spacing w:before="20" w:after="20"/>
      <w:ind w:left="0" w:firstLine="567"/>
      <w:jc w:val="both"/>
    </w:pPr>
  </w:style>
  <w:style w:type="paragraph" w:customStyle="1" w:styleId="63">
    <w:name w:val="Стиль 6"/>
    <w:basedOn w:val="54"/>
    <w:rsid w:val="00AD31C7"/>
    <w:pPr>
      <w:spacing w:before="240"/>
      <w:ind w:left="0"/>
      <w:jc w:val="center"/>
    </w:pPr>
    <w:rPr>
      <w:i/>
      <w:sz w:val="22"/>
    </w:rPr>
  </w:style>
  <w:style w:type="paragraph" w:styleId="affffe">
    <w:name w:val="Block Text"/>
    <w:basedOn w:val="a"/>
    <w:rsid w:val="00AD31C7"/>
    <w:pPr>
      <w:tabs>
        <w:tab w:val="left" w:pos="426"/>
      </w:tabs>
      <w:spacing w:line="360" w:lineRule="auto"/>
      <w:ind w:left="142" w:right="170" w:firstLine="851"/>
      <w:jc w:val="left"/>
    </w:pPr>
    <w:rPr>
      <w:rFonts w:ascii="Arial" w:hAnsi="Arial" w:cs="Arial"/>
      <w:szCs w:val="20"/>
    </w:rPr>
  </w:style>
  <w:style w:type="paragraph" w:customStyle="1" w:styleId="2f0">
    <w:name w:val="Стиль2"/>
    <w:basedOn w:val="a"/>
    <w:rsid w:val="00AD31C7"/>
    <w:pPr>
      <w:ind w:firstLine="709"/>
      <w:jc w:val="center"/>
    </w:pPr>
    <w:rPr>
      <w:rFonts w:ascii="Arial" w:hAnsi="Arial"/>
      <w:b/>
      <w:caps/>
      <w:sz w:val="22"/>
      <w:szCs w:val="22"/>
    </w:rPr>
  </w:style>
  <w:style w:type="paragraph" w:customStyle="1" w:styleId="1fe">
    <w:name w:val="Стиль1"/>
    <w:basedOn w:val="a"/>
    <w:rsid w:val="00AD31C7"/>
    <w:pPr>
      <w:ind w:firstLine="709"/>
      <w:jc w:val="center"/>
    </w:pPr>
    <w:rPr>
      <w:rFonts w:ascii="Arial" w:hAnsi="Arial"/>
      <w:b/>
      <w:caps/>
    </w:rPr>
  </w:style>
  <w:style w:type="paragraph" w:customStyle="1" w:styleId="3c">
    <w:name w:val="Стиль3"/>
    <w:basedOn w:val="a"/>
    <w:autoRedefine/>
    <w:rsid w:val="00AD31C7"/>
    <w:pPr>
      <w:spacing w:before="120" w:after="120"/>
      <w:ind w:firstLine="709"/>
      <w:jc w:val="left"/>
    </w:pPr>
    <w:rPr>
      <w:rFonts w:ascii="Arial" w:hAnsi="Arial" w:cs="Arial"/>
      <w:b/>
      <w:szCs w:val="20"/>
    </w:rPr>
  </w:style>
  <w:style w:type="paragraph" w:customStyle="1" w:styleId="45">
    <w:name w:val="Стиль4"/>
    <w:basedOn w:val="a"/>
    <w:rsid w:val="00AD31C7"/>
    <w:pPr>
      <w:ind w:firstLine="709"/>
      <w:jc w:val="center"/>
    </w:pPr>
    <w:rPr>
      <w:rFonts w:ascii="Arial" w:hAnsi="Arial"/>
      <w:b/>
      <w:caps/>
      <w:sz w:val="18"/>
      <w:szCs w:val="18"/>
    </w:rPr>
  </w:style>
  <w:style w:type="paragraph" w:customStyle="1" w:styleId="57">
    <w:name w:val="Стиль5"/>
    <w:basedOn w:val="a"/>
    <w:rsid w:val="00AD31C7"/>
    <w:pPr>
      <w:ind w:firstLine="709"/>
      <w:jc w:val="center"/>
    </w:pPr>
    <w:rPr>
      <w:rFonts w:ascii="Arial" w:hAnsi="Arial"/>
      <w:b/>
      <w:i/>
    </w:rPr>
  </w:style>
  <w:style w:type="character" w:customStyle="1" w:styleId="58">
    <w:name w:val="Стиль5 Знак"/>
    <w:rsid w:val="00AD31C7"/>
    <w:rPr>
      <w:b/>
      <w:i/>
      <w:noProof w:val="0"/>
      <w:sz w:val="24"/>
      <w:szCs w:val="24"/>
      <w:lang w:val="ru-RU" w:eastAsia="ru-RU" w:bidi="ar-SA"/>
    </w:rPr>
  </w:style>
  <w:style w:type="character" w:customStyle="1" w:styleId="3d">
    <w:name w:val="Стиль3 Знак"/>
    <w:rsid w:val="00AD31C7"/>
    <w:rPr>
      <w:b/>
      <w:caps/>
      <w:noProof w:val="0"/>
      <w:lang w:val="ru-RU" w:eastAsia="ru-RU" w:bidi="ar-SA"/>
    </w:rPr>
  </w:style>
  <w:style w:type="character" w:customStyle="1" w:styleId="46">
    <w:name w:val="Стиль4 Знак"/>
    <w:rsid w:val="00AD31C7"/>
    <w:rPr>
      <w:b/>
      <w:caps/>
      <w:noProof w:val="0"/>
      <w:sz w:val="18"/>
      <w:szCs w:val="18"/>
      <w:lang w:val="ru-RU" w:eastAsia="ru-RU" w:bidi="ar-SA"/>
    </w:rPr>
  </w:style>
  <w:style w:type="character" w:customStyle="1" w:styleId="1ff">
    <w:name w:val="Стиль1 Знак"/>
    <w:rsid w:val="00AD31C7"/>
    <w:rPr>
      <w:b/>
      <w:caps/>
      <w:noProof w:val="0"/>
      <w:sz w:val="24"/>
      <w:szCs w:val="24"/>
      <w:lang w:val="ru-RU" w:eastAsia="ru-RU" w:bidi="ar-SA"/>
    </w:rPr>
  </w:style>
  <w:style w:type="character" w:customStyle="1" w:styleId="2f1">
    <w:name w:val="Стиль2 Знак"/>
    <w:rsid w:val="00AD31C7"/>
    <w:rPr>
      <w:b/>
      <w:caps/>
      <w:noProof w:val="0"/>
      <w:sz w:val="22"/>
      <w:szCs w:val="22"/>
      <w:lang w:val="ru-RU" w:eastAsia="ru-RU" w:bidi="ar-SA"/>
    </w:rPr>
  </w:style>
  <w:style w:type="paragraph" w:customStyle="1" w:styleId="afffff">
    <w:name w:val="ТекстовойБ"/>
    <w:basedOn w:val="afffff0"/>
    <w:rsid w:val="00AD31C7"/>
    <w:pPr>
      <w:ind w:firstLine="0"/>
    </w:pPr>
  </w:style>
  <w:style w:type="paragraph" w:customStyle="1" w:styleId="afffff0">
    <w:name w:val="ТекстовойА"/>
    <w:basedOn w:val="a"/>
    <w:rsid w:val="00AD31C7"/>
    <w:pPr>
      <w:spacing w:before="60" w:after="60"/>
      <w:ind w:firstLine="567"/>
    </w:pPr>
    <w:rPr>
      <w:rFonts w:ascii="Arial" w:hAnsi="Arial"/>
      <w:szCs w:val="20"/>
    </w:rPr>
  </w:style>
  <w:style w:type="character" w:customStyle="1" w:styleId="1ff0">
    <w:name w:val="Номер страницы1"/>
    <w:basedOn w:val="1ff1"/>
    <w:rsid w:val="00AD31C7"/>
  </w:style>
  <w:style w:type="character" w:customStyle="1" w:styleId="1ff1">
    <w:name w:val="Основной шрифт абзаца1"/>
    <w:rsid w:val="00AD31C7"/>
  </w:style>
  <w:style w:type="paragraph" w:customStyle="1" w:styleId="1ff2">
    <w:name w:val="Нижний колонтитул1"/>
    <w:basedOn w:val="2f2"/>
    <w:rsid w:val="00AD31C7"/>
    <w:pPr>
      <w:tabs>
        <w:tab w:val="center" w:pos="4153"/>
        <w:tab w:val="right" w:pos="8306"/>
      </w:tabs>
    </w:pPr>
  </w:style>
  <w:style w:type="paragraph" w:customStyle="1" w:styleId="2f2">
    <w:name w:val="Обычный2"/>
    <w:rsid w:val="00AD31C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D31C7"/>
    <w:pPr>
      <w:spacing w:before="60" w:after="60"/>
      <w:ind w:firstLine="709"/>
    </w:pPr>
    <w:rPr>
      <w:rFonts w:ascii="Arial" w:hAnsi="Arial"/>
      <w:szCs w:val="20"/>
    </w:rPr>
  </w:style>
  <w:style w:type="paragraph" w:customStyle="1" w:styleId="Noeeu7">
    <w:name w:val="Noeeu 7"/>
    <w:basedOn w:val="Noeeu1"/>
    <w:rsid w:val="00AD31C7"/>
    <w:pPr>
      <w:spacing w:before="240" w:after="240"/>
      <w:ind w:firstLine="0"/>
      <w:jc w:val="center"/>
    </w:pPr>
    <w:rPr>
      <w:b/>
      <w:caps/>
      <w:sz w:val="22"/>
    </w:rPr>
  </w:style>
  <w:style w:type="paragraph" w:customStyle="1" w:styleId="Noeeu3">
    <w:name w:val="Noeeu 3"/>
    <w:basedOn w:val="Noeeu1"/>
    <w:rsid w:val="00AD31C7"/>
    <w:pPr>
      <w:ind w:left="283" w:hanging="283"/>
    </w:pPr>
  </w:style>
  <w:style w:type="paragraph" w:customStyle="1" w:styleId="Noeeu2">
    <w:name w:val="Noeeu 2"/>
    <w:basedOn w:val="Noeeu1"/>
    <w:rsid w:val="00AD31C7"/>
    <w:pPr>
      <w:ind w:firstLine="0"/>
      <w:jc w:val="left"/>
    </w:pPr>
  </w:style>
  <w:style w:type="paragraph" w:customStyle="1" w:styleId="Noeeu4">
    <w:name w:val="Noeeu 4"/>
    <w:basedOn w:val="Noeeu2"/>
    <w:rsid w:val="00AD31C7"/>
    <w:pPr>
      <w:ind w:firstLine="709"/>
    </w:pPr>
  </w:style>
  <w:style w:type="paragraph" w:customStyle="1" w:styleId="Noeeu6">
    <w:name w:val="Noeeu 6"/>
    <w:basedOn w:val="Noeeu1"/>
    <w:rsid w:val="00AD31C7"/>
    <w:pPr>
      <w:spacing w:before="240" w:after="240"/>
      <w:ind w:firstLine="0"/>
      <w:jc w:val="center"/>
    </w:pPr>
    <w:rPr>
      <w:b/>
      <w:caps/>
      <w:sz w:val="20"/>
    </w:rPr>
  </w:style>
  <w:style w:type="character" w:customStyle="1" w:styleId="Iniiaiieoeoo">
    <w:name w:val="Iniiaiie o?eoo"/>
    <w:rsid w:val="00AD31C7"/>
  </w:style>
  <w:style w:type="paragraph" w:customStyle="1" w:styleId="Noeeu5">
    <w:name w:val="Noeeu 5"/>
    <w:basedOn w:val="a"/>
    <w:rsid w:val="00AD31C7"/>
    <w:pPr>
      <w:widowControl w:val="0"/>
      <w:spacing w:before="240" w:after="240"/>
      <w:jc w:val="center"/>
    </w:pPr>
    <w:rPr>
      <w:rFonts w:ascii="Arial" w:hAnsi="Arial"/>
      <w:b/>
      <w:caps/>
      <w:sz w:val="22"/>
      <w:szCs w:val="20"/>
    </w:rPr>
  </w:style>
  <w:style w:type="paragraph" w:customStyle="1" w:styleId="Caaieiaie1-1">
    <w:name w:val="Caaieiaie 1-1"/>
    <w:basedOn w:val="a"/>
    <w:rsid w:val="00AD31C7"/>
    <w:pPr>
      <w:spacing w:before="120" w:after="120"/>
      <w:jc w:val="center"/>
    </w:pPr>
    <w:rPr>
      <w:rFonts w:ascii="Arial" w:hAnsi="Arial"/>
      <w:b/>
      <w:caps/>
      <w:szCs w:val="20"/>
    </w:rPr>
  </w:style>
  <w:style w:type="paragraph" w:customStyle="1" w:styleId="64">
    <w:name w:val="Стиль 6а"/>
    <w:basedOn w:val="54"/>
    <w:rsid w:val="00AD31C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AD31C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D31C7"/>
  </w:style>
  <w:style w:type="paragraph" w:customStyle="1" w:styleId="1ff4">
    <w:name w:val="заголовок 1"/>
    <w:basedOn w:val="a"/>
    <w:next w:val="a"/>
    <w:rsid w:val="00AD31C7"/>
    <w:pPr>
      <w:keepNext/>
      <w:tabs>
        <w:tab w:val="left" w:pos="426"/>
      </w:tabs>
      <w:autoSpaceDE w:val="0"/>
      <w:autoSpaceDN w:val="0"/>
      <w:spacing w:before="240" w:after="240" w:line="360" w:lineRule="auto"/>
      <w:ind w:right="170" w:firstLine="993"/>
      <w:jc w:val="left"/>
    </w:pPr>
    <w:rPr>
      <w:rFonts w:ascii="Arial" w:hAnsi="Arial" w:cs="Arial"/>
      <w:b/>
      <w:bCs/>
    </w:rPr>
  </w:style>
  <w:style w:type="paragraph" w:customStyle="1" w:styleId="2f3">
    <w:name w:val="заголовок 2"/>
    <w:basedOn w:val="a"/>
    <w:next w:val="a"/>
    <w:rsid w:val="00AD31C7"/>
    <w:pPr>
      <w:keepNext/>
      <w:autoSpaceDE w:val="0"/>
      <w:autoSpaceDN w:val="0"/>
      <w:spacing w:before="60" w:after="60"/>
      <w:jc w:val="center"/>
    </w:pPr>
    <w:rPr>
      <w:rFonts w:ascii="Arial" w:hAnsi="Arial" w:cs="Arial"/>
    </w:rPr>
  </w:style>
  <w:style w:type="paragraph" w:customStyle="1" w:styleId="3e">
    <w:name w:val="заголовок 3"/>
    <w:basedOn w:val="a"/>
    <w:next w:val="a"/>
    <w:rsid w:val="00AD31C7"/>
    <w:pPr>
      <w:keepNext/>
      <w:autoSpaceDE w:val="0"/>
      <w:autoSpaceDN w:val="0"/>
      <w:jc w:val="center"/>
    </w:pPr>
    <w:rPr>
      <w:rFonts w:ascii="Arial" w:hAnsi="Arial" w:cs="Arial"/>
      <w:i/>
      <w:iCs/>
      <w:sz w:val="16"/>
      <w:szCs w:val="16"/>
    </w:rPr>
  </w:style>
  <w:style w:type="paragraph" w:customStyle="1" w:styleId="47">
    <w:name w:val="заголовок 4"/>
    <w:basedOn w:val="a"/>
    <w:next w:val="a"/>
    <w:rsid w:val="00AD31C7"/>
    <w:pPr>
      <w:keepNext/>
      <w:autoSpaceDE w:val="0"/>
      <w:autoSpaceDN w:val="0"/>
      <w:adjustRightInd w:val="0"/>
      <w:spacing w:before="240" w:after="60"/>
      <w:jc w:val="left"/>
    </w:pPr>
    <w:rPr>
      <w:rFonts w:ascii="Arial" w:hAnsi="Arial" w:cs="Arial"/>
      <w:b/>
      <w:bCs/>
    </w:rPr>
  </w:style>
  <w:style w:type="paragraph" w:customStyle="1" w:styleId="59">
    <w:name w:val="заголовок 5"/>
    <w:basedOn w:val="a"/>
    <w:next w:val="a"/>
    <w:rsid w:val="00AD31C7"/>
    <w:pPr>
      <w:autoSpaceDE w:val="0"/>
      <w:autoSpaceDN w:val="0"/>
      <w:adjustRightInd w:val="0"/>
      <w:spacing w:before="240" w:after="60"/>
      <w:jc w:val="left"/>
    </w:pPr>
    <w:rPr>
      <w:rFonts w:ascii="Arial" w:hAnsi="Arial"/>
      <w:sz w:val="22"/>
      <w:szCs w:val="22"/>
    </w:rPr>
  </w:style>
  <w:style w:type="paragraph" w:customStyle="1" w:styleId="65">
    <w:name w:val="заголовок 6"/>
    <w:basedOn w:val="a"/>
    <w:next w:val="a"/>
    <w:rsid w:val="00AD31C7"/>
    <w:pPr>
      <w:keepNext/>
      <w:autoSpaceDE w:val="0"/>
      <w:autoSpaceDN w:val="0"/>
      <w:spacing w:before="120" w:after="120"/>
      <w:ind w:left="70" w:firstLine="1"/>
      <w:jc w:val="left"/>
    </w:pPr>
    <w:rPr>
      <w:rFonts w:ascii="Arial" w:hAnsi="Arial" w:cs="Arial"/>
    </w:rPr>
  </w:style>
  <w:style w:type="paragraph" w:customStyle="1" w:styleId="74">
    <w:name w:val="заголовок 7"/>
    <w:basedOn w:val="a"/>
    <w:next w:val="a"/>
    <w:rsid w:val="00AD31C7"/>
    <w:pPr>
      <w:keepNext/>
      <w:autoSpaceDE w:val="0"/>
      <w:autoSpaceDN w:val="0"/>
      <w:spacing w:before="60" w:after="60"/>
      <w:ind w:left="-71"/>
      <w:jc w:val="left"/>
    </w:pPr>
    <w:rPr>
      <w:rFonts w:ascii="Arial" w:hAnsi="Arial"/>
    </w:rPr>
  </w:style>
  <w:style w:type="paragraph" w:customStyle="1" w:styleId="83">
    <w:name w:val="заголовок 8"/>
    <w:basedOn w:val="a"/>
    <w:next w:val="a"/>
    <w:rsid w:val="00AD31C7"/>
    <w:pPr>
      <w:keepNext/>
      <w:autoSpaceDE w:val="0"/>
      <w:autoSpaceDN w:val="0"/>
      <w:spacing w:before="60" w:after="60"/>
      <w:ind w:left="71"/>
      <w:jc w:val="left"/>
    </w:pPr>
    <w:rPr>
      <w:rFonts w:ascii="Arial" w:hAnsi="Arial"/>
    </w:rPr>
  </w:style>
  <w:style w:type="paragraph" w:customStyle="1" w:styleId="93">
    <w:name w:val="заголовок 9"/>
    <w:basedOn w:val="a"/>
    <w:next w:val="a"/>
    <w:rsid w:val="00AD31C7"/>
    <w:pPr>
      <w:autoSpaceDE w:val="0"/>
      <w:autoSpaceDN w:val="0"/>
      <w:adjustRightInd w:val="0"/>
      <w:spacing w:before="240" w:after="60"/>
      <w:jc w:val="left"/>
    </w:pPr>
    <w:rPr>
      <w:rFonts w:ascii="Arial" w:hAnsi="Arial" w:cs="Arial"/>
      <w:b/>
      <w:bCs/>
      <w:i/>
      <w:iCs/>
      <w:sz w:val="18"/>
      <w:szCs w:val="18"/>
    </w:rPr>
  </w:style>
  <w:style w:type="character" w:customStyle="1" w:styleId="afffff1">
    <w:name w:val="Основной шрифт"/>
    <w:rsid w:val="00AD31C7"/>
  </w:style>
  <w:style w:type="paragraph" w:customStyle="1" w:styleId="afffff2">
    <w:name w:val="текст сноски"/>
    <w:basedOn w:val="a"/>
    <w:rsid w:val="00AD31C7"/>
    <w:pPr>
      <w:autoSpaceDE w:val="0"/>
      <w:autoSpaceDN w:val="0"/>
      <w:jc w:val="left"/>
    </w:pPr>
    <w:rPr>
      <w:rFonts w:ascii="Arial" w:hAnsi="Arial"/>
      <w:sz w:val="20"/>
      <w:szCs w:val="20"/>
    </w:rPr>
  </w:style>
  <w:style w:type="character" w:customStyle="1" w:styleId="afffff3">
    <w:name w:val="знак сноски"/>
    <w:rsid w:val="00AD31C7"/>
    <w:rPr>
      <w:vertAlign w:val="superscript"/>
    </w:rPr>
  </w:style>
  <w:style w:type="character" w:customStyle="1" w:styleId="afffff4">
    <w:name w:val="номер страницы"/>
    <w:basedOn w:val="afffff1"/>
    <w:rsid w:val="00AD31C7"/>
  </w:style>
  <w:style w:type="paragraph" w:customStyle="1" w:styleId="1ff5">
    <w:name w:val="указатель 1"/>
    <w:basedOn w:val="a"/>
    <w:next w:val="a"/>
    <w:autoRedefine/>
    <w:rsid w:val="00AD31C7"/>
    <w:pPr>
      <w:autoSpaceDE w:val="0"/>
      <w:autoSpaceDN w:val="0"/>
      <w:ind w:left="240" w:hanging="240"/>
      <w:jc w:val="left"/>
    </w:pPr>
    <w:rPr>
      <w:rFonts w:ascii="Arial" w:hAnsi="Arial"/>
    </w:rPr>
  </w:style>
  <w:style w:type="paragraph" w:customStyle="1" w:styleId="1-3">
    <w:name w:val="Заголовок 1-3"/>
    <w:basedOn w:val="a"/>
    <w:rsid w:val="00AD31C7"/>
    <w:pPr>
      <w:autoSpaceDE w:val="0"/>
      <w:autoSpaceDN w:val="0"/>
      <w:spacing w:before="120" w:after="120"/>
      <w:ind w:firstLine="567"/>
      <w:jc w:val="center"/>
    </w:pPr>
    <w:rPr>
      <w:rFonts w:ascii="Arial" w:hAnsi="Arial"/>
      <w:b/>
      <w:bCs/>
      <w:i/>
      <w:iCs/>
      <w:caps/>
      <w:sz w:val="20"/>
      <w:szCs w:val="20"/>
    </w:rPr>
  </w:style>
  <w:style w:type="paragraph" w:customStyle="1" w:styleId="2f4">
    <w:name w:val="Знак Знак2 Знак"/>
    <w:basedOn w:val="a"/>
    <w:rsid w:val="00AD31C7"/>
    <w:pPr>
      <w:spacing w:before="100" w:beforeAutospacing="1" w:after="100" w:afterAutospacing="1"/>
      <w:jc w:val="left"/>
    </w:pPr>
    <w:rPr>
      <w:rFonts w:ascii="Tahoma" w:hAnsi="Tahoma"/>
      <w:sz w:val="20"/>
      <w:szCs w:val="20"/>
      <w:lang w:val="en-US" w:eastAsia="en-US"/>
    </w:rPr>
  </w:style>
  <w:style w:type="paragraph" w:customStyle="1" w:styleId="2f5">
    <w:name w:val="Абзац списка2"/>
    <w:basedOn w:val="a"/>
    <w:qFormat/>
    <w:rsid w:val="00AD31C7"/>
    <w:pPr>
      <w:spacing w:after="200" w:line="276" w:lineRule="auto"/>
      <w:ind w:left="720"/>
      <w:contextualSpacing/>
      <w:jc w:val="left"/>
    </w:pPr>
    <w:rPr>
      <w:rFonts w:ascii="Calibri" w:hAnsi="Calibri"/>
      <w:sz w:val="22"/>
      <w:szCs w:val="22"/>
      <w:lang w:eastAsia="en-US"/>
    </w:rPr>
  </w:style>
  <w:style w:type="character" w:styleId="afffff5">
    <w:name w:val="line number"/>
    <w:basedOn w:val="a0"/>
    <w:rsid w:val="00AD31C7"/>
  </w:style>
  <w:style w:type="character" w:styleId="afffff6">
    <w:name w:val="annotation reference"/>
    <w:semiHidden/>
    <w:rsid w:val="00AD31C7"/>
    <w:rPr>
      <w:sz w:val="16"/>
      <w:szCs w:val="16"/>
    </w:rPr>
  </w:style>
  <w:style w:type="character" w:customStyle="1" w:styleId="aff8">
    <w:name w:val="Название объекта Знак"/>
    <w:aliases w:val="подписи к таблице Знак"/>
    <w:link w:val="aff7"/>
    <w:rsid w:val="00AD31C7"/>
    <w:rPr>
      <w:rFonts w:ascii="Calibri" w:eastAsia="Calibri" w:hAnsi="Calibri" w:cs="Times New Roman"/>
      <w:b/>
      <w:bCs/>
      <w:sz w:val="20"/>
      <w:szCs w:val="20"/>
    </w:rPr>
  </w:style>
  <w:style w:type="paragraph" w:customStyle="1" w:styleId="consnormal0">
    <w:name w:val="consnormal"/>
    <w:basedOn w:val="a"/>
    <w:rsid w:val="00AD31C7"/>
    <w:pPr>
      <w:autoSpaceDE w:val="0"/>
      <w:autoSpaceDN w:val="0"/>
      <w:ind w:firstLine="720"/>
      <w:jc w:val="left"/>
    </w:pPr>
    <w:rPr>
      <w:rFonts w:ascii="Arial" w:hAnsi="Arial" w:cs="Arial"/>
      <w:sz w:val="20"/>
      <w:szCs w:val="20"/>
    </w:rPr>
  </w:style>
  <w:style w:type="paragraph" w:styleId="1ff6">
    <w:name w:val="index 1"/>
    <w:basedOn w:val="a"/>
    <w:next w:val="a"/>
    <w:autoRedefine/>
    <w:semiHidden/>
    <w:rsid w:val="00AD31C7"/>
    <w:pPr>
      <w:ind w:left="240" w:hanging="240"/>
      <w:jc w:val="left"/>
    </w:pPr>
  </w:style>
  <w:style w:type="paragraph" w:customStyle="1" w:styleId="FR1">
    <w:name w:val="FR1"/>
    <w:rsid w:val="00AD31C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D31C7"/>
    <w:pPr>
      <w:ind w:firstLine="720"/>
    </w:pPr>
  </w:style>
  <w:style w:type="paragraph" w:customStyle="1" w:styleId="afffff7">
    <w:name w:val="Это основной стиль"/>
    <w:basedOn w:val="a"/>
    <w:link w:val="afffff8"/>
    <w:rsid w:val="00AD31C7"/>
    <w:pPr>
      <w:spacing w:before="20"/>
      <w:ind w:left="200" w:firstLine="700"/>
    </w:pPr>
    <w:rPr>
      <w:rFonts w:ascii="Arial" w:hAnsi="Arial" w:cs="Arial"/>
      <w:szCs w:val="28"/>
    </w:rPr>
  </w:style>
  <w:style w:type="character" w:customStyle="1" w:styleId="afffff8">
    <w:name w:val="Это основной стиль Знак"/>
    <w:link w:val="afffff7"/>
    <w:rsid w:val="00AD31C7"/>
    <w:rPr>
      <w:rFonts w:ascii="Arial" w:eastAsia="Times New Roman" w:hAnsi="Arial" w:cs="Arial"/>
      <w:sz w:val="24"/>
      <w:szCs w:val="28"/>
      <w:lang w:eastAsia="ru-RU"/>
    </w:rPr>
  </w:style>
  <w:style w:type="paragraph" w:customStyle="1" w:styleId="1400">
    <w:name w:val="140"/>
    <w:basedOn w:val="a"/>
    <w:rsid w:val="00AD31C7"/>
    <w:pPr>
      <w:autoSpaceDE w:val="0"/>
      <w:autoSpaceDN w:val="0"/>
      <w:spacing w:before="120" w:after="120"/>
      <w:jc w:val="center"/>
    </w:pPr>
    <w:rPr>
      <w:b/>
      <w:bCs/>
      <w:color w:val="000000"/>
      <w:sz w:val="28"/>
      <w:szCs w:val="28"/>
    </w:rPr>
  </w:style>
  <w:style w:type="paragraph" w:customStyle="1" w:styleId="14000">
    <w:name w:val="1400"/>
    <w:basedOn w:val="a"/>
    <w:rsid w:val="00AD31C7"/>
    <w:pPr>
      <w:autoSpaceDE w:val="0"/>
      <w:autoSpaceDN w:val="0"/>
      <w:spacing w:before="120"/>
      <w:jc w:val="center"/>
    </w:pPr>
    <w:rPr>
      <w:b/>
      <w:bCs/>
      <w:color w:val="000000"/>
      <w:sz w:val="28"/>
      <w:szCs w:val="28"/>
    </w:rPr>
  </w:style>
  <w:style w:type="paragraph" w:customStyle="1" w:styleId="afffff9">
    <w:name w:val="Заголовок таблицы"/>
    <w:basedOn w:val="afc"/>
    <w:rsid w:val="00AD31C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AD31C7"/>
    <w:pPr>
      <w:spacing w:after="160" w:line="240" w:lineRule="exact"/>
      <w:jc w:val="left"/>
    </w:pPr>
    <w:rPr>
      <w:rFonts w:ascii="Verdana" w:hAnsi="Verdana"/>
      <w:sz w:val="20"/>
      <w:szCs w:val="20"/>
      <w:lang w:val="en-US" w:eastAsia="en-US"/>
    </w:rPr>
  </w:style>
  <w:style w:type="paragraph" w:customStyle="1" w:styleId="afffffa">
    <w:name w:val="НОРМАЛ"/>
    <w:link w:val="afffffb"/>
    <w:autoRedefine/>
    <w:rsid w:val="00AD31C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AD31C7"/>
    <w:rPr>
      <w:rFonts w:ascii="Arial" w:eastAsia="Times New Roman" w:hAnsi="Arial" w:cs="Times New Roman"/>
      <w:sz w:val="24"/>
      <w:szCs w:val="20"/>
      <w:lang w:eastAsia="ru-RU"/>
    </w:rPr>
  </w:style>
  <w:style w:type="paragraph" w:customStyle="1" w:styleId="afffffc">
    <w:name w:val="Заголовок части"/>
    <w:basedOn w:val="a"/>
    <w:rsid w:val="00AD31C7"/>
    <w:pPr>
      <w:keepNext/>
      <w:jc w:val="center"/>
      <w:outlineLvl w:val="1"/>
    </w:pPr>
    <w:rPr>
      <w:rFonts w:ascii="Arial" w:hAnsi="Arial"/>
      <w:b/>
      <w:kern w:val="28"/>
      <w:sz w:val="48"/>
      <w:szCs w:val="48"/>
    </w:rPr>
  </w:style>
  <w:style w:type="paragraph" w:customStyle="1" w:styleId="220">
    <w:name w:val="Основной текст с отступом 22"/>
    <w:basedOn w:val="a"/>
    <w:rsid w:val="00AD31C7"/>
    <w:pPr>
      <w:ind w:left="284" w:firstLine="283"/>
    </w:pPr>
    <w:rPr>
      <w:b/>
      <w:sz w:val="28"/>
      <w:szCs w:val="20"/>
    </w:rPr>
  </w:style>
  <w:style w:type="paragraph" w:customStyle="1" w:styleId="afffffd">
    <w:name w:val="Текст в заданном формате"/>
    <w:basedOn w:val="a"/>
    <w:rsid w:val="00AD31C7"/>
    <w:pPr>
      <w:widowControl w:val="0"/>
      <w:suppressAutoHyphens/>
      <w:jc w:val="left"/>
    </w:pPr>
    <w:rPr>
      <w:rFonts w:ascii="Courier New" w:eastAsia="Courier New" w:hAnsi="Courier New" w:cs="Courier New"/>
      <w:sz w:val="20"/>
      <w:szCs w:val="20"/>
      <w:lang w:eastAsia="ja-JP"/>
    </w:rPr>
  </w:style>
  <w:style w:type="paragraph" w:customStyle="1" w:styleId="1ff7">
    <w:name w:val="Красная строка1"/>
    <w:basedOn w:val="ab"/>
    <w:rsid w:val="00AD31C7"/>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AD31C7"/>
    <w:pPr>
      <w:jc w:val="left"/>
    </w:pPr>
    <w:rPr>
      <w:sz w:val="20"/>
      <w:szCs w:val="20"/>
    </w:rPr>
  </w:style>
  <w:style w:type="paragraph" w:customStyle="1" w:styleId="BodyText21">
    <w:name w:val="Body Text 21"/>
    <w:basedOn w:val="a"/>
    <w:rsid w:val="00AD31C7"/>
    <w:pPr>
      <w:widowControl w:val="0"/>
      <w:ind w:firstLine="720"/>
    </w:pPr>
    <w:rPr>
      <w:sz w:val="28"/>
      <w:szCs w:val="28"/>
    </w:rPr>
  </w:style>
  <w:style w:type="paragraph" w:customStyle="1" w:styleId="BodyText23">
    <w:name w:val="Body Text 23"/>
    <w:basedOn w:val="a"/>
    <w:rsid w:val="00AD31C7"/>
    <w:pPr>
      <w:widowControl w:val="0"/>
      <w:ind w:firstLine="709"/>
    </w:pPr>
    <w:rPr>
      <w:sz w:val="28"/>
      <w:szCs w:val="28"/>
    </w:rPr>
  </w:style>
  <w:style w:type="paragraph" w:customStyle="1" w:styleId="oaenoniinee">
    <w:name w:val="oaeno niinee"/>
    <w:basedOn w:val="a"/>
    <w:rsid w:val="00AD31C7"/>
  </w:style>
  <w:style w:type="paragraph" w:styleId="affffff">
    <w:name w:val="List"/>
    <w:basedOn w:val="ab"/>
    <w:rsid w:val="00AD31C7"/>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AD31C7"/>
    <w:pPr>
      <w:widowControl w:val="0"/>
      <w:suppressLineNumbers/>
      <w:suppressAutoHyphens/>
      <w:spacing w:before="120" w:after="120"/>
      <w:jc w:val="left"/>
    </w:pPr>
    <w:rPr>
      <w:rFonts w:eastAsia="Lucida Sans Unicode" w:cs="Tahoma"/>
      <w:i/>
      <w:iCs/>
      <w:lang w:bidi="ru-RU"/>
    </w:rPr>
  </w:style>
  <w:style w:type="paragraph" w:customStyle="1" w:styleId="1ff9">
    <w:name w:val="Указатель1"/>
    <w:basedOn w:val="a"/>
    <w:rsid w:val="00AD31C7"/>
    <w:pPr>
      <w:widowControl w:val="0"/>
      <w:suppressLineNumbers/>
      <w:suppressAutoHyphens/>
      <w:jc w:val="left"/>
    </w:pPr>
    <w:rPr>
      <w:rFonts w:eastAsia="Lucida Sans Unicode" w:cs="Tahoma"/>
      <w:lang w:bidi="ru-RU"/>
    </w:rPr>
  </w:style>
  <w:style w:type="paragraph" w:customStyle="1" w:styleId="affffff0">
    <w:name w:val="Маркированый список"/>
    <w:basedOn w:val="a"/>
    <w:rsid w:val="00AD31C7"/>
    <w:pPr>
      <w:tabs>
        <w:tab w:val="num" w:pos="0"/>
        <w:tab w:val="left" w:pos="567"/>
      </w:tabs>
      <w:spacing w:line="360" w:lineRule="auto"/>
      <w:ind w:left="4321"/>
    </w:pPr>
    <w:rPr>
      <w:rFonts w:ascii="Arial" w:hAnsi="Arial" w:cs="Arial"/>
      <w:sz w:val="20"/>
    </w:rPr>
  </w:style>
  <w:style w:type="paragraph" w:customStyle="1" w:styleId="affffff1">
    <w:name w:val="основной текст"/>
    <w:basedOn w:val="a"/>
    <w:rsid w:val="00AD31C7"/>
    <w:pPr>
      <w:widowControl w:val="0"/>
      <w:spacing w:line="360" w:lineRule="auto"/>
      <w:ind w:firstLine="851"/>
    </w:pPr>
  </w:style>
  <w:style w:type="paragraph" w:styleId="affffff2">
    <w:name w:val="List Bullet"/>
    <w:basedOn w:val="a"/>
    <w:rsid w:val="00AD31C7"/>
    <w:pPr>
      <w:tabs>
        <w:tab w:val="num" w:pos="1366"/>
      </w:tabs>
      <w:ind w:left="1366" w:hanging="351"/>
      <w:jc w:val="left"/>
    </w:pPr>
    <w:rPr>
      <w:sz w:val="20"/>
      <w:szCs w:val="20"/>
    </w:rPr>
  </w:style>
  <w:style w:type="paragraph" w:customStyle="1" w:styleId="affffff3">
    <w:name w:val="Знак Знак Знак Знак"/>
    <w:basedOn w:val="a"/>
    <w:rsid w:val="00AD31C7"/>
    <w:pPr>
      <w:widowControl w:val="0"/>
      <w:adjustRightInd w:val="0"/>
      <w:spacing w:after="160" w:line="240" w:lineRule="exact"/>
      <w:jc w:val="right"/>
    </w:pPr>
    <w:rPr>
      <w:sz w:val="20"/>
      <w:szCs w:val="20"/>
      <w:lang w:val="en-GB" w:eastAsia="en-US"/>
    </w:rPr>
  </w:style>
  <w:style w:type="character" w:customStyle="1" w:styleId="FontStyle46">
    <w:name w:val="Font Style46"/>
    <w:rsid w:val="00AD31C7"/>
    <w:rPr>
      <w:rFonts w:ascii="Times New Roman" w:hAnsi="Times New Roman" w:cs="Times New Roman"/>
      <w:b/>
      <w:bCs/>
      <w:i/>
      <w:iCs/>
      <w:sz w:val="64"/>
      <w:szCs w:val="64"/>
    </w:rPr>
  </w:style>
  <w:style w:type="character" w:customStyle="1" w:styleId="WW8Num1z0">
    <w:name w:val="WW8Num1z0"/>
    <w:rsid w:val="00AD31C7"/>
    <w:rPr>
      <w:rFonts w:ascii="Times New Roman" w:hAnsi="Times New Roman"/>
      <w:i w:val="0"/>
      <w:color w:val="0000FF"/>
    </w:rPr>
  </w:style>
  <w:style w:type="character" w:customStyle="1" w:styleId="FontStyle93">
    <w:name w:val="Font Style93"/>
    <w:rsid w:val="00AD31C7"/>
    <w:rPr>
      <w:rFonts w:ascii="Times New Roman" w:hAnsi="Times New Roman" w:cs="Times New Roman"/>
      <w:spacing w:val="20"/>
      <w:sz w:val="16"/>
      <w:szCs w:val="16"/>
    </w:rPr>
  </w:style>
  <w:style w:type="character" w:customStyle="1" w:styleId="WW-Absatz-Standardschriftart1">
    <w:name w:val="WW-Absatz-Standardschriftart1"/>
    <w:rsid w:val="00AD31C7"/>
  </w:style>
  <w:style w:type="character" w:customStyle="1" w:styleId="FontStyle94">
    <w:name w:val="Font Style94"/>
    <w:rsid w:val="00AD31C7"/>
    <w:rPr>
      <w:rFonts w:ascii="Times New Roman" w:hAnsi="Times New Roman" w:cs="Times New Roman"/>
      <w:b/>
      <w:bCs/>
      <w:spacing w:val="10"/>
      <w:sz w:val="16"/>
      <w:szCs w:val="16"/>
    </w:rPr>
  </w:style>
  <w:style w:type="character" w:customStyle="1" w:styleId="FontStyle29">
    <w:name w:val="Font Style29"/>
    <w:rsid w:val="00AD31C7"/>
    <w:rPr>
      <w:rFonts w:ascii="Bookman Old Style" w:hAnsi="Bookman Old Style" w:cs="Bookman Old Style"/>
      <w:b/>
      <w:bCs/>
      <w:sz w:val="14"/>
      <w:szCs w:val="14"/>
    </w:rPr>
  </w:style>
  <w:style w:type="paragraph" w:customStyle="1" w:styleId="3f">
    <w:name w:val="Знак Знак3 Знак"/>
    <w:basedOn w:val="a"/>
    <w:rsid w:val="00AD31C7"/>
    <w:pPr>
      <w:spacing w:before="100" w:beforeAutospacing="1" w:after="100" w:afterAutospacing="1"/>
      <w:jc w:val="left"/>
    </w:pPr>
    <w:rPr>
      <w:rFonts w:ascii="Tahoma" w:hAnsi="Tahoma"/>
      <w:sz w:val="20"/>
      <w:szCs w:val="20"/>
      <w:lang w:val="en-US" w:eastAsia="en-US"/>
    </w:rPr>
  </w:style>
  <w:style w:type="paragraph" w:customStyle="1" w:styleId="affffff4">
    <w:name w:val="Текстовой А"/>
    <w:basedOn w:val="a"/>
    <w:link w:val="affffff5"/>
    <w:rsid w:val="00AD31C7"/>
    <w:pPr>
      <w:spacing w:after="120"/>
      <w:ind w:firstLine="720"/>
    </w:pPr>
    <w:rPr>
      <w:rFonts w:ascii="Arial" w:hAnsi="Arial" w:cs="Arial"/>
      <w:sz w:val="20"/>
      <w:szCs w:val="20"/>
    </w:rPr>
  </w:style>
  <w:style w:type="character" w:customStyle="1" w:styleId="affffff5">
    <w:name w:val="Текстовой А Знак"/>
    <w:link w:val="affffff4"/>
    <w:rsid w:val="00AD31C7"/>
    <w:rPr>
      <w:rFonts w:ascii="Arial" w:eastAsia="Times New Roman" w:hAnsi="Arial" w:cs="Arial"/>
      <w:sz w:val="20"/>
      <w:szCs w:val="20"/>
      <w:lang w:eastAsia="ru-RU"/>
    </w:rPr>
  </w:style>
  <w:style w:type="paragraph" w:customStyle="1" w:styleId="affffff6">
    <w:name w:val="название таблицы"/>
    <w:basedOn w:val="aff7"/>
    <w:autoRedefine/>
    <w:rsid w:val="00AD31C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D31C7"/>
    <w:pPr>
      <w:jc w:val="center"/>
    </w:pPr>
    <w:rPr>
      <w:rFonts w:ascii="Arial" w:hAnsi="Arial"/>
      <w:color w:val="000000"/>
      <w:sz w:val="20"/>
      <w:szCs w:val="20"/>
    </w:rPr>
  </w:style>
  <w:style w:type="character" w:customStyle="1" w:styleId="102">
    <w:name w:val="10_центр Знак"/>
    <w:link w:val="101"/>
    <w:rsid w:val="00AD31C7"/>
    <w:rPr>
      <w:rFonts w:ascii="Arial" w:eastAsia="Times New Roman" w:hAnsi="Arial" w:cs="Times New Roman"/>
      <w:color w:val="000000"/>
      <w:sz w:val="20"/>
      <w:szCs w:val="20"/>
      <w:lang w:eastAsia="ru-RU"/>
    </w:rPr>
  </w:style>
  <w:style w:type="paragraph" w:customStyle="1" w:styleId="103">
    <w:name w:val="10_слева"/>
    <w:basedOn w:val="a"/>
    <w:link w:val="10Char"/>
    <w:rsid w:val="00AD31C7"/>
    <w:pPr>
      <w:ind w:left="57" w:right="57"/>
      <w:jc w:val="left"/>
    </w:pPr>
    <w:rPr>
      <w:rFonts w:ascii="Arial" w:hAnsi="Arial"/>
      <w:color w:val="000000"/>
      <w:sz w:val="20"/>
      <w:szCs w:val="20"/>
    </w:rPr>
  </w:style>
  <w:style w:type="character" w:customStyle="1" w:styleId="10Char">
    <w:name w:val="10_слева Char"/>
    <w:link w:val="103"/>
    <w:rsid w:val="00AD31C7"/>
    <w:rPr>
      <w:rFonts w:ascii="Arial" w:eastAsia="Times New Roman" w:hAnsi="Arial" w:cs="Times New Roman"/>
      <w:color w:val="000000"/>
      <w:sz w:val="20"/>
      <w:szCs w:val="20"/>
      <w:lang w:eastAsia="ru-RU"/>
    </w:rPr>
  </w:style>
  <w:style w:type="paragraph" w:customStyle="1" w:styleId="113">
    <w:name w:val="11_слева"/>
    <w:rsid w:val="00AD31C7"/>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AD31C7"/>
    <w:pPr>
      <w:jc w:val="center"/>
    </w:pPr>
    <w:rPr>
      <w:szCs w:val="22"/>
    </w:rPr>
  </w:style>
  <w:style w:type="paragraph" w:customStyle="1" w:styleId="affffff7">
    <w:name w:val="подзаголовок"/>
    <w:basedOn w:val="afffffa"/>
    <w:link w:val="affffff8"/>
    <w:rsid w:val="00AD31C7"/>
    <w:pPr>
      <w:tabs>
        <w:tab w:val="left" w:pos="10348"/>
      </w:tabs>
      <w:ind w:left="851" w:right="227" w:firstLine="567"/>
      <w:jc w:val="both"/>
    </w:pPr>
    <w:rPr>
      <w:b/>
      <w:bCs/>
    </w:rPr>
  </w:style>
  <w:style w:type="character" w:customStyle="1" w:styleId="affffff8">
    <w:name w:val="подзаголовок Знак"/>
    <w:link w:val="affffff7"/>
    <w:rsid w:val="00AD31C7"/>
    <w:rPr>
      <w:rFonts w:ascii="Arial" w:eastAsia="Times New Roman" w:hAnsi="Arial" w:cs="Times New Roman"/>
      <w:b/>
      <w:bCs/>
      <w:sz w:val="24"/>
      <w:szCs w:val="20"/>
      <w:lang w:eastAsia="ru-RU"/>
    </w:rPr>
  </w:style>
  <w:style w:type="paragraph" w:customStyle="1" w:styleId="1-2">
    <w:name w:val="Заголовок 1-2"/>
    <w:basedOn w:val="ab"/>
    <w:rsid w:val="00AD31C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AD31C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AD31C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D31C7"/>
    <w:pPr>
      <w:spacing w:before="240" w:after="240"/>
      <w:jc w:val="center"/>
    </w:pPr>
    <w:rPr>
      <w:b/>
      <w:bCs/>
      <w:caps/>
    </w:rPr>
  </w:style>
  <w:style w:type="character" w:customStyle="1" w:styleId="affffffb">
    <w:name w:val="Подпись к таблице_"/>
    <w:link w:val="affffffc"/>
    <w:rsid w:val="00AD31C7"/>
    <w:rPr>
      <w:rFonts w:ascii="Arial" w:hAnsi="Arial"/>
      <w:shd w:val="clear" w:color="auto" w:fill="FFFFFF"/>
    </w:rPr>
  </w:style>
  <w:style w:type="paragraph" w:customStyle="1" w:styleId="affffffc">
    <w:name w:val="Подпись к таблице"/>
    <w:basedOn w:val="a"/>
    <w:link w:val="affffffb"/>
    <w:rsid w:val="00AD31C7"/>
    <w:pPr>
      <w:shd w:val="clear" w:color="auto" w:fill="FFFFFF"/>
      <w:spacing w:line="178" w:lineRule="exact"/>
      <w:ind w:firstLine="480"/>
      <w:jc w:val="left"/>
    </w:pPr>
    <w:rPr>
      <w:rFonts w:ascii="Arial" w:eastAsiaTheme="minorHAnsi" w:hAnsi="Arial" w:cstheme="minorBidi"/>
      <w:sz w:val="22"/>
      <w:szCs w:val="22"/>
      <w:lang w:eastAsia="en-US"/>
    </w:rPr>
  </w:style>
  <w:style w:type="character" w:customStyle="1" w:styleId="48">
    <w:name w:val="Основной текст (4)_"/>
    <w:link w:val="49"/>
    <w:rsid w:val="00AD31C7"/>
    <w:rPr>
      <w:rFonts w:ascii="Arial" w:hAnsi="Arial"/>
      <w:i/>
      <w:iCs/>
      <w:spacing w:val="-30"/>
      <w:sz w:val="28"/>
      <w:szCs w:val="28"/>
      <w:shd w:val="clear" w:color="auto" w:fill="FFFFFF"/>
    </w:rPr>
  </w:style>
  <w:style w:type="character" w:customStyle="1" w:styleId="66">
    <w:name w:val="Основной текст (6)_"/>
    <w:link w:val="67"/>
    <w:rsid w:val="00AD31C7"/>
    <w:rPr>
      <w:rFonts w:ascii="Arial" w:hAnsi="Arial"/>
      <w:noProof/>
      <w:sz w:val="8"/>
      <w:szCs w:val="8"/>
      <w:shd w:val="clear" w:color="auto" w:fill="FFFFFF"/>
    </w:rPr>
  </w:style>
  <w:style w:type="character" w:customStyle="1" w:styleId="75">
    <w:name w:val="Основной текст (7)_"/>
    <w:link w:val="76"/>
    <w:rsid w:val="00AD31C7"/>
    <w:rPr>
      <w:rFonts w:ascii="Arial" w:hAnsi="Arial"/>
      <w:noProof/>
      <w:sz w:val="8"/>
      <w:szCs w:val="8"/>
      <w:shd w:val="clear" w:color="auto" w:fill="FFFFFF"/>
    </w:rPr>
  </w:style>
  <w:style w:type="paragraph" w:customStyle="1" w:styleId="49">
    <w:name w:val="Основной текст (4)"/>
    <w:basedOn w:val="a"/>
    <w:link w:val="48"/>
    <w:rsid w:val="00AD31C7"/>
    <w:pPr>
      <w:shd w:val="clear" w:color="auto" w:fill="FFFFFF"/>
      <w:spacing w:line="240" w:lineRule="exact"/>
      <w:jc w:val="lef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AD31C7"/>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AD31C7"/>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AD31C7"/>
    <w:rPr>
      <w:rFonts w:ascii="Arial" w:eastAsia="Times New Roman" w:hAnsi="Arial" w:cs="Times New Roman"/>
      <w:szCs w:val="20"/>
      <w:lang w:eastAsia="ru-RU"/>
    </w:rPr>
  </w:style>
  <w:style w:type="table" w:customStyle="1" w:styleId="affffffd">
    <w:name w:val="Стиль"/>
    <w:rsid w:val="00AD31C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AD31C7"/>
    <w:pPr>
      <w:spacing w:before="100" w:beforeAutospacing="1" w:after="100" w:afterAutospacing="1"/>
      <w:jc w:val="left"/>
    </w:pPr>
    <w:rPr>
      <w:rFonts w:ascii="Tahoma" w:hAnsi="Tahoma"/>
      <w:sz w:val="20"/>
      <w:szCs w:val="20"/>
      <w:lang w:val="en-US" w:eastAsia="en-US"/>
    </w:rPr>
  </w:style>
  <w:style w:type="table" w:customStyle="1" w:styleId="TableGridReport1">
    <w:name w:val="Table Grid Report1"/>
    <w:basedOn w:val="a1"/>
    <w:next w:val="a3"/>
    <w:uiPriority w:val="59"/>
    <w:rsid w:val="00AD31C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D31C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37149</Words>
  <Characters>211754</Characters>
  <Application>Microsoft Office Word</Application>
  <DocSecurity>0</DocSecurity>
  <Lines>1764</Lines>
  <Paragraphs>496</Paragraphs>
  <ScaleCrop>false</ScaleCrop>
  <Company>Урюпинскуая районная Дума</Company>
  <LinksUpToDate>false</LinksUpToDate>
  <CharactersWithSpaces>248407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2021-05-20T11:52:00Z</dcterms:created>
  <dcterms:modified xsi:type="dcterms:W3CDTF">2021-05-20T11:53:00Z</dcterms:modified>
</cp:coreProperties>
</file>