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FA" w:rsidRPr="005F585A" w:rsidRDefault="009410FA" w:rsidP="009410F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1294B214" wp14:editId="6D807743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68" name="Рисунок 68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0FA" w:rsidRPr="005F585A" w:rsidRDefault="009410FA" w:rsidP="009410F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410FA" w:rsidRPr="005F585A" w:rsidRDefault="009410FA" w:rsidP="009410FA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410FA" w:rsidRPr="005F585A" w:rsidRDefault="009410FA" w:rsidP="009410F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9410FA" w:rsidRPr="005F585A" w:rsidRDefault="009410FA" w:rsidP="009410F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9410FA" w:rsidRPr="005F585A" w:rsidRDefault="009410FA" w:rsidP="009410F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9410FA" w:rsidRPr="005F585A" w:rsidRDefault="009410FA" w:rsidP="009410F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410FA" w:rsidRPr="005F585A" w:rsidRDefault="009410FA" w:rsidP="009410F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9410FA" w:rsidRPr="005F585A" w:rsidRDefault="009410FA" w:rsidP="009410FA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46C48E9" wp14:editId="7936115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24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hEC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HXm&#10;Dbh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A44632B" wp14:editId="1C9D2863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okUA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u&#10;I0ok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9410FA" w:rsidRPr="005F585A" w:rsidRDefault="009410FA" w:rsidP="009410F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10FA" w:rsidRPr="005F585A" w:rsidRDefault="009410FA" w:rsidP="009410F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410FA" w:rsidRPr="005F585A" w:rsidRDefault="009410FA" w:rsidP="009410FA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9410FA" w:rsidRPr="005F585A" w:rsidRDefault="009410FA" w:rsidP="009410F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5F585A">
        <w:rPr>
          <w:rFonts w:ascii="Times New Roman" w:hAnsi="Times New Roman" w:cs="Times New Roman"/>
          <w:b/>
          <w:sz w:val="28"/>
          <w:szCs w:val="28"/>
        </w:rPr>
        <w:t>июля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5F585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239</w:t>
      </w:r>
    </w:p>
    <w:p w:rsidR="009410FA" w:rsidRPr="005F585A" w:rsidRDefault="009410FA" w:rsidP="009410F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0FA" w:rsidRPr="005F585A" w:rsidRDefault="009410FA" w:rsidP="009410F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0FA" w:rsidRDefault="009410FA" w:rsidP="009410F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Об использовании средств муниципального дорожного фонда Урюпинского муниципального района за первое полугодие 2021 года</w:t>
      </w:r>
    </w:p>
    <w:p w:rsidR="009410FA" w:rsidRPr="00E7527C" w:rsidRDefault="009410FA" w:rsidP="00941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0FA" w:rsidRPr="00E7527C" w:rsidRDefault="009410FA" w:rsidP="00941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0FA" w:rsidRPr="00E7527C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527C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E7527C">
        <w:rPr>
          <w:rFonts w:ascii="Times New Roman" w:hAnsi="Times New Roman" w:cs="Times New Roman"/>
          <w:sz w:val="28"/>
          <w:szCs w:val="28"/>
        </w:rPr>
        <w:t xml:space="preserve">администрации Урюпинского муниципального района об использовании средств муниципального дорожного фонда Урюпинского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 первое</w:t>
      </w:r>
      <w:r w:rsidRPr="00E7527C">
        <w:rPr>
          <w:rFonts w:ascii="Times New Roman" w:hAnsi="Times New Roman" w:cs="Times New Roman"/>
          <w:sz w:val="28"/>
          <w:szCs w:val="28"/>
        </w:rPr>
        <w:t xml:space="preserve"> полугодие 2021 года</w:t>
      </w:r>
      <w:r>
        <w:rPr>
          <w:rFonts w:ascii="Times New Roman" w:hAnsi="Times New Roman" w:cs="Times New Roman"/>
          <w:sz w:val="28"/>
          <w:szCs w:val="28"/>
        </w:rPr>
        <w:t xml:space="preserve">, Урюпинская районная Дума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E7527C">
        <w:rPr>
          <w:rFonts w:ascii="Times New Roman" w:hAnsi="Times New Roman" w:cs="Times New Roman"/>
          <w:b/>
          <w:sz w:val="28"/>
          <w:szCs w:val="28"/>
        </w:rPr>
        <w:t>А:</w:t>
      </w:r>
    </w:p>
    <w:p w:rsidR="009410FA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527C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E7527C">
        <w:rPr>
          <w:rFonts w:ascii="Times New Roman" w:hAnsi="Times New Roman" w:cs="Times New Roman"/>
          <w:sz w:val="28"/>
          <w:szCs w:val="28"/>
        </w:rPr>
        <w:t xml:space="preserve"> администрации Урюпинского муниципального района об использовании средств муниципального дорожного фонда Урюпинского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 первое</w:t>
      </w:r>
      <w:r w:rsidRPr="00E7527C">
        <w:rPr>
          <w:rFonts w:ascii="Times New Roman" w:hAnsi="Times New Roman" w:cs="Times New Roman"/>
          <w:sz w:val="28"/>
          <w:szCs w:val="28"/>
        </w:rPr>
        <w:t xml:space="preserve"> полугодие 2021 года (прилагается).</w:t>
      </w:r>
    </w:p>
    <w:p w:rsidR="009410FA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0FA" w:rsidRPr="00E7527C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0FA" w:rsidRPr="00E7527C" w:rsidRDefault="009410FA" w:rsidP="00941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27C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9410FA" w:rsidRPr="00E7527C" w:rsidRDefault="009410FA" w:rsidP="00941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27C"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Pr="00E7527C">
        <w:rPr>
          <w:rFonts w:ascii="Times New Roman" w:hAnsi="Times New Roman" w:cs="Times New Roman"/>
          <w:b/>
          <w:sz w:val="28"/>
          <w:szCs w:val="28"/>
        </w:rPr>
        <w:tab/>
      </w:r>
      <w:r w:rsidRPr="00E7527C">
        <w:rPr>
          <w:rFonts w:ascii="Times New Roman" w:hAnsi="Times New Roman" w:cs="Times New Roman"/>
          <w:b/>
          <w:sz w:val="28"/>
          <w:szCs w:val="28"/>
        </w:rPr>
        <w:tab/>
      </w:r>
      <w:r w:rsidRPr="00E7527C">
        <w:rPr>
          <w:rFonts w:ascii="Times New Roman" w:hAnsi="Times New Roman" w:cs="Times New Roman"/>
          <w:b/>
          <w:sz w:val="28"/>
          <w:szCs w:val="28"/>
        </w:rPr>
        <w:tab/>
      </w:r>
      <w:r w:rsidRPr="00E7527C">
        <w:rPr>
          <w:rFonts w:ascii="Times New Roman" w:hAnsi="Times New Roman" w:cs="Times New Roman"/>
          <w:b/>
          <w:sz w:val="28"/>
          <w:szCs w:val="28"/>
        </w:rPr>
        <w:tab/>
      </w:r>
      <w:r w:rsidRPr="00E7527C">
        <w:rPr>
          <w:rFonts w:ascii="Times New Roman" w:hAnsi="Times New Roman" w:cs="Times New Roman"/>
          <w:b/>
          <w:sz w:val="28"/>
          <w:szCs w:val="28"/>
        </w:rPr>
        <w:tab/>
        <w:t xml:space="preserve">    Т.Е. </w:t>
      </w:r>
      <w:proofErr w:type="spellStart"/>
      <w:r w:rsidRPr="00E7527C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9410FA" w:rsidRPr="00E7527C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9410FA" w:rsidRPr="00E7527C" w:rsidRDefault="009410FA" w:rsidP="009210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527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7527C">
        <w:rPr>
          <w:rFonts w:ascii="Times New Roman" w:hAnsi="Times New Roman" w:cs="Times New Roman"/>
        </w:rPr>
        <w:t>Приложение к решению</w:t>
      </w:r>
    </w:p>
    <w:p w:rsidR="009410FA" w:rsidRPr="00E7527C" w:rsidRDefault="009410FA" w:rsidP="009210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527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E7527C">
        <w:rPr>
          <w:rFonts w:ascii="Times New Roman" w:hAnsi="Times New Roman" w:cs="Times New Roman"/>
        </w:rPr>
        <w:t>Урюпинской  районной Думы</w:t>
      </w:r>
    </w:p>
    <w:p w:rsidR="009410FA" w:rsidRPr="00E7527C" w:rsidRDefault="009410FA" w:rsidP="009210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527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от 21 июл</w:t>
      </w:r>
      <w:r w:rsidRPr="00E7527C">
        <w:rPr>
          <w:rFonts w:ascii="Times New Roman" w:hAnsi="Times New Roman" w:cs="Times New Roman"/>
        </w:rPr>
        <w:t>я 2021 года №</w:t>
      </w:r>
      <w:r>
        <w:rPr>
          <w:rFonts w:ascii="Times New Roman" w:hAnsi="Times New Roman" w:cs="Times New Roman"/>
        </w:rPr>
        <w:t xml:space="preserve"> 239</w:t>
      </w:r>
    </w:p>
    <w:p w:rsidR="009410FA" w:rsidRPr="00E7527C" w:rsidRDefault="009410FA" w:rsidP="009410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10FA" w:rsidRPr="00E7527C" w:rsidRDefault="009410FA" w:rsidP="009410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10FA" w:rsidRPr="00E7527C" w:rsidRDefault="009410FA" w:rsidP="00941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7C">
        <w:rPr>
          <w:rFonts w:ascii="Times New Roman" w:hAnsi="Times New Roman" w:cs="Times New Roman"/>
          <w:b/>
          <w:sz w:val="28"/>
          <w:szCs w:val="28"/>
        </w:rPr>
        <w:t>Об использовании средств муниципального дорожного фонда</w:t>
      </w:r>
    </w:p>
    <w:p w:rsidR="009410FA" w:rsidRDefault="009410FA" w:rsidP="00941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7C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первое полугодие</w:t>
      </w:r>
      <w:r w:rsidRPr="00E7527C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9410FA" w:rsidRPr="00E7527C" w:rsidRDefault="009410FA" w:rsidP="00941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0FA" w:rsidRPr="00E7527C" w:rsidRDefault="009410FA" w:rsidP="009410FA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9410FA" w:rsidRPr="00E7527C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7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7527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Положением о муниципальном дорожном фонде Урюпинского муниципального района, утвержденным решением Урюпинской районной Думы от 4 декабря 2013 года № 56/464 «О создании муниципального дорожного фонда Урюпинского муниципального района», в бюджете Урюпинского муниципального района на 2021 год предусмотрено создание муниципального дорожного фонда Урюпинского муниципального района, который состоит из:</w:t>
      </w:r>
      <w:proofErr w:type="gramEnd"/>
    </w:p>
    <w:p w:rsidR="009410FA" w:rsidRPr="00E7527C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E7527C">
        <w:rPr>
          <w:rFonts w:ascii="Times New Roman" w:hAnsi="Times New Roman" w:cs="Times New Roman"/>
          <w:color w:val="000000"/>
          <w:sz w:val="28"/>
          <w:szCs w:val="28"/>
        </w:rPr>
        <w:t>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3930,0 тыс. руб.;</w:t>
      </w:r>
    </w:p>
    <w:p w:rsidR="009410FA" w:rsidRPr="00E7527C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E7527C">
        <w:rPr>
          <w:rFonts w:ascii="Times New Roman" w:hAnsi="Times New Roman" w:cs="Times New Roman"/>
          <w:color w:val="000000"/>
          <w:sz w:val="28"/>
          <w:szCs w:val="28"/>
        </w:rPr>
        <w:t>доходов от уплаты акцизов на моторные масла для дизельных и (или) карбюраторных (</w:t>
      </w:r>
      <w:proofErr w:type="spellStart"/>
      <w:r w:rsidRPr="00E7527C">
        <w:rPr>
          <w:rFonts w:ascii="Times New Roman" w:hAnsi="Times New Roman" w:cs="Times New Roman"/>
          <w:color w:val="000000"/>
          <w:sz w:val="28"/>
          <w:szCs w:val="28"/>
        </w:rPr>
        <w:t>инжекторных</w:t>
      </w:r>
      <w:proofErr w:type="spellEnd"/>
      <w:r w:rsidRPr="00E7527C">
        <w:rPr>
          <w:rFonts w:ascii="Times New Roman" w:hAnsi="Times New Roman" w:cs="Times New Roman"/>
          <w:color w:val="000000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22,0 тыс. руб.;</w:t>
      </w:r>
    </w:p>
    <w:p w:rsidR="009410FA" w:rsidRPr="00E7527C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E7527C">
        <w:rPr>
          <w:rFonts w:ascii="Times New Roman" w:hAnsi="Times New Roman" w:cs="Times New Roman"/>
          <w:color w:val="000000"/>
          <w:sz w:val="28"/>
          <w:szCs w:val="28"/>
        </w:rPr>
        <w:t>доходов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5170,0 тыс. руб.;</w:t>
      </w:r>
    </w:p>
    <w:p w:rsidR="009410FA" w:rsidRPr="00E7527C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E7527C">
        <w:rPr>
          <w:rFonts w:ascii="Times New Roman" w:hAnsi="Times New Roman" w:cs="Times New Roman"/>
          <w:color w:val="000000"/>
          <w:sz w:val="28"/>
          <w:szCs w:val="28"/>
        </w:rPr>
        <w:t>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- (минус) 563,0 тыс. руб.;</w:t>
      </w:r>
    </w:p>
    <w:p w:rsidR="009410FA" w:rsidRPr="00E7527C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E7527C">
        <w:rPr>
          <w:rFonts w:ascii="Times New Roman" w:hAnsi="Times New Roman" w:cs="Times New Roman"/>
          <w:color w:val="000000"/>
          <w:sz w:val="28"/>
          <w:szCs w:val="28"/>
        </w:rPr>
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в сумме 18581,0 тыс. руб.;</w:t>
      </w:r>
    </w:p>
    <w:p w:rsidR="009410FA" w:rsidRPr="00E7527C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E7527C">
        <w:rPr>
          <w:rFonts w:ascii="Times New Roman" w:hAnsi="Times New Roman" w:cs="Times New Roman"/>
          <w:color w:val="000000"/>
          <w:sz w:val="28"/>
          <w:szCs w:val="28"/>
        </w:rPr>
        <w:t>средств бюджетов сельских поселений в рамках передаваемых полномочий в сумме 80,8 тыс. руб.;</w:t>
      </w:r>
    </w:p>
    <w:p w:rsidR="009410FA" w:rsidRPr="00E7527C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E7527C">
        <w:rPr>
          <w:rFonts w:ascii="Times New Roman" w:hAnsi="Times New Roman" w:cs="Times New Roman"/>
          <w:color w:val="000000"/>
          <w:sz w:val="28"/>
          <w:szCs w:val="28"/>
        </w:rPr>
        <w:t>остатков бюджетных ассигнований муниципального дорожного фонда по состоянию на 01.01.2021 года в сумме 1168,1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27C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</w:p>
    <w:p w:rsidR="009410FA" w:rsidRPr="00E7527C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7527C">
        <w:rPr>
          <w:rFonts w:ascii="Times New Roman" w:hAnsi="Times New Roman" w:cs="Times New Roman"/>
          <w:sz w:val="28"/>
          <w:szCs w:val="28"/>
        </w:rPr>
        <w:t>Общий объем средств муниципального дорожного фонда, запланированный на 2021 год составляет</w:t>
      </w:r>
      <w:proofErr w:type="gramEnd"/>
      <w:r w:rsidRPr="00E7527C">
        <w:rPr>
          <w:rFonts w:ascii="Times New Roman" w:hAnsi="Times New Roman" w:cs="Times New Roman"/>
          <w:sz w:val="28"/>
          <w:szCs w:val="28"/>
        </w:rPr>
        <w:t xml:space="preserve"> 28388,9 тыс. руб.</w:t>
      </w:r>
    </w:p>
    <w:p w:rsidR="009410FA" w:rsidRPr="00E7527C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7527C">
        <w:rPr>
          <w:rFonts w:ascii="Times New Roman" w:hAnsi="Times New Roman" w:cs="Times New Roman"/>
          <w:sz w:val="28"/>
          <w:szCs w:val="28"/>
        </w:rPr>
        <w:t>По состоянию на 01.07.2021 года фактические поступления доходов от уплаты акцизов в бюджет Урюпинского муниципального района составили 4026,7 тыс. руб. (47,0% от плана).</w:t>
      </w:r>
    </w:p>
    <w:p w:rsidR="009410FA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527C">
        <w:rPr>
          <w:rFonts w:ascii="Times New Roman" w:hAnsi="Times New Roman" w:cs="Times New Roman"/>
          <w:sz w:val="28"/>
          <w:szCs w:val="28"/>
        </w:rPr>
        <w:t xml:space="preserve">Расходование средств дорожного фонда </w:t>
      </w:r>
      <w:r>
        <w:rPr>
          <w:rFonts w:ascii="Times New Roman" w:hAnsi="Times New Roman" w:cs="Times New Roman"/>
          <w:sz w:val="28"/>
          <w:szCs w:val="28"/>
        </w:rPr>
        <w:t>за первое</w:t>
      </w:r>
      <w:r w:rsidRPr="00E7527C">
        <w:rPr>
          <w:rFonts w:ascii="Times New Roman" w:hAnsi="Times New Roman" w:cs="Times New Roman"/>
          <w:sz w:val="28"/>
          <w:szCs w:val="28"/>
        </w:rPr>
        <w:t xml:space="preserve"> полугодие 2021 года осуществлено в сумме 6023,0 тыс. руб. Данные денежные средства были направлены на приобретение специальн</w:t>
      </w:r>
      <w:bookmarkStart w:id="0" w:name="_GoBack"/>
      <w:bookmarkEnd w:id="0"/>
      <w:r w:rsidRPr="00E7527C">
        <w:rPr>
          <w:rFonts w:ascii="Times New Roman" w:hAnsi="Times New Roman" w:cs="Times New Roman"/>
          <w:sz w:val="28"/>
          <w:szCs w:val="28"/>
        </w:rPr>
        <w:t>ой дорожной техники, а также прицепного и навесного оборудования к ней.</w:t>
      </w:r>
    </w:p>
    <w:p w:rsidR="009410FA" w:rsidRDefault="009410FA" w:rsidP="009410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0FA" w:rsidRPr="00E7527C" w:rsidRDefault="009410FA" w:rsidP="009410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0FA" w:rsidRPr="00E7527C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7527C">
        <w:rPr>
          <w:rFonts w:ascii="Times New Roman" w:hAnsi="Times New Roman" w:cs="Times New Roman"/>
          <w:sz w:val="24"/>
          <w:szCs w:val="24"/>
        </w:rPr>
        <w:t>Финансовый отдел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9410FA" w:rsidRPr="00E7527C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Урюпинского </w:t>
      </w:r>
      <w:r w:rsidRPr="00E7527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410FA" w:rsidRPr="00E7527C" w:rsidRDefault="009410FA" w:rsidP="00941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0FA" w:rsidRPr="00E7527C" w:rsidRDefault="009410FA" w:rsidP="009410FA">
      <w:pPr>
        <w:spacing w:after="0" w:line="240" w:lineRule="auto"/>
        <w:rPr>
          <w:rFonts w:ascii="Times New Roman" w:hAnsi="Times New Roman" w:cs="Times New Roman"/>
        </w:rPr>
      </w:pPr>
    </w:p>
    <w:p w:rsidR="00736B9E" w:rsidRDefault="00736B9E"/>
    <w:sectPr w:rsidR="0073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30"/>
    <w:rsid w:val="00736B9E"/>
    <w:rsid w:val="00921028"/>
    <w:rsid w:val="009410FA"/>
    <w:rsid w:val="00A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F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410FA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410F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F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410FA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410F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2021-07-21T04:51:00Z</cp:lastPrinted>
  <dcterms:created xsi:type="dcterms:W3CDTF">2021-07-20T12:31:00Z</dcterms:created>
  <dcterms:modified xsi:type="dcterms:W3CDTF">2021-07-21T04:52:00Z</dcterms:modified>
</cp:coreProperties>
</file>