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F1" w:rsidRPr="0091689E" w:rsidRDefault="00D855F1" w:rsidP="00D855F1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color w:val="000000" w:themeColor="text1"/>
          <w:sz w:val="28"/>
          <w:szCs w:val="28"/>
        </w:rPr>
      </w:pPr>
      <w:r w:rsidRPr="0091689E">
        <w:rPr>
          <w:rFonts w:eastAsia="Calibri"/>
          <w:b/>
          <w:color w:val="000000" w:themeColor="text1"/>
          <w:sz w:val="28"/>
          <w:szCs w:val="28"/>
        </w:rPr>
        <w:t>П О С Т А Н О В Л Е Н И Е</w:t>
      </w:r>
    </w:p>
    <w:p w:rsidR="00D855F1" w:rsidRPr="0091689E" w:rsidRDefault="005610DB" w:rsidP="00D855F1">
      <w:pPr>
        <w:keepNext/>
        <w:jc w:val="center"/>
        <w:outlineLvl w:val="0"/>
        <w:rPr>
          <w:rFonts w:eastAsia="Calibri"/>
          <w:b/>
          <w:color w:val="000000" w:themeColor="text1"/>
          <w:sz w:val="28"/>
          <w:szCs w:val="28"/>
        </w:rPr>
      </w:pPr>
      <w:proofErr w:type="gramStart"/>
      <w:r w:rsidRPr="0091689E">
        <w:rPr>
          <w:rFonts w:eastAsia="Calibri"/>
          <w:b/>
          <w:color w:val="000000" w:themeColor="text1"/>
          <w:sz w:val="28"/>
          <w:szCs w:val="20"/>
        </w:rPr>
        <w:t>АДМИНИСТРАЦИИ  ДОБРИН</w:t>
      </w:r>
      <w:r w:rsidR="00D855F1" w:rsidRPr="0091689E">
        <w:rPr>
          <w:rFonts w:eastAsia="Calibri"/>
          <w:b/>
          <w:color w:val="000000" w:themeColor="text1"/>
          <w:sz w:val="28"/>
          <w:szCs w:val="20"/>
        </w:rPr>
        <w:t>СКОГО</w:t>
      </w:r>
      <w:proofErr w:type="gramEnd"/>
      <w:r w:rsidR="00D855F1" w:rsidRPr="0091689E">
        <w:rPr>
          <w:rFonts w:eastAsia="Calibri"/>
          <w:b/>
          <w:color w:val="000000" w:themeColor="text1"/>
          <w:sz w:val="28"/>
          <w:szCs w:val="20"/>
        </w:rPr>
        <w:t xml:space="preserve"> СЕЛЬСКОГО ПОСЕЛЕНИЯ </w:t>
      </w:r>
    </w:p>
    <w:p w:rsidR="00D855F1" w:rsidRPr="0091689E" w:rsidRDefault="00D855F1" w:rsidP="00D855F1">
      <w:pPr>
        <w:keepNext/>
        <w:jc w:val="center"/>
        <w:outlineLvl w:val="0"/>
        <w:rPr>
          <w:rFonts w:eastAsia="Calibri"/>
          <w:b/>
          <w:color w:val="000000" w:themeColor="text1"/>
          <w:sz w:val="28"/>
          <w:szCs w:val="20"/>
        </w:rPr>
      </w:pPr>
      <w:proofErr w:type="gramStart"/>
      <w:r w:rsidRPr="0091689E">
        <w:rPr>
          <w:rFonts w:eastAsia="Calibri"/>
          <w:b/>
          <w:color w:val="000000" w:themeColor="text1"/>
          <w:sz w:val="28"/>
          <w:szCs w:val="20"/>
        </w:rPr>
        <w:t>УРЮПИНСКОГО  МУНИЦИПАЛЬНОГО</w:t>
      </w:r>
      <w:proofErr w:type="gramEnd"/>
      <w:r w:rsidRPr="0091689E">
        <w:rPr>
          <w:rFonts w:eastAsia="Calibri"/>
          <w:b/>
          <w:color w:val="000000" w:themeColor="text1"/>
          <w:sz w:val="28"/>
          <w:szCs w:val="20"/>
        </w:rPr>
        <w:t xml:space="preserve">  РАЙОНА</w:t>
      </w:r>
    </w:p>
    <w:p w:rsidR="00D855F1" w:rsidRPr="0091689E" w:rsidRDefault="00D855F1" w:rsidP="00D855F1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1689E">
        <w:rPr>
          <w:b/>
          <w:color w:val="000000" w:themeColor="text1"/>
          <w:sz w:val="28"/>
          <w:szCs w:val="28"/>
        </w:rPr>
        <w:t>ВОЛГОГРАДСКОЙ ОБЛАСТИ</w:t>
      </w:r>
    </w:p>
    <w:p w:rsidR="00D855F1" w:rsidRPr="0091689E" w:rsidRDefault="008175EC" w:rsidP="00D855F1">
      <w:pPr>
        <w:rPr>
          <w:color w:val="000000" w:themeColor="text1"/>
          <w:sz w:val="28"/>
          <w:szCs w:val="28"/>
        </w:rPr>
      </w:pPr>
      <w:r w:rsidRPr="0091689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44FF69" wp14:editId="61074425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9FE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855F1" w:rsidRPr="0091689E" w:rsidRDefault="005610DB" w:rsidP="00D855F1">
      <w:pPr>
        <w:tabs>
          <w:tab w:val="left" w:pos="330"/>
          <w:tab w:val="center" w:pos="4677"/>
        </w:tabs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>от 0</w:t>
      </w:r>
      <w:r w:rsidR="008175EC" w:rsidRPr="0091689E">
        <w:rPr>
          <w:color w:val="000000" w:themeColor="text1"/>
          <w:sz w:val="28"/>
          <w:szCs w:val="28"/>
        </w:rPr>
        <w:t>6</w:t>
      </w:r>
      <w:r w:rsidRPr="0091689E">
        <w:rPr>
          <w:color w:val="000000" w:themeColor="text1"/>
          <w:sz w:val="28"/>
          <w:szCs w:val="28"/>
        </w:rPr>
        <w:t xml:space="preserve"> июня</w:t>
      </w:r>
      <w:r w:rsidR="00D855F1" w:rsidRPr="0091689E">
        <w:rPr>
          <w:color w:val="000000" w:themeColor="text1"/>
          <w:sz w:val="28"/>
          <w:szCs w:val="28"/>
        </w:rPr>
        <w:t xml:space="preserve">    202</w:t>
      </w:r>
      <w:r w:rsidRPr="0091689E">
        <w:rPr>
          <w:color w:val="000000" w:themeColor="text1"/>
          <w:sz w:val="28"/>
          <w:szCs w:val="28"/>
        </w:rPr>
        <w:t>4 года                       №2</w:t>
      </w:r>
      <w:r w:rsidR="008175EC" w:rsidRPr="0091689E">
        <w:rPr>
          <w:color w:val="000000" w:themeColor="text1"/>
          <w:sz w:val="28"/>
          <w:szCs w:val="28"/>
        </w:rPr>
        <w:t>2</w:t>
      </w:r>
    </w:p>
    <w:p w:rsidR="00D855F1" w:rsidRPr="0091689E" w:rsidRDefault="00D855F1" w:rsidP="00D855F1">
      <w:pPr>
        <w:tabs>
          <w:tab w:val="left" w:pos="330"/>
          <w:tab w:val="center" w:pos="4677"/>
        </w:tabs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tabs>
          <w:tab w:val="left" w:pos="330"/>
          <w:tab w:val="center" w:pos="4677"/>
        </w:tabs>
        <w:rPr>
          <w:color w:val="000000" w:themeColor="text1"/>
          <w:sz w:val="28"/>
          <w:szCs w:val="28"/>
        </w:rPr>
      </w:pPr>
    </w:p>
    <w:p w:rsidR="00D855F1" w:rsidRPr="0091689E" w:rsidRDefault="00D855F1" w:rsidP="00141263">
      <w:pPr>
        <w:widowControl w:val="0"/>
        <w:jc w:val="center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>Об утверждении реестра муниципального имущества</w:t>
      </w:r>
      <w:r w:rsidR="005610DB" w:rsidRPr="0091689E">
        <w:rPr>
          <w:color w:val="000000" w:themeColor="text1"/>
          <w:sz w:val="28"/>
          <w:szCs w:val="28"/>
        </w:rPr>
        <w:t xml:space="preserve">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</w:t>
      </w:r>
      <w:r w:rsidRPr="0091689E">
        <w:rPr>
          <w:color w:val="000000" w:themeColor="text1"/>
          <w:sz w:val="28"/>
          <w:szCs w:val="28"/>
        </w:rPr>
        <w:t>ского</w:t>
      </w:r>
      <w:proofErr w:type="spellEnd"/>
      <w:r w:rsidRPr="0091689E">
        <w:rPr>
          <w:color w:val="000000" w:themeColor="text1"/>
          <w:sz w:val="28"/>
          <w:szCs w:val="28"/>
        </w:rPr>
        <w:t xml:space="preserve"> сельского поселения </w:t>
      </w:r>
      <w:r w:rsidR="00141263" w:rsidRPr="0091689E">
        <w:rPr>
          <w:color w:val="000000" w:themeColor="text1"/>
          <w:sz w:val="28"/>
          <w:szCs w:val="28"/>
        </w:rPr>
        <w:t>Урюпинского муниципального района Волгоградской области</w:t>
      </w:r>
    </w:p>
    <w:p w:rsidR="00D855F1" w:rsidRPr="0091689E" w:rsidRDefault="00D855F1" w:rsidP="00D855F1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D855F1" w:rsidRPr="0091689E" w:rsidRDefault="00D855F1" w:rsidP="00247DE9">
      <w:pPr>
        <w:widowControl w:val="0"/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 xml:space="preserve">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приказом </w:t>
      </w:r>
      <w:r w:rsidR="00247DE9" w:rsidRPr="0091689E">
        <w:rPr>
          <w:color w:val="000000" w:themeColor="text1"/>
          <w:sz w:val="28"/>
          <w:szCs w:val="28"/>
        </w:rPr>
        <w:t xml:space="preserve">Минфина России от 10.10.2023 № 163н «Об утверждении Порядка ведения органами местного самоуправления реестров муниципального имущества», Положением «О порядке управления и распоряжения муниципальной собственностью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</w:t>
      </w:r>
      <w:r w:rsidR="00247DE9" w:rsidRPr="0091689E">
        <w:rPr>
          <w:color w:val="000000" w:themeColor="text1"/>
          <w:sz w:val="28"/>
          <w:szCs w:val="28"/>
        </w:rPr>
        <w:t>ского</w:t>
      </w:r>
      <w:proofErr w:type="spellEnd"/>
      <w:r w:rsidR="00247DE9" w:rsidRPr="0091689E">
        <w:rPr>
          <w:color w:val="000000" w:themeColor="text1"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  <w:r w:rsidRPr="0091689E">
        <w:rPr>
          <w:color w:val="000000" w:themeColor="text1"/>
          <w:sz w:val="28"/>
          <w:szCs w:val="28"/>
        </w:rPr>
        <w:t>,</w:t>
      </w:r>
      <w:r w:rsidR="00247DE9" w:rsidRPr="0091689E">
        <w:rPr>
          <w:color w:val="000000" w:themeColor="text1"/>
          <w:sz w:val="28"/>
          <w:szCs w:val="28"/>
        </w:rPr>
        <w:t xml:space="preserve"> утвержденным </w:t>
      </w:r>
      <w:r w:rsidR="005610DB" w:rsidRPr="0091689E">
        <w:rPr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</w:t>
      </w:r>
      <w:r w:rsidR="00247DE9" w:rsidRPr="0091689E">
        <w:rPr>
          <w:color w:val="000000" w:themeColor="text1"/>
          <w:sz w:val="28"/>
          <w:szCs w:val="28"/>
        </w:rPr>
        <w:t>ского</w:t>
      </w:r>
      <w:proofErr w:type="spellEnd"/>
      <w:r w:rsidR="00247DE9" w:rsidRPr="0091689E">
        <w:rPr>
          <w:color w:val="000000" w:themeColor="text1"/>
          <w:sz w:val="28"/>
          <w:szCs w:val="28"/>
        </w:rPr>
        <w:t xml:space="preserve"> сельского поселения от </w:t>
      </w:r>
      <w:r w:rsidR="003C2ACB" w:rsidRPr="0091689E">
        <w:rPr>
          <w:color w:val="000000" w:themeColor="text1"/>
          <w:sz w:val="28"/>
          <w:szCs w:val="28"/>
        </w:rPr>
        <w:t>02.08.2018 года №75/160,</w:t>
      </w:r>
      <w:r w:rsidR="005610DB" w:rsidRPr="0091689E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</w:t>
      </w:r>
      <w:r w:rsidRPr="0091689E">
        <w:rPr>
          <w:color w:val="000000" w:themeColor="text1"/>
          <w:sz w:val="28"/>
          <w:szCs w:val="28"/>
        </w:rPr>
        <w:t>ского</w:t>
      </w:r>
      <w:proofErr w:type="spellEnd"/>
      <w:r w:rsidRPr="0091689E">
        <w:rPr>
          <w:color w:val="000000" w:themeColor="text1"/>
          <w:sz w:val="28"/>
          <w:szCs w:val="28"/>
        </w:rPr>
        <w:t xml:space="preserve"> сельского поселения постановляет:</w:t>
      </w:r>
    </w:p>
    <w:p w:rsidR="00D855F1" w:rsidRPr="0091689E" w:rsidRDefault="003C2ACB" w:rsidP="00D855F1">
      <w:pPr>
        <w:widowControl w:val="0"/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>Утвердить реестр муниципального имущества</w:t>
      </w:r>
      <w:r w:rsidR="005610DB" w:rsidRPr="0091689E">
        <w:rPr>
          <w:color w:val="000000" w:themeColor="text1"/>
          <w:sz w:val="28"/>
          <w:szCs w:val="28"/>
        </w:rPr>
        <w:t xml:space="preserve">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</w:t>
      </w:r>
      <w:r w:rsidR="00D855F1" w:rsidRPr="0091689E">
        <w:rPr>
          <w:color w:val="000000" w:themeColor="text1"/>
          <w:sz w:val="28"/>
          <w:szCs w:val="28"/>
        </w:rPr>
        <w:t>ского</w:t>
      </w:r>
      <w:proofErr w:type="spellEnd"/>
      <w:r w:rsidR="00D855F1" w:rsidRPr="0091689E">
        <w:rPr>
          <w:color w:val="000000" w:themeColor="text1"/>
          <w:sz w:val="28"/>
          <w:szCs w:val="28"/>
        </w:rPr>
        <w:t xml:space="preserve"> сельского поселения, согласно приложению 1.</w:t>
      </w:r>
    </w:p>
    <w:p w:rsidR="003C2ACB" w:rsidRPr="0091689E" w:rsidRDefault="003C2ACB" w:rsidP="003C2ACB">
      <w:pPr>
        <w:widowControl w:val="0"/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>Ответственность за исполнение настоящего постановления возложить на главного специалиста – главного бухгалтер</w:t>
      </w:r>
      <w:r w:rsidR="005610DB" w:rsidRPr="0091689E">
        <w:rPr>
          <w:color w:val="000000" w:themeColor="text1"/>
          <w:sz w:val="28"/>
          <w:szCs w:val="28"/>
        </w:rPr>
        <w:t xml:space="preserve">а администрации </w:t>
      </w:r>
      <w:proofErr w:type="spellStart"/>
      <w:r w:rsidR="005610DB" w:rsidRPr="0091689E">
        <w:rPr>
          <w:color w:val="000000" w:themeColor="text1"/>
          <w:sz w:val="28"/>
          <w:szCs w:val="28"/>
        </w:rPr>
        <w:t>Добринс</w:t>
      </w:r>
      <w:r w:rsidRPr="0091689E">
        <w:rPr>
          <w:color w:val="000000" w:themeColor="text1"/>
          <w:sz w:val="28"/>
          <w:szCs w:val="28"/>
        </w:rPr>
        <w:t>к</w:t>
      </w:r>
      <w:r w:rsidR="005610DB" w:rsidRPr="0091689E">
        <w:rPr>
          <w:color w:val="000000" w:themeColor="text1"/>
          <w:sz w:val="28"/>
          <w:szCs w:val="28"/>
        </w:rPr>
        <w:t>ого</w:t>
      </w:r>
      <w:proofErr w:type="spellEnd"/>
      <w:r w:rsidR="005610DB" w:rsidRPr="0091689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610DB" w:rsidRPr="0091689E">
        <w:rPr>
          <w:color w:val="000000" w:themeColor="text1"/>
          <w:sz w:val="28"/>
          <w:szCs w:val="28"/>
        </w:rPr>
        <w:t>Халевичева</w:t>
      </w:r>
      <w:proofErr w:type="spellEnd"/>
      <w:r w:rsidR="005610DB" w:rsidRPr="0091689E">
        <w:rPr>
          <w:color w:val="000000" w:themeColor="text1"/>
          <w:sz w:val="28"/>
          <w:szCs w:val="28"/>
        </w:rPr>
        <w:t xml:space="preserve"> Е.В</w:t>
      </w:r>
      <w:r w:rsidRPr="0091689E">
        <w:rPr>
          <w:color w:val="000000" w:themeColor="text1"/>
          <w:sz w:val="28"/>
          <w:szCs w:val="28"/>
        </w:rPr>
        <w:t>.</w:t>
      </w:r>
    </w:p>
    <w:p w:rsidR="00D855F1" w:rsidRPr="0091689E" w:rsidRDefault="00D855F1" w:rsidP="00D855F1">
      <w:pPr>
        <w:widowControl w:val="0"/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D855F1" w:rsidRPr="0091689E" w:rsidRDefault="00D855F1" w:rsidP="00D855F1">
      <w:pPr>
        <w:widowControl w:val="0"/>
        <w:jc w:val="both"/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widowControl w:val="0"/>
        <w:jc w:val="both"/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widowControl w:val="0"/>
        <w:jc w:val="both"/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D855F1" w:rsidRPr="0091689E" w:rsidRDefault="005610DB" w:rsidP="00D855F1">
      <w:pPr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 xml:space="preserve">    Глава </w:t>
      </w:r>
      <w:proofErr w:type="spellStart"/>
      <w:r w:rsidRPr="0091689E">
        <w:rPr>
          <w:color w:val="000000" w:themeColor="text1"/>
          <w:sz w:val="28"/>
          <w:szCs w:val="28"/>
        </w:rPr>
        <w:t>Добрин</w:t>
      </w:r>
      <w:r w:rsidR="00D855F1" w:rsidRPr="0091689E">
        <w:rPr>
          <w:color w:val="000000" w:themeColor="text1"/>
          <w:sz w:val="28"/>
          <w:szCs w:val="28"/>
        </w:rPr>
        <w:t>ского</w:t>
      </w:r>
      <w:proofErr w:type="spellEnd"/>
    </w:p>
    <w:p w:rsidR="00D855F1" w:rsidRPr="0091689E" w:rsidRDefault="00D855F1" w:rsidP="00D855F1">
      <w:pPr>
        <w:jc w:val="both"/>
        <w:rPr>
          <w:color w:val="000000" w:themeColor="text1"/>
          <w:sz w:val="28"/>
          <w:szCs w:val="28"/>
        </w:rPr>
      </w:pPr>
      <w:r w:rsidRPr="0091689E">
        <w:rPr>
          <w:color w:val="000000" w:themeColor="text1"/>
          <w:sz w:val="28"/>
          <w:szCs w:val="28"/>
        </w:rPr>
        <w:t xml:space="preserve">    сельского поселения                                       </w:t>
      </w:r>
      <w:r w:rsidR="005610DB" w:rsidRPr="0091689E">
        <w:rPr>
          <w:color w:val="000000" w:themeColor="text1"/>
          <w:sz w:val="28"/>
          <w:szCs w:val="28"/>
        </w:rPr>
        <w:t xml:space="preserve">                         А.Ю. Бондаренко</w:t>
      </w:r>
      <w:r w:rsidRPr="0091689E">
        <w:rPr>
          <w:color w:val="000000" w:themeColor="text1"/>
          <w:sz w:val="28"/>
          <w:szCs w:val="28"/>
        </w:rPr>
        <w:t xml:space="preserve">                       </w:t>
      </w:r>
    </w:p>
    <w:p w:rsidR="00D855F1" w:rsidRPr="0091689E" w:rsidRDefault="00D855F1" w:rsidP="00D855F1">
      <w:pPr>
        <w:jc w:val="both"/>
        <w:rPr>
          <w:color w:val="000000" w:themeColor="text1"/>
          <w:sz w:val="28"/>
          <w:szCs w:val="28"/>
        </w:rPr>
      </w:pPr>
    </w:p>
    <w:p w:rsidR="00D855F1" w:rsidRPr="0091689E" w:rsidRDefault="00D855F1" w:rsidP="00D855F1">
      <w:pPr>
        <w:jc w:val="both"/>
        <w:rPr>
          <w:color w:val="000000" w:themeColor="text1"/>
          <w:sz w:val="28"/>
          <w:szCs w:val="28"/>
        </w:rPr>
      </w:pPr>
    </w:p>
    <w:p w:rsidR="002756E6" w:rsidRPr="0091689E" w:rsidRDefault="002756E6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  <w:sectPr w:rsidR="0091689E" w:rsidRPr="0091689E" w:rsidSect="00D91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89E" w:rsidRPr="0091689E" w:rsidRDefault="0091689E" w:rsidP="0091689E">
      <w:pPr>
        <w:spacing w:after="160" w:line="259" w:lineRule="auto"/>
        <w:jc w:val="right"/>
        <w:rPr>
          <w:color w:val="000000" w:themeColor="text1"/>
        </w:rPr>
      </w:pPr>
      <w:r w:rsidRPr="0091689E">
        <w:rPr>
          <w:color w:val="000000" w:themeColor="text1"/>
        </w:rPr>
        <w:lastRenderedPageBreak/>
        <w:t xml:space="preserve">Приложение №1                                          </w:t>
      </w:r>
    </w:p>
    <w:p w:rsidR="0091689E" w:rsidRPr="0091689E" w:rsidRDefault="0091689E" w:rsidP="0091689E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91689E">
        <w:rPr>
          <w:color w:val="000000" w:themeColor="text1"/>
        </w:rPr>
        <w:t>к постановлению №22 от 06.06.2024г.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1245"/>
        <w:gridCol w:w="891"/>
        <w:gridCol w:w="1094"/>
        <w:gridCol w:w="709"/>
        <w:gridCol w:w="709"/>
        <w:gridCol w:w="881"/>
        <w:gridCol w:w="705"/>
        <w:gridCol w:w="794"/>
        <w:gridCol w:w="794"/>
        <w:gridCol w:w="794"/>
        <w:gridCol w:w="794"/>
        <w:gridCol w:w="874"/>
        <w:gridCol w:w="679"/>
        <w:gridCol w:w="633"/>
        <w:gridCol w:w="698"/>
        <w:gridCol w:w="679"/>
        <w:gridCol w:w="859"/>
        <w:gridCol w:w="219"/>
      </w:tblGrid>
      <w:tr w:rsidR="0091689E" w:rsidRPr="0091689E" w:rsidTr="00B53209">
        <w:trPr>
          <w:trHeight w:val="50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  <w:t>РЕЕСТР МУНИЦИПАЛЬНОГО ИМУЩЕСТВА ДОБРИНСКОГО СЕЛЬСКОГО ПОСЕЛЕНИЯ на 31.12.2023г</w:t>
            </w:r>
          </w:p>
        </w:tc>
      </w:tr>
      <w:tr w:rsidR="0091689E" w:rsidRPr="0091689E" w:rsidTr="00B53209">
        <w:trPr>
          <w:trHeight w:val="552"/>
        </w:trPr>
        <w:tc>
          <w:tcPr>
            <w:tcW w:w="2167" w:type="pct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ИНН3457004779 КПП345701001 ОГРН 1193443012234 ОКТМО 18</w:t>
            </w:r>
            <w:bookmarkStart w:id="0" w:name="_GoBack"/>
            <w:bookmarkEnd w:id="0"/>
            <w:r w:rsidRPr="0091689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654440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2138"/>
        </w:trPr>
        <w:tc>
          <w:tcPr>
            <w:tcW w:w="18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823" w:type="pct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Основное средство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538" w:type="pct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даты возникновения  права муниципальной собственности на недвижимое имущество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даты  прекращения права муниципальной собственности на недвижимое имущество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реквизиты документов - оснований возникновения  права муниципальной собственности на недвижимое имущество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Балансовая стоимость</w:t>
            </w:r>
          </w:p>
        </w:tc>
        <w:tc>
          <w:tcPr>
            <w:tcW w:w="20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227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Сумма амортизации</w:t>
            </w:r>
          </w:p>
        </w:tc>
        <w:tc>
          <w:tcPr>
            <w:tcW w:w="210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Остаточная стоимость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240"/>
        </w:trPr>
        <w:tc>
          <w:tcPr>
            <w:tcW w:w="3796" w:type="pct"/>
            <w:gridSpan w:val="1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РАЗДЕЛ 1  Нежилые помещения (здания и сооружения) – недвижимое имущество учреждения.</w:t>
            </w:r>
          </w:p>
        </w:tc>
        <w:tc>
          <w:tcPr>
            <w:tcW w:w="21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218"/>
        </w:trPr>
        <w:tc>
          <w:tcPr>
            <w:tcW w:w="672" w:type="pct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1545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под здании школы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34:31:120005:79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561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2980458,18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2 980 458,18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2 980 458,18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под ДПО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34:31:120004:376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818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192074,58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№16-Р от 11.12.2023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192 074,58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192 074,58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под помещение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34:31:120004:377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1422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333899,82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№16-Р от 11.12.2023г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333 899,82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333 899,82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под памятник Панькова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34:31:120005:341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64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9100,16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04.04.2022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№12-АР от 04.04.2022г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9 100,16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9 100,16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 под шкаф газораспределения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х.Кудряшевский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34:31:120004:359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1012,8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04.04.2022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№12-АР от 04.04.2022г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1 012,80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1 012,80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под шкаф газораспределения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34:31:1200010:358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42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1063,44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04.04.2022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№12-АР от 04.04.2022г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1 063,44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1 063,44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34:31:100001:2473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2737кв.м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533413,93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26.12.2023г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533 413,93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533 413,93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очисные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сооружения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34:31:100001:2473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2051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1088769,3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26.04.2022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№16-Р от 26.04.2023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1 088 769,30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1 088 769,30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 под шкаф газораспределения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34:31:120010:379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3337,81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04.04.2022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№12-АР от 04.04.2022г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3 337,81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3 337,81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11161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37835,79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37 835,79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37 835,79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132677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449775,03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449 775,03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449 775,03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1120000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3796800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3 796 800,00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3 796 800,00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1296001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4393443,39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4 393 443,39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4 393 443,39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218804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741745,56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741 745,56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741 745,56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478000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1620420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1 620 420,00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1 620 420,00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84936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287933,04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287 933,04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287 933,04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108000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366120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366 120,00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366 120,00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для с/х производства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34:31:000000:3425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114422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387890,58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01.07.2015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387 890,58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387 890,58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672" w:type="pct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пер Советский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28,2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26.02.2015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230 111,72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76 188,20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153 923,52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6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ул.Первомайская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34:31:100001:1488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27,1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14.03.2022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№7-Р от 14.03.2022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268 093,80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15 638,91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252454,89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 дер.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01.01.1972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26 344,00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26 344,00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 утепленный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01.01.1975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67 736,00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67 736,00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5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областиобласти</w:t>
            </w:r>
            <w:proofErr w:type="spellEnd"/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30.11.2008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254 313,00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254 313,00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352 489,32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352 489,32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8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котельной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30.11.2007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11 213,00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11 213,00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1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Остановка навес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 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10.08.2005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Памятник Арсенову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01.01.1952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7 839,00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7 839,00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памятник Ленину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15.07.2009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17 916,00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17 916,00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3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Сарай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15.07.2009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5 096,00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5 096,00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6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Сарай при СДК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8 728,56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8 728,56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4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Сарай при с/п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6 745,68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6 745,68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Столярная мастерская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15.07.2009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15 360,00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15 360,00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4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асфальтированная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Кудряшевский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30.11.2007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1 000 000,00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1 000 000,00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8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асфальтированная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30.11.2009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7 033 800,00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7 033 800,00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112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грунтовая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15.09.2008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613 100,00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613 100,00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4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грунтовая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х.Григорьевский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15.09.2008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245 240,00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245 240,00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0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грунтовая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х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Студеновский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15.09.2008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1 226 200,00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1 226 200,00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7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грунтовая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15.09.2008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490 480,00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490 480,00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8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асфальтная внутри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поселеня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2 922 700,00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2 922 700,00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9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Дороги грунтовые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Ржавский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152 656,00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65 487,97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87 168,03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2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Дороги грунтовые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133 574,00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57 302,01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76 271,99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2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павильон автобусной остановки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33 904,88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6 095,12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6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Водопроводная сеть 6км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№15-АР от 04.12.2023г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3 051 000,00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2 848 573,87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202426,13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Гидротехническое сооружение пруд "Саманный"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х.Григорьевский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15.11.2010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786 480,00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507 318,89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279161,11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ГРПШ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05.12.2008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73 931,08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52 905,60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21 025,48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4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Колодец "Климата"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Ржавский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11 681,00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11 681,00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Колодец "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Марькин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4 742,00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4 742,00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сельской администрации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55 551,42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55 551,42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тира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34:31:100001:1874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51,6кв.м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26.12.2023г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3 526,00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3 526,00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мастерской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34:31:100001:1874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323,9кв. 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26.12.2023г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201 140,72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201 140,72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ДПО помещение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34:31:000000:4314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170,80кв.м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№16-Р от 11.12.2023г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383 902,04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383902,07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помещение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х.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34:31:000000:4314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11.12.2023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распоряжение №16-Р от 11.12.2023г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74 220,96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74220,96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грунтовая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пер.Пролетарский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600,00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12 670,00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12 670,00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грунт.пер.Заречный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19 005,00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19 005,00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грунт.ул.Октябрьская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5400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114 030,00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114030,00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грунт.ул.40 лет Победы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27 451,00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27 451,00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грунт.ул.Кузнечная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4500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137 259,00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137259,00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грунт.ул.Арсенова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4500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95 025,00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95025,00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жилого дома1/2 часть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22 067,64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22 067,64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жилого дома1/2 часть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67 340,16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67 340,16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бани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85 958,82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85 958,82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грунт.ул.Садовая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6450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136 203,00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136203,00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х.Горский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1 855 881,00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294 949,35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1560931,65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1 855 881,00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294 949,35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1560931,65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здание газовой котельной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192 672,00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192672,00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сарай деревянный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5 015,45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5015,45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251 835,40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52 853,39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198982,01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грунт.ул.Заречная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38 010,00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38 010,00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грунт.ул.Народная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4500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95 025,00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95025,00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грунт.ул.Первомайская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1890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39 911,00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39 911,00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грунт.ул.Красноармейская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2100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44 345,00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44345,00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грунт.ул.Пролетарская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2160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45 612,00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45612,00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грунт.ул.Победы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27 451,00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27 451,00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грунт.пер.Советский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2850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60 183,00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60183,00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х.Горский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12000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253 400,00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253400,00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х.Горский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-Поповский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6300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133 035,00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133035,00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Дорога грунт.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х.Нижнебезымяновский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3000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63 350,00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63350,00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библиотеки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622 890,54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622 890,54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Здание Совета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529 327,98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529 327,98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Центральная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частьх.Бесплемяновский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3 334 000,00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92 611,11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3241388,89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6400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3 334 000,00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1 296 555,54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2037444,46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Территория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прилигающая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 зданию ДК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3 334 000,00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92 611,11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3241388,89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Колодец Сорочий"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х.Ржавский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11 681,00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11 681,00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х.Горский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791 604,00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245 020,36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546583,64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178 047,36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29 674,54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148372,82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Колодец "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Крепешный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4 742,00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4 742,00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Мост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Мост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428 484,00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х.Ржавский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1 278 528,00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1 578 528,00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Плотина-Мост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281 222,00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228 492,79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52729,21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593 703,00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593 703,00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25 336,00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23 137,75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2198,25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х.Ржавский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14 274,00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14 274,00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327 857,00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270 502,57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57354,43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Кладбище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17 535,00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17 535,00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Аллея выпускников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228 982,00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53 429,04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175552,96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Детская площадка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39 999,99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39 999,99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04.07.2011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71 400,00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34 670,37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36729,63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Историческая стена памяти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29.11.2019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75 707,00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75 707,00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04.07.2011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71 400,00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34 670,37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36729,63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Обелиск "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Могилалетчика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П.А Панькова"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01.04.2021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Памятник героям ВОВ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23 360,00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18 028,09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5331,91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Памятник павшим воинам ВОВ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15.07.2009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135 588,00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37 002,75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98585,25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Пешеходный тротуар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100м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25.12.2014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30 377,52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68622,48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Пешеходный тротуар №6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18.12.2018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99 951,00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99 851,00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Пешеходный тротуар №7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18.12.2018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518 955,74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86 492,40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432463,34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Пешеходный тротуар №2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16.11.2015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299 963,00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81 860,83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218102,17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Пешеходный тротуар №3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18.12.2015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199 991,45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53 963,04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146028,41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Пешеходный тротуар №4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367 932,00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85 850,52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282081,48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Пешеходный тротуар №5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28..12.2017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703 911,48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140 782,32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563129,16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Скульптурная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компазиция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"пахарь"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08.12.2016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78 167,04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256832,96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Стелла с названием населенного пункта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32 023,94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17976,06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Хокккейная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коробка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04.04.2011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Автономный светофор Т7 освещение 10вт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10.07.2019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Автономный светофор Т7 освещение 10вт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10.07.2019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Автономный светофор Т7 освещение 10вт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10.07.2019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Автономный светофор Т7 освещение 10вт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10.07.2019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Автономный светофор Т7 освещение 10вт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10.07.2019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Плита мемориальная гранитная с надписями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25.03.2013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70 384,00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70 384,00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Подкова С-05464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11.07.2014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1 534,00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1 534,00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Стелла С-0563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11.07.2014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10 856,00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10 856,00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Стелла с названием населенного пункта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Эл.оборудование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для уличного освещения улиц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49 450,00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49 450,00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ГРПШ-05-2у1 без обогрева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58 233,00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58 233,00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Колонка пожарная КП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12 840,00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12 840,00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49"/>
        </w:trPr>
        <w:tc>
          <w:tcPr>
            <w:tcW w:w="3796" w:type="pct"/>
            <w:gridSpan w:val="1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91689E" w:rsidRPr="0091689E" w:rsidRDefault="0091689E" w:rsidP="0091689E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РАЗДЕЛ 2 иное движимое имущество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2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Котел отопительный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16.05.2008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46 100,00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9 859,39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36340,61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2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насос циркуляционный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02.02.2012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28 900,00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6 536,95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22363,05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Генератор бензиновый 2000вт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20 715,00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20 715,00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9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Гидрант пожарный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19.05.2009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6 292,25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6 292,25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3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Ворота металлические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акт приема передачи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калитка металлическая(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худ.ковка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6 798,00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6 798,00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карусель 4-местная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17 499,99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17 499,99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3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качалка 2-местная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5 499,99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5 499,99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6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качели одноместные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8 999,99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8 999,99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5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металлическая ограда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05.07.2010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20 542,00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19 892,88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649,12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68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Песочница с грибком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5 999,99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5 999,99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2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Башня декоративная (метал.)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09.11.2015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16 949,00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16 949,00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Детский уличный комплекс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05.08.2013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32 096,92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57903,08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Детский уличный комплекс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09.07.2012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35 404,87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58595,13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Игровой комплекс ПДИ 10.07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73 000,00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17 033,52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55966,48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Карусель 6 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05.06.2014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24 923,00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24 923,00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2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Карусель 6 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05.06.2014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24 923,00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24 923,00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Карусель 6 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05.06.2014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24 923,00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24 923,00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Карусель шестиместная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05.04.2017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Качалка на пружине И О 4.31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10.12.2015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16 999,00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16 999,00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10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Качели двойные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05.06.2014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19 980,00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19 980,00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38"/>
        </w:trPr>
        <w:tc>
          <w:tcPr>
            <w:tcW w:w="3796" w:type="pct"/>
            <w:gridSpan w:val="1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91689E" w:rsidRPr="0091689E" w:rsidRDefault="0091689E" w:rsidP="0091689E">
            <w:pPr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11 254,32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11 254,32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  <w:hideMark/>
          </w:tcPr>
          <w:p w:rsidR="0091689E" w:rsidRPr="0091689E" w:rsidRDefault="0091689E" w:rsidP="0091689E">
            <w:pPr>
              <w:jc w:val="right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3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Качели двойные с жестким подвесом ИО 6.20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5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Качели одинарные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05.04.2017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53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Мостик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декаративный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20.05.2013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11 864,40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11 864,40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Подводная лодкаМАФ.13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10.12.2015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31 999,00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31 999,00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Спортивный комплекс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10.12.2015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75 999,00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19 999,80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55999,20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Вагон бытовка 6м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05.12.2017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84 857,04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14142,96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компьютер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17.08.2007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39 740,00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39 740,00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компьютер в сборе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15.02.2011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16 730,00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16 730,00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59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компьютер в сборе LG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24.02.2021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кондицианер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25.05.2010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5 554,00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5 554,00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Котел газовый "Хопер"-80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15.102002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25 103,40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25 103,40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Котел газовый RINNAL мод.107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11.02.2016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62 600,00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32 691,32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29908,68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манитор18*5 LG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20.02.2013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3 640,00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3 640,00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8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манитор18*5 LG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16.12.2013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3 395,00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3 395,00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Ноутбук LENOVA 300-15BR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30 150,00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30 150,00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Ноутбук LENOVA В-590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08.04.2014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26 900,00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26 900,00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Ноутбук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Samsung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R430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25.05.2010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Принтер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10.10.2006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8 394,60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8 394,60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Принтер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15.06.2007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03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Принтер HP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Laser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11 900,00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11 900,00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Принтер МФУ НР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11 450,00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11 450,00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Принтер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Conon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LBP-603W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7 690,00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7 690,00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Системный блок120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Системный блок №3501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23 870,00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23 870,00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Системный блок №3465+монитор LG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Сканер  Conon120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4 490,00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4 490,00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77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Сплинт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система -7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29.06.2016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16 200,00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16 200,00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Сплинт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система -9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29.06.2016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14 950,00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14 950,00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Телефон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Panasonik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5 981,00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5 981,00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Фотоаппарат NIKON S2900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7 340,00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7 340,00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Фотоаппарат NIKON S 2600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27.12.2012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Ноутбук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Acer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E1531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18.12.2013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18 200,00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18 200,00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83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Монитор 18,5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Acer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V196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8 990,00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8 990,00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Принтер МФУ М125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15 463,92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15 463,92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Принтер МФУ М227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23 247,82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23 247,82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Системный блок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28.12.2017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29 089,88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29 089,88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Звуковой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оповещатель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19.08.2011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3 020,00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3 020,00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Звуковой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оповещатель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3 020,00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3 020,00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92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89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Мотопомпа ZB-80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8 450,00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8 450,00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Ранец противопожарный "Ермак"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Ранец противопожарный (ком-т 7шт)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06.09.2011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15 246,00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15 246,00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Рукав латексный  д.51мм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Рукав латексный  д.51мм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Борона дисковая "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Булат"БДН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2,5 навесная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12.07.2023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130 000,00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10 833,35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119166,65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95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Видеонаблюдение в сборе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55 784,00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55 784,00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Дорожное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инфармационное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табло №1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75 590,00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75 590,00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Дорожное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инфармационное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табло №2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75 590,00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75 590,00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Опрыскиватель PROMAR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08.10.2020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Насос погружной GEOS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Drain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20000 HD PREMUM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08.11.2013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12 990,00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12 990,00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Насос ЭЦВ 4-6--87 (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пр.часть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двиг.2,2квт)23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07.11.2023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34 900,00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34 900,00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Насос ЭЦВ 6-16-110-М 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07.06.2023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78 000,00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78 000,00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Пожарный гидрант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12 650,00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12 650,00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ГРПШ-02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99 579,48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99 579,48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ГРПШ-11 2 МБ ПУ1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110 191,50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110 191,50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ГРПШ-132 МВ ПУ1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256 268,67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256 268,67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Бензопила CARVER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05.12.2017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</w:t>
            </w: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6 300,00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Бензопила Still-180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27.07.2022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19 990,00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19 990,00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Бензотриммер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23.09.2015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6 950,00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6 950,00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Воздуходув садовый бензиновый RATRIOT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27.07.2022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10 990,00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10 990,00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23"/>
        </w:trPr>
        <w:tc>
          <w:tcPr>
            <w:tcW w:w="3796" w:type="pct"/>
            <w:gridSpan w:val="1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658 814,75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609 100,58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49 714,17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89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Газонокосилка CHAMPION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27.07.2022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Генератор  CARVER PPG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25.01.2018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Косилка WIRAX 1,85м Польша с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кар.валом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15.11.2017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97 000,00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84 297,48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12702,52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Косилка молотковая 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10.08.2023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142 000,00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15 777,76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126222,24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Косилка роторная MR-800(А)КР-1 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28.09.2023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15 930,00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15 930,00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Мотокультиватор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VALKOR МТ-703 MQ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28.09.2023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43 500,00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43 500,00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Придорожная Стелла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69 952,00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69 952,00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Приставка снегоуборочная ПСУМБ (шнекороторная навесная вес 45кг)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28.09.2023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22 450,00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22 450,00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Снегоотбрасыватель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CHAMPION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27.10.2022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49 989,82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49 989,82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Трактор ДТ 75-С4 гусеничный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04.03.2016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86 430,00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86 430,00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Тример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бензинновый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PATRIOT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28.09.2023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31 811,34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31 811,34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Тример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бензинновый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PATRIOT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28.09.2023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10 603,77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10 603,77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Триммер 052 PRO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21.04.2016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Телевизор 32 TELEFUNKEN TF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09.12.2016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17 620,00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17 620,00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124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Обогреватель инфракрасный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28.12.2017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15 400,00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Автомобиль LADA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Granta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Sedan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219010 черный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488 666,67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488 666,67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Автомобиль УАЗ-315194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299 800,00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299 800,00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Прицеп бортовой САЗ 82994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06.02.2018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44 000,00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Автомобиль УАЗ-390944 № ХТТ39094480430788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380 000,00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75 999,96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304000,04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Комплект спутникового интернета 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х.Забурдяевский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130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ПП "Парус-Бюджет" Модуль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хоз.книга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4 400,00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Стелаж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С2 с 2-мя ящиками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8 530,00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8 530,00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2-х тумбовый с 2-мя приставками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12.02.2008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комп ПСК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25.03.2013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комп ПСК 4 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7 300,00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Стол компьютерный Престиж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Змдф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4 600,00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4 600,00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136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компьютерный с приставкой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12.08.2008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4 300,00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компьютерный угловой УСК-5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письменный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20.11.2007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11 400,00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Счечик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газовый ВК G4Т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09.07.2012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3 150,00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3 150,00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75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7 020,00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5 секций 70*37*186 оф 42.31+42.38+42.37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10.11.2016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142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Шкаф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Рибера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400 колонка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3 262,50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3 262,50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КБС-041т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шкаф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книж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01.01.1988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СВ-13 930*850*500(сейф)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16.112021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29 268,00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29 268,00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для одежды 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14.03.2014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7 604,36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7 604,36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для папок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01.06.2011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9 144,00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9 144,00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148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в комплекте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1 900,00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1 900,00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Стул РСО 10000М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SL-87Т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шкаф для документов 65*39*200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пожарный щит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4 234,78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4 234,78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бункер накопительный (V=8м3.S=3мм)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19.11.2018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154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бункер накопительный (V=8м3.S=3мм)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20.11.2018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36 000,00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детская площадка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99 820,00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73 591,68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26228,32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контейнер пластиковый 1100л цвет зеленый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21.10.2022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380 800,00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380 800,00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триммер бензиновый Хопер 143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универсальный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мусрный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бак для ТБО 1100л с крышкой на колесах(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зел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28.04.2023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202 800,00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202 800,00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(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библиотеч.кафедра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160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Аэрохоккей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DFC EDMONTON 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28.05.2019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16 140,00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16 140,00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беговая дорожка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велотренажор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11 500,00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11 500,00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кардиотвистер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5 450,00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5 450,00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настольный футбол (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кикер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28.05.2019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15 660,00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15 660,00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18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Силовая станция (тренажер)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27.12.2013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42 000,00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166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силовая станция АТЕМИ АГС-3000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21 840,00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21 840,00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силовая станция ВМС-4300 ТС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21 800,00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21 800,00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стол инверсионный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10 100,00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10 100,00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футбольные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варота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3000*1000*2000мм)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20.11.2018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34 000,00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эллипссид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16.01.2014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14 300,00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14 300,00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84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библиотечный фонд 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173,00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0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172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Пожарный щит (багор.лом.ведро.топор.2огнетуш.лопата.кошма)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6 700,00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0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Пожарный щит (багор.лом.ведро.топор.2огнетуш.лопата.кошма)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х.Бесплемяновский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15 000,00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15 000,00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900"/>
        </w:trPr>
        <w:tc>
          <w:tcPr>
            <w:tcW w:w="184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823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Художественная литература 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ст.Добринка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Урюпинский район Волгоградской области</w:t>
            </w:r>
          </w:p>
        </w:tc>
        <w:tc>
          <w:tcPr>
            <w:tcW w:w="538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акт приема передачи 31.12.2019г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Добринского</w:t>
            </w:r>
            <w:proofErr w:type="spellEnd"/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4 400,00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4 400,00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9E" w:rsidRPr="0091689E" w:rsidRDefault="0091689E" w:rsidP="0091689E">
            <w:pPr>
              <w:jc w:val="right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89E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обременений нет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689E" w:rsidRPr="0091689E" w:rsidTr="00B53209">
        <w:trPr>
          <w:trHeight w:val="263"/>
        </w:trPr>
        <w:tc>
          <w:tcPr>
            <w:tcW w:w="3796" w:type="pct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РАЗДЕЛ .3.</w:t>
            </w:r>
          </w:p>
        </w:tc>
        <w:tc>
          <w:tcPr>
            <w:tcW w:w="214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:rsidR="0091689E" w:rsidRPr="0091689E" w:rsidRDefault="0091689E" w:rsidP="0091689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1689E" w:rsidRPr="0091689E" w:rsidRDefault="0091689E" w:rsidP="009168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1689E" w:rsidRPr="0091689E" w:rsidRDefault="0091689E" w:rsidP="0091689E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p w:rsidR="0091689E" w:rsidRPr="0091689E" w:rsidRDefault="0091689E">
      <w:pPr>
        <w:rPr>
          <w:color w:val="000000" w:themeColor="text1"/>
        </w:rPr>
      </w:pPr>
    </w:p>
    <w:sectPr w:rsidR="0091689E" w:rsidRPr="0091689E" w:rsidSect="009168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B0"/>
    <w:multiLevelType w:val="hybridMultilevel"/>
    <w:tmpl w:val="F39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F1"/>
    <w:rsid w:val="00141263"/>
    <w:rsid w:val="00247DE9"/>
    <w:rsid w:val="002756E6"/>
    <w:rsid w:val="002D6168"/>
    <w:rsid w:val="003C2ACB"/>
    <w:rsid w:val="005610DB"/>
    <w:rsid w:val="00734066"/>
    <w:rsid w:val="008175EC"/>
    <w:rsid w:val="0091689E"/>
    <w:rsid w:val="00AE4313"/>
    <w:rsid w:val="00D855F1"/>
    <w:rsid w:val="00D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6C3"/>
  <w15:docId w15:val="{2F1596F3-D4F6-4123-9707-B35BD68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F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12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6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4</cp:revision>
  <cp:lastPrinted>2024-05-17T12:31:00Z</cp:lastPrinted>
  <dcterms:created xsi:type="dcterms:W3CDTF">2024-06-13T07:23:00Z</dcterms:created>
  <dcterms:modified xsi:type="dcterms:W3CDTF">2024-06-13T11:14:00Z</dcterms:modified>
</cp:coreProperties>
</file>